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E772" w14:textId="6503D68D" w:rsidR="004272D2" w:rsidRDefault="009D511C" w:rsidP="009D511C">
      <w:pPr>
        <w:pStyle w:val="Title"/>
        <w:jc w:val="center"/>
      </w:pPr>
      <w:r>
        <w:t>Payouts, Pools, and Payoffs</w:t>
      </w:r>
    </w:p>
    <w:p w14:paraId="00FA3F6B" w14:textId="68372AE3" w:rsidR="00BE5714" w:rsidRDefault="00BE5714" w:rsidP="009D511C">
      <w:r>
        <w:t>Several people have asked how payouts, pools, and payoffs are calculated. They don’t understand them so don’t enter the side pools in tourneys. I have written this short guide to help them understand how they all work. They work the same way for the Main and the Consy tourneys.</w:t>
      </w:r>
    </w:p>
    <w:p w14:paraId="27753D14" w14:textId="5F2FCADE" w:rsidR="00BE5714" w:rsidRDefault="00BE5714" w:rsidP="009D511C">
      <w:r>
        <w:t>We will use the example of 58 players entered into the Main qualifying tourney.</w:t>
      </w:r>
    </w:p>
    <w:p w14:paraId="6CEFEF2B" w14:textId="44BE7DF7" w:rsidR="00BE5714" w:rsidRDefault="00BE5714" w:rsidP="00FA6BCB">
      <w:pPr>
        <w:pStyle w:val="Heading2"/>
      </w:pPr>
      <w:r>
        <w:t>Tourney Payout:</w:t>
      </w:r>
    </w:p>
    <w:p w14:paraId="5AF34B10" w14:textId="1B9B52A5" w:rsidR="00BE5714" w:rsidRDefault="00BE5714" w:rsidP="00BE5714">
      <w:r>
        <w:t xml:space="preserve">All entrants pay an Entry Fee to enter the qualifying tournament. 25% of the players qualify for the knock-out playoff stage. The size of the prize pool is Number of Entrants x Entry Fee. The expenses incurred to run the tourney – food, drinks, hall, trophies </w:t>
      </w:r>
      <w:r w:rsidR="00FA6BCB">
        <w:t xml:space="preserve">are </w:t>
      </w:r>
      <w:r>
        <w:t>deducted to arrive at the prize pool.</w:t>
      </w:r>
    </w:p>
    <w:p w14:paraId="7EA04681" w14:textId="253BA09D" w:rsidR="00BE5714" w:rsidRDefault="00BE5714" w:rsidP="00BE5714">
      <w:r>
        <w:t xml:space="preserve">The number of qualifiers is rounded up to the next multiple of 4 – with 58 entrants there will be 15 qualifiers (60 / 4). These 15 people will go on to knock-out play-off stage. Each receives a </w:t>
      </w:r>
      <w:r w:rsidR="00FA6BCB">
        <w:t xml:space="preserve">tourney </w:t>
      </w:r>
      <w:r>
        <w:t>payout from the prize pool</w:t>
      </w:r>
      <w:r w:rsidR="00FA6BCB">
        <w:t xml:space="preserve">. </w:t>
      </w:r>
      <w:r>
        <w:t xml:space="preserve">In our example, the winner will receive 25.2% of the prize pool. The bottom seven players in the playoffs who get knocked out </w:t>
      </w:r>
      <w:r w:rsidR="00FA6BCB">
        <w:t xml:space="preserve">in </w:t>
      </w:r>
      <w:r>
        <w:t>the early playoff rounds will each receive 2.7% of the prize pool. As a rule</w:t>
      </w:r>
      <w:r w:rsidR="00FA6BCB">
        <w:t>-</w:t>
      </w:r>
      <w:r>
        <w:t>of</w:t>
      </w:r>
      <w:r w:rsidR="00FA6BCB">
        <w:t>-</w:t>
      </w:r>
      <w:r>
        <w:t xml:space="preserve">thumb the aim is to have those that qualify but get knocked out early </w:t>
      </w:r>
      <w:r w:rsidR="00FA6BCB">
        <w:t xml:space="preserve">receive </w:t>
      </w:r>
      <w:r>
        <w:t>their entry fee back.</w:t>
      </w:r>
    </w:p>
    <w:p w14:paraId="29972012" w14:textId="372E6B05" w:rsidR="00BE5714" w:rsidRDefault="00BE5714" w:rsidP="00BE5714">
      <w:r>
        <w:t>All payouts are rounded down to the nearest dollar.</w:t>
      </w:r>
    </w:p>
    <w:p w14:paraId="086F70D9" w14:textId="5077D4D2" w:rsidR="00BE5714" w:rsidRDefault="00BE5714" w:rsidP="00FA6BCB">
      <w:pPr>
        <w:pStyle w:val="Heading2"/>
      </w:pPr>
      <w:r>
        <w:t>Equal or EQ Pools:</w:t>
      </w:r>
    </w:p>
    <w:p w14:paraId="683A37FE" w14:textId="7703BC0A" w:rsidR="009D511C" w:rsidRDefault="00BE5714" w:rsidP="009D511C">
      <w:r>
        <w:t>All side pools are voluntary; nobody is required to participate in them.</w:t>
      </w:r>
      <w:r w:rsidR="00FA6BCB">
        <w:t xml:space="preserve"> As their name implies, all EQ pool prize winners receive and equal share.</w:t>
      </w:r>
    </w:p>
    <w:p w14:paraId="6551BD99" w14:textId="7736D83B" w:rsidR="00FA6BCB" w:rsidRDefault="00FA6BCB" w:rsidP="009D511C">
      <w:r>
        <w:t>The prize pool for an EQ Pool is Number or Participants x Pool Entry Fee. To receive an EQ Pool payoff the player must enter the EQ Pool and must also qualify for the playoffs.</w:t>
      </w:r>
    </w:p>
    <w:p w14:paraId="352FEDAC" w14:textId="79BA495E" w:rsidR="00FA6BCB" w:rsidRDefault="00FA6BCB" w:rsidP="009D511C">
      <w:r>
        <w:t>In our example assume 45 players entered the $10 EQ pool – yielding a prize pool of $450. Further, let’s assume that of the 15 players who qualified just twelve participated in the EQ pool. These twelve would each receive and equal payoff of $450/12 or $37, rounded down to the nearest dollar. The other three qualifiers who were not in the EQ Pool would not receive any EQ side pool money.</w:t>
      </w:r>
    </w:p>
    <w:p w14:paraId="2E1EFE1C" w14:textId="6ACA0475" w:rsidR="00FA6BCB" w:rsidRDefault="00FA6BCB" w:rsidP="00FA6BCB">
      <w:pPr>
        <w:pStyle w:val="Heading2"/>
      </w:pPr>
      <w:r>
        <w:t>Graduated Pools:</w:t>
      </w:r>
    </w:p>
    <w:p w14:paraId="6319F6C9" w14:textId="2B88E618" w:rsidR="00FA6BCB" w:rsidRDefault="00FA6BCB" w:rsidP="00FA6BCB">
      <w:r>
        <w:t>As their name implies, the payoffs are not equal. Typical pools pay 1:6, 1:8, sometimes 1:10. In Napa we offer 1:6 graduated pools.</w:t>
      </w:r>
    </w:p>
    <w:p w14:paraId="3DEFFC4A" w14:textId="2728760B" w:rsidR="00FA6BCB" w:rsidRDefault="00FA6BCB" w:rsidP="00FA6BCB">
      <w:r>
        <w:t>Who gets paid, and how much? For a 1:6 pool, the top 1/6</w:t>
      </w:r>
      <w:r w:rsidRPr="00FA6BCB">
        <w:rPr>
          <w:vertAlign w:val="superscript"/>
        </w:rPr>
        <w:t>th</w:t>
      </w:r>
      <w:r>
        <w:t xml:space="preserve"> players in the pool ranked by their order of finishing in the tourney qualifying round will receive a payoff. They do not need to qualify for the playoffs to be paid. The number of winners is rounded up to the nearest number divisible by 6. </w:t>
      </w:r>
    </w:p>
    <w:p w14:paraId="5645525F" w14:textId="40D26DD0" w:rsidR="00FA6BCB" w:rsidRDefault="00FA6BCB" w:rsidP="00FA6BCB">
      <w:r>
        <w:t>Assume in our example 23 players entered the 1:6 $20 Grad Pool. The top 4 players would receive a payoff. The prize pool is $460; the top four players would receive $190, $130, $90, and $50 according to the order of finishing. The payoff spread is left to the discretion of the tourney directors.</w:t>
      </w:r>
    </w:p>
    <w:p w14:paraId="63CB97A8" w14:textId="01D6C00B" w:rsidR="00FA6BCB" w:rsidRDefault="00FA6BCB" w:rsidP="00FA6BCB">
      <w:pPr>
        <w:pStyle w:val="Heading2"/>
      </w:pPr>
      <w:r>
        <w:t>Summary:</w:t>
      </w:r>
    </w:p>
    <w:p w14:paraId="269213C7" w14:textId="0C2C9422" w:rsidR="00FA6BCB" w:rsidRPr="00FA6BCB" w:rsidRDefault="00FA6BCB" w:rsidP="00FA6BCB">
      <w:r>
        <w:t>All side pools are voluntary. Main and Consy payouts and pools operate the same way.</w:t>
      </w:r>
    </w:p>
    <w:p w14:paraId="587EEAD9" w14:textId="77777777" w:rsidR="00FA6BCB" w:rsidRPr="00FA6BCB" w:rsidRDefault="00FA6BCB" w:rsidP="00FA6BCB"/>
    <w:sectPr w:rsidR="00FA6BCB" w:rsidRPr="00FA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1C"/>
    <w:rsid w:val="004272D2"/>
    <w:rsid w:val="00993CD1"/>
    <w:rsid w:val="009D511C"/>
    <w:rsid w:val="00BE5714"/>
    <w:rsid w:val="00EE3475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897F"/>
  <w15:chartTrackingRefBased/>
  <w15:docId w15:val="{1D6A7F86-98DF-44F5-8F3C-58F31A76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5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3B280-E7A8-4422-9BA3-D9CB4CB1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4</cp:revision>
  <dcterms:created xsi:type="dcterms:W3CDTF">2024-03-29T02:06:00Z</dcterms:created>
  <dcterms:modified xsi:type="dcterms:W3CDTF">2024-03-29T02:52:00Z</dcterms:modified>
</cp:coreProperties>
</file>