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61FAA568" w:rsidR="00206BD2" w:rsidRPr="00F53C23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F53C23" w:rsidRPr="00F53C23">
        <w:rPr>
          <w:rFonts w:ascii="Times New Roman" w:eastAsia="Calibri" w:hAnsi="Times New Roman" w:cs="Times New Roman"/>
          <w:b/>
          <w:sz w:val="28"/>
          <w:lang w:val="ru-RU"/>
        </w:rPr>
        <w:t>1</w:t>
      </w:r>
      <w:r w:rsidR="00F53C23">
        <w:rPr>
          <w:rFonts w:ascii="Times New Roman" w:eastAsia="Calibri" w:hAnsi="Times New Roman" w:cs="Times New Roman"/>
          <w:b/>
          <w:sz w:val="28"/>
          <w:lang w:val="en-US"/>
        </w:rPr>
        <w:t>2</w:t>
      </w:r>
    </w:p>
    <w:p w14:paraId="64AF5D8E" w14:textId="45C854CF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F53C23" w:rsidRPr="00F53C23">
        <w:rPr>
          <w:rFonts w:ascii="Times New Roman" w:eastAsia="Calibri" w:hAnsi="Times New Roman" w:cs="Times New Roman"/>
          <w:b/>
          <w:sz w:val="28"/>
          <w:lang w:val="ru-RU"/>
        </w:rPr>
        <w:t xml:space="preserve">Исследование </w:t>
      </w:r>
      <w:r w:rsidR="00F53C23" w:rsidRPr="00F53C23">
        <w:rPr>
          <w:rFonts w:ascii="Times New Roman" w:eastAsia="Calibri" w:hAnsi="Times New Roman" w:cs="Times New Roman"/>
          <w:b/>
          <w:sz w:val="28"/>
          <w:lang w:val="ru-RU"/>
        </w:rPr>
        <w:t>алгоритмов генерации</w:t>
      </w:r>
      <w:r w:rsidR="00F53C23" w:rsidRPr="00F53C23">
        <w:rPr>
          <w:rFonts w:ascii="Times New Roman" w:eastAsia="Calibri" w:hAnsi="Times New Roman" w:cs="Times New Roman"/>
          <w:b/>
          <w:sz w:val="28"/>
          <w:lang w:val="ru-RU"/>
        </w:rPr>
        <w:t xml:space="preserve"> и электронной цифровой подписи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A6C7435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студентка 3 курса 5 группы </w:t>
      </w:r>
      <w:r>
        <w:rPr>
          <w:rFonts w:ascii="Times New Roman" w:eastAsia="Calibri" w:hAnsi="Times New Roman" w:cs="Times New Roman"/>
          <w:sz w:val="28"/>
          <w:lang w:val="ru-RU"/>
        </w:rPr>
        <w:t>Максимчикова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Ю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DB2E50D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Проверила: Блинова Е. А.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8403417" w14:textId="121B1633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2AA04E0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2020</w:t>
      </w:r>
    </w:p>
    <w:p w14:paraId="341FF42A" w14:textId="5C767106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>изучение  алгоритмов  генерации и верификации электронной цифровой подписи и приобретение практических навыков их реализации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749D3D10" w:rsidR="008B6CF3" w:rsidRDefault="00F53C2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748CC891" w:rsidR="00206BD2" w:rsidRDefault="00F53C2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Получить навыки практической реализации методов генерации и верификации ЭЦП на основе хеширования подписываемых сообщений и алгоритмов RSA, Эль-Гамаля и Шнорра, а также DSA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552ADD6F" w:rsidR="00206BD2" w:rsidRDefault="00F53C2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заданных алгоритмов генерации и верификации ЭЦП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0E776CB4" w:rsidR="00206BD2" w:rsidRDefault="00F53C2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Оценить скорость генерации и верификации ЭЦП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67814581" w:rsidR="008B6CF3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способов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B4541B" w14:textId="6F77444E" w:rsidR="00206BD2" w:rsidRDefault="00F53C2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62F08" w14:textId="77777777" w:rsidR="00F53C23" w:rsidRDefault="00EE44F7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Понятие «электронная цифровая подпись» было введено в </w:t>
      </w:r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>1976 году</w:t>
      </w:r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У. Диффи и М. Хеллманом.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  Таким образом, ЭЦП выполняет те же функции, что и собственноручная</w:t>
      </w:r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>подпись: аутентифицировать лицо, подписавшее сообщение;</w:t>
      </w:r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контролировать целостность подписанного сообщения; защищать сообщение от </w:t>
      </w:r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>подделок; доказать</w:t>
      </w:r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авторство лица, подписавшего сообщение, если это лицо отрицает свое авторство. </w:t>
      </w:r>
    </w:p>
    <w:p w14:paraId="7232223B" w14:textId="2E133F6A" w:rsidR="00F53C23" w:rsidRPr="00F53C23" w:rsidRDefault="00F53C23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Важнейшими отличительными особенностям ЭЦП являются: ЭЦП представляет собой бинарную последовательность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указанная бинарная последовательность зависит от содержания подписываемого сообщения.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>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на основе симметричных систем (с тайным ключом), на основе симметричных систем и посредника, на основе асимметричных систем (с открытым ключом). Первый из перечисленных методом ничем не отличается, например, от DES. Во втором случае 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>создаются, по существу,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 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логическую стройность) с помощью открытого ключа отправителя. 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расшифрования.  </w:t>
      </w:r>
    </w:p>
    <w:p w14:paraId="3AFF05C1" w14:textId="4447DF53" w:rsidR="00F53C23" w:rsidRPr="00F53C23" w:rsidRDefault="00F53C23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С учетом изложенного можем сформулировать определение ЭЦП в несколько ином виде.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 </w:t>
      </w:r>
    </w:p>
    <w:p w14:paraId="68B60F75" w14:textId="4143CFA5" w:rsidR="00F53C23" w:rsidRPr="00F53C23" w:rsidRDefault="00F53C23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Классическая технология использования ЭЦП предусматривает подписание не самого сообщения (обозначим его здесь Мо), а его хеша, H(Mо). Это сокращает время генерации/верификации подписи и снижает вероятность появления случайных ошибок в итоговом документе. Основу рассматриваемых протоколов составляют методы асимметричной криптографии и эллиптических кривых. Общая структура подписанного электронного документа Мо – М' – представляет собой, как 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>правило, конкатенацию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этого документа и ЭЦП, S. Кроме этих двух элементов, интегральный документ может содержать некоторую служебную информацию (дата, время отправки или различные данные об отправителе)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3EBA02" w14:textId="77777777" w:rsidR="00F53C23" w:rsidRDefault="00F53C23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Важное свойство цифровой подписи заключается в том, что ее может проверить (верифицировать) каждый, кто имеет доступ к открытому ключу ее автора. На рис</w:t>
      </w:r>
      <w:r>
        <w:rPr>
          <w:rFonts w:ascii="Times New Roman" w:hAnsi="Times New Roman" w:cs="Times New Roman"/>
          <w:sz w:val="28"/>
          <w:szCs w:val="28"/>
          <w:lang w:val="ru-RU"/>
        </w:rPr>
        <w:t>унке 1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показан в общем виде порядок процесса верификации (без учета использования служебной информации).</w:t>
      </w:r>
    </w:p>
    <w:p w14:paraId="276DA628" w14:textId="4FF6F008" w:rsidR="00F53C23" w:rsidRDefault="00F53C23" w:rsidP="00F53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D3964F2" wp14:editId="5DE25C2C">
            <wp:extent cx="4778154" cy="23090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03D4" w14:textId="3116A8CE" w:rsidR="00F53C23" w:rsidRPr="00002D8C" w:rsidRDefault="00F53C23" w:rsidP="00F53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Общая схема верификации ЭЦП</w:t>
      </w:r>
    </w:p>
    <w:p w14:paraId="50380032" w14:textId="77777777" w:rsidR="0021653A" w:rsidRDefault="00F53C23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Заметим, что в общем случае версии исходного документа (Мо) и полученного (Мп) могут отличаться. Если в результате устанавливается равенство хешей: Н(Мп) = Н(Мо), то принимается решение о подлинности подписи и целостности документа Мп, т. е. это также означает, что Мп = Мо. </w:t>
      </w:r>
      <w:r w:rsidR="0021653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ри генерации ЭЦП (по классической схеме) для сообщения М отправитель последовательно выполняет следующие действия: </w:t>
      </w:r>
    </w:p>
    <w:p w14:paraId="0BC852EE" w14:textId="48FB55F5" w:rsidR="00F53C23" w:rsidRPr="0021653A" w:rsidRDefault="00F53C23" w:rsidP="0021653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53A">
        <w:rPr>
          <w:rFonts w:ascii="Times New Roman" w:hAnsi="Times New Roman" w:cs="Times New Roman"/>
          <w:sz w:val="28"/>
          <w:szCs w:val="28"/>
          <w:lang w:val="ru-RU"/>
        </w:rPr>
        <w:t>вычисляет хеш (хеш-образ) сообщения М: Н(М)</w:t>
      </w:r>
      <w:r w:rsidR="0021653A" w:rsidRPr="002165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941D3B" w14:textId="442F5F95" w:rsidR="00F53C23" w:rsidRPr="0021653A" w:rsidRDefault="00F53C23" w:rsidP="0021653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вычисляет содержание ЭЦП (собственно ЭЦП, S) по хешу Н(М) с использованием своего закрытого ключа, d: S = С</w:t>
      </w:r>
      <w:r w:rsidRPr="0021653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d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(Н(М)); </w:t>
      </w:r>
    </w:p>
    <w:p w14:paraId="1CA081DC" w14:textId="108F07B4" w:rsidR="0021653A" w:rsidRDefault="00F53C23" w:rsidP="0021653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присоединяет (конкатенирует) ЭЦП к сообщению М и некоторой служебной информации, создавая таким образом итоговое сообщение М';</w:t>
      </w:r>
    </w:p>
    <w:p w14:paraId="26988DE2" w14:textId="52C7ADF8" w:rsidR="0021653A" w:rsidRPr="0021653A" w:rsidRDefault="00F53C23" w:rsidP="0021653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53A">
        <w:rPr>
          <w:rFonts w:ascii="Times New Roman" w:hAnsi="Times New Roman" w:cs="Times New Roman"/>
          <w:sz w:val="28"/>
          <w:szCs w:val="28"/>
          <w:lang w:val="ru-RU"/>
        </w:rPr>
        <w:t>посылает сообщение М' получателю</w:t>
      </w:r>
      <w:r w:rsidR="0021653A" w:rsidRPr="002165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4CD217" w14:textId="77777777" w:rsidR="0021653A" w:rsidRDefault="0021653A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>олучив сообщение М', другая сторона последовательно выполняет следующие действия:</w:t>
      </w:r>
    </w:p>
    <w:p w14:paraId="57AA1218" w14:textId="0F9C1A43" w:rsidR="0021653A" w:rsidRDefault="00F53C23" w:rsidP="0021653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отделяет цифровую подпись S от сообщения М (для общего случая применим одинаковые символьные обозначения)</w:t>
      </w:r>
      <w:r w:rsidR="0021653A" w:rsidRPr="002165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7BCCAD" w14:textId="2B7F0221" w:rsidR="0021653A" w:rsidRDefault="00F53C23" w:rsidP="0021653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применяет к сообщению М операцию хеширования, используя ту же функцию, что и </w:t>
      </w:r>
      <w:r w:rsidR="0021653A" w:rsidRPr="00F53C23">
        <w:rPr>
          <w:rFonts w:ascii="Times New Roman" w:hAnsi="Times New Roman" w:cs="Times New Roman"/>
          <w:sz w:val="28"/>
          <w:szCs w:val="28"/>
          <w:lang w:val="ru-RU"/>
        </w:rPr>
        <w:t>отправитель, и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получает хеш-образ полученного сообщения;</w:t>
      </w:r>
    </w:p>
    <w:p w14:paraId="2C8EA0EC" w14:textId="5481C87C" w:rsidR="0021653A" w:rsidRDefault="00F53C23" w:rsidP="0021653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используя открытый ключ отправителя, расшифровывает S, т. е. извлекает из ЭЦП хеш-образ отправленного сообщения;</w:t>
      </w:r>
    </w:p>
    <w:p w14:paraId="071A9577" w14:textId="243B53ED" w:rsidR="00F53C23" w:rsidRDefault="00F53C23" w:rsidP="0021653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проверяет соответствие (равенство) обоих хеш-образов, и, если они совпадают, то отправитель действительно является тем, за кого себя выдает, а сообщение при передаче не подверглось искажению.</w:t>
      </w:r>
    </w:p>
    <w:p w14:paraId="271562E6" w14:textId="0E6FFB39" w:rsidR="00D72B9C" w:rsidRDefault="0021653A" w:rsidP="00D72B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5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Задание. </w:t>
      </w:r>
      <w:r w:rsidR="00D72B9C"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необходимо было р</w:t>
      </w:r>
      <w:r w:rsidR="00D72B9C" w:rsidRPr="00DB7F10">
        <w:rPr>
          <w:rFonts w:ascii="Times New Roman" w:hAnsi="Times New Roman" w:cs="Times New Roman"/>
          <w:sz w:val="28"/>
          <w:szCs w:val="28"/>
          <w:lang w:val="ru-RU"/>
        </w:rPr>
        <w:t xml:space="preserve">азработать авторское приложение в соответствии с целью лабораторной работы. </w:t>
      </w:r>
      <w:r w:rsidR="00D72B9C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="00D72B9C" w:rsidRPr="00D72B9C">
        <w:rPr>
          <w:rFonts w:ascii="Times New Roman" w:hAnsi="Times New Roman" w:cs="Times New Roman"/>
          <w:sz w:val="28"/>
          <w:szCs w:val="28"/>
          <w:lang w:val="ru-RU"/>
        </w:rPr>
        <w:t>реализ</w:t>
      </w:r>
      <w:r w:rsidR="00D72B9C">
        <w:rPr>
          <w:rFonts w:ascii="Times New Roman" w:hAnsi="Times New Roman" w:cs="Times New Roman"/>
          <w:sz w:val="28"/>
          <w:szCs w:val="28"/>
          <w:lang w:val="ru-RU"/>
        </w:rPr>
        <w:t>ует</w:t>
      </w:r>
      <w:r w:rsidR="00D72B9C"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 генерацию и верификацию ЭЦП на основе алгоритмов RSA, Эль</w:t>
      </w:r>
      <w:r w:rsidR="00D72B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72B9C" w:rsidRPr="00D72B9C">
        <w:rPr>
          <w:rFonts w:ascii="Times New Roman" w:hAnsi="Times New Roman" w:cs="Times New Roman"/>
          <w:sz w:val="28"/>
          <w:szCs w:val="28"/>
          <w:lang w:val="ru-RU"/>
        </w:rPr>
        <w:t>Гамаля и Шнорра</w:t>
      </w:r>
      <w:r w:rsidR="00D72B9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72B9C" w:rsidRPr="00D72B9C">
        <w:rPr>
          <w:rFonts w:ascii="Times New Roman" w:hAnsi="Times New Roman" w:cs="Times New Roman"/>
          <w:sz w:val="28"/>
          <w:szCs w:val="28"/>
          <w:lang w:val="ru-RU"/>
        </w:rPr>
        <w:t>оценку времени выполнения указанных процедур при реальных (требуемых) ключевых параметрах.</w:t>
      </w:r>
    </w:p>
    <w:p w14:paraId="7905762C" w14:textId="3F49A169" w:rsidR="00D72B9C" w:rsidRPr="00D72B9C" w:rsidRDefault="00D72B9C" w:rsidP="00B543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B9C">
        <w:rPr>
          <w:rFonts w:ascii="Times New Roman" w:hAnsi="Times New Roman" w:cs="Times New Roman"/>
          <w:b/>
          <w:bCs/>
          <w:sz w:val="28"/>
          <w:szCs w:val="28"/>
          <w:lang w:val="ru-RU"/>
        </w:rPr>
        <w:t>ЭЦП на основе RSA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B543E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одпись S вычисляется на основе известного соотношения: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="00B543E6"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)) </w:t>
      </w:r>
      <w:r w:rsidR="00B543E6" w:rsidRPr="00D72B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="00B543E6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>d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 и n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o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 – элементы тайного ключа отправителя. Передаваемое сообщение М' = М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o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>||S.</w:t>
      </w:r>
    </w:p>
    <w:p w14:paraId="03804BB1" w14:textId="54FEB78C" w:rsidR="002A3059" w:rsidRPr="002A3059" w:rsidRDefault="00B543E6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Функция, реализующая генерацию ЭЦП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A305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A30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3E5520" w14:textId="02AFB380" w:rsidR="00765C23" w:rsidRDefault="00B543E6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43E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985DCB0" wp14:editId="0F7025B5">
            <wp:extent cx="3863675" cy="214902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38814384" w:rsidR="00765C23" w:rsidRPr="00B543E6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="00B543E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2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 w:rsidR="00B543E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генерации ЭЦП на основе </w:t>
      </w:r>
      <w:r w:rsidR="00B543E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RSA</w:t>
      </w:r>
    </w:p>
    <w:p w14:paraId="484F1A13" w14:textId="77777777" w:rsidR="00031EA5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B9C">
        <w:rPr>
          <w:rFonts w:ascii="Times New Roman" w:hAnsi="Times New Roman" w:cs="Times New Roman"/>
          <w:sz w:val="28"/>
          <w:szCs w:val="28"/>
          <w:lang w:val="ru-RU"/>
        </w:rPr>
        <w:t>Соответственно, операция расшифрования на приемной стороне (получатель анализирует М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||S) будет производиться в соответствии с формулой с известной модификацией ключей: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>) = (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543E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ео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>Далее вычисляется Н(M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>). Если H(M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o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>) = H(M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>), подпись верифицирована.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242DA7" w14:textId="6DFAC0C3" w:rsidR="00031EA5" w:rsidRPr="002A3059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Функция,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верифицирующая подпись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8243B" w14:textId="77777777" w:rsidR="00031EA5" w:rsidRDefault="00031EA5" w:rsidP="00031EA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43E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F0F34FF" wp14:editId="6570F18D">
            <wp:extent cx="3863675" cy="2149026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07B0" w14:textId="3ED9605D" w:rsidR="00031EA5" w:rsidRDefault="00031EA5" w:rsidP="00031EA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Pr="00031E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3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верификации подписи на основе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RSA</w:t>
      </w:r>
    </w:p>
    <w:p w14:paraId="2AACDDD5" w14:textId="230326C7" w:rsidR="00031EA5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ЭЦП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Эль-Гамаля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>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>случайное число k, взаимно простое с р-1. Затем вычисляется числа а  и  b, являющиеся цифровой подписью (S = {a, b}): a = g</w:t>
      </w:r>
      <w:r w:rsidRPr="00031EA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k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mod p</w:t>
      </w:r>
      <w:r>
        <w:rPr>
          <w:rFonts w:ascii="Times New Roman" w:hAnsi="Times New Roman" w:cs="Times New Roman"/>
          <w:sz w:val="28"/>
          <w:szCs w:val="28"/>
          <w:lang w:val="ru-RU"/>
        </w:rPr>
        <w:t>. Д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>ля вычисления b с помощью расширенного алгоритма Евклида решается уравнение Н(M</w:t>
      </w:r>
      <w:r w:rsidRPr="00031E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>) = (xa + kb) mod (p-1).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>Получателю отправляется сообщение М' = Мо||S.</w:t>
      </w:r>
    </w:p>
    <w:p w14:paraId="78D7ACEF" w14:textId="783CCC0F" w:rsidR="00031EA5" w:rsidRPr="002A3059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Функция, реализующая генерацию ЭЦП </w:t>
      </w:r>
      <w:r>
        <w:rPr>
          <w:rFonts w:ascii="Times New Roman" w:hAnsi="Times New Roman" w:cs="Times New Roman"/>
          <w:sz w:val="28"/>
          <w:szCs w:val="28"/>
          <w:lang w:val="ru-RU"/>
        </w:rPr>
        <w:t>Эль-Гамаля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1257E5" w14:textId="2DCBBA97" w:rsidR="00031EA5" w:rsidRDefault="00031EA5" w:rsidP="00031EA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1EA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BC20AD1" wp14:editId="24ADABB0">
            <wp:extent cx="6372225" cy="2490470"/>
            <wp:effectExtent l="0" t="0" r="952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A477" w14:textId="2D685533" w:rsidR="00031EA5" w:rsidRPr="00031EA5" w:rsidRDefault="00031EA5" w:rsidP="00031EA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4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генерации ЭЦП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Эль-Гамаля</w:t>
      </w:r>
    </w:p>
    <w:p w14:paraId="5748875A" w14:textId="77777777" w:rsidR="00031EA5" w:rsidRPr="00D72B9C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1EA5">
        <w:rPr>
          <w:rFonts w:ascii="Times New Roman" w:hAnsi="Times New Roman" w:cs="Times New Roman"/>
          <w:sz w:val="28"/>
          <w:szCs w:val="28"/>
          <w:lang w:val="ru-RU"/>
        </w:rPr>
        <w:t>Для верификации подписи вычисляется хеш полученного сообщения, Н(М</w:t>
      </w:r>
      <w:r w:rsidRPr="00031E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>) = h. Далее нужно убедиться, что выполняется равенство y</w:t>
      </w:r>
      <w:r w:rsidRPr="00031EA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a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* a</w:t>
      </w:r>
      <w:r w:rsidRPr="00031EA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b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= g</w:t>
      </w:r>
      <w:r w:rsidRPr="00031EA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h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(mod p).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>Если равенство выполняется, подпись верифицируется.</w:t>
      </w:r>
    </w:p>
    <w:p w14:paraId="6AB4A223" w14:textId="2B74FB07" w:rsidR="00031EA5" w:rsidRPr="002A3059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Функция,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верифицирующая подпись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BCFEEB" w14:textId="3F4B9D89" w:rsidR="00031EA5" w:rsidRDefault="00031EA5" w:rsidP="00031EA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1EA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2E76211" wp14:editId="390733FE">
            <wp:extent cx="6372225" cy="1485265"/>
            <wp:effectExtent l="0" t="0" r="952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AE1F" w14:textId="5F18DC7B" w:rsidR="00031EA5" w:rsidRPr="00031EA5" w:rsidRDefault="00031EA5" w:rsidP="00031EA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5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верификации подписи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Эль-Гамаля</w:t>
      </w:r>
    </w:p>
    <w:p w14:paraId="4842E729" w14:textId="77777777" w:rsidR="00A20F70" w:rsidRDefault="00031EA5" w:rsidP="00A20F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ЭЦП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Шнорра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Рассматриваемая схема является основой стандарта ЭЦП в Беларуси. Алгоритм ЭЦП К. Шнорра (К. Schnorr ) является вариантом алгоритма ЭЦП Эль-Гамаля.  Одной из особенностей ЭЦП Эль-Гамаля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Шнорр предложил новую схему, но с уменьшенным размером подписи.  Ключевая 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информация: p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– простое число в диапазоне от 512 до 1024 бит; q –160-битное простое число, делитель p-1; любое число g (g≠1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) такое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что g</w:t>
      </w:r>
      <w:r w:rsidR="00A20F70" w:rsidRPr="00A20F7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q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=1 mod p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Числа p, g, q являются 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открытыми и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могут применяться группой пользователей.  Выбирается число х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&lt;q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(х является тайным ключом) и вычисляется последний элемент открытого ключа:    y = g</w:t>
      </w:r>
      <w:r w:rsidR="00A20F70" w:rsidRPr="00A20F7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-х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mod p.                                            (10.9) Секретный ключ имеет длину не менее 160 бит.  Для подписи сообщения Мо выбирается случайное число k (1&lt;k&lt;q) и вычисляет параметр а: а = g</w:t>
      </w:r>
      <w:r w:rsidR="00A20F70" w:rsidRPr="00A20F7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k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mod p.                                          (10.10) Далее вычисляется хеш от 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конкатенации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 Мо и числа а: h = H(M</w:t>
      </w:r>
      <w:r w:rsidR="00A20F70" w:rsidRPr="00A20F7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o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||a).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Создается хеш-образ подписываемого сообщения, спереди присоединенного к числу а. Далее вычисляется значение 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b: b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= (k + xh) mod q.                               Получателю 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отправляются М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' = Мо||S; S = {h, b}.</w:t>
      </w:r>
    </w:p>
    <w:p w14:paraId="305185A7" w14:textId="3C38A6C9" w:rsidR="00031EA5" w:rsidRPr="002A3059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Функция, реализующая генерацию ЭЦП 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8122E5" w14:textId="591CD3EA" w:rsidR="00031EA5" w:rsidRDefault="00A20F70" w:rsidP="00031EA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0F7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FA9FEF" wp14:editId="46D66B31">
            <wp:extent cx="5258256" cy="32997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931D" w14:textId="613EF0E6" w:rsidR="00031EA5" w:rsidRPr="00031EA5" w:rsidRDefault="00031EA5" w:rsidP="00031EA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="00A20F7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6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генерации ЭЦП </w:t>
      </w:r>
      <w:r w:rsidR="00A20F7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Шнорра</w:t>
      </w:r>
    </w:p>
    <w:p w14:paraId="1C4FA1B7" w14:textId="77777777" w:rsidR="00A20F70" w:rsidRPr="00A20F70" w:rsidRDefault="00A20F70" w:rsidP="00A20F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F70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проверки подписи получатель вычисляет   Х = g</w:t>
      </w:r>
      <w:r w:rsidRPr="00A20F7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b</w:t>
      </w:r>
      <w:r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y</w:t>
      </w:r>
      <w:r w:rsidRPr="00A20F7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h</w:t>
      </w:r>
      <w:r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(mod p).</w:t>
      </w:r>
    </w:p>
    <w:p w14:paraId="35FBB9E1" w14:textId="77777777" w:rsidR="00A20F70" w:rsidRDefault="00A20F70" w:rsidP="00A20F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F70">
        <w:rPr>
          <w:rFonts w:ascii="Times New Roman" w:hAnsi="Times New Roman" w:cs="Times New Roman"/>
          <w:sz w:val="28"/>
          <w:szCs w:val="28"/>
          <w:lang w:val="ru-RU"/>
        </w:rPr>
        <w:t>Затем он проверяет выполнение равенства: h = Н(M</w:t>
      </w:r>
      <w:r w:rsidRPr="00A20F7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r w:rsidRPr="00A20F70">
        <w:rPr>
          <w:rFonts w:ascii="Times New Roman" w:hAnsi="Times New Roman" w:cs="Times New Roman"/>
          <w:sz w:val="28"/>
          <w:szCs w:val="28"/>
          <w:lang w:val="ru-RU"/>
        </w:rPr>
        <w:t>||Х). Подпись достоверна, если равенство выполняется. 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7465ABBF" w14:textId="7EA1224F" w:rsidR="00031EA5" w:rsidRPr="002A3059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Функция,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верифицирующая подпись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7ABA9D" w14:textId="0A002A70" w:rsidR="00031EA5" w:rsidRDefault="00A20F70" w:rsidP="00031EA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0F7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368CF52" wp14:editId="057B1C91">
            <wp:extent cx="6372225" cy="1249680"/>
            <wp:effectExtent l="0" t="0" r="952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9832" w14:textId="64CA71E6" w:rsidR="00765C23" w:rsidRPr="00301E67" w:rsidRDefault="00031EA5" w:rsidP="00A20F70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="00A20F7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7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верификации подписи </w:t>
      </w:r>
      <w:r w:rsidR="00A20F7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Шнорра</w:t>
      </w:r>
    </w:p>
    <w:p w14:paraId="20E11CBF" w14:textId="77187C76" w:rsidR="00193872" w:rsidRDefault="00301E67" w:rsidP="0019387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на рисунке 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745FF905" w:rsidR="00206BD2" w:rsidRDefault="00193872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387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26E72A" wp14:editId="5B8E1246">
            <wp:extent cx="6271260" cy="36207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45" r="1584"/>
                    <a:stretch/>
                  </pic:blipFill>
                  <pic:spPr bwMode="auto">
                    <a:xfrm>
                      <a:off x="0" y="0"/>
                      <a:ext cx="6271260" cy="362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E0F7C" w14:textId="1CCF150B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193872" w:rsidRPr="001938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</w:t>
      </w:r>
      <w:r w:rsidR="00A20F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ы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работы приложения</w:t>
      </w:r>
    </w:p>
    <w:p w14:paraId="17A7EB58" w14:textId="6BAAAB59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F7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результате данной лабораторной работы было разработано приложение 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93872" w:rsidRPr="00D72B9C">
        <w:rPr>
          <w:rFonts w:ascii="Times New Roman" w:hAnsi="Times New Roman" w:cs="Times New Roman"/>
          <w:sz w:val="28"/>
          <w:szCs w:val="28"/>
          <w:lang w:val="ru-RU"/>
        </w:rPr>
        <w:t>генераци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93872"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 и верификаци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93872"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 ЭЦП на основе алгоритмов RSA, Эль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93872" w:rsidRPr="00D72B9C">
        <w:rPr>
          <w:rFonts w:ascii="Times New Roman" w:hAnsi="Times New Roman" w:cs="Times New Roman"/>
          <w:sz w:val="28"/>
          <w:szCs w:val="28"/>
          <w:lang w:val="ru-RU"/>
        </w:rPr>
        <w:t>Гамаля и Шнорра</w:t>
      </w:r>
      <w:r w:rsidR="00CB1669" w:rsidRPr="00CB16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Также был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 xml:space="preserve"> проведен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 xml:space="preserve"> анализ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 xml:space="preserve"> криптостойкости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>и замеры времени работы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алгоритмов</w:t>
      </w:r>
      <w:bookmarkStart w:id="0" w:name="_GoBack"/>
      <w:bookmarkEnd w:id="0"/>
      <w:r w:rsidR="00CB16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DE7DC" w14:textId="77777777" w:rsidR="00846650" w:rsidRPr="00193872" w:rsidRDefault="00846650">
      <w:pPr>
        <w:rPr>
          <w:lang w:val="ru-RU"/>
        </w:rPr>
      </w:pPr>
    </w:p>
    <w:sectPr w:rsidR="00846650" w:rsidRPr="0019387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36459"/>
    <w:multiLevelType w:val="hybridMultilevel"/>
    <w:tmpl w:val="06322008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50E10"/>
    <w:multiLevelType w:val="hybridMultilevel"/>
    <w:tmpl w:val="72B4023C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31EA5"/>
    <w:rsid w:val="00055C86"/>
    <w:rsid w:val="000A3E3D"/>
    <w:rsid w:val="00104069"/>
    <w:rsid w:val="001678E4"/>
    <w:rsid w:val="00193872"/>
    <w:rsid w:val="001C4DE8"/>
    <w:rsid w:val="001C61DD"/>
    <w:rsid w:val="00206BD2"/>
    <w:rsid w:val="0021653A"/>
    <w:rsid w:val="00261408"/>
    <w:rsid w:val="00295A5B"/>
    <w:rsid w:val="002A3023"/>
    <w:rsid w:val="002A3059"/>
    <w:rsid w:val="00301E67"/>
    <w:rsid w:val="0035670C"/>
    <w:rsid w:val="003E3612"/>
    <w:rsid w:val="003E5070"/>
    <w:rsid w:val="00501C83"/>
    <w:rsid w:val="00513D3F"/>
    <w:rsid w:val="00520C7B"/>
    <w:rsid w:val="00553BEE"/>
    <w:rsid w:val="005601E4"/>
    <w:rsid w:val="00580732"/>
    <w:rsid w:val="005E360A"/>
    <w:rsid w:val="00632FE1"/>
    <w:rsid w:val="006C6F66"/>
    <w:rsid w:val="007145AC"/>
    <w:rsid w:val="00765C23"/>
    <w:rsid w:val="007866FB"/>
    <w:rsid w:val="00846650"/>
    <w:rsid w:val="008976C8"/>
    <w:rsid w:val="008B6CF3"/>
    <w:rsid w:val="009918A8"/>
    <w:rsid w:val="009B5EDC"/>
    <w:rsid w:val="00A20F70"/>
    <w:rsid w:val="00A47E8D"/>
    <w:rsid w:val="00A73EF0"/>
    <w:rsid w:val="00AA1247"/>
    <w:rsid w:val="00B33A08"/>
    <w:rsid w:val="00B543E6"/>
    <w:rsid w:val="00BD2BE0"/>
    <w:rsid w:val="00CB156B"/>
    <w:rsid w:val="00CB1669"/>
    <w:rsid w:val="00D56B8B"/>
    <w:rsid w:val="00D72B9C"/>
    <w:rsid w:val="00DB7F10"/>
    <w:rsid w:val="00DE76CA"/>
    <w:rsid w:val="00E051F3"/>
    <w:rsid w:val="00EC637F"/>
    <w:rsid w:val="00EE44F7"/>
    <w:rsid w:val="00F1689E"/>
    <w:rsid w:val="00F53C23"/>
    <w:rsid w:val="00F54223"/>
    <w:rsid w:val="00F94574"/>
    <w:rsid w:val="00F969E7"/>
    <w:rsid w:val="00FA0CB0"/>
    <w:rsid w:val="00FB677B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3CBCF-8975-429E-B7CC-62C6022F6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7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29</cp:revision>
  <dcterms:created xsi:type="dcterms:W3CDTF">2020-03-10T18:00:00Z</dcterms:created>
  <dcterms:modified xsi:type="dcterms:W3CDTF">2020-06-03T19:40:00Z</dcterms:modified>
</cp:coreProperties>
</file>