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BEA" w:rsidRPr="00DB25E8" w:rsidRDefault="0020090D" w:rsidP="00DB25E8">
      <w:pPr>
        <w:jc w:val="center"/>
        <w:rPr>
          <w:rFonts w:ascii="Tahoma" w:hAnsi="Tahoma" w:cs="Tahoma"/>
          <w:sz w:val="40"/>
          <w:szCs w:val="40"/>
          <w:lang w:val="es-ES"/>
        </w:rPr>
      </w:pPr>
      <w:proofErr w:type="spellStart"/>
      <w:r w:rsidRPr="00DB25E8">
        <w:rPr>
          <w:rFonts w:ascii="Tahoma" w:hAnsi="Tahoma" w:cs="Tahoma"/>
          <w:sz w:val="40"/>
          <w:szCs w:val="40"/>
          <w:lang w:val="es-ES"/>
        </w:rPr>
        <w:t>Genexus</w:t>
      </w:r>
      <w:proofErr w:type="spellEnd"/>
    </w:p>
    <w:p w:rsidR="0020090D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hyperlink r:id="rId4" w:tgtFrame="_blank" w:history="1">
        <w:proofErr w:type="spellStart"/>
        <w:r w:rsidRPr="00DB25E8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GeneXus</w:t>
        </w:r>
        <w:proofErr w:type="spellEnd"/>
      </w:hyperlink>
      <w:r w:rsidRPr="00DB25E8">
        <w:rPr>
          <w:rFonts w:ascii="Tahoma" w:hAnsi="Tahoma" w:cs="Tahoma"/>
          <w:sz w:val="24"/>
          <w:szCs w:val="24"/>
        </w:rPr>
        <w:t xml:space="preserve"> es una herramienta de desarrollo de aplicaciones y sistemas, que permite crear, desarrollar y mantener en forma automática programas, bases de datos y aplicaciones de misión crítica en múltiples lenguajes y para diferentes plataformas. Las aplicaciones creadas con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se adaptan a los cambios del negocio y a las nuevas posibilidades brindadas por la evolución tecnológica.</w:t>
      </w:r>
    </w:p>
    <w:p w:rsidR="00851289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El objetivo principal de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es simplificar el desarrollo de sistemas, automatizando todo aquello que es automatizable. Para ello, se crea con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una representación de las aplicaciones independiente de la tecnología -llamada base de conocimiento-, que le permite generar las aplicaciones automáticamente, en múltiples ambientes (servidores, PC y dispositivos móviles y la nube) y lenguajes (Ruby, Java, C#, </w:t>
      </w:r>
      <w:proofErr w:type="spellStart"/>
      <w:r w:rsidRPr="00DB25E8">
        <w:rPr>
          <w:rFonts w:ascii="Tahoma" w:hAnsi="Tahoma" w:cs="Tahoma"/>
          <w:sz w:val="24"/>
          <w:szCs w:val="24"/>
        </w:rPr>
        <w:t>Objective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-C, Cobol, RPG, </w:t>
      </w:r>
      <w:proofErr w:type="spellStart"/>
      <w:r w:rsidRPr="00DB25E8">
        <w:rPr>
          <w:rFonts w:ascii="Tahoma" w:hAnsi="Tahoma" w:cs="Tahoma"/>
          <w:sz w:val="24"/>
          <w:szCs w:val="24"/>
        </w:rPr>
        <w:t>VisualFoxPro</w:t>
      </w:r>
      <w:proofErr w:type="spellEnd"/>
      <w:r w:rsidRPr="00DB25E8">
        <w:rPr>
          <w:rFonts w:ascii="Tahoma" w:hAnsi="Tahoma" w:cs="Tahoma"/>
          <w:sz w:val="24"/>
          <w:szCs w:val="24"/>
        </w:rPr>
        <w:t>, entre otros).</w:t>
      </w:r>
    </w:p>
    <w:p w:rsidR="00851289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X </w:t>
      </w:r>
      <w:proofErr w:type="spellStart"/>
      <w:r w:rsidRPr="00DB25E8">
        <w:rPr>
          <w:rFonts w:ascii="Tahoma" w:hAnsi="Tahoma" w:cs="Tahoma"/>
          <w:sz w:val="24"/>
          <w:szCs w:val="24"/>
        </w:rPr>
        <w:t>Evolution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2 es la última versión de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que incorpora un generador web basado en HTML5 y CSS3, integración automática en la nube, sistema de seguridad, y el generador de aplicaciones nativas para dispositivos móviles (Mobile &amp; Smart </w:t>
      </w:r>
      <w:proofErr w:type="spellStart"/>
      <w:r w:rsidRPr="00DB25E8">
        <w:rPr>
          <w:rFonts w:ascii="Tahoma" w:hAnsi="Tahoma" w:cs="Tahoma"/>
          <w:sz w:val="24"/>
          <w:szCs w:val="24"/>
        </w:rPr>
        <w:t>Devices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B25E8">
        <w:rPr>
          <w:rFonts w:ascii="Tahoma" w:hAnsi="Tahoma" w:cs="Tahoma"/>
          <w:sz w:val="24"/>
          <w:szCs w:val="24"/>
        </w:rPr>
        <w:t>Generator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), con soporte para las plataformas Google Android, RIM </w:t>
      </w:r>
      <w:proofErr w:type="spellStart"/>
      <w:r w:rsidRPr="00DB25E8">
        <w:rPr>
          <w:rFonts w:ascii="Tahoma" w:hAnsi="Tahoma" w:cs="Tahoma"/>
          <w:sz w:val="24"/>
          <w:szCs w:val="24"/>
        </w:rPr>
        <w:t>Blackberry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 Apple iOS (iPhone, iPad y iPod </w:t>
      </w:r>
      <w:proofErr w:type="spellStart"/>
      <w:r w:rsidRPr="00DB25E8">
        <w:rPr>
          <w:rFonts w:ascii="Tahoma" w:hAnsi="Tahoma" w:cs="Tahoma"/>
          <w:sz w:val="24"/>
          <w:szCs w:val="24"/>
        </w:rPr>
        <w:t>Touch</w:t>
      </w:r>
      <w:proofErr w:type="spellEnd"/>
      <w:r w:rsidRPr="00DB25E8">
        <w:rPr>
          <w:rFonts w:ascii="Tahoma" w:hAnsi="Tahoma" w:cs="Tahoma"/>
          <w:sz w:val="24"/>
          <w:szCs w:val="24"/>
        </w:rPr>
        <w:t>).</w:t>
      </w:r>
    </w:p>
    <w:p w:rsidR="00851289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Con la filosofía de ‘describir en vez de programar’,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sostiene que no es posible mantenerse en la punta tecnológica programando a mano. En su calidad de multiplataforma,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incorpora en su última versión generadores web basados en HTML5 y CSS3, </w:t>
      </w:r>
      <w:proofErr w:type="spellStart"/>
      <w:r w:rsidRPr="00DB25E8">
        <w:rPr>
          <w:rFonts w:ascii="Tahoma" w:hAnsi="Tahoma" w:cs="Tahoma"/>
          <w:sz w:val="24"/>
          <w:szCs w:val="24"/>
        </w:rPr>
        <w:t>prototipación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en la nube, y el generador de aplicaciones nativas para dispositivos móviles, con soporte para las plataformas Android, </w:t>
      </w:r>
      <w:proofErr w:type="spellStart"/>
      <w:r w:rsidRPr="00DB25E8">
        <w:rPr>
          <w:rFonts w:ascii="Tahoma" w:hAnsi="Tahoma" w:cs="Tahoma"/>
          <w:sz w:val="24"/>
          <w:szCs w:val="24"/>
        </w:rPr>
        <w:t>Blackberry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 iOS.</w:t>
      </w:r>
    </w:p>
    <w:p w:rsidR="00851289" w:rsidRPr="00DB25E8" w:rsidRDefault="00851289" w:rsidP="00851289">
      <w:pPr>
        <w:rPr>
          <w:rFonts w:ascii="Tahoma" w:hAnsi="Tahoma" w:cs="Tahoma"/>
          <w:b/>
          <w:sz w:val="32"/>
          <w:szCs w:val="32"/>
        </w:rPr>
      </w:pPr>
      <w:r w:rsidRPr="00DB25E8">
        <w:rPr>
          <w:rFonts w:ascii="Tahoma" w:hAnsi="Tahoma" w:cs="Tahoma"/>
          <w:b/>
          <w:sz w:val="32"/>
          <w:szCs w:val="32"/>
        </w:rPr>
        <w:t>Historia</w:t>
      </w:r>
    </w:p>
    <w:p w:rsidR="00851289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Desarrollado por </w:t>
      </w:r>
      <w:proofErr w:type="spellStart"/>
      <w:r w:rsidRPr="00DB25E8">
        <w:rPr>
          <w:rFonts w:ascii="Tahoma" w:hAnsi="Tahoma" w:cs="Tahoma"/>
          <w:sz w:val="24"/>
          <w:szCs w:val="24"/>
        </w:rPr>
        <w:t>Artech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su lanzamiento inicial fue en 1988, programado en C#, C++ y </w:t>
      </w:r>
      <w:proofErr w:type="spellStart"/>
      <w:r w:rsidRPr="00DB25E8">
        <w:rPr>
          <w:rFonts w:ascii="Tahoma" w:hAnsi="Tahoma" w:cs="Tahoma"/>
          <w:sz w:val="24"/>
          <w:szCs w:val="24"/>
        </w:rPr>
        <w:t>Prolog</w:t>
      </w:r>
      <w:proofErr w:type="spellEnd"/>
      <w:r w:rsidRPr="00DB25E8">
        <w:rPr>
          <w:rFonts w:ascii="Tahoma" w:hAnsi="Tahoma" w:cs="Tahoma"/>
          <w:sz w:val="24"/>
          <w:szCs w:val="24"/>
        </w:rPr>
        <w:t>.</w:t>
      </w:r>
    </w:p>
    <w:p w:rsidR="00851289" w:rsidRPr="00DB25E8" w:rsidRDefault="00851289" w:rsidP="00851289">
      <w:pPr>
        <w:rPr>
          <w:rFonts w:ascii="Tahoma" w:hAnsi="Tahoma" w:cs="Tahoma"/>
          <w:b/>
          <w:sz w:val="32"/>
          <w:szCs w:val="32"/>
        </w:rPr>
      </w:pPr>
      <w:proofErr w:type="spellStart"/>
      <w:r w:rsidRPr="00DB25E8">
        <w:rPr>
          <w:rFonts w:ascii="Tahoma" w:hAnsi="Tahoma" w:cs="Tahoma"/>
          <w:b/>
          <w:sz w:val="32"/>
          <w:szCs w:val="32"/>
        </w:rPr>
        <w:t>Prolog</w:t>
      </w:r>
      <w:proofErr w:type="spellEnd"/>
    </w:p>
    <w:p w:rsidR="00851289" w:rsidRPr="00DB25E8" w:rsidRDefault="00851289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Lenguaje de programación lógico usando en el campo de la inteligencia artificial, creado por los años 70 en la Universidad de </w:t>
      </w:r>
      <w:proofErr w:type="spellStart"/>
      <w:r w:rsidRPr="00DB25E8">
        <w:rPr>
          <w:rFonts w:ascii="Tahoma" w:hAnsi="Tahoma" w:cs="Tahoma"/>
          <w:sz w:val="24"/>
          <w:szCs w:val="24"/>
        </w:rPr>
        <w:t>Aix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B25E8">
        <w:rPr>
          <w:rFonts w:ascii="Tahoma" w:hAnsi="Tahoma" w:cs="Tahoma"/>
          <w:sz w:val="24"/>
          <w:szCs w:val="24"/>
        </w:rPr>
        <w:t>Mrseille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por los estudiantes Alain </w:t>
      </w:r>
      <w:proofErr w:type="spellStart"/>
      <w:r w:rsidRPr="00DB25E8">
        <w:rPr>
          <w:rFonts w:ascii="Tahoma" w:hAnsi="Tahoma" w:cs="Tahoma"/>
          <w:sz w:val="24"/>
          <w:szCs w:val="24"/>
        </w:rPr>
        <w:t>Coimerauer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y Philippe </w:t>
      </w:r>
      <w:proofErr w:type="spellStart"/>
      <w:r w:rsidRPr="00DB25E8">
        <w:rPr>
          <w:rFonts w:ascii="Tahoma" w:hAnsi="Tahoma" w:cs="Tahoma"/>
          <w:sz w:val="24"/>
          <w:szCs w:val="24"/>
        </w:rPr>
        <w:t>Roussel</w:t>
      </w:r>
      <w:proofErr w:type="spellEnd"/>
      <w:r w:rsidRPr="00DB25E8">
        <w:rPr>
          <w:rFonts w:ascii="Tahoma" w:hAnsi="Tahoma" w:cs="Tahoma"/>
          <w:sz w:val="24"/>
          <w:szCs w:val="24"/>
        </w:rPr>
        <w:t>.</w:t>
      </w:r>
    </w:p>
    <w:p w:rsidR="00851289" w:rsidRPr="00DB25E8" w:rsidRDefault="00D07B1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>Nació</w:t>
      </w:r>
      <w:r w:rsidR="00851289" w:rsidRPr="00DB25E8">
        <w:rPr>
          <w:rFonts w:ascii="Tahoma" w:hAnsi="Tahoma" w:cs="Tahoma"/>
          <w:sz w:val="24"/>
          <w:szCs w:val="24"/>
        </w:rPr>
        <w:t xml:space="preserve"> de un proyecto que no tenia como objetivo la traducción de un lenguaje de programación, sino la clasificación algorítmica de lenguajes naturales.</w:t>
      </w:r>
    </w:p>
    <w:p w:rsidR="00851289" w:rsidRDefault="00851289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Originalmente se trataba de un lenguaje interpretado hasta 1983, donde David Warren desarrollo un copilador capaz de traducir </w:t>
      </w:r>
      <w:proofErr w:type="spellStart"/>
      <w:r w:rsidRPr="00DB25E8">
        <w:rPr>
          <w:rFonts w:ascii="Tahoma" w:hAnsi="Tahoma" w:cs="Tahoma"/>
          <w:sz w:val="24"/>
          <w:szCs w:val="24"/>
        </w:rPr>
        <w:t>Prolog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en un conjunto de instrucciones de un</w:t>
      </w:r>
      <w:r w:rsidR="00D07B10">
        <w:rPr>
          <w:rFonts w:ascii="Tahoma" w:hAnsi="Tahoma" w:cs="Tahoma"/>
          <w:sz w:val="24"/>
          <w:szCs w:val="24"/>
        </w:rPr>
        <w:t>a</w:t>
      </w:r>
      <w:r w:rsidRPr="00DB25E8">
        <w:rPr>
          <w:rFonts w:ascii="Tahoma" w:hAnsi="Tahoma" w:cs="Tahoma"/>
          <w:sz w:val="24"/>
          <w:szCs w:val="24"/>
        </w:rPr>
        <w:t xml:space="preserve"> maquina abstracta denominada Warren </w:t>
      </w:r>
      <w:proofErr w:type="spellStart"/>
      <w:r w:rsidRPr="00DB25E8">
        <w:rPr>
          <w:rFonts w:ascii="Tahoma" w:hAnsi="Tahoma" w:cs="Tahoma"/>
          <w:sz w:val="24"/>
          <w:szCs w:val="24"/>
        </w:rPr>
        <w:t>Abstract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Machine, desde entonces </w:t>
      </w:r>
      <w:proofErr w:type="spellStart"/>
      <w:r w:rsidRPr="00DB25E8">
        <w:rPr>
          <w:rFonts w:ascii="Tahoma" w:hAnsi="Tahoma" w:cs="Tahoma"/>
          <w:sz w:val="24"/>
          <w:szCs w:val="24"/>
        </w:rPr>
        <w:t>Prolog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es un </w:t>
      </w:r>
      <w:proofErr w:type="spellStart"/>
      <w:r w:rsidRPr="00DB25E8">
        <w:rPr>
          <w:rFonts w:ascii="Tahoma" w:hAnsi="Tahoma" w:cs="Tahoma"/>
          <w:sz w:val="24"/>
          <w:szCs w:val="24"/>
        </w:rPr>
        <w:t>un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lenguaje semi-Interpretado.</w:t>
      </w:r>
    </w:p>
    <w:p w:rsidR="00895705" w:rsidRPr="00DB25E8" w:rsidRDefault="00895705" w:rsidP="00895705">
      <w:pPr>
        <w:jc w:val="both"/>
        <w:rPr>
          <w:rFonts w:ascii="Tahoma" w:hAnsi="Tahoma" w:cs="Tahoma"/>
          <w:sz w:val="24"/>
          <w:szCs w:val="24"/>
        </w:rPr>
      </w:pPr>
    </w:p>
    <w:p w:rsidR="00851289" w:rsidRPr="00DB25E8" w:rsidRDefault="00851289" w:rsidP="00851289">
      <w:pPr>
        <w:rPr>
          <w:rFonts w:ascii="Tahoma" w:hAnsi="Tahoma" w:cs="Tahoma"/>
          <w:b/>
          <w:sz w:val="32"/>
          <w:szCs w:val="32"/>
        </w:rPr>
      </w:pPr>
      <w:r w:rsidRPr="00DB25E8">
        <w:rPr>
          <w:rFonts w:ascii="Tahoma" w:hAnsi="Tahoma" w:cs="Tahoma"/>
          <w:b/>
          <w:sz w:val="32"/>
          <w:szCs w:val="32"/>
        </w:rPr>
        <w:lastRenderedPageBreak/>
        <w:t xml:space="preserve">Plataforma Low </w:t>
      </w:r>
      <w:proofErr w:type="spellStart"/>
      <w:r w:rsidRPr="00DB25E8">
        <w:rPr>
          <w:rFonts w:ascii="Tahoma" w:hAnsi="Tahoma" w:cs="Tahoma"/>
          <w:b/>
          <w:sz w:val="32"/>
          <w:szCs w:val="32"/>
        </w:rPr>
        <w:t>Code</w:t>
      </w:r>
      <w:proofErr w:type="spellEnd"/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>El término Low-</w:t>
      </w:r>
      <w:proofErr w:type="spellStart"/>
      <w:r w:rsidRPr="00DB25E8">
        <w:rPr>
          <w:rFonts w:ascii="Tahoma" w:hAnsi="Tahoma" w:cs="Tahoma"/>
          <w:sz w:val="24"/>
          <w:szCs w:val="24"/>
        </w:rPr>
        <w:t>Code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es muy reciente. Lo utilizaron por primera vez </w:t>
      </w:r>
      <w:proofErr w:type="spellStart"/>
      <w:r w:rsidRPr="00DB25E8">
        <w:rPr>
          <w:rFonts w:ascii="Tahoma" w:hAnsi="Tahoma" w:cs="Tahoma"/>
          <w:sz w:val="24"/>
          <w:szCs w:val="24"/>
        </w:rPr>
        <w:t>Clay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Richardson y John </w:t>
      </w:r>
      <w:proofErr w:type="spellStart"/>
      <w:r w:rsidRPr="00DB25E8">
        <w:rPr>
          <w:rFonts w:ascii="Tahoma" w:hAnsi="Tahoma" w:cs="Tahoma"/>
          <w:sz w:val="24"/>
          <w:szCs w:val="24"/>
        </w:rPr>
        <w:t>Rymer</w:t>
      </w:r>
      <w:proofErr w:type="spellEnd"/>
      <w:r w:rsidRPr="00DB25E8">
        <w:rPr>
          <w:rFonts w:ascii="Tahoma" w:hAnsi="Tahoma" w:cs="Tahoma"/>
          <w:sz w:val="24"/>
          <w:szCs w:val="24"/>
        </w:rPr>
        <w:t>, analistas de Forrester, en un </w:t>
      </w:r>
      <w:hyperlink r:id="rId5" w:history="1">
        <w:r w:rsidRPr="00DB25E8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informe publicado en 2014</w:t>
        </w:r>
      </w:hyperlink>
      <w:r w:rsidRPr="00DB25E8">
        <w:rPr>
          <w:rFonts w:ascii="Tahoma" w:hAnsi="Tahoma" w:cs="Tahoma"/>
          <w:sz w:val="24"/>
          <w:szCs w:val="24"/>
        </w:rPr>
        <w:t>.</w:t>
      </w:r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Se trata de plataformas con las que se puede desarrollar aplicaciones reduciendo al mínimo el desarrollo de código de forma manual, porque ya viene construido y prefigurado. Mediante una interfaz visual, características integrables mediante drag and </w:t>
      </w:r>
      <w:proofErr w:type="spellStart"/>
      <w:r w:rsidRPr="00DB25E8">
        <w:rPr>
          <w:rFonts w:ascii="Tahoma" w:hAnsi="Tahoma" w:cs="Tahoma"/>
          <w:sz w:val="24"/>
          <w:szCs w:val="24"/>
        </w:rPr>
        <w:t>drop</w:t>
      </w:r>
      <w:proofErr w:type="spellEnd"/>
      <w:r w:rsidRPr="00DB25E8">
        <w:rPr>
          <w:rFonts w:ascii="Tahoma" w:hAnsi="Tahoma" w:cs="Tahoma"/>
          <w:sz w:val="24"/>
          <w:szCs w:val="24"/>
        </w:rPr>
        <w:t>, etc., los profesionales con un perfil más afín al negocio y con menos conocimiento técnico de IT pueden crear y desplegar aplicaciones empresariales con relativa facilidad.</w:t>
      </w:r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>Pero, no hay que confundir el Low-</w:t>
      </w:r>
      <w:proofErr w:type="spellStart"/>
      <w:r w:rsidRPr="00DB25E8">
        <w:rPr>
          <w:rFonts w:ascii="Tahoma" w:hAnsi="Tahoma" w:cs="Tahoma"/>
          <w:sz w:val="24"/>
          <w:szCs w:val="24"/>
        </w:rPr>
        <w:t>Code</w:t>
      </w:r>
      <w:proofErr w:type="spellEnd"/>
      <w:r w:rsidRPr="00DB25E8">
        <w:rPr>
          <w:rFonts w:ascii="Tahoma" w:hAnsi="Tahoma" w:cs="Tahoma"/>
          <w:sz w:val="24"/>
          <w:szCs w:val="24"/>
        </w:rPr>
        <w:t> con el No-</w:t>
      </w:r>
      <w:proofErr w:type="spellStart"/>
      <w:r w:rsidRPr="00DB25E8">
        <w:rPr>
          <w:rFonts w:ascii="Tahoma" w:hAnsi="Tahoma" w:cs="Tahoma"/>
          <w:sz w:val="24"/>
          <w:szCs w:val="24"/>
        </w:rPr>
        <w:t>Code</w:t>
      </w:r>
      <w:proofErr w:type="spellEnd"/>
      <w:r w:rsidRPr="00DB25E8">
        <w:rPr>
          <w:rFonts w:ascii="Tahoma" w:hAnsi="Tahoma" w:cs="Tahoma"/>
          <w:sz w:val="24"/>
          <w:szCs w:val="24"/>
        </w:rPr>
        <w:t>. Las plataformas de desarrollo Low-</w:t>
      </w:r>
      <w:proofErr w:type="spellStart"/>
      <w:r w:rsidRPr="00DB25E8">
        <w:rPr>
          <w:rFonts w:ascii="Tahoma" w:hAnsi="Tahoma" w:cs="Tahoma"/>
          <w:sz w:val="24"/>
          <w:szCs w:val="24"/>
        </w:rPr>
        <w:t>Code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suelen requerir ciertos ajustes a nivel de código para personalizar los modelos y adaptarlos a la realidad concreta de los procesos de la empresa. Por esa razón, la asistencia técnica del personal de IT de la empresa o de un servicio de desarrollo externo es prácticamente inevitable. Sobre todo, cuando se trata de empresas de un tamaño considerable.</w:t>
      </w:r>
    </w:p>
    <w:p w:rsidR="004D18F0" w:rsidRPr="00DB25E8" w:rsidRDefault="004D18F0" w:rsidP="004D18F0">
      <w:pPr>
        <w:rPr>
          <w:rFonts w:ascii="Tahoma" w:hAnsi="Tahoma" w:cs="Tahoma"/>
          <w:b/>
          <w:sz w:val="32"/>
          <w:szCs w:val="32"/>
        </w:rPr>
      </w:pPr>
      <w:r w:rsidRPr="00DB25E8">
        <w:rPr>
          <w:rFonts w:ascii="Tahoma" w:hAnsi="Tahoma" w:cs="Tahoma"/>
          <w:b/>
          <w:sz w:val="32"/>
          <w:szCs w:val="32"/>
        </w:rPr>
        <w:t>Inteligencia Artificial (IA)</w:t>
      </w:r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>Es el Desarrollo de métodos y algoritmos que permitan comportarse alas computadoras de modo inteligente y autónomo.</w:t>
      </w:r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>Los procesos que se llevan a cabo en el cerebro pueden ser analizados a un nivel de abstracción dado, como procesos computacionales de algún tipo.</w:t>
      </w:r>
    </w:p>
    <w:p w:rsidR="004D18F0" w:rsidRPr="00DB25E8" w:rsidRDefault="004D18F0" w:rsidP="004D18F0">
      <w:pPr>
        <w:rPr>
          <w:rFonts w:ascii="Tahoma" w:hAnsi="Tahoma" w:cs="Tahoma"/>
          <w:sz w:val="24"/>
          <w:szCs w:val="24"/>
        </w:rPr>
      </w:pPr>
    </w:p>
    <w:p w:rsidR="004D18F0" w:rsidRPr="00DB25E8" w:rsidRDefault="004D18F0" w:rsidP="004D18F0">
      <w:pPr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drawing>
          <wp:inline distT="0" distB="0" distL="0" distR="0" wp14:anchorId="7878B2E0" wp14:editId="2127545D">
            <wp:extent cx="3429000" cy="277783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348" cy="27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89" w:rsidRPr="00DB25E8" w:rsidRDefault="004D18F0" w:rsidP="00851289">
      <w:pPr>
        <w:rPr>
          <w:rFonts w:ascii="Tahoma" w:hAnsi="Tahoma" w:cs="Tahoma"/>
          <w:sz w:val="20"/>
          <w:szCs w:val="20"/>
        </w:rPr>
      </w:pPr>
      <w:r w:rsidRPr="00DB25E8">
        <w:rPr>
          <w:rFonts w:ascii="Tahoma" w:hAnsi="Tahoma" w:cs="Tahoma"/>
          <w:sz w:val="20"/>
          <w:szCs w:val="20"/>
        </w:rPr>
        <w:t xml:space="preserve">Ejemplo de generación de PDF con una lista de atracciones turísticas generado por </w:t>
      </w:r>
      <w:proofErr w:type="spellStart"/>
      <w:r w:rsidRPr="00DB25E8">
        <w:rPr>
          <w:rFonts w:ascii="Tahoma" w:hAnsi="Tahoma" w:cs="Tahoma"/>
          <w:sz w:val="20"/>
          <w:szCs w:val="20"/>
        </w:rPr>
        <w:t>Genexus</w:t>
      </w:r>
      <w:proofErr w:type="spellEnd"/>
      <w:r w:rsidRPr="00DB25E8">
        <w:rPr>
          <w:rFonts w:ascii="Tahoma" w:hAnsi="Tahoma" w:cs="Tahoma"/>
          <w:sz w:val="20"/>
          <w:szCs w:val="20"/>
        </w:rPr>
        <w:t xml:space="preserve"> </w:t>
      </w:r>
    </w:p>
    <w:p w:rsidR="004D18F0" w:rsidRPr="00DB25E8" w:rsidRDefault="004D18F0">
      <w:pPr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br w:type="page"/>
      </w:r>
    </w:p>
    <w:p w:rsidR="004D18F0" w:rsidRPr="00DB25E8" w:rsidRDefault="004D18F0" w:rsidP="00851289">
      <w:pPr>
        <w:rPr>
          <w:rFonts w:ascii="Tahoma" w:hAnsi="Tahoma" w:cs="Tahoma"/>
          <w:b/>
          <w:sz w:val="32"/>
          <w:szCs w:val="32"/>
        </w:rPr>
      </w:pPr>
      <w:r w:rsidRPr="00DB25E8">
        <w:rPr>
          <w:rFonts w:ascii="Tahoma" w:hAnsi="Tahoma" w:cs="Tahoma"/>
          <w:b/>
          <w:sz w:val="32"/>
          <w:szCs w:val="32"/>
        </w:rPr>
        <w:lastRenderedPageBreak/>
        <w:t>Conclusión</w:t>
      </w:r>
    </w:p>
    <w:p w:rsidR="004D18F0" w:rsidRPr="00DB25E8" w:rsidRDefault="004D18F0" w:rsidP="00895705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una tecnología desconocida para</w:t>
      </w:r>
      <w:r w:rsidR="00D07B10">
        <w:rPr>
          <w:rFonts w:ascii="Tahoma" w:hAnsi="Tahoma" w:cs="Tahoma"/>
          <w:sz w:val="24"/>
          <w:szCs w:val="24"/>
        </w:rPr>
        <w:t xml:space="preserve"> </w:t>
      </w:r>
      <w:r w:rsidR="00D07B10" w:rsidRPr="00DB25E8">
        <w:rPr>
          <w:rFonts w:ascii="Tahoma" w:hAnsi="Tahoma" w:cs="Tahoma"/>
          <w:sz w:val="24"/>
          <w:szCs w:val="24"/>
        </w:rPr>
        <w:t>mí</w:t>
      </w:r>
      <w:r w:rsidR="00D07B10">
        <w:rPr>
          <w:rFonts w:ascii="Tahoma" w:hAnsi="Tahoma" w:cs="Tahoma"/>
          <w:sz w:val="24"/>
          <w:szCs w:val="24"/>
        </w:rPr>
        <w:t xml:space="preserve">, </w:t>
      </w:r>
      <w:r w:rsidR="00D07B10">
        <w:rPr>
          <w:rFonts w:ascii="Tahoma" w:hAnsi="Tahoma" w:cs="Tahoma"/>
          <w:sz w:val="24"/>
          <w:szCs w:val="24"/>
        </w:rPr>
        <w:t>hasta ahora</w:t>
      </w:r>
      <w:r w:rsidR="00D07B10">
        <w:rPr>
          <w:rFonts w:ascii="Tahoma" w:hAnsi="Tahoma" w:cs="Tahoma"/>
          <w:sz w:val="24"/>
          <w:szCs w:val="24"/>
        </w:rPr>
        <w:t>.</w:t>
      </w:r>
      <w:r w:rsidRPr="00DB25E8">
        <w:rPr>
          <w:rFonts w:ascii="Tahoma" w:hAnsi="Tahoma" w:cs="Tahoma"/>
          <w:sz w:val="24"/>
          <w:szCs w:val="24"/>
        </w:rPr>
        <w:t xml:space="preserve"> </w:t>
      </w:r>
      <w:r w:rsidR="00D07B10">
        <w:rPr>
          <w:rFonts w:ascii="Tahoma" w:hAnsi="Tahoma" w:cs="Tahoma"/>
          <w:sz w:val="24"/>
          <w:szCs w:val="24"/>
        </w:rPr>
        <w:t>Q</w:t>
      </w:r>
      <w:r w:rsidRPr="00DB25E8">
        <w:rPr>
          <w:rFonts w:ascii="Tahoma" w:hAnsi="Tahoma" w:cs="Tahoma"/>
          <w:sz w:val="24"/>
          <w:szCs w:val="24"/>
        </w:rPr>
        <w:t>ue genera el código a partir de descripciones de mi sistema</w:t>
      </w:r>
      <w:r w:rsidR="00D07B10">
        <w:rPr>
          <w:rFonts w:ascii="Tahoma" w:hAnsi="Tahoma" w:cs="Tahoma"/>
          <w:sz w:val="24"/>
          <w:szCs w:val="24"/>
        </w:rPr>
        <w:t>;</w:t>
      </w:r>
      <w:r w:rsidRPr="00DB25E8">
        <w:rPr>
          <w:rFonts w:ascii="Tahoma" w:hAnsi="Tahoma" w:cs="Tahoma"/>
          <w:sz w:val="24"/>
          <w:szCs w:val="24"/>
        </w:rPr>
        <w:t xml:space="preserve"> facilita la vida ala</w:t>
      </w:r>
      <w:r w:rsidR="00D07B10">
        <w:rPr>
          <w:rFonts w:ascii="Tahoma" w:hAnsi="Tahoma" w:cs="Tahoma"/>
          <w:sz w:val="24"/>
          <w:szCs w:val="24"/>
        </w:rPr>
        <w:t xml:space="preserve"> hora</w:t>
      </w:r>
      <w:r w:rsidRPr="00DB25E8">
        <w:rPr>
          <w:rFonts w:ascii="Tahoma" w:hAnsi="Tahoma" w:cs="Tahoma"/>
          <w:sz w:val="24"/>
          <w:szCs w:val="24"/>
        </w:rPr>
        <w:t xml:space="preserve"> de desarrollar aplicación o sistemas informáticos para empresas ya que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logra alcanzar casi la </w:t>
      </w:r>
      <w:proofErr w:type="spellStart"/>
      <w:r w:rsidRPr="00DB25E8">
        <w:rPr>
          <w:rFonts w:ascii="Tahoma" w:hAnsi="Tahoma" w:cs="Tahoma"/>
          <w:sz w:val="24"/>
          <w:szCs w:val="24"/>
        </w:rPr>
        <w:t>perfeccion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gracias a combinar la inteligencia artificial y el </w:t>
      </w:r>
      <w:proofErr w:type="spellStart"/>
      <w:r w:rsidRPr="00DB25E8">
        <w:rPr>
          <w:rFonts w:ascii="Tahoma" w:hAnsi="Tahoma" w:cs="Tahoma"/>
          <w:sz w:val="24"/>
          <w:szCs w:val="24"/>
        </w:rPr>
        <w:t>low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B25E8">
        <w:rPr>
          <w:rFonts w:ascii="Tahoma" w:hAnsi="Tahoma" w:cs="Tahoma"/>
          <w:sz w:val="24"/>
          <w:szCs w:val="24"/>
        </w:rPr>
        <w:t>code</w:t>
      </w:r>
      <w:proofErr w:type="spellEnd"/>
      <w:r w:rsidRPr="00DB25E8">
        <w:rPr>
          <w:rFonts w:ascii="Tahoma" w:hAnsi="Tahoma" w:cs="Tahoma"/>
          <w:sz w:val="24"/>
          <w:szCs w:val="24"/>
        </w:rPr>
        <w:t>, muy aparte q</w:t>
      </w:r>
      <w:r w:rsidR="00D07B10">
        <w:rPr>
          <w:rFonts w:ascii="Tahoma" w:hAnsi="Tahoma" w:cs="Tahoma"/>
          <w:sz w:val="24"/>
          <w:szCs w:val="24"/>
        </w:rPr>
        <w:t>ue</w:t>
      </w:r>
      <w:r w:rsidRPr="00DB25E8">
        <w:rPr>
          <w:rFonts w:ascii="Tahoma" w:hAnsi="Tahoma" w:cs="Tahoma"/>
          <w:sz w:val="24"/>
          <w:szCs w:val="24"/>
        </w:rPr>
        <w:t xml:space="preserve"> </w:t>
      </w:r>
      <w:r w:rsidR="00DB25E8" w:rsidRPr="00DB25E8">
        <w:rPr>
          <w:rFonts w:ascii="Tahoma" w:hAnsi="Tahoma" w:cs="Tahoma"/>
          <w:sz w:val="24"/>
          <w:szCs w:val="24"/>
        </w:rPr>
        <w:t xml:space="preserve">el mismo </w:t>
      </w:r>
      <w:proofErr w:type="spellStart"/>
      <w:r w:rsidR="00DB25E8"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="00DB25E8" w:rsidRPr="00DB25E8">
        <w:rPr>
          <w:rFonts w:ascii="Tahoma" w:hAnsi="Tahoma" w:cs="Tahoma"/>
          <w:sz w:val="24"/>
          <w:szCs w:val="24"/>
        </w:rPr>
        <w:t xml:space="preserve"> puede dar mantenimiento </w:t>
      </w:r>
      <w:proofErr w:type="spellStart"/>
      <w:r w:rsidR="00DB25E8" w:rsidRPr="00DB25E8">
        <w:rPr>
          <w:rFonts w:ascii="Tahoma" w:hAnsi="Tahoma" w:cs="Tahoma"/>
          <w:sz w:val="24"/>
          <w:szCs w:val="24"/>
        </w:rPr>
        <w:t>automatico</w:t>
      </w:r>
      <w:proofErr w:type="spellEnd"/>
      <w:r w:rsidR="00DB25E8" w:rsidRPr="00DB25E8">
        <w:rPr>
          <w:rFonts w:ascii="Tahoma" w:hAnsi="Tahoma" w:cs="Tahoma"/>
          <w:sz w:val="24"/>
          <w:szCs w:val="24"/>
        </w:rPr>
        <w:t xml:space="preserve"> de nuestro sistema generado.</w:t>
      </w:r>
    </w:p>
    <w:p w:rsidR="00DB25E8" w:rsidRPr="00DB25E8" w:rsidRDefault="00DB25E8" w:rsidP="00895705">
      <w:pPr>
        <w:jc w:val="both"/>
        <w:rPr>
          <w:rFonts w:ascii="Tahoma" w:hAnsi="Tahoma" w:cs="Tahoma"/>
          <w:sz w:val="24"/>
          <w:szCs w:val="24"/>
        </w:rPr>
      </w:pPr>
      <w:r w:rsidRPr="00DB25E8">
        <w:rPr>
          <w:rFonts w:ascii="Tahoma" w:hAnsi="Tahoma" w:cs="Tahoma"/>
          <w:sz w:val="24"/>
          <w:szCs w:val="24"/>
        </w:rPr>
        <w:t xml:space="preserve">Tuve el placer de usar  una herramienta casi igual llamada </w:t>
      </w:r>
      <w:proofErr w:type="spellStart"/>
      <w:r w:rsidRPr="00DB25E8">
        <w:rPr>
          <w:rFonts w:ascii="Tahoma" w:hAnsi="Tahoma" w:cs="Tahoma"/>
          <w:sz w:val="24"/>
          <w:szCs w:val="24"/>
        </w:rPr>
        <w:t>Scriptcase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donde este me generaba el sistema del mismo modo que </w:t>
      </w:r>
      <w:proofErr w:type="spellStart"/>
      <w:r w:rsidRPr="00DB25E8">
        <w:rPr>
          <w:rFonts w:ascii="Tahoma" w:hAnsi="Tahoma" w:cs="Tahoma"/>
          <w:sz w:val="24"/>
          <w:szCs w:val="24"/>
        </w:rPr>
        <w:t>Genexus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solo que meramente enfocado a web con lenguajes como </w:t>
      </w:r>
      <w:proofErr w:type="spellStart"/>
      <w:r w:rsidRPr="00DB25E8">
        <w:rPr>
          <w:rFonts w:ascii="Tahoma" w:hAnsi="Tahoma" w:cs="Tahoma"/>
          <w:sz w:val="24"/>
          <w:szCs w:val="24"/>
        </w:rPr>
        <w:t>html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DB25E8">
        <w:rPr>
          <w:rFonts w:ascii="Tahoma" w:hAnsi="Tahoma" w:cs="Tahoma"/>
          <w:sz w:val="24"/>
          <w:szCs w:val="24"/>
        </w:rPr>
        <w:t>css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DB25E8">
        <w:rPr>
          <w:rFonts w:ascii="Tahoma" w:hAnsi="Tahoma" w:cs="Tahoma"/>
          <w:sz w:val="24"/>
          <w:szCs w:val="24"/>
        </w:rPr>
        <w:t>javascript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y </w:t>
      </w:r>
      <w:proofErr w:type="spellStart"/>
      <w:r w:rsidRPr="00DB25E8">
        <w:rPr>
          <w:rFonts w:ascii="Tahoma" w:hAnsi="Tahoma" w:cs="Tahoma"/>
          <w:sz w:val="24"/>
          <w:szCs w:val="24"/>
        </w:rPr>
        <w:t>php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y puedo decir q</w:t>
      </w:r>
      <w:r w:rsidR="00895705">
        <w:rPr>
          <w:rFonts w:ascii="Tahoma" w:hAnsi="Tahoma" w:cs="Tahoma"/>
          <w:sz w:val="24"/>
          <w:szCs w:val="24"/>
        </w:rPr>
        <w:t>ue</w:t>
      </w:r>
      <w:r w:rsidRPr="00DB25E8">
        <w:rPr>
          <w:rFonts w:ascii="Tahoma" w:hAnsi="Tahoma" w:cs="Tahoma"/>
          <w:sz w:val="24"/>
          <w:szCs w:val="24"/>
        </w:rPr>
        <w:t xml:space="preserve"> ala hora de construir el sistema y probar el funcionamiento todo anda de maravilla pero si uno quiere meterse a analizar el código pues en todo caso termina perdiéndose </w:t>
      </w:r>
      <w:r w:rsidR="00895705" w:rsidRPr="00DB25E8">
        <w:rPr>
          <w:rFonts w:ascii="Tahoma" w:hAnsi="Tahoma" w:cs="Tahoma"/>
          <w:sz w:val="24"/>
          <w:szCs w:val="24"/>
        </w:rPr>
        <w:t>porqu</w:t>
      </w:r>
      <w:r w:rsidR="00895705">
        <w:rPr>
          <w:rFonts w:ascii="Tahoma" w:hAnsi="Tahoma" w:cs="Tahoma"/>
          <w:sz w:val="24"/>
          <w:szCs w:val="24"/>
        </w:rPr>
        <w:t>e</w:t>
      </w:r>
      <w:bookmarkStart w:id="0" w:name="_GoBack"/>
      <w:bookmarkEnd w:id="0"/>
      <w:r w:rsidRPr="00DB25E8">
        <w:rPr>
          <w:rFonts w:ascii="Tahoma" w:hAnsi="Tahoma" w:cs="Tahoma"/>
          <w:sz w:val="24"/>
          <w:szCs w:val="24"/>
        </w:rPr>
        <w:t xml:space="preserve"> no hay una generación de código limpio ya que quien genera el código es la misma aplicación de </w:t>
      </w:r>
      <w:proofErr w:type="spellStart"/>
      <w:r w:rsidRPr="00DB25E8">
        <w:rPr>
          <w:rFonts w:ascii="Tahoma" w:hAnsi="Tahoma" w:cs="Tahoma"/>
          <w:sz w:val="24"/>
          <w:szCs w:val="24"/>
        </w:rPr>
        <w:t>Scriptcase</w:t>
      </w:r>
      <w:proofErr w:type="spellEnd"/>
      <w:r w:rsidRPr="00DB25E8">
        <w:rPr>
          <w:rFonts w:ascii="Tahoma" w:hAnsi="Tahoma" w:cs="Tahoma"/>
          <w:sz w:val="24"/>
          <w:szCs w:val="24"/>
        </w:rPr>
        <w:t xml:space="preserve"> y no uno mismo.</w:t>
      </w:r>
    </w:p>
    <w:p w:rsidR="004D18F0" w:rsidRPr="00DB25E8" w:rsidRDefault="004D18F0" w:rsidP="00851289">
      <w:pPr>
        <w:rPr>
          <w:rFonts w:ascii="Tahoma" w:hAnsi="Tahoma" w:cs="Tahoma"/>
          <w:b/>
          <w:sz w:val="32"/>
          <w:szCs w:val="32"/>
        </w:rPr>
      </w:pPr>
      <w:r w:rsidRPr="00DB25E8">
        <w:rPr>
          <w:rFonts w:ascii="Tahoma" w:hAnsi="Tahoma" w:cs="Tahoma"/>
          <w:b/>
          <w:sz w:val="32"/>
          <w:szCs w:val="32"/>
        </w:rPr>
        <w:t>Bibliografía</w:t>
      </w:r>
    </w:p>
    <w:p w:rsidR="004D18F0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7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https://training.genexus.com/files/practico-curso-genexus-15-analista-pdf?es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8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http://www.exa.unicen.edu.ar/catedras/modysim/tutoriales/primeros_pasos_con_genexus_90.pdf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9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http://www.exa.unicen.edu.ar/catedras/modysim/tutoriales/manual_de_genexus.pdf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0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https://es.wikipedia.org/wiki/Prolog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1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https://www.infor.uva.es/~calonso/IAI/PracticasProlog/Tema6/Tema%206.%20Operadores%20en%20PROLOG.pdf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2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http://www.lcc.uma.es/~pacog/apuntes/pd/guia.pdf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3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https://cioperu.pe/articulo/14270/que-es-y-a-donde-va-genexus/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4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https://blog.cibernos.com/blog/desarrollo-de-software/una-plataforma-low-code-puede-ayudar-empresa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5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https://personales.unican.es/gutierjm/docs/trans_ai.pdf</w:t>
        </w:r>
      </w:hyperlink>
    </w:p>
    <w:p w:rsidR="00DB25E8" w:rsidRPr="00DB25E8" w:rsidRDefault="00DB25E8" w:rsidP="00851289">
      <w:pPr>
        <w:rPr>
          <w:rFonts w:ascii="Tahoma" w:hAnsi="Tahoma" w:cs="Tahoma"/>
          <w:sz w:val="24"/>
          <w:szCs w:val="24"/>
        </w:rPr>
      </w:pPr>
      <w:hyperlink r:id="rId16" w:history="1">
        <w:r w:rsidRPr="00DB25E8">
          <w:rPr>
            <w:rStyle w:val="Hipervnculo"/>
            <w:rFonts w:ascii="Tahoma" w:hAnsi="Tahoma" w:cs="Tahoma"/>
            <w:sz w:val="24"/>
            <w:szCs w:val="24"/>
          </w:rPr>
          <w:t>https://www.genexus.com/es/</w:t>
        </w:r>
      </w:hyperlink>
    </w:p>
    <w:sectPr w:rsidR="00DB25E8" w:rsidRPr="00DB2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0D"/>
    <w:rsid w:val="0020090D"/>
    <w:rsid w:val="004D18F0"/>
    <w:rsid w:val="00814BEA"/>
    <w:rsid w:val="00851289"/>
    <w:rsid w:val="00895705"/>
    <w:rsid w:val="00931BA3"/>
    <w:rsid w:val="00D07B10"/>
    <w:rsid w:val="00DB25E8"/>
    <w:rsid w:val="00EC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DACDD"/>
  <w15:chartTrackingRefBased/>
  <w15:docId w15:val="{7BA42EAD-3C94-4BFC-87BD-EDDBE28A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289"/>
    <w:rPr>
      <w:color w:val="0000FF"/>
      <w:u w:val="single"/>
    </w:rPr>
  </w:style>
  <w:style w:type="character" w:customStyle="1" w:styleId="comilla">
    <w:name w:val="comilla"/>
    <w:basedOn w:val="Fuentedeprrafopredeter"/>
    <w:rsid w:val="00851289"/>
  </w:style>
  <w:style w:type="paragraph" w:styleId="NormalWeb">
    <w:name w:val="Normal (Web)"/>
    <w:basedOn w:val="Normal"/>
    <w:uiPriority w:val="99"/>
    <w:semiHidden/>
    <w:unhideWhenUsed/>
    <w:rsid w:val="004D1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4D18F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1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.unicen.edu.ar/catedras/modysim/tutoriales/primeros_pasos_con_genexus_90.pdf" TargetMode="External"/><Relationship Id="rId13" Type="http://schemas.openxmlformats.org/officeDocument/2006/relationships/hyperlink" Target="https://cioperu.pe/articulo/14270/que-es-y-a-donde-va-genexu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ining.genexus.com/files/practico-curso-genexus-15-analista-pdf?es" TargetMode="External"/><Relationship Id="rId12" Type="http://schemas.openxmlformats.org/officeDocument/2006/relationships/hyperlink" Target="http://www.lcc.uma.es/~pacog/apuntes/pd/guia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nexus.com/es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infor.uva.es/~calonso/IAI/PracticasProlog/Tema6/Tema%206.%20Operadores%20en%20PROLOG.pdf" TargetMode="External"/><Relationship Id="rId5" Type="http://schemas.openxmlformats.org/officeDocument/2006/relationships/hyperlink" Target="https://www.forrester.com/report/New+Development+Platforms+Emerge+For+CustomerFacing+Applications/-/E-RES113411" TargetMode="External"/><Relationship Id="rId15" Type="http://schemas.openxmlformats.org/officeDocument/2006/relationships/hyperlink" Target="https://personales.unican.es/gutierjm/docs/trans_ai.pdf" TargetMode="External"/><Relationship Id="rId10" Type="http://schemas.openxmlformats.org/officeDocument/2006/relationships/hyperlink" Target="https://es.wikipedia.org/wiki/Prolog" TargetMode="External"/><Relationship Id="rId4" Type="http://schemas.openxmlformats.org/officeDocument/2006/relationships/hyperlink" Target="http://www.genexus.com/productos/genexus?es" TargetMode="External"/><Relationship Id="rId9" Type="http://schemas.openxmlformats.org/officeDocument/2006/relationships/hyperlink" Target="http://www.exa.unicen.edu.ar/catedras/modysim/tutoriales/manual_de_genexus.pdf" TargetMode="External"/><Relationship Id="rId14" Type="http://schemas.openxmlformats.org/officeDocument/2006/relationships/hyperlink" Target="https://blog.cibernos.com/blog/desarrollo-de-software/una-plataforma-low-code-puede-ayudar-empres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3</cp:revision>
  <dcterms:created xsi:type="dcterms:W3CDTF">2019-03-27T21:07:00Z</dcterms:created>
  <dcterms:modified xsi:type="dcterms:W3CDTF">2019-03-28T04:02:00Z</dcterms:modified>
</cp:coreProperties>
</file>