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2D95" w14:textId="030CC91B" w:rsidR="003402B3" w:rsidRPr="00F15DB0" w:rsidRDefault="00A7556B" w:rsidP="00F15DB0">
      <w:pPr>
        <w:jc w:val="center"/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</w:pPr>
      <w:r w:rsidRPr="00F15DB0"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  <w:t>A</w:t>
      </w:r>
      <w:r w:rsidRPr="00F15DB0"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  <w:t>nálisis personal sobre la experiencia del último trabajo</w:t>
      </w:r>
    </w:p>
    <w:p w14:paraId="1C8BD4D9" w14:textId="77777777" w:rsidR="00F15DB0" w:rsidRPr="00F15DB0" w:rsidRDefault="00F15DB0">
      <w:pPr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</w:pPr>
    </w:p>
    <w:p w14:paraId="3E073630" w14:textId="690A1AC1" w:rsidR="00A7556B" w:rsidRPr="00F15DB0" w:rsidRDefault="00A7556B">
      <w:pP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</w:pPr>
      <w:r w:rsidRPr="00F15DB0"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  <w:t>Mi Perspectiva</w:t>
      </w:r>
    </w:p>
    <w:p w14:paraId="0578FCA4" w14:textId="0D80D59B" w:rsidR="00D85A92" w:rsidRPr="00F15DB0" w:rsidRDefault="00827C29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 xml:space="preserve">Mi experiencia en el ultimo trabajo fue buena y nueva ya que como no tenía ninguna relación cercana de amistad con mis compañeros era algo nuevo para mi </w:t>
      </w:r>
      <w:r w:rsidR="00D85A92"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interactuar con otros, como soy una persona que se adapta rápido no ubo ningún problema.</w:t>
      </w:r>
    </w:p>
    <w:p w14:paraId="43B15D6B" w14:textId="4723A401" w:rsidR="00A7556B" w:rsidRDefault="00D85A92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Empezamos decidiendo roles y un plan de trabajo, después elegimos el tema, yo por mi parte vi en que editor de video o herramienta usar para empezar el video, también se repartió tareas que cada uno debió hacer para recolectar información y así armar el video fue un buen trabajo en equipo.</w:t>
      </w:r>
    </w:p>
    <w:p w14:paraId="3D57A49D" w14:textId="77777777" w:rsidR="00F15DB0" w:rsidRPr="00F15DB0" w:rsidRDefault="00F15DB0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</w:p>
    <w:p w14:paraId="2ADE0631" w14:textId="022C7066" w:rsidR="00D85A92" w:rsidRPr="00F15DB0" w:rsidRDefault="00D85A92">
      <w:pP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</w:pPr>
      <w:r w:rsidRPr="00F15DB0"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  <w:t>Trabajo en equipo y toma de decisiones</w:t>
      </w:r>
    </w:p>
    <w:p w14:paraId="2C87E188" w14:textId="6EBACAEB" w:rsidR="00D85A92" w:rsidRPr="00F15DB0" w:rsidRDefault="00D85A92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Según note el trabajo en equipo no fue al 100% optimo ya que como estamos en emergencia de sanitaria, esto de la cuarentena afecto un poco aun así siempre llegamos a una comunicación de cada aporte que dábamos al proyecto y cualquier problema que había primero lo hablábamos entre nosotros y al ultimo lo consultábamos hacer con la profesora.</w:t>
      </w:r>
    </w:p>
    <w:p w14:paraId="434313FD" w14:textId="6C536998" w:rsidR="00D85A92" w:rsidRPr="00F15DB0" w:rsidRDefault="00D85A92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En cuanto a toma de decisiones no pudimos hacerla de inmediato ubo problemas al principio al tratar de comunicarnos con un compañero, lo bueno que lo solucionamos rápido</w:t>
      </w:r>
      <w:r w:rsidR="00F15DB0"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 xml:space="preserve"> y al final nos pudimos comunicar más seguido con él.</w:t>
      </w:r>
    </w:p>
    <w:p w14:paraId="1534E38D" w14:textId="26957957" w:rsidR="00F15DB0" w:rsidRPr="00F15DB0" w:rsidRDefault="00F15DB0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La relación entre nuestro trabajo en equipo y la toma de decisiones no fue la mejor, pero cumplimos con el trabajo rápido, el proyecto que era hacer un video, no fue tan largo, pero a mi parecer si fue llamativo y explica bien varios puntos.</w:t>
      </w:r>
    </w:p>
    <w:p w14:paraId="4B73429C" w14:textId="60D7696C" w:rsidR="00F15DB0" w:rsidRPr="00F15DB0" w:rsidRDefault="00F15DB0">
      <w:pPr>
        <w:rPr>
          <w:rFonts w:ascii="Tahoma" w:hAnsi="Tahoma" w:cs="Tahoma"/>
          <w:sz w:val="28"/>
          <w:szCs w:val="28"/>
        </w:rPr>
      </w:pPr>
      <w:r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Según creo yo si hubiéramos trabajado mas en nuestro trabajo en equipo y la toma de decisiones rápida podríamos haber echo algo mucho mejor y en menos tiempo. Bueno también no tomamos en cuenta mucho el autoconocimiento de cada uno o que era capaz de hacer para repartir las tareas mejor y ala persona mas indicada para que lo haga mas rápido y mejor, pero todo sirve como una experiencia para mejorar en un trabajo en equipo futuro.</w:t>
      </w:r>
    </w:p>
    <w:sectPr w:rsidR="00F15DB0" w:rsidRPr="00F15DB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7EA3C" w14:textId="77777777" w:rsidR="009A756A" w:rsidRDefault="009A756A" w:rsidP="005834B8">
      <w:pPr>
        <w:spacing w:after="0" w:line="240" w:lineRule="auto"/>
      </w:pPr>
      <w:r>
        <w:separator/>
      </w:r>
    </w:p>
  </w:endnote>
  <w:endnote w:type="continuationSeparator" w:id="0">
    <w:p w14:paraId="44C0E852" w14:textId="77777777" w:rsidR="009A756A" w:rsidRDefault="009A756A" w:rsidP="0058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FCB01" w14:textId="77777777" w:rsidR="009A756A" w:rsidRDefault="009A756A" w:rsidP="005834B8">
      <w:pPr>
        <w:spacing w:after="0" w:line="240" w:lineRule="auto"/>
      </w:pPr>
      <w:r>
        <w:separator/>
      </w:r>
    </w:p>
  </w:footnote>
  <w:footnote w:type="continuationSeparator" w:id="0">
    <w:p w14:paraId="30154819" w14:textId="77777777" w:rsidR="009A756A" w:rsidRDefault="009A756A" w:rsidP="0058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CDBB" w14:textId="2263D3C4" w:rsidR="005834B8" w:rsidRDefault="005834B8">
    <w:pPr>
      <w:pStyle w:val="Encabezado"/>
    </w:pPr>
    <w:r w:rsidRPr="005834B8">
      <w:drawing>
        <wp:anchor distT="0" distB="0" distL="114300" distR="114300" simplePos="0" relativeHeight="251659264" behindDoc="0" locked="0" layoutInCell="1" allowOverlap="1" wp14:anchorId="3AFD2A11" wp14:editId="70AFE9C5">
          <wp:simplePos x="0" y="0"/>
          <wp:positionH relativeFrom="margin">
            <wp:posOffset>-390525</wp:posOffset>
          </wp:positionH>
          <wp:positionV relativeFrom="paragraph">
            <wp:posOffset>-237490</wp:posOffset>
          </wp:positionV>
          <wp:extent cx="1252855" cy="464820"/>
          <wp:effectExtent l="0" t="0" r="4445" b="0"/>
          <wp:wrapTopAndBottom/>
          <wp:docPr id="5" name="Imagen 5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34B8">
      <mc:AlternateContent>
        <mc:Choice Requires="wps">
          <w:drawing>
            <wp:anchor distT="0" distB="0" distL="114300" distR="114300" simplePos="0" relativeHeight="251660288" behindDoc="0" locked="0" layoutInCell="1" allowOverlap="1" wp14:anchorId="487768C7" wp14:editId="4AB58D37">
              <wp:simplePos x="0" y="0"/>
              <wp:positionH relativeFrom="column">
                <wp:posOffset>1463040</wp:posOffset>
              </wp:positionH>
              <wp:positionV relativeFrom="paragraph">
                <wp:posOffset>-286385</wp:posOffset>
              </wp:positionV>
              <wp:extent cx="458152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77650E" w14:textId="77777777" w:rsidR="005834B8" w:rsidRPr="00445B7C" w:rsidRDefault="005834B8" w:rsidP="005834B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6F6C8D5E" w14:textId="77777777" w:rsidR="005834B8" w:rsidRPr="00445B7C" w:rsidRDefault="005834B8" w:rsidP="005834B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7768C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15.2pt;margin-top:-22.55pt;width:360.7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" fillcolor="white [3201]" stroked="f" strokeweight=".5pt">
              <v:textbox>
                <w:txbxContent>
                  <w:p w14:paraId="3077650E" w14:textId="77777777" w:rsidR="005834B8" w:rsidRPr="00445B7C" w:rsidRDefault="005834B8" w:rsidP="005834B8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6F6C8D5E" w14:textId="77777777" w:rsidR="005834B8" w:rsidRPr="00445B7C" w:rsidRDefault="005834B8" w:rsidP="005834B8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>Competencias Personales para el Trabajo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B"/>
    <w:rsid w:val="003402B3"/>
    <w:rsid w:val="005834B8"/>
    <w:rsid w:val="00827C29"/>
    <w:rsid w:val="009A756A"/>
    <w:rsid w:val="00A7556B"/>
    <w:rsid w:val="00D85A92"/>
    <w:rsid w:val="00F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4DA64"/>
  <w15:chartTrackingRefBased/>
  <w15:docId w15:val="{957CA7BC-418C-47A5-BC60-8EE5CD44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4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4B8"/>
  </w:style>
  <w:style w:type="paragraph" w:styleId="Piedepgina">
    <w:name w:val="footer"/>
    <w:basedOn w:val="Normal"/>
    <w:link w:val="PiedepginaCar"/>
    <w:uiPriority w:val="99"/>
    <w:unhideWhenUsed/>
    <w:rsid w:val="005834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2020-07-25T22:15:00Z</dcterms:created>
  <dcterms:modified xsi:type="dcterms:W3CDTF">2020-07-25T23:34:00Z</dcterms:modified>
</cp:coreProperties>
</file>