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9DBB" w14:textId="77777777"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72C900" w14:textId="77777777" w:rsidR="0015321E" w:rsidRPr="00117DC1" w:rsidRDefault="009B7D6F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Evaluación de las </w:t>
      </w:r>
      <w:r w:rsidR="0015321E" w:rsidRPr="00117DC1">
        <w:rPr>
          <w:rFonts w:asciiTheme="minorHAnsi" w:hAnsiTheme="minorHAnsi" w:cstheme="minorHAnsi"/>
          <w:b/>
          <w:sz w:val="22"/>
          <w:szCs w:val="22"/>
          <w:u w:val="single"/>
        </w:rPr>
        <w:t>Competencias</w:t>
      </w:r>
      <w:r w:rsidR="00194EA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258F3">
        <w:rPr>
          <w:rFonts w:asciiTheme="minorHAnsi" w:hAnsiTheme="minorHAnsi" w:cstheme="minorHAnsi"/>
          <w:b/>
          <w:sz w:val="22"/>
          <w:szCs w:val="22"/>
          <w:u w:val="single"/>
        </w:rPr>
        <w:t>Personales</w:t>
      </w:r>
    </w:p>
    <w:p w14:paraId="2D95FC70" w14:textId="77777777" w:rsidR="0015321E" w:rsidRDefault="0015321E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021CD7" w14:textId="77777777" w:rsidR="00C05155" w:rsidRDefault="00C05155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INDICACIONES</w:t>
      </w:r>
    </w:p>
    <w:p w14:paraId="6219613C" w14:textId="77777777" w:rsidR="00C05155" w:rsidRDefault="00C05155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2B421D4" w14:textId="77777777"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Este test sirve para conocer </w:t>
      </w:r>
      <w:r w:rsidR="00593CFC">
        <w:rPr>
          <w:rFonts w:asciiTheme="minorHAnsi" w:hAnsiTheme="minorHAnsi" w:cstheme="minorHAnsi"/>
          <w:sz w:val="22"/>
          <w:szCs w:val="22"/>
        </w:rPr>
        <w:t>el estado actual</w:t>
      </w:r>
      <w:r>
        <w:rPr>
          <w:rFonts w:asciiTheme="minorHAnsi" w:hAnsiTheme="minorHAnsi" w:cstheme="minorHAnsi"/>
          <w:sz w:val="22"/>
          <w:szCs w:val="22"/>
        </w:rPr>
        <w:t xml:space="preserve"> de las competencias </w:t>
      </w:r>
      <w:r w:rsidR="00593CFC">
        <w:rPr>
          <w:rFonts w:asciiTheme="minorHAnsi" w:hAnsiTheme="minorHAnsi" w:cstheme="minorHAnsi"/>
          <w:sz w:val="22"/>
          <w:szCs w:val="22"/>
        </w:rPr>
        <w:t xml:space="preserve">que </w:t>
      </w:r>
      <w:r>
        <w:rPr>
          <w:rFonts w:asciiTheme="minorHAnsi" w:hAnsiTheme="minorHAnsi" w:cstheme="minorHAnsi"/>
          <w:sz w:val="22"/>
          <w:szCs w:val="22"/>
        </w:rPr>
        <w:t>posee cada alumno.</w:t>
      </w:r>
    </w:p>
    <w:p w14:paraId="53826C20" w14:textId="77777777"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resultados son referenciales, no definitivos. Se espera que al final del curso cada alumno conozca mejor cuanto de cada competencia vive y cómo hacer para mejorarlas.</w:t>
      </w:r>
    </w:p>
    <w:p w14:paraId="4D7AE49D" w14:textId="77777777"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presentan preguntas para evaluar las siete competencias</w:t>
      </w:r>
      <w:r w:rsidR="00194EA5">
        <w:rPr>
          <w:rFonts w:asciiTheme="minorHAnsi" w:hAnsiTheme="minorHAnsi" w:cstheme="minorHAnsi"/>
          <w:sz w:val="22"/>
          <w:szCs w:val="22"/>
        </w:rPr>
        <w:t xml:space="preserve"> de servicio</w:t>
      </w:r>
      <w:r>
        <w:rPr>
          <w:rFonts w:asciiTheme="minorHAnsi" w:hAnsiTheme="minorHAnsi" w:cstheme="minorHAnsi"/>
          <w:sz w:val="22"/>
          <w:szCs w:val="22"/>
        </w:rPr>
        <w:t xml:space="preserve"> a enseñar. Para resolver el test, es necesario que cada alumno lea primero las definiciones y características de cada competencia y luego resuelva los </w:t>
      </w:r>
      <w:proofErr w:type="spellStart"/>
      <w:r>
        <w:rPr>
          <w:rFonts w:asciiTheme="minorHAnsi" w:hAnsiTheme="minorHAnsi" w:cstheme="minorHAnsi"/>
          <w:sz w:val="22"/>
          <w:szCs w:val="22"/>
        </w:rPr>
        <w:t>tests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EA13578" w14:textId="77777777" w:rsidR="00593CFC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fundamental tratar de ser objetivo en la evaluación. El valor que cada alumno evalué en las ponderaciones, sean del 1 al 10 o del 1 al 20, deben ser sinceras, sin aumentar o disminuir las capacidades y actitudes de cada uno.</w:t>
      </w:r>
    </w:p>
    <w:p w14:paraId="098D4604" w14:textId="77777777" w:rsidR="00661A40" w:rsidRDefault="00661A40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 final se presenta un cuadro de resumen y evaluación del estado actual de las competencias.</w:t>
      </w:r>
    </w:p>
    <w:p w14:paraId="0BC3C007" w14:textId="77777777" w:rsidR="00593CFC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Los puntajes obtenidos serán llevados a la Rueda de Competencias </w:t>
      </w:r>
      <w:r w:rsidR="00194EA5">
        <w:rPr>
          <w:rFonts w:asciiTheme="minorHAnsi" w:hAnsiTheme="minorHAnsi" w:cstheme="minorHAnsi"/>
          <w:sz w:val="22"/>
          <w:szCs w:val="22"/>
        </w:rPr>
        <w:t>de Servicio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FAA8556" w14:textId="77777777" w:rsidR="00593CFC" w:rsidRPr="00C05155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presenta una octava evaluación, que no trata tanto del nivel actual de cada competencia, sino más bien de las virtudes y valores que hay detrás de ellas.</w:t>
      </w:r>
    </w:p>
    <w:p w14:paraId="7BCA284E" w14:textId="77777777"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579201D" w14:textId="77777777" w:rsidR="00C05155" w:rsidRP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D1C20A" w14:textId="77777777" w:rsidR="00203EC4" w:rsidRDefault="00203EC4">
      <w:pPr>
        <w:spacing w:after="160" w:line="259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240DDABE" w14:textId="77777777" w:rsidR="00194EA5" w:rsidRPr="00117DC1" w:rsidRDefault="005B3E18" w:rsidP="00194EA5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Análisis de problemas e información</w:t>
      </w:r>
    </w:p>
    <w:p w14:paraId="428D6E16" w14:textId="77777777" w:rsidR="005B3E18" w:rsidRPr="005B3E18" w:rsidRDefault="005B3E18" w:rsidP="005B3E18">
      <w:pPr>
        <w:jc w:val="both"/>
        <w:rPr>
          <w:rFonts w:ascii="Calibri" w:hAnsi="Calibri" w:cs="Calibri"/>
          <w:sz w:val="22"/>
          <w:szCs w:val="22"/>
        </w:rPr>
      </w:pPr>
      <w:r w:rsidRPr="005B3E18">
        <w:rPr>
          <w:rFonts w:ascii="Calibri" w:hAnsi="Calibri" w:cs="Calibri"/>
          <w:sz w:val="22"/>
          <w:szCs w:val="22"/>
        </w:rPr>
        <w:t xml:space="preserve">Es la capacidad de una persona de realizar un análisis lógico y estructurado de una situación o problema hasta llegar a determinar, con un margen de error razonable, las posibles causas del problema o las alternativas de solución de esa situación o dificultad. Muestra una compresión de la realidad sobre la que reflexiona y elimina, en la medida de lo posible, los efectos emocionales de su análisis y de la situación. </w:t>
      </w:r>
    </w:p>
    <w:p w14:paraId="46C50B46" w14:textId="77777777" w:rsidR="005B3E18" w:rsidRPr="005B3E18" w:rsidRDefault="005B3E18" w:rsidP="005B3E18">
      <w:pPr>
        <w:jc w:val="both"/>
        <w:rPr>
          <w:rFonts w:ascii="Calibri" w:hAnsi="Calibri" w:cs="Calibri"/>
          <w:sz w:val="22"/>
          <w:szCs w:val="22"/>
        </w:rPr>
      </w:pPr>
      <w:r w:rsidRPr="005B3E18">
        <w:rPr>
          <w:rFonts w:ascii="Calibri" w:hAnsi="Calibri" w:cs="Calibri"/>
          <w:sz w:val="22"/>
          <w:szCs w:val="22"/>
        </w:rPr>
        <w:t>Es importante que la persona tenga una capacidad crítica de la problemática de la realidad, de sus causas históricas y sus consecuencias en el tiempo. Debe conocer las ideologías predominantes en nuestra sociedad y las lecturas erradas y relativistas de las mismas.</w:t>
      </w:r>
    </w:p>
    <w:p w14:paraId="104E48A3" w14:textId="77777777"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4885"/>
        <w:gridCol w:w="1629"/>
        <w:gridCol w:w="709"/>
      </w:tblGrid>
      <w:tr w:rsidR="00661A40" w:rsidRPr="00661A40" w14:paraId="4972F1F3" w14:textId="77777777" w:rsidTr="00661A40">
        <w:trPr>
          <w:trHeight w:val="42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53E47" w14:textId="77777777" w:rsidR="00661A40" w:rsidRPr="00661A40" w:rsidRDefault="005B3E18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ANÁLISIS DE PROBLEMAS E INFORMACIÓN</w:t>
            </w:r>
          </w:p>
        </w:tc>
      </w:tr>
      <w:tr w:rsidR="00661A40" w:rsidRPr="00661A40" w14:paraId="21C562E0" w14:textId="77777777" w:rsidTr="00661A40">
        <w:trPr>
          <w:trHeight w:val="30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8CE0B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14:paraId="6F0B0DD7" w14:textId="77777777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EDE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E8E0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9C10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DE9D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14:paraId="490A39B9" w14:textId="77777777" w:rsidTr="00733FCC">
        <w:trPr>
          <w:trHeight w:val="6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E506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4CAA8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Maneja con dominio informaciones y situaciones complejas, incluso ambiguas.</w:t>
            </w:r>
          </w:p>
          <w:p w14:paraId="7C1F60B3" w14:textId="77777777"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B2C7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70F5" w14:textId="609459F8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344DF88F" w14:textId="77777777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C6E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7A2DA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Considera escenarios futuros complejos, proyectándose con visión estratégica y teorías, conceptos y modelos sofisticados.</w:t>
            </w:r>
          </w:p>
          <w:p w14:paraId="1EBF7C8F" w14:textId="77777777"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3B10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A8BC" w14:textId="364C5F9A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661A40" w:rsidRPr="00661A40" w14:paraId="77C88D0C" w14:textId="77777777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4BA2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35CD8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Es capaz de reducir esos escenarios complejos y sus alternativas de actuación a resúmenes y presentaciones sencillas y claras.</w:t>
            </w:r>
          </w:p>
          <w:p w14:paraId="6BBD9FE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A400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7A6E" w14:textId="2AFC6EFD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661A40" w:rsidRPr="00661A40" w14:paraId="52F3DBA4" w14:textId="77777777" w:rsidTr="001D4070">
        <w:trPr>
          <w:trHeight w:val="34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0350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3FAF0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Detecta patrones, modelos y tendencias.</w:t>
            </w:r>
          </w:p>
          <w:p w14:paraId="40BEB216" w14:textId="77777777" w:rsidR="00661A40" w:rsidRPr="00661A40" w:rsidRDefault="00661A40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B38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DC65" w14:textId="313AA3CC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661A40" w:rsidRPr="00661A40" w14:paraId="72967329" w14:textId="77777777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1152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B6277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Analiza diversos enfoques de una situación.</w:t>
            </w:r>
          </w:p>
          <w:p w14:paraId="536D2374" w14:textId="77777777" w:rsidR="00661A40" w:rsidRPr="00661A40" w:rsidRDefault="00661A40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0A23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90E5" w14:textId="005910F2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661A40" w:rsidRPr="00661A40" w14:paraId="76C1932D" w14:textId="77777777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E129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9FB6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Identifica vínculos causales, complejos y cadenas de acontecimientos dilatados en el tiempo.</w:t>
            </w:r>
          </w:p>
          <w:p w14:paraId="1089DD57" w14:textId="77777777"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0C6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9A6F" w14:textId="73EBB567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661A40" w:rsidRPr="00661A40" w14:paraId="76692133" w14:textId="77777777" w:rsidTr="00203EC4">
        <w:trPr>
          <w:trHeight w:val="5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131D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243C9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Con criterios claros, filtra la información que recibe y busca para rescatar solo la más relevante y veraz.</w:t>
            </w:r>
          </w:p>
          <w:p w14:paraId="562F406C" w14:textId="77777777"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573B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722" w14:textId="349B380A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578ED80E" w14:textId="77777777" w:rsidTr="001D4070">
        <w:trPr>
          <w:trHeight w:val="95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972A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306FE" w14:textId="77777777"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Dispone de los medios necesarios (físicos y tecnológicos) para archivar  la información relevante según criterios de uso o para redirigirla a quien corresponda.</w:t>
            </w:r>
          </w:p>
          <w:p w14:paraId="4D4004DB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237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6BF" w14:textId="1D90D5CA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0784B4A0" w14:textId="77777777" w:rsidTr="00203EC4">
        <w:trPr>
          <w:trHeight w:val="364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738B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68E7" w14:textId="77777777" w:rsidR="00661A40" w:rsidRPr="00661A40" w:rsidRDefault="005B3E18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objetivamente la realidad, sin dejarse llevar por prejuicios o subjetivismos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0B6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818C" w14:textId="586669F8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661A40" w:rsidRPr="00661A40" w14:paraId="07F21D14" w14:textId="77777777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0CA9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C5B28" w14:textId="77777777" w:rsidR="00661A40" w:rsidRPr="00661A40" w:rsidRDefault="009C777E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Tiene un nivel cultural alto que le permite comprender las causas históricas de diversas situaciones actuales.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C40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63B" w14:textId="6BFC22C9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661A40" w:rsidRPr="00661A40" w14:paraId="62D426D3" w14:textId="77777777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2FBF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94E6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17CA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9139" w14:textId="2BCC387E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70</w:t>
            </w:r>
          </w:p>
        </w:tc>
      </w:tr>
    </w:tbl>
    <w:p w14:paraId="7FE254CD" w14:textId="77777777"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DC28BF" w14:textId="77777777" w:rsidR="00C05155" w:rsidRPr="00117DC1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13ECFF" w14:textId="77777777"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77C2AA" w14:textId="77777777" w:rsidR="00E47330" w:rsidRDefault="00E4733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173A6EF" w14:textId="795D6AE0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FDA1DFF" w14:textId="77777777" w:rsidR="00E47330" w:rsidRPr="00117DC1" w:rsidRDefault="00E4733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D7FAFC" w14:textId="77777777" w:rsidR="00203EC4" w:rsidRPr="00117DC1" w:rsidRDefault="001D4070" w:rsidP="00203EC4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Decisión</w:t>
      </w:r>
    </w:p>
    <w:p w14:paraId="64C47F6B" w14:textId="77777777" w:rsid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  <w:r w:rsidRPr="001D4070">
        <w:rPr>
          <w:rFonts w:ascii="Calibri" w:hAnsi="Calibri" w:cs="Calibri"/>
          <w:sz w:val="22"/>
          <w:szCs w:val="22"/>
        </w:rPr>
        <w:t xml:space="preserve">La toma de decisiones activa por parte de una persona implica, necesariamente, optar entre varias alternativas de acción, eligiendo una y rechazando, aunque sea momentáneamente, otras. Se espera que sus decisiones estén guiadas por la prudencia y por sólidos principios morales, evidenciando que los criterios que guían sus acciones son objetivos e iluminados por la verdad. Suele ser el último paso de un proceso de “análisis de problemas” pero resulta una competencia diferencial con respecto a la primera ya que no siempre quien efectúa tal análisis es responsable de tomar la decisión final de la solución. Las decisiones a adoptar en un puesto de trabajo no siempre implican un riesgo o posibilidad de fracaso, sino simplemente, dos o más vías diferentes y/o alternativas de acción para resolver un problema. </w:t>
      </w:r>
    </w:p>
    <w:p w14:paraId="61591EF6" w14:textId="77777777" w:rsid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4885"/>
        <w:gridCol w:w="1629"/>
        <w:gridCol w:w="709"/>
      </w:tblGrid>
      <w:tr w:rsidR="001D4070" w:rsidRPr="00661A40" w14:paraId="796CCBEC" w14:textId="77777777" w:rsidTr="001D4070">
        <w:trPr>
          <w:trHeight w:val="42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59D35" w14:textId="77777777" w:rsidR="001D4070" w:rsidRPr="00661A40" w:rsidRDefault="00D37429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DECISIÓN</w:t>
            </w:r>
          </w:p>
        </w:tc>
      </w:tr>
      <w:tr w:rsidR="001D4070" w:rsidRPr="00661A40" w14:paraId="46C9B5B6" w14:textId="77777777" w:rsidTr="001D4070">
        <w:trPr>
          <w:trHeight w:val="30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81C7C" w14:textId="77777777" w:rsidR="001D4070" w:rsidRPr="00661A40" w:rsidRDefault="001D4070" w:rsidP="001D40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1D4070" w:rsidRPr="00661A40" w14:paraId="1C105D68" w14:textId="77777777" w:rsidTr="001D407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D9D7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D4F5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C2A0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4545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D37429" w:rsidRPr="00661A40" w14:paraId="47194374" w14:textId="77777777" w:rsidTr="001D4070">
        <w:trPr>
          <w:trHeight w:val="6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237E" w14:textId="77777777"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61E8" w14:textId="77777777"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 xml:space="preserve">Toma decisiones adecuadas y en el momento oportuno,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actúa </w:t>
            </w: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con firmeza y seguridad en situaciones complejas, incluso inciertas y de alto riesgo.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BF8D" w14:textId="77777777"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3588" w14:textId="54A00FA4" w:rsidR="00D37429" w:rsidRPr="00A91A60" w:rsidRDefault="00D37429" w:rsidP="00D37429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D37429" w:rsidRPr="00661A40" w14:paraId="1B0BB189" w14:textId="77777777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8795" w14:textId="77777777"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73080" w14:textId="77777777"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Emprende acciones con rapidez para resolver situaciones complejas, con varias alternativas de actuación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8261" w14:textId="77777777"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A1F2" w14:textId="1B84E690" w:rsidR="00D37429" w:rsidRPr="00A91A60" w:rsidRDefault="00D37429" w:rsidP="00D37429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D37429" w:rsidRPr="00661A40" w14:paraId="165D6951" w14:textId="77777777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8879" w14:textId="77777777"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E4A2B" w14:textId="77777777"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Es consciente y asume el impacto de sus decisiones en el resto de la empresa en el presen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 y en su proyección a futuro.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4702" w14:textId="77777777"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0D71" w14:textId="548DEFF0" w:rsidR="00D37429" w:rsidRPr="00A91A60" w:rsidRDefault="00D37429" w:rsidP="00D37429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1D4070" w:rsidRPr="00661A40" w14:paraId="2742F73C" w14:textId="77777777" w:rsidTr="001D4070">
        <w:trPr>
          <w:trHeight w:val="34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03EC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30C2" w14:textId="77777777" w:rsidR="001D4070" w:rsidRPr="00661A40" w:rsidRDefault="00D37429" w:rsidP="00D3742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Si es necesario, proyecta soluciones alternativas para las diversas etapas de la acción.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228B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24D0" w14:textId="643AAAEB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4A3BA8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</w:t>
            </w:r>
          </w:p>
        </w:tc>
      </w:tr>
      <w:tr w:rsidR="001D4070" w:rsidRPr="00661A40" w14:paraId="71FCF005" w14:textId="77777777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9110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0EB9A" w14:textId="77777777" w:rsidR="001D4070" w:rsidRPr="00661A40" w:rsidRDefault="00D37429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Actúa con rapidez y decisión, a la vez que con madurez y acierto.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5626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DC86" w14:textId="009CFEE2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1D4070" w:rsidRPr="00661A40" w14:paraId="0E43407D" w14:textId="77777777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ECE0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06FF" w14:textId="77777777" w:rsidR="001D4070" w:rsidRPr="00203EC4" w:rsidRDefault="00D37429" w:rsidP="001D40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Anima y apoya a otros a tomar decisiones con seguridad.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3244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1512" w14:textId="21EACB24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1D4070" w:rsidRPr="00661A40" w14:paraId="7DAAD8F2" w14:textId="77777777" w:rsidTr="001D4070">
        <w:trPr>
          <w:trHeight w:val="5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B2EF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64527" w14:textId="77777777" w:rsidR="001D4070" w:rsidRPr="00203EC4" w:rsidRDefault="00D37429" w:rsidP="001D40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Tiene clara las pautas y criterios para la toma de decisiones.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CA33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E8FB" w14:textId="53C422B2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1D4070" w:rsidRPr="00661A40" w14:paraId="4F01A330" w14:textId="77777777" w:rsidTr="00D37429">
        <w:trPr>
          <w:trHeight w:val="95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AE1B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114C1" w14:textId="77777777" w:rsidR="001D4070" w:rsidRPr="00661A40" w:rsidRDefault="00853259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Al tomar una decisión, </w:t>
            </w:r>
            <w:r w:rsidR="00F11A4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lo hace consiente de las consecuencias que tiene haber descartado otras alternativas de acción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0CDF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245" w14:textId="2673E72C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1D4070" w:rsidRPr="00661A40" w14:paraId="2BF4A26D" w14:textId="77777777" w:rsidTr="00D37429">
        <w:trPr>
          <w:trHeight w:val="364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4547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46A4B" w14:textId="77777777" w:rsidR="001D4070" w:rsidRPr="00661A40" w:rsidRDefault="00F11A4D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Revisa si tiene toda la información que necesita antes de tomar la decisión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8D40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719" w14:textId="47785B06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1D4070" w:rsidRPr="00661A40" w14:paraId="65A3CC5C" w14:textId="77777777" w:rsidTr="00D37429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8FE" w14:textId="77777777"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2375C" w14:textId="77777777" w:rsidR="001D4070" w:rsidRPr="00661A40" w:rsidRDefault="00736E9F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Si es necesario, consulta con otros acerca de las decisiones a tomar.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8B28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42FC" w14:textId="6F48DF6D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3</w:t>
            </w:r>
          </w:p>
        </w:tc>
      </w:tr>
      <w:tr w:rsidR="001D4070" w:rsidRPr="00661A40" w14:paraId="20F24540" w14:textId="77777777" w:rsidTr="001D407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C75A" w14:textId="77777777"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B10B" w14:textId="77777777" w:rsidR="001D4070" w:rsidRPr="00661A40" w:rsidRDefault="001D4070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DBAD" w14:textId="77777777" w:rsidR="001D4070" w:rsidRPr="00661A40" w:rsidRDefault="001D4070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25CF" w14:textId="5ACD5EEE" w:rsidR="001D4070" w:rsidRPr="00A91A60" w:rsidRDefault="001D4070" w:rsidP="001D407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61</w:t>
            </w:r>
          </w:p>
        </w:tc>
      </w:tr>
    </w:tbl>
    <w:p w14:paraId="095773EE" w14:textId="77777777" w:rsidR="001D4070" w:rsidRP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</w:p>
    <w:p w14:paraId="7B073677" w14:textId="20E6B08B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D0F7905" w14:textId="77777777"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C17E98" w14:textId="77777777" w:rsidR="00402F04" w:rsidRPr="00117DC1" w:rsidRDefault="006D42C3" w:rsidP="00402F04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Pro-actividad</w:t>
      </w:r>
    </w:p>
    <w:p w14:paraId="402287BA" w14:textId="77777777"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t xml:space="preserve">Implica tomar la iniciativa ante las oportunidades, dificultades o problemas que surgen en el día a día. Supone tomar acción, de manera proactiva, ante las desviaciones o dificultades, sin pérdida de tiempo y atendiendo a las soluciones que marca el sentido común, pensando, no obstante en las repercusiones que las accionas a tomar puedan tener en un plazo o ámbito más amplio. </w:t>
      </w:r>
    </w:p>
    <w:p w14:paraId="07BDC3BD" w14:textId="77777777"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t>La pro actividad es contraria al apresuramiento, al desorden o a ser simplemente impulsivo, pues se forma en la experiencia y en la educación.</w:t>
      </w:r>
    </w:p>
    <w:p w14:paraId="160AE2FC" w14:textId="77777777"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t>Es, en resumen, adelantarse a los hechos, manteniendo siempre la prudencia, el respeto a las personas y el bien común.</w:t>
      </w:r>
    </w:p>
    <w:p w14:paraId="3AB28F4D" w14:textId="65A29B51" w:rsidR="00342E33" w:rsidRDefault="00342E33">
      <w:pPr>
        <w:rPr>
          <w:rFonts w:asciiTheme="minorHAnsi" w:hAnsiTheme="minorHAnsi" w:cstheme="minorHAnsi"/>
          <w:sz w:val="22"/>
          <w:szCs w:val="22"/>
        </w:rPr>
      </w:pPr>
    </w:p>
    <w:p w14:paraId="494CC321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4884"/>
        <w:gridCol w:w="1619"/>
        <w:gridCol w:w="705"/>
      </w:tblGrid>
      <w:tr w:rsidR="00661A40" w:rsidRPr="00661A40" w14:paraId="2A40551A" w14:textId="77777777" w:rsidTr="00661A40">
        <w:trPr>
          <w:trHeight w:val="42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047D3" w14:textId="77777777" w:rsidR="00661A40" w:rsidRPr="00661A40" w:rsidRDefault="006D42C3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PRO-ACTIVIDAD</w:t>
            </w:r>
          </w:p>
        </w:tc>
      </w:tr>
      <w:tr w:rsidR="00661A40" w:rsidRPr="00661A40" w14:paraId="7FC884D9" w14:textId="77777777" w:rsidTr="00661A40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D8C35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14:paraId="6FCB6568" w14:textId="77777777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707E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7A4D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E5D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06B6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14:paraId="63B2EA7B" w14:textId="77777777" w:rsidTr="00402F04">
        <w:trPr>
          <w:trHeight w:val="61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3932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51B16" w14:textId="77777777" w:rsidR="00661A40" w:rsidRPr="00402F04" w:rsidRDefault="006D42C3" w:rsidP="00402F0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Toma la iniciativa y emprende la acción, no esperando que las cosas sucedan por si mismas o por la acción de otros.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18B9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340" w14:textId="129E446D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16</w:t>
            </w:r>
          </w:p>
        </w:tc>
      </w:tr>
      <w:tr w:rsidR="00661A40" w:rsidRPr="00661A40" w14:paraId="280DBB18" w14:textId="77777777" w:rsidTr="00F82AA6">
        <w:trPr>
          <w:trHeight w:val="41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0D1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B3D7E" w14:textId="77777777"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Actúa preventivamente, para crear nuevas oportunidades o evitar problemas potenciales.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BCE7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41" w14:textId="2BD3523C" w:rsidR="00661A40" w:rsidRPr="00A91A60" w:rsidRDefault="00A91A6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12</w:t>
            </w:r>
          </w:p>
        </w:tc>
      </w:tr>
      <w:tr w:rsidR="00661A40" w:rsidRPr="00661A40" w14:paraId="4455600A" w14:textId="77777777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4F34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E3C4E" w14:textId="77777777"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Capacita y prepara a las personas a su cargo para actuar anticipándose a los acontecimientos.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61F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19B7" w14:textId="0454C5E3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14</w:t>
            </w:r>
          </w:p>
        </w:tc>
      </w:tr>
      <w:tr w:rsidR="00661A40" w:rsidRPr="00661A40" w14:paraId="04582F07" w14:textId="77777777" w:rsidTr="00661A40">
        <w:trPr>
          <w:trHeight w:val="6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4251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6D95E" w14:textId="77777777"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No se amilana ante los obstáculos o resistencias que encuentra.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D0F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DAE4" w14:textId="009D4737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14</w:t>
            </w:r>
          </w:p>
        </w:tc>
      </w:tr>
      <w:tr w:rsidR="00661A40" w:rsidRPr="00661A40" w14:paraId="65A77CDB" w14:textId="77777777" w:rsidTr="00530702">
        <w:trPr>
          <w:trHeight w:val="67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DCFC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A874B" w14:textId="77777777" w:rsidR="00661A40" w:rsidRPr="00661A40" w:rsidRDefault="006D42C3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D42C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Toma la iniciativa y emprende la acción, no esperando que las cosas sucedan por si mismas o por la acción de otros.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F043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EDAB" w14:textId="1D91B4BD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16</w:t>
            </w:r>
          </w:p>
        </w:tc>
      </w:tr>
      <w:tr w:rsidR="00661A40" w:rsidRPr="00661A40" w14:paraId="74C89158" w14:textId="77777777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BF30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8847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E97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5AE" w14:textId="298FCFA1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72</w:t>
            </w:r>
          </w:p>
        </w:tc>
      </w:tr>
    </w:tbl>
    <w:p w14:paraId="4D7CD4B4" w14:textId="77777777"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F8E16B" w14:textId="77777777"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FB665E5" w14:textId="2A2D5ED9" w:rsidR="00530702" w:rsidRDefault="00342E33" w:rsidP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9895A54" w14:textId="77777777" w:rsidR="00530702" w:rsidRDefault="00530702" w:rsidP="005307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55B2355" w14:textId="77777777"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  <w:u w:val="single"/>
        </w:rPr>
        <w:t>Tenacidad</w:t>
      </w:r>
      <w:r w:rsidRPr="00AA1EEA">
        <w:rPr>
          <w:rFonts w:ascii="Calibri" w:hAnsi="Calibri" w:cs="Calibri"/>
          <w:sz w:val="22"/>
          <w:szCs w:val="22"/>
          <w:u w:val="single"/>
        </w:rPr>
        <w:br/>
      </w:r>
      <w:r w:rsidRPr="00AA1EEA">
        <w:rPr>
          <w:rFonts w:ascii="Calibri" w:hAnsi="Calibri" w:cs="Calibri"/>
          <w:sz w:val="22"/>
          <w:szCs w:val="22"/>
        </w:rPr>
        <w:t>Esta competencia se refiere a la persistencia en la acción, más allá de las dificultades y obstáculos que se presenten en el camino de la consecución de los objetivos propuestos y siempre y cuando que tal persistencia resulte razonable sin dañar a otras partes de la organización, a otros objetivos igualmente importantes o al futuro desarrollo de las acciones que emprende.</w:t>
      </w:r>
    </w:p>
    <w:p w14:paraId="64672D0C" w14:textId="77777777"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Una intensa actividad o presión  en el trabajo es un riesgo en su desgaste personal y puede afectar el sano equilibrio entre su trabajo y su vida personal e interior, por lo que la persona está atenta a poner medios para preservar estos equilibrios.</w:t>
      </w:r>
    </w:p>
    <w:p w14:paraId="653815E6" w14:textId="77777777"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La prudencia es la virtud que ilumina esta competencia.</w:t>
      </w:r>
    </w:p>
    <w:p w14:paraId="33AD1204" w14:textId="77777777"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Las motivaciones trascendentes llevan a la persona a compromisos mayores y a buscar gratificaciones interiores.</w:t>
      </w:r>
    </w:p>
    <w:p w14:paraId="1198E7CA" w14:textId="77777777"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4965"/>
        <w:gridCol w:w="1590"/>
        <w:gridCol w:w="692"/>
      </w:tblGrid>
      <w:tr w:rsidR="00661A40" w:rsidRPr="00661A40" w14:paraId="6AF81523" w14:textId="77777777" w:rsidTr="00661A40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FD09" w14:textId="77777777" w:rsidR="00661A40" w:rsidRPr="00661A40" w:rsidRDefault="00AA1EEA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TENACIDAD</w:t>
            </w:r>
          </w:p>
        </w:tc>
      </w:tr>
      <w:tr w:rsidR="00661A40" w:rsidRPr="00661A40" w14:paraId="74B2D319" w14:textId="77777777" w:rsidTr="00661A40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BDF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14:paraId="3EB15081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652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B22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8CD6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902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14:paraId="13EDD23D" w14:textId="77777777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2AEC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D7335" w14:textId="77777777" w:rsidR="00661A40" w:rsidRPr="00661A40" w:rsidRDefault="00AA1EEA" w:rsidP="002F104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Desarrolla múltiples y diferentes acciones para superar restricciones y obstáculos.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791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5F97" w14:textId="7341DD70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304AF50F" w14:textId="77777777" w:rsidTr="002F1049">
        <w:trPr>
          <w:trHeight w:val="691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3259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33F0D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Asume los retos que implican un esfuerzo constante por remover obstáculos y modificar el entorno para conseguir los objetivos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8A79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900" w14:textId="40D8F87D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006AA749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150B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C239C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Asume las consecuencias negativas de sus actuaciones.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DEA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A0DA" w14:textId="5EC1B557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661A40" w:rsidRPr="00661A40" w14:paraId="219BAFDC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5810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F2EAA" w14:textId="77777777" w:rsidR="00661A40" w:rsidRPr="00661A40" w:rsidRDefault="00AA1EEA" w:rsidP="00AE1548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Es prudente consigo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mismo en sus propias ambiciones, no se deja ganar por ellas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E5B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344" w14:textId="4856B3F4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642AF2A8" w14:textId="77777777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61B0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E83D1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Mantiene un alto nivel de desempeño, aunque cambien sus funciones y las de su entorno o equipo de trabajo.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AB8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92F8" w14:textId="41428051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6D7E3D65" w14:textId="77777777" w:rsidTr="00AE1548">
        <w:trPr>
          <w:trHeight w:val="302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0A92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E6054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Su fuerza de voluntad lo lleva a sacrificios por el bien futuro.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2F75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9D81" w14:textId="2F4173C0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661A40" w:rsidRPr="00661A40" w14:paraId="016A33F2" w14:textId="77777777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3C3C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9D0B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Es perseverante, resistente al esfuerzo y logra sus objetivos.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8144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F87A" w14:textId="38820454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9</w:t>
            </w:r>
          </w:p>
        </w:tc>
      </w:tr>
      <w:tr w:rsidR="00661A40" w:rsidRPr="00661A40" w14:paraId="0F358100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734C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2724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Detecta su</w:t>
            </w: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s síntomas de 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rés y toma medidas para controlarlo y disminuirlo.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710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41C3" w14:textId="3AA0D0C0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661A40" w:rsidRPr="00661A40" w14:paraId="447A8E61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A875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409D" w14:textId="77777777"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Propone alternativas creativas para hacer frente a períodos de aumento en el nivel de actividad o reducción de los plazos estipulados.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6BAE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9EDF" w14:textId="4675355C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661A40" w:rsidRPr="00661A40" w14:paraId="128FE36C" w14:textId="77777777" w:rsidTr="00661A40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FB84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1B1B3" w14:textId="77777777" w:rsidR="00661A40" w:rsidRPr="00661A40" w:rsidRDefault="00AA1EEA" w:rsidP="00AE1548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Mantiene su equilibrio emocional y afectivo ante tensiones y conflictos, evitando ser impulsivo, impredecible o agresivo.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E317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B2A3" w14:textId="198CDB92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661A40" w:rsidRPr="00661A40" w14:paraId="2E74D5FF" w14:textId="77777777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4F4C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DEC3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BF9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9FF8" w14:textId="0F0E412A" w:rsidR="00661A40" w:rsidRPr="00A91A60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A91A6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67</w:t>
            </w:r>
          </w:p>
        </w:tc>
      </w:tr>
    </w:tbl>
    <w:p w14:paraId="53425680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FD558D" w14:textId="299C7E4E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3A63725" w14:textId="77777777"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BC7CF06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Integridad</w:t>
      </w:r>
    </w:p>
    <w:p w14:paraId="7B5DF9FC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comportarse de manera recta y honrada ante cualquier situación.</w:t>
      </w:r>
    </w:p>
    <w:p w14:paraId="5F4C2C76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Esta competencia muestra a la persona como íntegra, sin fisuras, honesta y coherente. Es una opción de vida que sólo se puede vivir y mantener si es sostenida en todas las circunstancias personales, dentro y fuera del trabajo, con perseverancia y con claras orientaciones éticas y objetivas.</w:t>
      </w:r>
    </w:p>
    <w:p w14:paraId="085284B6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La integridad genera confianza y autoridad moral ante los demás, volviéndose la persona en  un referente de liderazgo modélico.</w:t>
      </w:r>
    </w:p>
    <w:p w14:paraId="60B9E56D" w14:textId="77777777"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4846"/>
        <w:gridCol w:w="1647"/>
        <w:gridCol w:w="717"/>
      </w:tblGrid>
      <w:tr w:rsidR="00661A40" w:rsidRPr="00661A40" w14:paraId="54A63B22" w14:textId="77777777" w:rsidTr="00661A40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35FFC" w14:textId="77777777" w:rsidR="00661A40" w:rsidRPr="00661A40" w:rsidRDefault="00775EF6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INTEGRIDAD</w:t>
            </w:r>
          </w:p>
        </w:tc>
      </w:tr>
      <w:tr w:rsidR="00661A40" w:rsidRPr="00661A40" w14:paraId="533BBC92" w14:textId="77777777" w:rsidTr="00661A40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77979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14:paraId="48EB8813" w14:textId="77777777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0DEC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EB4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F241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990E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14:paraId="781D5D4D" w14:textId="77777777" w:rsidTr="00661A40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2084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12BC" w14:textId="77777777" w:rsidR="00661A40" w:rsidRPr="00AE1548" w:rsidRDefault="00775EF6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responsable con los compromisos y obligaciones adquiridos, buscando cumplir con ellas con esfuerzo.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ABA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50ED" w14:textId="3D9C2E9B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15</w:t>
            </w:r>
          </w:p>
        </w:tc>
      </w:tr>
      <w:tr w:rsidR="00661A40" w:rsidRPr="00661A40" w14:paraId="0DCEB6B5" w14:textId="77777777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3E93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A3A95" w14:textId="77777777"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coherente entre los principios que predica y su propia vida.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5446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DBDD" w14:textId="4EC7E66A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16</w:t>
            </w:r>
          </w:p>
        </w:tc>
      </w:tr>
      <w:tr w:rsidR="00661A40" w:rsidRPr="00661A40" w14:paraId="6B7431F5" w14:textId="77777777" w:rsidTr="00661A40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F653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DAD50" w14:textId="77777777"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Opina y actúa según lo que piensa, con sinceridad y transparencia.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A3C3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78A" w14:textId="49ECC799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661A40" w:rsidRPr="00661A40" w14:paraId="364A1738" w14:textId="77777777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6243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F91AA" w14:textId="77777777"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discreto y prudente con la información que posee sobre la empresa y sus miembros.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DAC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2090" w14:textId="183D5923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17</w:t>
            </w:r>
          </w:p>
        </w:tc>
      </w:tr>
      <w:tr w:rsidR="00661A40" w:rsidRPr="00661A40" w14:paraId="402752CA" w14:textId="77777777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9031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D8145" w14:textId="77777777"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Busca ser justo con lo exige a los demás, a todo nivel.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E2E5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592F" w14:textId="53458168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17</w:t>
            </w:r>
          </w:p>
        </w:tc>
      </w:tr>
      <w:tr w:rsidR="00661A40" w:rsidRPr="00661A40" w14:paraId="3BDF2F94" w14:textId="77777777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ECBE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1B4C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307D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0B3F" w14:textId="1C359348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A91A60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83</w:t>
            </w:r>
          </w:p>
        </w:tc>
      </w:tr>
    </w:tbl>
    <w:p w14:paraId="7C310360" w14:textId="6A9650C1" w:rsidR="00342E33" w:rsidRDefault="00342E33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A4E132" w14:textId="77777777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F4F91BA" w14:textId="77777777"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F5B6611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Autoconocimiento</w:t>
      </w:r>
    </w:p>
    <w:p w14:paraId="7067A577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entenderse y saber cómo se reacciona ante distintas circunstancias, tanto en lo personal como en lo profesional.</w:t>
      </w:r>
    </w:p>
    <w:p w14:paraId="5343B9D8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 xml:space="preserve">Sin este autoconocimiento es prácticamente imposible buscar las otras competencias, ya que no se conoce las posibilidades y capacidades para adquirirlas y vivirlas. </w:t>
      </w:r>
    </w:p>
    <w:p w14:paraId="683D77CC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Se parte de un diagnóstico personal para conocer cuáles son las áreas de desarrollo a trabajar.</w:t>
      </w:r>
    </w:p>
    <w:p w14:paraId="1929AF45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Conocerse implica un esfuerzo de introspección y de reflexión, de objetividad y racionalidad.</w:t>
      </w:r>
    </w:p>
    <w:p w14:paraId="6F359B97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La fuente primera para conocer la propia realidad viene de la luz de Dios. “Cristo muestra al hombre el propio hombre” (GS).</w:t>
      </w:r>
    </w:p>
    <w:p w14:paraId="769EF287" w14:textId="77777777" w:rsid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La autocrítica, que nos permite aceptar y asumir las propias limitaciones y errores, se debe vivir con humildad, aceptando las opiniones y críticas ajenas, pero también con esperanzas fundadas en la posibilidad de cambio.</w:t>
      </w:r>
    </w:p>
    <w:p w14:paraId="4ACB1CDA" w14:textId="77777777" w:rsid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4846"/>
        <w:gridCol w:w="1647"/>
        <w:gridCol w:w="717"/>
      </w:tblGrid>
      <w:tr w:rsidR="00775EF6" w:rsidRPr="00661A40" w14:paraId="5009DA74" w14:textId="77777777" w:rsidTr="00342E33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EC21E" w14:textId="77777777" w:rsidR="00775EF6" w:rsidRPr="00661A40" w:rsidRDefault="00775EF6" w:rsidP="00775E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AUTOCONOCIMIENTO</w:t>
            </w:r>
          </w:p>
        </w:tc>
      </w:tr>
      <w:tr w:rsidR="00775EF6" w:rsidRPr="00661A40" w14:paraId="387DE6C0" w14:textId="77777777" w:rsidTr="00342E33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E812A" w14:textId="77777777" w:rsidR="00775EF6" w:rsidRPr="00661A40" w:rsidRDefault="00775EF6" w:rsidP="00342E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775EF6" w:rsidRPr="00661A40" w14:paraId="3FBEDD4C" w14:textId="77777777" w:rsidTr="00342E33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19F5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D6A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7415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026D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775EF6" w:rsidRPr="00661A40" w14:paraId="5DF1FAD9" w14:textId="77777777" w:rsidTr="00342E33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9450" w14:textId="77777777" w:rsidR="00775EF6" w:rsidRPr="00661A40" w:rsidRDefault="00775EF6" w:rsidP="00342E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28386" w14:textId="77777777" w:rsidR="00775EF6" w:rsidRPr="00AE1548" w:rsidRDefault="00775EF6" w:rsidP="00775E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xamina con cierta frecuencia su propio comportamiento.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89F0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A95C" w14:textId="06525010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15</w:t>
            </w:r>
          </w:p>
        </w:tc>
      </w:tr>
      <w:tr w:rsidR="00775EF6" w:rsidRPr="00661A40" w14:paraId="158806C8" w14:textId="77777777" w:rsidTr="00342E33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B2A" w14:textId="77777777" w:rsidR="00775EF6" w:rsidRPr="00661A40" w:rsidRDefault="00775EF6" w:rsidP="00342E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7760D" w14:textId="77777777" w:rsidR="00775EF6" w:rsidRPr="004D1423" w:rsidRDefault="00775EF6" w:rsidP="00342E3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Pide opiniones sobre sí mismo y las cosas a mejorar y aprender.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A89D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6B5A" w14:textId="1BD4ECB5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16</w:t>
            </w:r>
          </w:p>
        </w:tc>
      </w:tr>
      <w:tr w:rsidR="00775EF6" w:rsidRPr="00661A40" w14:paraId="06A10B39" w14:textId="77777777" w:rsidTr="00342E33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EB25" w14:textId="77777777" w:rsidR="00775EF6" w:rsidRPr="00661A40" w:rsidRDefault="00775EF6" w:rsidP="00342E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9EAB" w14:textId="77777777" w:rsidR="00775EF6" w:rsidRPr="004D1423" w:rsidRDefault="00775EF6" w:rsidP="00342E3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Analiza sus sentimientos y cómo afectan su rendimiento y sus relaciones.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D0C0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2C4B" w14:textId="06536D8D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12</w:t>
            </w:r>
          </w:p>
        </w:tc>
      </w:tr>
      <w:tr w:rsidR="00775EF6" w:rsidRPr="00661A40" w14:paraId="27815733" w14:textId="77777777" w:rsidTr="00342E33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323E" w14:textId="77777777" w:rsidR="00775EF6" w:rsidRPr="00661A40" w:rsidRDefault="00775EF6" w:rsidP="00342E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C58A0" w14:textId="77777777" w:rsidR="00775EF6" w:rsidRPr="004D1423" w:rsidRDefault="00775EF6" w:rsidP="00342E3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Adopta una actitud constructiva ante sus errores y trata de aprender de ellos.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E5BD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67EB" w14:textId="5FB4E8BF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775EF6" w:rsidRPr="00661A40" w14:paraId="74D27F36" w14:textId="77777777" w:rsidTr="00342E33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52E" w14:textId="77777777" w:rsidR="00775EF6" w:rsidRPr="00661A40" w:rsidRDefault="00775EF6" w:rsidP="00342E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9B48" w14:textId="77777777" w:rsidR="00775EF6" w:rsidRPr="004D1423" w:rsidRDefault="00775EF6" w:rsidP="00775E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No tiene temor ante las críticas y menos se abruma con ellas.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147D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D880" w14:textId="70CCF8F1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775EF6" w:rsidRPr="00661A40" w14:paraId="31F2CDE5" w14:textId="77777777" w:rsidTr="00342E33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3D38" w14:textId="77777777" w:rsidR="00775EF6" w:rsidRPr="00661A40" w:rsidRDefault="00775EF6" w:rsidP="00342E3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57E5" w14:textId="77777777" w:rsidR="00775EF6" w:rsidRPr="00661A40" w:rsidRDefault="00775EF6" w:rsidP="00342E3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221" w14:textId="77777777" w:rsidR="00775EF6" w:rsidRPr="00661A40" w:rsidRDefault="00775EF6" w:rsidP="00342E3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E23C" w14:textId="30F74EA4" w:rsidR="00775EF6" w:rsidRPr="00342E33" w:rsidRDefault="00775EF6" w:rsidP="00342E33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79</w:t>
            </w:r>
          </w:p>
        </w:tc>
      </w:tr>
    </w:tbl>
    <w:p w14:paraId="4AD1A993" w14:textId="77777777" w:rsidR="00775EF6" w:rsidRPr="00117DC1" w:rsidRDefault="00775EF6" w:rsidP="00775E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634F01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</w:p>
    <w:p w14:paraId="44DADB10" w14:textId="075FEFEB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683B90E" w14:textId="77777777"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12DEC4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Aprendizaje</w:t>
      </w:r>
    </w:p>
    <w:p w14:paraId="3DF8B289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adquirir nuevos conocimientos, modificar hábitos y estar abierto al cambio.</w:t>
      </w:r>
    </w:p>
    <w:p w14:paraId="08E6077E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A partir del conocimiento personal, se descubren las falencias e insuficiencias en el  conocimiento de diversos temas o competencias. Estas percepciones deben llevar a la persona a estar abierta a los cambios necesarios para actualizarse y responder a los nuevos retos que se le presentan, generando así un hábito de aprendizaje.</w:t>
      </w:r>
    </w:p>
    <w:p w14:paraId="7BBA1874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Luego de aprender, hay que cambiar lo necesario. El cambio por el cambio es signo de inmadurez y apresuramiento.</w:t>
      </w:r>
    </w:p>
    <w:p w14:paraId="2D491660" w14:textId="77777777"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El aprendizaje va de la mano con la paciencia por los nuevos resultados. No se debe aceptar el conformismo por la edad, tiempo de trabajo o desidia frente al aprendizaje.</w:t>
      </w:r>
    </w:p>
    <w:p w14:paraId="67EC1AA5" w14:textId="77777777"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4869"/>
        <w:gridCol w:w="1627"/>
        <w:gridCol w:w="708"/>
      </w:tblGrid>
      <w:tr w:rsidR="00661A40" w:rsidRPr="00661A40" w14:paraId="5977B85A" w14:textId="77777777" w:rsidTr="00661A40">
        <w:trPr>
          <w:trHeight w:val="42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70780" w14:textId="77777777" w:rsidR="00661A40" w:rsidRPr="00661A40" w:rsidRDefault="00775EF6" w:rsidP="00775E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APRENDIZAJE</w:t>
            </w:r>
          </w:p>
        </w:tc>
      </w:tr>
      <w:tr w:rsidR="00661A40" w:rsidRPr="00661A40" w14:paraId="4947CD2B" w14:textId="77777777" w:rsidTr="00661A40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84263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14:paraId="09F6CCA2" w14:textId="77777777" w:rsidTr="00661A40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D877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20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5C54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E80A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14:paraId="1B39AF81" w14:textId="77777777" w:rsidTr="00661A40">
        <w:trPr>
          <w:trHeight w:val="6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2636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CAC6" w14:textId="77777777" w:rsidR="00661A40" w:rsidRPr="00661A40" w:rsidRDefault="00775EF6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La persona dedica tiempo a su formación personal y profesional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C9A6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B63B" w14:textId="06BA5841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19</w:t>
            </w:r>
          </w:p>
        </w:tc>
      </w:tr>
      <w:tr w:rsidR="00661A40" w:rsidRPr="00661A40" w14:paraId="444D707A" w14:textId="77777777" w:rsidTr="00545DA3">
        <w:trPr>
          <w:trHeight w:val="568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B8F0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99732" w14:textId="77777777" w:rsidR="00661A40" w:rsidRPr="00545DA3" w:rsidRDefault="00775EF6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Se plantea objetivos de aprendizaje y nuevos hábitos, siendo perseverante en su búsqueda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21FF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FC64" w14:textId="4AAEC43E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661A40" w:rsidRPr="00661A40" w14:paraId="15A035D1" w14:textId="77777777" w:rsidTr="00661A40">
        <w:trPr>
          <w:trHeight w:val="42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E497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60C0" w14:textId="77777777" w:rsidR="00661A40" w:rsidRPr="00545DA3" w:rsidRDefault="00775EF6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No se desanima en los procesos de aprendizaje, y es paciente con sus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propios</w:t>
            </w: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 xml:space="preserve"> ritmos.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952C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705B" w14:textId="217DD88E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661A40" w:rsidRPr="00661A40" w14:paraId="157B87CE" w14:textId="77777777" w:rsidTr="00545DA3">
        <w:trPr>
          <w:trHeight w:val="584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55D6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2D473" w14:textId="77777777"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E47330">
              <w:rPr>
                <w:rFonts w:asciiTheme="minorHAnsi" w:hAnsiTheme="minorHAnsi" w:cstheme="minorHAnsi"/>
                <w:sz w:val="22"/>
                <w:szCs w:val="22"/>
              </w:rPr>
              <w:t>Busca situaciones que enriquecen y faciliten su desarrollo profesional.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1439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9D61" w14:textId="5F4BCED6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18</w:t>
            </w:r>
          </w:p>
        </w:tc>
      </w:tr>
      <w:tr w:rsidR="00661A40" w:rsidRPr="00661A40" w14:paraId="4F78D241" w14:textId="77777777" w:rsidTr="00E47330">
        <w:trPr>
          <w:trHeight w:val="184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9D2A" w14:textId="77777777"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B17FE" w14:textId="77777777" w:rsidR="00E47330" w:rsidRPr="00E47330" w:rsidRDefault="00E47330" w:rsidP="00E4733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330">
              <w:rPr>
                <w:rFonts w:asciiTheme="minorHAnsi" w:hAnsiTheme="minorHAnsi" w:cstheme="minorHAnsi"/>
                <w:sz w:val="22"/>
                <w:szCs w:val="22"/>
              </w:rPr>
              <w:t>Diseña planes de mejora personal.</w:t>
            </w:r>
          </w:p>
          <w:p w14:paraId="65144CE7" w14:textId="77777777" w:rsidR="00661A40" w:rsidRPr="00545DA3" w:rsidRDefault="00661A40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2DC2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3E46" w14:textId="20E5C352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16</w:t>
            </w:r>
          </w:p>
        </w:tc>
      </w:tr>
      <w:tr w:rsidR="00661A40" w:rsidRPr="00661A40" w14:paraId="09ED0EA4" w14:textId="77777777" w:rsidTr="00661A40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E4BF" w14:textId="77777777"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6B20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6825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0BCA" w14:textId="1D82EA71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89</w:t>
            </w:r>
          </w:p>
        </w:tc>
      </w:tr>
    </w:tbl>
    <w:p w14:paraId="66575D47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A2535F" w14:textId="1A90A7A0" w:rsidR="00342E33" w:rsidRDefault="00342E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A7B5887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E65308A" w14:textId="77777777" w:rsidR="00661A40" w:rsidRPr="00661A40" w:rsidRDefault="00661A40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61A40">
        <w:rPr>
          <w:rFonts w:asciiTheme="minorHAnsi" w:hAnsiTheme="minorHAnsi" w:cstheme="minorHAnsi"/>
          <w:b/>
          <w:sz w:val="22"/>
          <w:szCs w:val="22"/>
          <w:u w:val="single"/>
        </w:rPr>
        <w:t>RESUMEN DE LOS RESULTADOS OBTENIDOS</w:t>
      </w:r>
    </w:p>
    <w:p w14:paraId="7B03ED7B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1200"/>
      </w:tblGrid>
      <w:tr w:rsidR="00661A40" w:rsidRPr="00661A40" w14:paraId="17807ED2" w14:textId="77777777" w:rsidTr="00661A40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6F3C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COMPETENCIA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2BD5" w14:textId="77777777"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VALOR</w:t>
            </w:r>
          </w:p>
        </w:tc>
      </w:tr>
      <w:tr w:rsidR="00661A40" w:rsidRPr="00661A40" w14:paraId="4382FC75" w14:textId="77777777" w:rsidTr="00661A4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FC41" w14:textId="77777777"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Análisis de problemas e información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BC5" w14:textId="0BAC673A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70</w:t>
            </w:r>
          </w:p>
        </w:tc>
      </w:tr>
      <w:tr w:rsidR="00661A40" w:rsidRPr="00661A40" w14:paraId="38754E5C" w14:textId="77777777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BF0D2" w14:textId="77777777"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Decisión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5360" w14:textId="282F6E9F" w:rsidR="00661A40" w:rsidRPr="00342E33" w:rsidRDefault="00661A40" w:rsidP="00661A4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61</w:t>
            </w:r>
          </w:p>
        </w:tc>
      </w:tr>
      <w:tr w:rsidR="00E47330" w:rsidRPr="00661A40" w14:paraId="3E3EDC63" w14:textId="77777777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BFA04" w14:textId="77777777"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Pro actividad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0FB9" w14:textId="18BBD815" w:rsidR="00E47330" w:rsidRPr="00342E33" w:rsidRDefault="00E47330" w:rsidP="00E4733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72</w:t>
            </w:r>
          </w:p>
        </w:tc>
      </w:tr>
      <w:tr w:rsidR="00E47330" w:rsidRPr="00661A40" w14:paraId="2C478919" w14:textId="77777777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93F1" w14:textId="77777777"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Tenacidad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D15" w14:textId="46AF4A75" w:rsidR="00E47330" w:rsidRPr="00342E33" w:rsidRDefault="00E47330" w:rsidP="00E4733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67</w:t>
            </w:r>
          </w:p>
        </w:tc>
      </w:tr>
      <w:tr w:rsidR="00E47330" w:rsidRPr="00661A40" w14:paraId="580F098A" w14:textId="77777777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5155" w14:textId="77777777"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Integridad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0E22" w14:textId="7C667A72" w:rsidR="00E47330" w:rsidRPr="00342E33" w:rsidRDefault="00E47330" w:rsidP="00E4733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83</w:t>
            </w:r>
          </w:p>
        </w:tc>
      </w:tr>
      <w:tr w:rsidR="00E47330" w:rsidRPr="00661A40" w14:paraId="149F5036" w14:textId="77777777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DCF25" w14:textId="77777777"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Autoconocimiento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9A60" w14:textId="7FDCDBBF" w:rsidR="00E47330" w:rsidRPr="00342E33" w:rsidRDefault="00E47330" w:rsidP="00E4733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79</w:t>
            </w:r>
          </w:p>
        </w:tc>
      </w:tr>
      <w:tr w:rsidR="00E47330" w:rsidRPr="00661A40" w14:paraId="70DD27CF" w14:textId="77777777" w:rsidTr="00661A4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DA58" w14:textId="77777777"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Aprendizaje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3AB0" w14:textId="48002CBA" w:rsidR="00E47330" w:rsidRPr="00342E33" w:rsidRDefault="00E47330" w:rsidP="00E47330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342E33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89</w:t>
            </w:r>
          </w:p>
        </w:tc>
      </w:tr>
    </w:tbl>
    <w:p w14:paraId="6F4D210A" w14:textId="77777777"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F96BC0" w14:textId="77777777" w:rsidR="00284918" w:rsidRDefault="00284918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A78CFB" w14:textId="77777777" w:rsidR="00284918" w:rsidRDefault="00284918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D81FC6" w14:textId="77777777" w:rsidR="00661A40" w:rsidRPr="00661A40" w:rsidRDefault="00661A40" w:rsidP="00661A40">
      <w:pPr>
        <w:keepNext/>
        <w:keepLines/>
        <w:spacing w:line="259" w:lineRule="auto"/>
        <w:ind w:left="587" w:right="1" w:hanging="10"/>
        <w:jc w:val="center"/>
        <w:outlineLvl w:val="0"/>
        <w:rPr>
          <w:rFonts w:ascii="Arial" w:eastAsia="Arial" w:hAnsi="Arial" w:cs="Arial"/>
          <w:b/>
          <w:color w:val="000000"/>
          <w:sz w:val="22"/>
          <w:szCs w:val="22"/>
          <w:lang w:val="es-PE" w:eastAsia="es-PE"/>
        </w:rPr>
      </w:pPr>
      <w:r w:rsidRPr="00661A40">
        <w:rPr>
          <w:rFonts w:ascii="Arial" w:eastAsia="Arial" w:hAnsi="Arial" w:cs="Arial"/>
          <w:b/>
          <w:color w:val="000000"/>
          <w:sz w:val="22"/>
          <w:szCs w:val="22"/>
          <w:lang w:val="es-PE" w:eastAsia="es-PE"/>
        </w:rPr>
        <w:t xml:space="preserve">CRÍTERIOS DE EVALUACIÓN </w:t>
      </w:r>
    </w:p>
    <w:tbl>
      <w:tblPr>
        <w:tblStyle w:val="TableGrid"/>
        <w:tblW w:w="8710" w:type="dxa"/>
        <w:tblInd w:w="-103" w:type="dxa"/>
        <w:tblCellMar>
          <w:top w:w="19" w:type="dxa"/>
          <w:left w:w="103" w:type="dxa"/>
          <w:right w:w="45" w:type="dxa"/>
        </w:tblCellMar>
        <w:tblLook w:val="04A0" w:firstRow="1" w:lastRow="0" w:firstColumn="1" w:lastColumn="0" w:noHBand="0" w:noVBand="1"/>
      </w:tblPr>
      <w:tblGrid>
        <w:gridCol w:w="1445"/>
        <w:gridCol w:w="7265"/>
      </w:tblGrid>
      <w:tr w:rsidR="00661A40" w:rsidRPr="00661A40" w14:paraId="064F4007" w14:textId="77777777" w:rsidTr="00C740B2">
        <w:trPr>
          <w:trHeight w:val="286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E0E0E0"/>
          </w:tcPr>
          <w:p w14:paraId="1B47B750" w14:textId="77777777" w:rsidR="00661A40" w:rsidRPr="00661A40" w:rsidRDefault="00661A40" w:rsidP="00661A40">
            <w:pPr>
              <w:spacing w:line="259" w:lineRule="auto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PE" w:eastAsia="es-PE"/>
              </w:rPr>
              <w:t xml:space="preserve">Calificación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E0E0E0"/>
          </w:tcPr>
          <w:p w14:paraId="29503D5F" w14:textId="77777777" w:rsidR="00661A40" w:rsidRPr="00661A40" w:rsidRDefault="00661A40" w:rsidP="00661A40">
            <w:pPr>
              <w:spacing w:line="259" w:lineRule="auto"/>
              <w:ind w:right="53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PE" w:eastAsia="es-PE"/>
              </w:rPr>
              <w:t xml:space="preserve">Parámetros </w:t>
            </w:r>
          </w:p>
        </w:tc>
      </w:tr>
      <w:tr w:rsidR="00661A40" w:rsidRPr="00661A40" w14:paraId="6C149A2E" w14:textId="77777777" w:rsidTr="00C740B2">
        <w:trPr>
          <w:trHeight w:val="303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9581034" w14:textId="77777777" w:rsidR="00661A40" w:rsidRPr="00661A40" w:rsidRDefault="00661A40" w:rsidP="00661A40">
            <w:pPr>
              <w:spacing w:line="259" w:lineRule="auto"/>
              <w:ind w:right="64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&lt;60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272758E" w14:textId="77777777"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No posee la competencia</w:t>
            </w:r>
          </w:p>
        </w:tc>
      </w:tr>
      <w:tr w:rsidR="00661A40" w:rsidRPr="00661A40" w14:paraId="22861980" w14:textId="77777777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D6BCF7E" w14:textId="77777777"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70-60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C040D7B" w14:textId="77777777" w:rsidR="00661A40" w:rsidRPr="00661A40" w:rsidRDefault="00661A40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Está en proceso de aprendizaje </w:t>
            </w:r>
          </w:p>
        </w:tc>
      </w:tr>
      <w:tr w:rsidR="00661A40" w:rsidRPr="00661A40" w14:paraId="5CD2341A" w14:textId="77777777" w:rsidTr="00C740B2">
        <w:trPr>
          <w:trHeight w:val="300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D8D19F8" w14:textId="77777777"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80-70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92A0A18" w14:textId="77777777" w:rsidR="00661A40" w:rsidRPr="00661A40" w:rsidRDefault="00284918" w:rsidP="00284918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Conoce la competencia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pero</w:t>
            </w: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6C6B45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requiere </w:t>
            </w: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acompañamiento y mayor aprendizaje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 </w:t>
            </w:r>
          </w:p>
        </w:tc>
      </w:tr>
      <w:tr w:rsidR="00661A40" w:rsidRPr="00661A40" w14:paraId="58B43FC2" w14:textId="77777777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725AD2E" w14:textId="77777777"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90-80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B71681F" w14:textId="77777777"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Comprende la competencia, la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aplica y logra buenos resultados </w:t>
            </w:r>
          </w:p>
        </w:tc>
      </w:tr>
      <w:tr w:rsidR="00661A40" w:rsidRPr="00661A40" w14:paraId="78763B3C" w14:textId="77777777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5FECECB" w14:textId="77777777"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95-90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B500900" w14:textId="77777777"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Maneja bien la competencia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, logra resultados sobresalientes </w:t>
            </w:r>
          </w:p>
        </w:tc>
      </w:tr>
      <w:tr w:rsidR="00661A40" w:rsidRPr="00661A40" w14:paraId="36533E60" w14:textId="77777777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ACB5EE9" w14:textId="77777777" w:rsidR="00661A40" w:rsidRPr="00661A40" w:rsidRDefault="00661A40" w:rsidP="00661A40">
            <w:pPr>
              <w:spacing w:line="259" w:lineRule="auto"/>
              <w:ind w:right="59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100-95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7050310" w14:textId="77777777" w:rsidR="00661A40" w:rsidRPr="00661A40" w:rsidRDefault="00661A40" w:rsidP="00A80046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Domina </w:t>
            </w:r>
            <w:r w:rsidR="00A80046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la competencia</w:t>
            </w: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y tiene la capacidad de enseñarlo a otros </w:t>
            </w:r>
          </w:p>
        </w:tc>
      </w:tr>
    </w:tbl>
    <w:p w14:paraId="328CC03E" w14:textId="77777777"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B7DC6B" w14:textId="77777777" w:rsidR="00C740B2" w:rsidRDefault="00C740B2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48FE32B" w14:textId="77777777" w:rsidR="00661A40" w:rsidRPr="00C740B2" w:rsidRDefault="00C740B2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40B2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O</w:t>
      </w:r>
      <w:r w:rsidR="00DA0942">
        <w:rPr>
          <w:rFonts w:asciiTheme="minorHAnsi" w:hAnsiTheme="minorHAnsi" w:cstheme="minorHAnsi"/>
          <w:b/>
          <w:sz w:val="22"/>
          <w:szCs w:val="22"/>
          <w:u w:val="single"/>
        </w:rPr>
        <w:t xml:space="preserve">CTAVA EVALUACIÓN SOBRE </w:t>
      </w:r>
      <w:r w:rsidR="0035457B">
        <w:rPr>
          <w:rFonts w:asciiTheme="minorHAnsi" w:hAnsiTheme="minorHAnsi" w:cstheme="minorHAnsi"/>
          <w:b/>
          <w:sz w:val="22"/>
          <w:szCs w:val="22"/>
          <w:u w:val="single"/>
        </w:rPr>
        <w:t>LA VOCACIÓN DE SERVICIO</w:t>
      </w:r>
    </w:p>
    <w:p w14:paraId="6F0AAA7B" w14:textId="77777777"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3B23ED" w14:textId="77777777"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4965"/>
        <w:gridCol w:w="1590"/>
        <w:gridCol w:w="692"/>
      </w:tblGrid>
      <w:tr w:rsidR="00C740B2" w:rsidRPr="00661A40" w14:paraId="1932B6C3" w14:textId="77777777" w:rsidTr="00C740B2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FCAA" w14:textId="77777777" w:rsidR="00C740B2" w:rsidRPr="00661A40" w:rsidRDefault="00E47330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m</w:t>
            </w:r>
          </w:p>
        </w:tc>
      </w:tr>
      <w:tr w:rsidR="00C740B2" w:rsidRPr="00661A40" w14:paraId="3A19B998" w14:textId="77777777" w:rsidTr="00C740B2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28BD" w14:textId="77777777" w:rsidR="00C740B2" w:rsidRPr="00661A40" w:rsidRDefault="00C740B2" w:rsidP="00C74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C740B2" w:rsidRPr="00661A40" w14:paraId="71DFD524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DB62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E5F0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0FE4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6049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C740B2" w:rsidRPr="00661A40" w14:paraId="3DB576B2" w14:textId="77777777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B366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F2A7E" w14:textId="77777777" w:rsidR="00C740B2" w:rsidRPr="00661A40" w:rsidRDefault="00B00539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¿Tienes una i</w:t>
            </w:r>
            <w:r w:rsidRPr="00B00539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nclinación profesional orientada a sa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tisfacer las necesidades ajenas?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06D4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1CC" w14:textId="288AD951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C740B2" w:rsidRPr="00661A40" w14:paraId="76DE579B" w14:textId="77777777" w:rsidTr="00C740B2">
        <w:trPr>
          <w:trHeight w:val="691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609B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20142" w14:textId="77777777" w:rsidR="00C740B2" w:rsidRPr="00661A40" w:rsidRDefault="000037B3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¿Tus 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motivaci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ones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se basa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n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en la satisfacción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a los demás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, en atenderles amablemente y de manera honesta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30FF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6F52" w14:textId="71BFD3FC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C740B2" w:rsidRPr="00661A40" w14:paraId="357BD0DD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C5B3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44F8D" w14:textId="77777777" w:rsidR="00C740B2" w:rsidRPr="00661A40" w:rsidRDefault="00B00539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¿Cuán sinceras son tus intenciones cuando ayudas a los demás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 ¿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O 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es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an más los beneficios que crees que puedas ganar con tus actos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  <w:r w:rsidR="00DA094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A0CC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A460" w14:textId="3D0FE102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4</w:t>
            </w:r>
          </w:p>
        </w:tc>
      </w:tr>
      <w:tr w:rsidR="00C740B2" w:rsidRPr="00661A40" w14:paraId="3271183D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8DE4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85B56" w14:textId="77777777" w:rsidR="00C740B2" w:rsidRPr="00661A40" w:rsidRDefault="00BA2ED7" w:rsidP="008037D7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Tienes ideales de servir a causas nobles, que te satisfagan personalmente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? 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Si las tienes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te quedas en las buenas intenciones o buscas comprometerte con perseverancia en ellas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E795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03D7" w14:textId="2537EBF6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C740B2" w:rsidRPr="00661A40" w14:paraId="5F984CE8" w14:textId="77777777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9A6D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01F44" w14:textId="77777777" w:rsidR="00C740B2" w:rsidRPr="00661A40" w:rsidRDefault="00BA2ED7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¿Cuán responsable eres? ¿Buscas hacer las cosas lo mejor posible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pensando en los otros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o sólo </w:t>
            </w:r>
            <w:r w:rsidR="00452874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las haces para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cumplir con ellas? ¿Buscar hacer las cosas correctamente o haces lo primero que se te ocurre?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3B1B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7EFB" w14:textId="6D63F4DC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C740B2" w:rsidRPr="00661A40" w14:paraId="0D26AD9E" w14:textId="77777777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456F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39568" w14:textId="77777777" w:rsidR="00C740B2" w:rsidRPr="00661A40" w:rsidRDefault="00BA2ED7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¿Eres caritativo? ¿Ayudas a los demás sinceramente o lo haces por conveniencia, o sólo para sentirte mejor o “bueno?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87C7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C4B2" w14:textId="2EB59A7A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C740B2" w:rsidRPr="00661A40" w14:paraId="5B266685" w14:textId="77777777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4EC8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13F7" w14:textId="77777777" w:rsidR="00C740B2" w:rsidRPr="00661A40" w:rsidRDefault="00452874" w:rsidP="00452874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¿E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res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proactivo, 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es decir, que no esperas a recibir indicaciones para realizar alguna acción que cumpla las expectativas del otro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? ¿T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e adelantas a los hecho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s?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C53E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58D" w14:textId="07F40C38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7</w:t>
            </w:r>
          </w:p>
        </w:tc>
      </w:tr>
      <w:tr w:rsidR="00C740B2" w:rsidRPr="00661A40" w14:paraId="21A66FD8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F446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31A36" w14:textId="77777777" w:rsidR="00C740B2" w:rsidRPr="00661A40" w:rsidRDefault="00FA25D0" w:rsidP="00452874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¿Te consideras una persona fiel, y por lo tanto, confiable?</w:t>
            </w:r>
            <w:r w:rsidR="00452874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¿Qué tanto crees que los demás te consideran una persona caritativa?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8253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9BE5" w14:textId="38858847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6</w:t>
            </w:r>
          </w:p>
        </w:tc>
      </w:tr>
      <w:tr w:rsidR="00C740B2" w:rsidRPr="00661A40" w14:paraId="49354322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682C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20406" w14:textId="77777777" w:rsidR="00C740B2" w:rsidRPr="00661A40" w:rsidRDefault="005C7F00" w:rsidP="005C7F0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¿Te consideras una persona desinteresada? O sinceramente, </w:t>
            </w:r>
            <w:r w:rsidR="00FA25D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crees que cuando ayudas o sirves a alguien, siempre debes recibir algún beneficio, recompensa o reconocimiento</w:t>
            </w:r>
            <w:r w:rsidR="00FA25D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422E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BD0C" w14:textId="75C9CDA7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C740B2" w:rsidRPr="00661A40" w14:paraId="0939A74A" w14:textId="77777777" w:rsidTr="00C740B2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5E06" w14:textId="77777777"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CCA85" w14:textId="77777777" w:rsidR="00C740B2" w:rsidRPr="00661A40" w:rsidRDefault="00DA0942" w:rsidP="005C7F0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Sinceramente, ¿</w:t>
            </w:r>
            <w:r w:rsidR="005C7F0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Consideras </w:t>
            </w:r>
            <w:r w:rsidR="005C7F00" w:rsidRPr="005C7F00"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s-PE" w:eastAsia="es-PE"/>
              </w:rPr>
              <w:t xml:space="preserve">cotidianamente </w:t>
            </w:r>
            <w:r w:rsidR="005C7F0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el modelo de Jesucristo como modelo de servicio en tu vida?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2EF4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09EC" w14:textId="59E372E8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</w:t>
            </w:r>
          </w:p>
        </w:tc>
      </w:tr>
      <w:tr w:rsidR="00C740B2" w:rsidRPr="00661A40" w14:paraId="448D7C0C" w14:textId="77777777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725E" w14:textId="77777777"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2144" w14:textId="77777777" w:rsidR="00C740B2" w:rsidRPr="00661A40" w:rsidRDefault="00C740B2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127C" w14:textId="77777777" w:rsidR="00C740B2" w:rsidRPr="00661A40" w:rsidRDefault="00C740B2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E4A" w14:textId="1BACC69F" w:rsidR="00C740B2" w:rsidRPr="00985190" w:rsidRDefault="00C740B2" w:rsidP="00C740B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</w:pPr>
            <w:r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 </w:t>
            </w:r>
            <w:r w:rsidR="00342E33" w:rsidRPr="00985190">
              <w:rPr>
                <w:rFonts w:ascii="Calibri" w:hAnsi="Calibri" w:cs="Calibri"/>
                <w:b/>
                <w:bCs/>
                <w:color w:val="1F4E79" w:themeColor="accent1" w:themeShade="80"/>
                <w:sz w:val="22"/>
                <w:szCs w:val="22"/>
                <w:lang w:val="es-PE" w:eastAsia="es-PE"/>
              </w:rPr>
              <w:t>55</w:t>
            </w:r>
          </w:p>
        </w:tc>
      </w:tr>
    </w:tbl>
    <w:p w14:paraId="02DCB6EC" w14:textId="77777777"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62380D" w14:textId="77777777"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0D2D09" w14:textId="77777777"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CRITERIOS DE EVALUACIÓN SON LOS MISMOS QUE SE HA UTILIZADO EN LAS COMPETENCIAS ANTERIORES.</w:t>
      </w:r>
    </w:p>
    <w:p w14:paraId="6385625F" w14:textId="77777777" w:rsidR="00FA25D0" w:rsidRPr="00117DC1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VALOR FINAL TAMBIÉN HA DE LLEVARSE A LA RUEDA DE COMPETENCIAS INTERPERSONALES</w:t>
      </w:r>
    </w:p>
    <w:sectPr w:rsidR="00FA25D0" w:rsidRPr="00117D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3459D" w14:textId="77777777" w:rsidR="00184C48" w:rsidRDefault="00184C48" w:rsidP="00985190">
      <w:r>
        <w:separator/>
      </w:r>
    </w:p>
  </w:endnote>
  <w:endnote w:type="continuationSeparator" w:id="0">
    <w:p w14:paraId="7B9E89F7" w14:textId="77777777" w:rsidR="00184C48" w:rsidRDefault="00184C48" w:rsidP="0098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379F6" w14:textId="77777777" w:rsidR="00985190" w:rsidRDefault="009851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E0D9" w14:textId="77777777" w:rsidR="00985190" w:rsidRDefault="009851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2E1A" w14:textId="77777777" w:rsidR="00985190" w:rsidRDefault="009851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CD94" w14:textId="77777777" w:rsidR="00184C48" w:rsidRDefault="00184C48" w:rsidP="00985190">
      <w:r>
        <w:separator/>
      </w:r>
    </w:p>
  </w:footnote>
  <w:footnote w:type="continuationSeparator" w:id="0">
    <w:p w14:paraId="32132CA1" w14:textId="77777777" w:rsidR="00184C48" w:rsidRDefault="00184C48" w:rsidP="00985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02E66" w14:textId="77777777" w:rsidR="00985190" w:rsidRDefault="009851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5EFC6" w14:textId="2E93F2F1" w:rsidR="00985190" w:rsidRDefault="00985190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DBE50F" wp14:editId="26394A6A">
              <wp:simplePos x="0" y="0"/>
              <wp:positionH relativeFrom="column">
                <wp:posOffset>1704307</wp:posOffset>
              </wp:positionH>
              <wp:positionV relativeFrom="paragraph">
                <wp:posOffset>19949</wp:posOffset>
              </wp:positionV>
              <wp:extent cx="4429496" cy="571698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496" cy="5716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52ADE43" w14:textId="16B7B884" w:rsidR="00985190" w:rsidRPr="00445B7C" w:rsidRDefault="00985190" w:rsidP="00985190">
                          <w:pPr>
                            <w:rPr>
                              <w:b/>
                              <w:bCs/>
                            </w:rPr>
                          </w:pPr>
                          <w:r w:rsidRPr="00445B7C">
                            <w:rPr>
                              <w:b/>
                              <w:bCs/>
                            </w:rPr>
                            <w:t>Alumno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 w:rsidRPr="00445B7C">
                            <w:rPr>
                              <w:b/>
                              <w:bCs/>
                            </w:rPr>
                            <w:t xml:space="preserve"> Christian Nicoll Vilca Apaza</w:t>
                          </w:r>
                          <w:r w:rsidRPr="00445B7C">
                            <w:rPr>
                              <w:b/>
                              <w:bCs/>
                            </w:rPr>
                            <w:tab/>
                            <w:t>Codigo:2017-1-38257</w:t>
                          </w:r>
                        </w:p>
                        <w:p w14:paraId="689DA440" w14:textId="77777777" w:rsidR="00985190" w:rsidRPr="00445B7C" w:rsidRDefault="00985190" w:rsidP="00985190">
                          <w:pPr>
                            <w:rPr>
                              <w:b/>
                              <w:bCs/>
                            </w:rPr>
                          </w:pPr>
                          <w:r w:rsidRPr="00445B7C">
                            <w:rPr>
                              <w:b/>
                              <w:bCs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DBE50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4.2pt;margin-top:1.55pt;width:348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" fillcolor="white [3201]" stroked="f" strokeweight=".5pt">
              <v:textbox>
                <w:txbxContent>
                  <w:p w14:paraId="552ADE43" w14:textId="16B7B884" w:rsidR="00985190" w:rsidRPr="00445B7C" w:rsidRDefault="00985190" w:rsidP="00985190">
                    <w:pPr>
                      <w:rPr>
                        <w:b/>
                        <w:bCs/>
                      </w:rPr>
                    </w:pPr>
                    <w:r w:rsidRPr="00445B7C">
                      <w:rPr>
                        <w:b/>
                        <w:bCs/>
                      </w:rPr>
                      <w:t>Alumno</w:t>
                    </w:r>
                    <w:r>
                      <w:rPr>
                        <w:b/>
                        <w:bCs/>
                      </w:rPr>
                      <w:t>:</w:t>
                    </w:r>
                    <w:r w:rsidRPr="00445B7C">
                      <w:rPr>
                        <w:b/>
                        <w:bCs/>
                      </w:rPr>
                      <w:t xml:space="preserve"> Christian Nicoll Vilca Apaza</w:t>
                    </w:r>
                    <w:r w:rsidRPr="00445B7C">
                      <w:rPr>
                        <w:b/>
                        <w:bCs/>
                      </w:rPr>
                      <w:tab/>
                      <w:t>Codigo:2017-1-38257</w:t>
                    </w:r>
                  </w:p>
                  <w:p w14:paraId="689DA440" w14:textId="77777777" w:rsidR="00985190" w:rsidRPr="00445B7C" w:rsidRDefault="00985190" w:rsidP="00985190">
                    <w:pPr>
                      <w:rPr>
                        <w:b/>
                        <w:bCs/>
                      </w:rPr>
                    </w:pPr>
                    <w:r w:rsidRPr="00445B7C">
                      <w:rPr>
                        <w:b/>
                        <w:bCs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D94B9F" wp14:editId="76F21C98">
          <wp:simplePos x="0" y="0"/>
          <wp:positionH relativeFrom="margin">
            <wp:align>left</wp:align>
          </wp:positionH>
          <wp:positionV relativeFrom="paragraph">
            <wp:posOffset>-18555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0E1F" w14:textId="77777777" w:rsidR="00985190" w:rsidRDefault="009851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71CAC"/>
    <w:multiLevelType w:val="hybridMultilevel"/>
    <w:tmpl w:val="7CAEC7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6D"/>
    <w:rsid w:val="000037B3"/>
    <w:rsid w:val="0015321E"/>
    <w:rsid w:val="00184C48"/>
    <w:rsid w:val="00194EA5"/>
    <w:rsid w:val="001D4070"/>
    <w:rsid w:val="00203EC4"/>
    <w:rsid w:val="00284918"/>
    <w:rsid w:val="002F1049"/>
    <w:rsid w:val="00342E33"/>
    <w:rsid w:val="0035457B"/>
    <w:rsid w:val="00402F04"/>
    <w:rsid w:val="0044619F"/>
    <w:rsid w:val="00452874"/>
    <w:rsid w:val="0045293A"/>
    <w:rsid w:val="004A1DD1"/>
    <w:rsid w:val="004A3BA8"/>
    <w:rsid w:val="004D1423"/>
    <w:rsid w:val="00530702"/>
    <w:rsid w:val="00545DA3"/>
    <w:rsid w:val="00593CFC"/>
    <w:rsid w:val="005B3E18"/>
    <w:rsid w:val="005C7F00"/>
    <w:rsid w:val="005E18DF"/>
    <w:rsid w:val="00632D87"/>
    <w:rsid w:val="00661A40"/>
    <w:rsid w:val="006C6B45"/>
    <w:rsid w:val="006D42C3"/>
    <w:rsid w:val="006E0B2D"/>
    <w:rsid w:val="00733FCC"/>
    <w:rsid w:val="00736E9F"/>
    <w:rsid w:val="00775EF6"/>
    <w:rsid w:val="008037D7"/>
    <w:rsid w:val="00853259"/>
    <w:rsid w:val="0096408E"/>
    <w:rsid w:val="00985190"/>
    <w:rsid w:val="009B7D6F"/>
    <w:rsid w:val="009C777E"/>
    <w:rsid w:val="00A7146D"/>
    <w:rsid w:val="00A80046"/>
    <w:rsid w:val="00A91A60"/>
    <w:rsid w:val="00AA1EEA"/>
    <w:rsid w:val="00AE1548"/>
    <w:rsid w:val="00B00539"/>
    <w:rsid w:val="00B258F3"/>
    <w:rsid w:val="00B52D35"/>
    <w:rsid w:val="00BA2ED7"/>
    <w:rsid w:val="00C05155"/>
    <w:rsid w:val="00C740B2"/>
    <w:rsid w:val="00D37429"/>
    <w:rsid w:val="00DA0942"/>
    <w:rsid w:val="00E47330"/>
    <w:rsid w:val="00EC69C7"/>
    <w:rsid w:val="00F10214"/>
    <w:rsid w:val="00F11A4D"/>
    <w:rsid w:val="00F81B57"/>
    <w:rsid w:val="00F82AA6"/>
    <w:rsid w:val="00FA25D0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FD5C2"/>
  <w15:chartTrackingRefBased/>
  <w15:docId w15:val="{850163D9-3118-4555-B3B1-4F3CA390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155"/>
    <w:pPr>
      <w:ind w:left="720"/>
      <w:contextualSpacing/>
    </w:pPr>
  </w:style>
  <w:style w:type="table" w:customStyle="1" w:styleId="TableGrid">
    <w:name w:val="TableGrid"/>
    <w:rsid w:val="00661A40"/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287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1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1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851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9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00B4-3461-4311-AD87-E7CB18B2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2229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RNARVAEZ</dc:creator>
  <cp:keywords/>
  <dc:description/>
  <cp:lastModifiedBy>VILCA APAZA CHRISTIAN NICOLL</cp:lastModifiedBy>
  <cp:revision>2</cp:revision>
  <dcterms:created xsi:type="dcterms:W3CDTF">2020-05-11T18:07:00Z</dcterms:created>
  <dcterms:modified xsi:type="dcterms:W3CDTF">2020-05-11T18:07:00Z</dcterms:modified>
</cp:coreProperties>
</file>