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05022" w14:textId="77777777" w:rsidR="00FB26AF" w:rsidRDefault="00FB26AF" w:rsidP="00FB26AF">
      <w:pPr>
        <w:pStyle w:val="NormalWeb"/>
        <w:shd w:val="clear" w:color="auto" w:fill="FFFFFF"/>
        <w:spacing w:before="280" w:beforeAutospacing="0" w:after="0" w:afterAutospacing="0"/>
        <w:jc w:val="center"/>
        <w:rPr>
          <w:b/>
          <w:bCs/>
          <w:color w:val="212529"/>
          <w:sz w:val="28"/>
          <w:szCs w:val="28"/>
        </w:rPr>
      </w:pPr>
    </w:p>
    <w:p w14:paraId="7C29A6D1" w14:textId="314995B0" w:rsidR="00FB26AF" w:rsidRPr="00FB26AF" w:rsidRDefault="00FB26AF" w:rsidP="00FB26AF">
      <w:pPr>
        <w:pStyle w:val="NormalWeb"/>
        <w:shd w:val="clear" w:color="auto" w:fill="FFFFFF"/>
        <w:spacing w:before="280" w:beforeAutospacing="0" w:after="0" w:afterAutospacing="0"/>
        <w:jc w:val="center"/>
        <w:rPr>
          <w:sz w:val="32"/>
          <w:szCs w:val="32"/>
        </w:rPr>
      </w:pPr>
      <w:r w:rsidRPr="00FB26AF">
        <w:rPr>
          <w:b/>
          <w:bCs/>
          <w:color w:val="212529"/>
          <w:sz w:val="28"/>
          <w:szCs w:val="28"/>
        </w:rPr>
        <w:t>TEMA</w:t>
      </w:r>
    </w:p>
    <w:p w14:paraId="64F1A898" w14:textId="78708229" w:rsidR="00FB26AF" w:rsidRDefault="00FB26AF" w:rsidP="00FB26AF">
      <w:pPr>
        <w:pStyle w:val="NormalWeb"/>
        <w:shd w:val="clear" w:color="auto" w:fill="FFFFFF"/>
        <w:spacing w:before="0" w:beforeAutospacing="0" w:after="0" w:afterAutospacing="0"/>
        <w:jc w:val="center"/>
        <w:rPr>
          <w:color w:val="212529"/>
          <w:sz w:val="28"/>
          <w:szCs w:val="28"/>
        </w:rPr>
      </w:pPr>
      <w:r>
        <w:rPr>
          <w:color w:val="212529"/>
          <w:sz w:val="28"/>
          <w:szCs w:val="28"/>
        </w:rPr>
        <w:t>TERCER</w:t>
      </w:r>
      <w:r w:rsidRPr="00FB26AF">
        <w:rPr>
          <w:color w:val="212529"/>
          <w:sz w:val="28"/>
          <w:szCs w:val="28"/>
        </w:rPr>
        <w:t xml:space="preserve"> AVANCE PROYECTO FINAL</w:t>
      </w:r>
    </w:p>
    <w:p w14:paraId="328B01A6" w14:textId="77777777" w:rsidR="00FB26AF" w:rsidRPr="00FB26AF" w:rsidRDefault="00FB26AF" w:rsidP="00FB26AF">
      <w:pPr>
        <w:pStyle w:val="NormalWeb"/>
        <w:shd w:val="clear" w:color="auto" w:fill="FFFFFF"/>
        <w:spacing w:before="0" w:beforeAutospacing="0" w:after="0" w:afterAutospacing="0"/>
        <w:jc w:val="center"/>
        <w:rPr>
          <w:sz w:val="32"/>
          <w:szCs w:val="32"/>
        </w:rPr>
      </w:pPr>
    </w:p>
    <w:p w14:paraId="25DDB50C" w14:textId="77777777" w:rsidR="00FB26AF" w:rsidRPr="00FB26AF" w:rsidRDefault="00FB26AF" w:rsidP="00FB26AF">
      <w:pPr>
        <w:pStyle w:val="NormalWeb"/>
        <w:shd w:val="clear" w:color="auto" w:fill="FFFFFF"/>
        <w:spacing w:before="0" w:beforeAutospacing="0" w:after="0" w:afterAutospacing="0"/>
        <w:jc w:val="center"/>
        <w:rPr>
          <w:sz w:val="32"/>
          <w:szCs w:val="32"/>
        </w:rPr>
      </w:pPr>
      <w:r w:rsidRPr="00FB26AF">
        <w:rPr>
          <w:b/>
          <w:bCs/>
          <w:color w:val="212529"/>
          <w:sz w:val="28"/>
          <w:szCs w:val="28"/>
        </w:rPr>
        <w:t>CURSO</w:t>
      </w:r>
    </w:p>
    <w:p w14:paraId="4577616E" w14:textId="19CAFCC6" w:rsidR="00FB26AF" w:rsidRDefault="00FB26AF" w:rsidP="00FB26AF">
      <w:pPr>
        <w:pStyle w:val="NormalWeb"/>
        <w:shd w:val="clear" w:color="auto" w:fill="FFFFFF"/>
        <w:spacing w:before="0" w:beforeAutospacing="0" w:after="0" w:afterAutospacing="0"/>
        <w:jc w:val="center"/>
        <w:rPr>
          <w:color w:val="212529"/>
          <w:sz w:val="28"/>
          <w:szCs w:val="28"/>
        </w:rPr>
      </w:pPr>
      <w:r w:rsidRPr="00FB26AF">
        <w:rPr>
          <w:color w:val="212529"/>
          <w:sz w:val="28"/>
          <w:szCs w:val="28"/>
        </w:rPr>
        <w:t>COMPETENCIAS FUNCIONALES PARA EL TRABAJO</w:t>
      </w:r>
    </w:p>
    <w:p w14:paraId="1B4FE5A3" w14:textId="77777777" w:rsidR="00FB26AF" w:rsidRPr="00FB26AF" w:rsidRDefault="00FB26AF" w:rsidP="00FB26AF">
      <w:pPr>
        <w:pStyle w:val="NormalWeb"/>
        <w:shd w:val="clear" w:color="auto" w:fill="FFFFFF"/>
        <w:spacing w:before="0" w:beforeAutospacing="0" w:after="0" w:afterAutospacing="0"/>
        <w:jc w:val="center"/>
        <w:rPr>
          <w:sz w:val="32"/>
          <w:szCs w:val="32"/>
        </w:rPr>
      </w:pPr>
    </w:p>
    <w:p w14:paraId="0FE18B29" w14:textId="77777777" w:rsidR="00FB26AF" w:rsidRPr="00FB26AF" w:rsidRDefault="00FB26AF" w:rsidP="00FB26AF">
      <w:pPr>
        <w:pStyle w:val="NormalWeb"/>
        <w:shd w:val="clear" w:color="auto" w:fill="FFFFFF"/>
        <w:spacing w:before="0" w:beforeAutospacing="0" w:after="0" w:afterAutospacing="0"/>
        <w:jc w:val="center"/>
        <w:rPr>
          <w:sz w:val="32"/>
          <w:szCs w:val="32"/>
        </w:rPr>
      </w:pPr>
      <w:r w:rsidRPr="00FB26AF">
        <w:rPr>
          <w:b/>
          <w:bCs/>
          <w:color w:val="212529"/>
          <w:sz w:val="28"/>
          <w:szCs w:val="28"/>
        </w:rPr>
        <w:t>PROFESOR</w:t>
      </w:r>
    </w:p>
    <w:p w14:paraId="5AA46156" w14:textId="63297069" w:rsidR="00FB26AF" w:rsidRDefault="00FB26AF" w:rsidP="00FB26AF">
      <w:pPr>
        <w:pStyle w:val="NormalWeb"/>
        <w:shd w:val="clear" w:color="auto" w:fill="FFFFFF"/>
        <w:spacing w:before="0" w:beforeAutospacing="0" w:after="0" w:afterAutospacing="0"/>
        <w:jc w:val="center"/>
        <w:rPr>
          <w:color w:val="212529"/>
          <w:sz w:val="28"/>
          <w:szCs w:val="28"/>
        </w:rPr>
      </w:pPr>
      <w:r w:rsidRPr="00FB26AF">
        <w:rPr>
          <w:color w:val="212529"/>
          <w:sz w:val="28"/>
          <w:szCs w:val="28"/>
        </w:rPr>
        <w:t>JOHN PRIETO MARTINEZ</w:t>
      </w:r>
    </w:p>
    <w:p w14:paraId="47CA4FF3" w14:textId="77777777" w:rsidR="00FB26AF" w:rsidRPr="00FB26AF" w:rsidRDefault="00FB26AF" w:rsidP="00FB26AF">
      <w:pPr>
        <w:pStyle w:val="NormalWeb"/>
        <w:shd w:val="clear" w:color="auto" w:fill="FFFFFF"/>
        <w:spacing w:before="0" w:beforeAutospacing="0" w:after="0" w:afterAutospacing="0"/>
        <w:jc w:val="center"/>
        <w:rPr>
          <w:sz w:val="32"/>
          <w:szCs w:val="32"/>
        </w:rPr>
      </w:pPr>
    </w:p>
    <w:p w14:paraId="76E98F30" w14:textId="3BB0369B" w:rsidR="00FB26AF" w:rsidRDefault="00FB26AF" w:rsidP="00FB26AF">
      <w:pPr>
        <w:pStyle w:val="NormalWeb"/>
        <w:shd w:val="clear" w:color="auto" w:fill="FFFFFF"/>
        <w:spacing w:before="0" w:beforeAutospacing="0" w:after="0" w:afterAutospacing="0"/>
        <w:jc w:val="center"/>
        <w:rPr>
          <w:b/>
          <w:bCs/>
          <w:color w:val="212529"/>
          <w:sz w:val="28"/>
          <w:szCs w:val="28"/>
        </w:rPr>
      </w:pPr>
      <w:r w:rsidRPr="00FB26AF">
        <w:rPr>
          <w:b/>
          <w:bCs/>
          <w:color w:val="212529"/>
          <w:sz w:val="28"/>
          <w:szCs w:val="28"/>
        </w:rPr>
        <w:t>ALUMNOS</w:t>
      </w:r>
    </w:p>
    <w:p w14:paraId="722BAE8C" w14:textId="77777777" w:rsidR="00FB26AF" w:rsidRPr="00FB26AF" w:rsidRDefault="00FB26AF" w:rsidP="00FB26AF">
      <w:pPr>
        <w:pStyle w:val="NormalWeb"/>
        <w:shd w:val="clear" w:color="auto" w:fill="FFFFFF"/>
        <w:spacing w:before="0" w:beforeAutospacing="0" w:after="0" w:afterAutospacing="0"/>
        <w:jc w:val="center"/>
        <w:rPr>
          <w:b/>
          <w:bCs/>
          <w:color w:val="212529"/>
          <w:sz w:val="28"/>
          <w:szCs w:val="28"/>
        </w:rPr>
      </w:pPr>
    </w:p>
    <w:p w14:paraId="2AD44CEC" w14:textId="401EA2E2" w:rsidR="00FB26AF" w:rsidRDefault="00FB26AF" w:rsidP="00FB26AF">
      <w:pPr>
        <w:pStyle w:val="NormalWeb"/>
        <w:shd w:val="clear" w:color="auto" w:fill="FFFFFF"/>
        <w:spacing w:before="0" w:beforeAutospacing="0" w:after="0" w:afterAutospacing="0"/>
        <w:jc w:val="center"/>
        <w:rPr>
          <w:color w:val="212529"/>
          <w:sz w:val="28"/>
          <w:szCs w:val="28"/>
        </w:rPr>
      </w:pPr>
      <w:r w:rsidRPr="00FB26AF">
        <w:rPr>
          <w:color w:val="212529"/>
          <w:sz w:val="28"/>
          <w:szCs w:val="28"/>
        </w:rPr>
        <w:t>ROY ANTHONY FERNANDEZ BACA CAMERO</w:t>
      </w:r>
    </w:p>
    <w:p w14:paraId="725B82A7" w14:textId="77777777" w:rsidR="00FB26AF" w:rsidRPr="00FB26AF" w:rsidRDefault="00FB26AF" w:rsidP="00FB26AF">
      <w:pPr>
        <w:pStyle w:val="NormalWeb"/>
        <w:shd w:val="clear" w:color="auto" w:fill="FFFFFF"/>
        <w:spacing w:before="0" w:beforeAutospacing="0" w:after="0" w:afterAutospacing="0"/>
        <w:jc w:val="center"/>
        <w:rPr>
          <w:sz w:val="32"/>
          <w:szCs w:val="32"/>
        </w:rPr>
      </w:pPr>
    </w:p>
    <w:p w14:paraId="2D97D393" w14:textId="10D433B0" w:rsidR="00FB26AF" w:rsidRDefault="00FB26AF" w:rsidP="00FB26AF">
      <w:pPr>
        <w:pStyle w:val="NormalWeb"/>
        <w:shd w:val="clear" w:color="auto" w:fill="FFFFFF"/>
        <w:spacing w:before="0" w:beforeAutospacing="0" w:after="0" w:afterAutospacing="0"/>
        <w:jc w:val="center"/>
        <w:rPr>
          <w:color w:val="212529"/>
          <w:sz w:val="28"/>
          <w:szCs w:val="28"/>
        </w:rPr>
      </w:pPr>
      <w:r w:rsidRPr="00FB26AF">
        <w:rPr>
          <w:color w:val="212529"/>
          <w:sz w:val="28"/>
          <w:szCs w:val="28"/>
        </w:rPr>
        <w:t>RODRIGO ALONSO GUILLEN PAREDES</w:t>
      </w:r>
    </w:p>
    <w:p w14:paraId="37CFA01C" w14:textId="77777777" w:rsidR="00FB26AF" w:rsidRPr="00FB26AF" w:rsidRDefault="00FB26AF" w:rsidP="00FB26AF">
      <w:pPr>
        <w:pStyle w:val="NormalWeb"/>
        <w:shd w:val="clear" w:color="auto" w:fill="FFFFFF"/>
        <w:spacing w:before="0" w:beforeAutospacing="0" w:after="0" w:afterAutospacing="0"/>
        <w:jc w:val="center"/>
        <w:rPr>
          <w:sz w:val="32"/>
          <w:szCs w:val="32"/>
        </w:rPr>
      </w:pPr>
    </w:p>
    <w:p w14:paraId="349C8013" w14:textId="333E1C5A" w:rsidR="00FB26AF" w:rsidRDefault="00FB26AF" w:rsidP="00FB26AF">
      <w:pPr>
        <w:pStyle w:val="NormalWeb"/>
        <w:shd w:val="clear" w:color="auto" w:fill="FFFFFF"/>
        <w:spacing w:before="0" w:beforeAutospacing="0" w:after="0" w:afterAutospacing="0"/>
        <w:jc w:val="center"/>
        <w:rPr>
          <w:color w:val="212529"/>
          <w:sz w:val="28"/>
          <w:szCs w:val="28"/>
        </w:rPr>
      </w:pPr>
      <w:r w:rsidRPr="00FB26AF">
        <w:rPr>
          <w:color w:val="212529"/>
          <w:sz w:val="28"/>
          <w:szCs w:val="28"/>
        </w:rPr>
        <w:t>ABIGAIL SARA HUAYNA RODRIGUEZ</w:t>
      </w:r>
    </w:p>
    <w:p w14:paraId="70D27BCA" w14:textId="77777777" w:rsidR="00FB26AF" w:rsidRPr="00FB26AF" w:rsidRDefault="00FB26AF" w:rsidP="00FB26AF">
      <w:pPr>
        <w:pStyle w:val="NormalWeb"/>
        <w:shd w:val="clear" w:color="auto" w:fill="FFFFFF"/>
        <w:spacing w:before="0" w:beforeAutospacing="0" w:after="0" w:afterAutospacing="0"/>
        <w:jc w:val="center"/>
        <w:rPr>
          <w:sz w:val="32"/>
          <w:szCs w:val="32"/>
        </w:rPr>
      </w:pPr>
    </w:p>
    <w:p w14:paraId="72EA324A" w14:textId="55E3DF14" w:rsidR="00FB26AF" w:rsidRDefault="00FB26AF" w:rsidP="00FB26AF">
      <w:pPr>
        <w:pStyle w:val="NormalWeb"/>
        <w:shd w:val="clear" w:color="auto" w:fill="FFFFFF"/>
        <w:spacing w:before="0" w:beforeAutospacing="0" w:after="0" w:afterAutospacing="0"/>
        <w:jc w:val="center"/>
        <w:rPr>
          <w:color w:val="212529"/>
          <w:sz w:val="28"/>
          <w:szCs w:val="28"/>
        </w:rPr>
      </w:pPr>
      <w:r w:rsidRPr="00FB26AF">
        <w:rPr>
          <w:color w:val="212529"/>
          <w:sz w:val="28"/>
          <w:szCs w:val="28"/>
        </w:rPr>
        <w:t>PAUL PAUCA PANTIGOSO</w:t>
      </w:r>
    </w:p>
    <w:p w14:paraId="21F1F548" w14:textId="77777777" w:rsidR="00FB26AF" w:rsidRPr="00FB26AF" w:rsidRDefault="00FB26AF" w:rsidP="00FB26AF">
      <w:pPr>
        <w:pStyle w:val="NormalWeb"/>
        <w:shd w:val="clear" w:color="auto" w:fill="FFFFFF"/>
        <w:spacing w:before="0" w:beforeAutospacing="0" w:after="0" w:afterAutospacing="0"/>
        <w:jc w:val="center"/>
        <w:rPr>
          <w:sz w:val="32"/>
          <w:szCs w:val="32"/>
        </w:rPr>
      </w:pPr>
    </w:p>
    <w:p w14:paraId="1D983579" w14:textId="190FD08C" w:rsidR="00FB26AF" w:rsidRDefault="00FB26AF" w:rsidP="00FB26AF">
      <w:pPr>
        <w:pStyle w:val="NormalWeb"/>
        <w:shd w:val="clear" w:color="auto" w:fill="FFFFFF"/>
        <w:spacing w:before="0" w:beforeAutospacing="0" w:after="0" w:afterAutospacing="0"/>
        <w:jc w:val="center"/>
        <w:rPr>
          <w:color w:val="212529"/>
          <w:sz w:val="28"/>
          <w:szCs w:val="28"/>
        </w:rPr>
      </w:pPr>
      <w:r w:rsidRPr="00FB26AF">
        <w:rPr>
          <w:color w:val="212529"/>
          <w:sz w:val="28"/>
          <w:szCs w:val="28"/>
        </w:rPr>
        <w:t>SONIA ROSSMERY TAZA FLORES</w:t>
      </w:r>
    </w:p>
    <w:p w14:paraId="0EC04F92" w14:textId="77777777" w:rsidR="00FB26AF" w:rsidRPr="00FB26AF" w:rsidRDefault="00FB26AF" w:rsidP="00FB26AF">
      <w:pPr>
        <w:pStyle w:val="NormalWeb"/>
        <w:shd w:val="clear" w:color="auto" w:fill="FFFFFF"/>
        <w:spacing w:before="0" w:beforeAutospacing="0" w:after="0" w:afterAutospacing="0"/>
        <w:jc w:val="center"/>
        <w:rPr>
          <w:sz w:val="32"/>
          <w:szCs w:val="32"/>
        </w:rPr>
      </w:pPr>
    </w:p>
    <w:p w14:paraId="73482EB5" w14:textId="637A5EA3" w:rsidR="00FB26AF" w:rsidRDefault="00FB26AF" w:rsidP="00FB26AF">
      <w:pPr>
        <w:pStyle w:val="NormalWeb"/>
        <w:shd w:val="clear" w:color="auto" w:fill="FFFFFF"/>
        <w:spacing w:before="0" w:beforeAutospacing="0" w:after="0" w:afterAutospacing="0"/>
        <w:jc w:val="center"/>
        <w:rPr>
          <w:color w:val="212529"/>
          <w:sz w:val="28"/>
          <w:szCs w:val="28"/>
        </w:rPr>
      </w:pPr>
      <w:r w:rsidRPr="00FB26AF">
        <w:rPr>
          <w:color w:val="212529"/>
          <w:sz w:val="28"/>
          <w:szCs w:val="28"/>
        </w:rPr>
        <w:t>CHRISTIAN NICOLL VILCA APAZA</w:t>
      </w:r>
    </w:p>
    <w:p w14:paraId="688D8AB9" w14:textId="77777777" w:rsidR="00FB26AF" w:rsidRPr="00FB26AF" w:rsidRDefault="00FB26AF" w:rsidP="00FB26AF">
      <w:pPr>
        <w:pStyle w:val="NormalWeb"/>
        <w:shd w:val="clear" w:color="auto" w:fill="FFFFFF"/>
        <w:spacing w:before="0" w:beforeAutospacing="0" w:after="0" w:afterAutospacing="0"/>
        <w:jc w:val="center"/>
        <w:rPr>
          <w:sz w:val="32"/>
          <w:szCs w:val="32"/>
        </w:rPr>
      </w:pPr>
    </w:p>
    <w:p w14:paraId="3334C818" w14:textId="77777777" w:rsidR="00FB26AF" w:rsidRPr="00FB26AF" w:rsidRDefault="00FB26AF" w:rsidP="00FB26AF">
      <w:pPr>
        <w:pStyle w:val="NormalWeb"/>
        <w:shd w:val="clear" w:color="auto" w:fill="FFFFFF"/>
        <w:spacing w:before="0" w:beforeAutospacing="0" w:after="0" w:afterAutospacing="0"/>
        <w:jc w:val="center"/>
        <w:rPr>
          <w:sz w:val="32"/>
          <w:szCs w:val="32"/>
        </w:rPr>
      </w:pPr>
      <w:r w:rsidRPr="00FB26AF">
        <w:rPr>
          <w:color w:val="212529"/>
          <w:sz w:val="28"/>
          <w:szCs w:val="28"/>
        </w:rPr>
        <w:t>ANGELA VETZAIDA CHOQUEVILCA JIMENEZ</w:t>
      </w:r>
    </w:p>
    <w:p w14:paraId="0AED21C1" w14:textId="6DAFB995" w:rsidR="00FB26AF" w:rsidRDefault="00FB26AF" w:rsidP="00FB26AF">
      <w:pPr>
        <w:pStyle w:val="NormalWeb"/>
        <w:shd w:val="clear" w:color="auto" w:fill="FFFFFF"/>
        <w:spacing w:before="0" w:beforeAutospacing="0" w:after="0" w:afterAutospacing="0"/>
        <w:jc w:val="center"/>
        <w:rPr>
          <w:sz w:val="32"/>
          <w:szCs w:val="32"/>
        </w:rPr>
      </w:pPr>
    </w:p>
    <w:p w14:paraId="096F71CF" w14:textId="77777777" w:rsidR="00FB26AF" w:rsidRPr="00FB26AF" w:rsidRDefault="00FB26AF" w:rsidP="00FB26AF">
      <w:pPr>
        <w:pStyle w:val="NormalWeb"/>
        <w:shd w:val="clear" w:color="auto" w:fill="FFFFFF"/>
        <w:spacing w:before="0" w:beforeAutospacing="0" w:after="0" w:afterAutospacing="0"/>
        <w:jc w:val="center"/>
        <w:rPr>
          <w:sz w:val="32"/>
          <w:szCs w:val="32"/>
        </w:rPr>
      </w:pPr>
    </w:p>
    <w:p w14:paraId="4634A535" w14:textId="77777777" w:rsidR="00FB26AF" w:rsidRPr="00FB26AF" w:rsidRDefault="00FB26AF" w:rsidP="00FB26AF">
      <w:pPr>
        <w:pStyle w:val="NormalWeb"/>
        <w:shd w:val="clear" w:color="auto" w:fill="FFFFFF"/>
        <w:spacing w:before="0" w:beforeAutospacing="0" w:after="0" w:afterAutospacing="0"/>
        <w:jc w:val="center"/>
        <w:rPr>
          <w:sz w:val="32"/>
          <w:szCs w:val="32"/>
        </w:rPr>
      </w:pPr>
      <w:r w:rsidRPr="00FB26AF">
        <w:rPr>
          <w:b/>
          <w:bCs/>
          <w:color w:val="212529"/>
          <w:sz w:val="28"/>
          <w:szCs w:val="28"/>
        </w:rPr>
        <w:t>SEMESTRE</w:t>
      </w:r>
    </w:p>
    <w:p w14:paraId="6CB2AFA7" w14:textId="38605C7C" w:rsidR="00FB26AF" w:rsidRDefault="00FB26AF" w:rsidP="00FB26AF">
      <w:pPr>
        <w:pStyle w:val="NormalWeb"/>
        <w:shd w:val="clear" w:color="auto" w:fill="FFFFFF"/>
        <w:spacing w:before="0" w:beforeAutospacing="0" w:after="0" w:afterAutospacing="0"/>
        <w:jc w:val="center"/>
        <w:rPr>
          <w:color w:val="212529"/>
          <w:sz w:val="28"/>
          <w:szCs w:val="28"/>
        </w:rPr>
      </w:pPr>
      <w:r w:rsidRPr="00FB26AF">
        <w:rPr>
          <w:color w:val="212529"/>
          <w:sz w:val="28"/>
          <w:szCs w:val="28"/>
        </w:rPr>
        <w:t>VI</w:t>
      </w:r>
    </w:p>
    <w:p w14:paraId="63C8C681" w14:textId="28742B51" w:rsidR="00FB26AF" w:rsidRDefault="00FB26AF" w:rsidP="00FB26AF">
      <w:pPr>
        <w:pStyle w:val="NormalWeb"/>
        <w:shd w:val="clear" w:color="auto" w:fill="FFFFFF"/>
        <w:spacing w:before="0" w:beforeAutospacing="0" w:after="0" w:afterAutospacing="0"/>
        <w:jc w:val="center"/>
        <w:rPr>
          <w:color w:val="212529"/>
          <w:sz w:val="28"/>
          <w:szCs w:val="28"/>
        </w:rPr>
      </w:pPr>
    </w:p>
    <w:p w14:paraId="0BAE7DD9" w14:textId="77777777" w:rsidR="00FB26AF" w:rsidRPr="00FB26AF" w:rsidRDefault="00FB26AF" w:rsidP="00FB26AF">
      <w:pPr>
        <w:pStyle w:val="NormalWeb"/>
        <w:shd w:val="clear" w:color="auto" w:fill="FFFFFF"/>
        <w:spacing w:before="0" w:beforeAutospacing="0" w:after="0" w:afterAutospacing="0"/>
        <w:jc w:val="center"/>
        <w:rPr>
          <w:sz w:val="32"/>
          <w:szCs w:val="32"/>
        </w:rPr>
      </w:pPr>
    </w:p>
    <w:p w14:paraId="1E098BDC" w14:textId="136DBC3D" w:rsidR="00FB26AF" w:rsidRDefault="00FB26AF" w:rsidP="00FB26AF">
      <w:pPr>
        <w:pStyle w:val="NormalWeb"/>
        <w:shd w:val="clear" w:color="auto" w:fill="FFFFFF"/>
        <w:spacing w:before="0" w:beforeAutospacing="0" w:after="0" w:afterAutospacing="0"/>
        <w:jc w:val="center"/>
        <w:rPr>
          <w:color w:val="212529"/>
          <w:sz w:val="28"/>
          <w:szCs w:val="28"/>
        </w:rPr>
      </w:pPr>
      <w:r w:rsidRPr="00FB26AF">
        <w:rPr>
          <w:color w:val="212529"/>
          <w:sz w:val="28"/>
          <w:szCs w:val="28"/>
        </w:rPr>
        <w:t>AÑO – GRUPO</w:t>
      </w:r>
    </w:p>
    <w:p w14:paraId="73DB1FD0" w14:textId="77777777" w:rsidR="00FB26AF" w:rsidRPr="00FB26AF" w:rsidRDefault="00FB26AF" w:rsidP="00FB26AF">
      <w:pPr>
        <w:pStyle w:val="NormalWeb"/>
        <w:shd w:val="clear" w:color="auto" w:fill="FFFFFF"/>
        <w:spacing w:before="0" w:beforeAutospacing="0" w:after="0" w:afterAutospacing="0"/>
        <w:jc w:val="center"/>
        <w:rPr>
          <w:sz w:val="32"/>
          <w:szCs w:val="32"/>
        </w:rPr>
      </w:pPr>
    </w:p>
    <w:p w14:paraId="6F4749DD" w14:textId="77777777" w:rsidR="00FB26AF" w:rsidRPr="00FB26AF" w:rsidRDefault="00FB26AF" w:rsidP="00FB26AF">
      <w:pPr>
        <w:pStyle w:val="NormalWeb"/>
        <w:shd w:val="clear" w:color="auto" w:fill="FFFFFF"/>
        <w:spacing w:before="0" w:beforeAutospacing="0" w:after="0" w:afterAutospacing="0"/>
        <w:jc w:val="center"/>
        <w:rPr>
          <w:sz w:val="32"/>
          <w:szCs w:val="32"/>
        </w:rPr>
      </w:pPr>
      <w:r w:rsidRPr="00FB26AF">
        <w:rPr>
          <w:color w:val="212529"/>
          <w:sz w:val="28"/>
          <w:szCs w:val="28"/>
        </w:rPr>
        <w:t>2021 - 5906AS</w:t>
      </w:r>
    </w:p>
    <w:p w14:paraId="1CE9A66A" w14:textId="77777777" w:rsidR="00FB26AF" w:rsidRPr="00FB26AF" w:rsidRDefault="00FB26AF" w:rsidP="00FB26AF">
      <w:pPr>
        <w:pStyle w:val="NormalWeb"/>
        <w:shd w:val="clear" w:color="auto" w:fill="FFFFFF"/>
        <w:spacing w:before="0" w:beforeAutospacing="0" w:after="0" w:afterAutospacing="0"/>
        <w:jc w:val="center"/>
        <w:rPr>
          <w:sz w:val="32"/>
          <w:szCs w:val="32"/>
        </w:rPr>
      </w:pPr>
      <w:r w:rsidRPr="00FB26AF">
        <w:rPr>
          <w:color w:val="212529"/>
          <w:sz w:val="28"/>
          <w:szCs w:val="28"/>
        </w:rPr>
        <w:t>______________________________________________________________</w:t>
      </w:r>
    </w:p>
    <w:p w14:paraId="4AA1DF30" w14:textId="77777777" w:rsidR="00FB26AF" w:rsidRPr="00FB26AF" w:rsidRDefault="00FB26AF" w:rsidP="00FB26AF">
      <w:pPr>
        <w:pStyle w:val="NormalWeb"/>
        <w:shd w:val="clear" w:color="auto" w:fill="FFFFFF"/>
        <w:spacing w:before="0" w:beforeAutospacing="0" w:after="0" w:afterAutospacing="0"/>
        <w:jc w:val="center"/>
        <w:rPr>
          <w:sz w:val="32"/>
          <w:szCs w:val="32"/>
        </w:rPr>
      </w:pPr>
      <w:r w:rsidRPr="00FB26AF">
        <w:rPr>
          <w:color w:val="212529"/>
          <w:sz w:val="28"/>
          <w:szCs w:val="28"/>
        </w:rPr>
        <w:t>EVALUACIÓN TRABAJO ESCRITO</w:t>
      </w:r>
    </w:p>
    <w:p w14:paraId="368AD767" w14:textId="3013B1EB" w:rsidR="00FB26AF" w:rsidRDefault="00FB26AF"/>
    <w:p w14:paraId="1D49F974" w14:textId="77777777" w:rsidR="00FB26AF" w:rsidRPr="00FB26AF" w:rsidRDefault="00FB26AF" w:rsidP="00FB26AF">
      <w:pPr>
        <w:jc w:val="both"/>
        <w:rPr>
          <w:rFonts w:ascii="Tahoma" w:hAnsi="Tahoma" w:cs="Tahoma"/>
          <w:b/>
          <w:bCs/>
          <w:sz w:val="24"/>
          <w:szCs w:val="24"/>
        </w:rPr>
      </w:pPr>
      <w:r w:rsidRPr="00FB26AF">
        <w:rPr>
          <w:rFonts w:ascii="Tahoma" w:hAnsi="Tahoma" w:cs="Tahoma"/>
          <w:b/>
          <w:bCs/>
          <w:sz w:val="24"/>
          <w:szCs w:val="24"/>
        </w:rPr>
        <w:lastRenderedPageBreak/>
        <w:t>Idea Principal del Proyecto</w:t>
      </w:r>
    </w:p>
    <w:p w14:paraId="39F39362"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La idea principal es el desarrollo de una aplicación para celular que presente información sobre las distintas entidades financieras</w:t>
      </w:r>
    </w:p>
    <w:p w14:paraId="5069F1F0" w14:textId="77777777" w:rsidR="00FB26AF" w:rsidRPr="00FB26AF" w:rsidRDefault="00FB26AF" w:rsidP="00FB26AF">
      <w:pPr>
        <w:jc w:val="both"/>
        <w:rPr>
          <w:rFonts w:ascii="Tahoma" w:hAnsi="Tahoma" w:cs="Tahoma"/>
          <w:b/>
          <w:bCs/>
          <w:sz w:val="24"/>
          <w:szCs w:val="24"/>
        </w:rPr>
      </w:pPr>
      <w:r w:rsidRPr="00FB26AF">
        <w:rPr>
          <w:rFonts w:ascii="Tahoma" w:hAnsi="Tahoma" w:cs="Tahoma"/>
          <w:b/>
          <w:bCs/>
          <w:sz w:val="24"/>
          <w:szCs w:val="24"/>
        </w:rPr>
        <w:t>Necesidad o Problema a resolver</w:t>
      </w:r>
    </w:p>
    <w:p w14:paraId="0B736E24"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En la actualidad se puede encontrar una gran cantidad de entidades financieras que ofrecen ofertas para préstamos, pero al tener tantas opciones y tener tan poco tiempo de tomar una decisión y aparte no tener información a la palma de tu mano se hace tedioso no poder elegir la mejor opción en el mercado</w:t>
      </w:r>
    </w:p>
    <w:p w14:paraId="66550868" w14:textId="77777777" w:rsidR="00FB26AF" w:rsidRPr="00FB26AF" w:rsidRDefault="00FB26AF" w:rsidP="00FB26AF">
      <w:pPr>
        <w:jc w:val="both"/>
        <w:rPr>
          <w:rFonts w:ascii="Tahoma" w:hAnsi="Tahoma" w:cs="Tahoma"/>
          <w:b/>
          <w:bCs/>
          <w:sz w:val="24"/>
          <w:szCs w:val="24"/>
        </w:rPr>
      </w:pPr>
      <w:r w:rsidRPr="00FB26AF">
        <w:rPr>
          <w:rFonts w:ascii="Tahoma" w:hAnsi="Tahoma" w:cs="Tahoma"/>
          <w:b/>
          <w:bCs/>
          <w:sz w:val="24"/>
          <w:szCs w:val="24"/>
        </w:rPr>
        <w:t>Estimación preliminar de la inversión</w:t>
      </w:r>
    </w:p>
    <w:p w14:paraId="673079DC"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 xml:space="preserve">Desarrollador de software Junior: S/.10 por hora trabajando 5 horas al </w:t>
      </w:r>
      <w:proofErr w:type="spellStart"/>
      <w:r w:rsidRPr="00FB26AF">
        <w:rPr>
          <w:rFonts w:ascii="Tahoma" w:hAnsi="Tahoma" w:cs="Tahoma"/>
          <w:sz w:val="24"/>
          <w:szCs w:val="24"/>
        </w:rPr>
        <w:t>dia</w:t>
      </w:r>
      <w:proofErr w:type="spellEnd"/>
      <w:r w:rsidRPr="00FB26AF">
        <w:rPr>
          <w:rFonts w:ascii="Tahoma" w:hAnsi="Tahoma" w:cs="Tahoma"/>
          <w:sz w:val="24"/>
          <w:szCs w:val="24"/>
        </w:rPr>
        <w:t xml:space="preserve">, 5 </w:t>
      </w:r>
      <w:proofErr w:type="spellStart"/>
      <w:r w:rsidRPr="00FB26AF">
        <w:rPr>
          <w:rFonts w:ascii="Tahoma" w:hAnsi="Tahoma" w:cs="Tahoma"/>
          <w:sz w:val="24"/>
          <w:szCs w:val="24"/>
        </w:rPr>
        <w:t>dias</w:t>
      </w:r>
      <w:proofErr w:type="spellEnd"/>
      <w:r w:rsidRPr="00FB26AF">
        <w:rPr>
          <w:rFonts w:ascii="Tahoma" w:hAnsi="Tahoma" w:cs="Tahoma"/>
          <w:sz w:val="24"/>
          <w:szCs w:val="24"/>
        </w:rPr>
        <w:t xml:space="preserve"> ala semana, total S./1000 mes, en un desarrollo de 5 meses en total seria S/.6000</w:t>
      </w:r>
    </w:p>
    <w:p w14:paraId="49BFE555"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 xml:space="preserve">Diseñador UI/UX: S/20 por hora trabajando 6 horas al </w:t>
      </w:r>
      <w:proofErr w:type="spellStart"/>
      <w:r w:rsidRPr="00FB26AF">
        <w:rPr>
          <w:rFonts w:ascii="Tahoma" w:hAnsi="Tahoma" w:cs="Tahoma"/>
          <w:sz w:val="24"/>
          <w:szCs w:val="24"/>
        </w:rPr>
        <w:t>dia</w:t>
      </w:r>
      <w:proofErr w:type="spellEnd"/>
      <w:r w:rsidRPr="00FB26AF">
        <w:rPr>
          <w:rFonts w:ascii="Tahoma" w:hAnsi="Tahoma" w:cs="Tahoma"/>
          <w:sz w:val="24"/>
          <w:szCs w:val="24"/>
        </w:rPr>
        <w:t xml:space="preserve"> 5 </w:t>
      </w:r>
      <w:proofErr w:type="spellStart"/>
      <w:r w:rsidRPr="00FB26AF">
        <w:rPr>
          <w:rFonts w:ascii="Tahoma" w:hAnsi="Tahoma" w:cs="Tahoma"/>
          <w:sz w:val="24"/>
          <w:szCs w:val="24"/>
        </w:rPr>
        <w:t>dias</w:t>
      </w:r>
      <w:proofErr w:type="spellEnd"/>
      <w:r w:rsidRPr="00FB26AF">
        <w:rPr>
          <w:rFonts w:ascii="Tahoma" w:hAnsi="Tahoma" w:cs="Tahoma"/>
          <w:sz w:val="24"/>
          <w:szCs w:val="24"/>
        </w:rPr>
        <w:t xml:space="preserve"> ala semana, total S./1200 mes, solo será requerido 2 meses en total seria S/.2400 </w:t>
      </w:r>
    </w:p>
    <w:p w14:paraId="61CDC3BF"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Cuota única de Google Play: $25 convertido a soles S/.92.60</w:t>
      </w:r>
    </w:p>
    <w:p w14:paraId="2DDB565F"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Recaudación de información: S/.1200</w:t>
      </w:r>
    </w:p>
    <w:p w14:paraId="528D4823"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Pruebas de la Aplicación: S./1400</w:t>
      </w:r>
    </w:p>
    <w:p w14:paraId="11154773"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Costo del Servidor por año: S./1850</w:t>
      </w:r>
    </w:p>
    <w:p w14:paraId="7862CD5B"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Estimación preliminar de los ingresos</w:t>
      </w:r>
    </w:p>
    <w:p w14:paraId="016D2050"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Ingresos por descarga son $0.02 </w:t>
      </w:r>
    </w:p>
    <w:p w14:paraId="527D411A"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Pago por membresía $2.99 mensual/$ 15 semestral/$30 anual</w:t>
      </w:r>
    </w:p>
    <w:p w14:paraId="2A376A73"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Ingresos por anuncios serian 1000 anuncios equivalente a $1</w:t>
      </w:r>
    </w:p>
    <w:p w14:paraId="2AFB8137" w14:textId="77777777" w:rsidR="00FB26AF" w:rsidRPr="00FB26AF" w:rsidRDefault="00FB26AF" w:rsidP="00FB26AF">
      <w:pPr>
        <w:jc w:val="both"/>
        <w:rPr>
          <w:rFonts w:ascii="Tahoma" w:hAnsi="Tahoma" w:cs="Tahoma"/>
          <w:b/>
          <w:bCs/>
          <w:sz w:val="24"/>
          <w:szCs w:val="24"/>
        </w:rPr>
      </w:pPr>
      <w:r w:rsidRPr="00FB26AF">
        <w:rPr>
          <w:rFonts w:ascii="Tahoma" w:hAnsi="Tahoma" w:cs="Tahoma"/>
          <w:b/>
          <w:bCs/>
          <w:sz w:val="24"/>
          <w:szCs w:val="24"/>
        </w:rPr>
        <w:t>Consideraciones ROUS</w:t>
      </w:r>
    </w:p>
    <w:p w14:paraId="0D98E0BE" w14:textId="77777777" w:rsidR="00FB26AF" w:rsidRPr="00FB26AF" w:rsidRDefault="00FB26AF" w:rsidP="00FB26AF">
      <w:pPr>
        <w:jc w:val="both"/>
        <w:rPr>
          <w:rFonts w:ascii="Tahoma" w:hAnsi="Tahoma" w:cs="Tahoma"/>
          <w:b/>
          <w:bCs/>
          <w:sz w:val="24"/>
          <w:szCs w:val="24"/>
        </w:rPr>
      </w:pPr>
      <w:r w:rsidRPr="00FB26AF">
        <w:rPr>
          <w:rFonts w:ascii="Tahoma" w:hAnsi="Tahoma" w:cs="Tahoma"/>
          <w:b/>
          <w:bCs/>
          <w:sz w:val="24"/>
          <w:szCs w:val="24"/>
        </w:rPr>
        <w:t>Técnicas</w:t>
      </w:r>
    </w:p>
    <w:p w14:paraId="3CF2909F" w14:textId="1A672CA0" w:rsidR="00FB26AF" w:rsidRPr="00FB26AF" w:rsidRDefault="00FB26AF" w:rsidP="00FB26AF">
      <w:pPr>
        <w:jc w:val="both"/>
        <w:rPr>
          <w:rFonts w:ascii="Tahoma" w:hAnsi="Tahoma" w:cs="Tahoma"/>
          <w:sz w:val="24"/>
          <w:szCs w:val="24"/>
        </w:rPr>
      </w:pPr>
      <w:r w:rsidRPr="00FB26AF">
        <w:rPr>
          <w:rFonts w:ascii="Tahoma" w:hAnsi="Tahoma" w:cs="Tahoma"/>
          <w:sz w:val="24"/>
          <w:szCs w:val="24"/>
        </w:rPr>
        <w:t>Desarrollo agradable para los usuarios</w:t>
      </w:r>
    </w:p>
    <w:p w14:paraId="40A2F50F" w14:textId="77777777" w:rsidR="00FB26AF" w:rsidRPr="00FB26AF" w:rsidRDefault="00FB26AF" w:rsidP="00FB26AF">
      <w:pPr>
        <w:jc w:val="both"/>
        <w:rPr>
          <w:rFonts w:ascii="Tahoma" w:hAnsi="Tahoma" w:cs="Tahoma"/>
          <w:b/>
          <w:bCs/>
          <w:sz w:val="24"/>
          <w:szCs w:val="24"/>
        </w:rPr>
      </w:pPr>
      <w:r w:rsidRPr="00FB26AF">
        <w:rPr>
          <w:rFonts w:ascii="Tahoma" w:hAnsi="Tahoma" w:cs="Tahoma"/>
          <w:b/>
          <w:bCs/>
          <w:sz w:val="24"/>
          <w:szCs w:val="24"/>
        </w:rPr>
        <w:t>Legales</w:t>
      </w:r>
    </w:p>
    <w:p w14:paraId="46A01D5C"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Permisos sobre el uso de información</w:t>
      </w:r>
    </w:p>
    <w:p w14:paraId="07933542"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Permisos sobre el uso según la edad de la persona a registrarse</w:t>
      </w:r>
    </w:p>
    <w:p w14:paraId="356EC87E"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 </w:t>
      </w:r>
    </w:p>
    <w:p w14:paraId="760E675B" w14:textId="77777777" w:rsidR="00FB26AF" w:rsidRPr="00FB26AF" w:rsidRDefault="00FB26AF" w:rsidP="00FB26AF">
      <w:pPr>
        <w:jc w:val="both"/>
        <w:rPr>
          <w:rFonts w:ascii="Tahoma" w:hAnsi="Tahoma" w:cs="Tahoma"/>
          <w:b/>
          <w:bCs/>
          <w:sz w:val="24"/>
          <w:szCs w:val="24"/>
        </w:rPr>
      </w:pPr>
      <w:r w:rsidRPr="00FB26AF">
        <w:rPr>
          <w:rFonts w:ascii="Tahoma" w:hAnsi="Tahoma" w:cs="Tahoma"/>
          <w:b/>
          <w:bCs/>
          <w:sz w:val="24"/>
          <w:szCs w:val="24"/>
        </w:rPr>
        <w:t>Sociales</w:t>
      </w:r>
    </w:p>
    <w:p w14:paraId="21A0093E"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Competencia de otras entidades que se podría generar en el mercado</w:t>
      </w:r>
    </w:p>
    <w:p w14:paraId="138F5AAE"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Funcionalidad restringida por segmentos</w:t>
      </w:r>
    </w:p>
    <w:p w14:paraId="7D967FCD"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lastRenderedPageBreak/>
        <w:t> </w:t>
      </w:r>
    </w:p>
    <w:p w14:paraId="6F848ABF" w14:textId="22D3005A" w:rsidR="00FB26AF" w:rsidRPr="00FB26AF" w:rsidRDefault="00FB26AF" w:rsidP="00FB26AF">
      <w:pPr>
        <w:jc w:val="both"/>
        <w:rPr>
          <w:rFonts w:ascii="Tahoma" w:hAnsi="Tahoma" w:cs="Tahoma"/>
          <w:sz w:val="24"/>
          <w:szCs w:val="24"/>
        </w:rPr>
      </w:pPr>
      <w:r w:rsidRPr="00FB26AF">
        <w:rPr>
          <w:rFonts w:ascii="Tahoma" w:hAnsi="Tahoma" w:cs="Tahoma"/>
          <w:sz w:val="24"/>
          <w:szCs w:val="24"/>
        </w:rPr>
        <w:t xml:space="preserve">Características del </w:t>
      </w:r>
      <w:proofErr w:type="gramStart"/>
      <w:r w:rsidRPr="00FB26AF">
        <w:rPr>
          <w:rFonts w:ascii="Tahoma" w:hAnsi="Tahoma" w:cs="Tahoma"/>
          <w:sz w:val="24"/>
          <w:szCs w:val="24"/>
        </w:rPr>
        <w:t>mercado( implementar</w:t>
      </w:r>
      <w:proofErr w:type="gramEnd"/>
      <w:r w:rsidRPr="00FB26AF">
        <w:rPr>
          <w:rFonts w:ascii="Tahoma" w:hAnsi="Tahoma" w:cs="Tahoma"/>
          <w:sz w:val="24"/>
          <w:szCs w:val="24"/>
        </w:rPr>
        <w:t xml:space="preserve"> segmentación de estudio de mercado) ANGELA</w:t>
      </w:r>
    </w:p>
    <w:p w14:paraId="4ACBBA2C" w14:textId="77777777" w:rsidR="00FB26AF" w:rsidRPr="00FB26AF" w:rsidRDefault="00FB26AF" w:rsidP="00FB26AF">
      <w:pPr>
        <w:jc w:val="both"/>
        <w:rPr>
          <w:rFonts w:ascii="Tahoma" w:hAnsi="Tahoma" w:cs="Tahoma"/>
          <w:b/>
          <w:bCs/>
          <w:sz w:val="24"/>
          <w:szCs w:val="24"/>
        </w:rPr>
      </w:pPr>
      <w:r w:rsidRPr="00FB26AF">
        <w:rPr>
          <w:rFonts w:ascii="Tahoma" w:hAnsi="Tahoma" w:cs="Tahoma"/>
          <w:b/>
          <w:bCs/>
          <w:sz w:val="24"/>
          <w:szCs w:val="24"/>
        </w:rPr>
        <w:t>SEGMENTACIÓN DE MERCADO</w:t>
      </w:r>
    </w:p>
    <w:p w14:paraId="04B1FC56"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 xml:space="preserve">Es importante dirigir todos los esfuerzos a satisfacer a un determinado grupo </w:t>
      </w:r>
      <w:proofErr w:type="gramStart"/>
      <w:r w:rsidRPr="00FB26AF">
        <w:rPr>
          <w:rFonts w:ascii="Tahoma" w:hAnsi="Tahoma" w:cs="Tahoma"/>
          <w:sz w:val="24"/>
          <w:szCs w:val="24"/>
        </w:rPr>
        <w:t>que</w:t>
      </w:r>
      <w:proofErr w:type="gramEnd"/>
      <w:r w:rsidRPr="00FB26AF">
        <w:rPr>
          <w:rFonts w:ascii="Tahoma" w:hAnsi="Tahoma" w:cs="Tahoma"/>
          <w:sz w:val="24"/>
          <w:szCs w:val="24"/>
        </w:rPr>
        <w:t xml:space="preserve"> de forma general y abierta, se deben delimitar que necesidades y que capacidades adquisitivas tendrán los consumidores, se debe considerar la heterogeneidad de los gustos y necesidades.</w:t>
      </w:r>
    </w:p>
    <w:p w14:paraId="3B2A1442" w14:textId="64B98182" w:rsidR="00FB26AF" w:rsidRPr="00FB26AF" w:rsidRDefault="00FB26AF" w:rsidP="00FB26AF">
      <w:pPr>
        <w:jc w:val="both"/>
        <w:rPr>
          <w:rFonts w:ascii="Tahoma" w:hAnsi="Tahoma" w:cs="Tahoma"/>
          <w:sz w:val="24"/>
          <w:szCs w:val="24"/>
        </w:rPr>
      </w:pPr>
      <w:r w:rsidRPr="00FB26AF">
        <w:rPr>
          <w:rFonts w:ascii="Tahoma" w:hAnsi="Tahoma" w:cs="Tahoma"/>
          <w:sz w:val="24"/>
          <w:szCs w:val="24"/>
        </w:rPr>
        <w:t>La segmentación de mercado también ayuda a mejorar la eficacia en los resultados, así como de la identificación de nuevas oportunidades y aportes para la aplicación a desarrollar</w:t>
      </w:r>
    </w:p>
    <w:p w14:paraId="5857F779"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La segmentación de mercado para la aplicación financiera corresponde a:</w:t>
      </w:r>
    </w:p>
    <w:p w14:paraId="41BDD272"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 xml:space="preserve">1. GEOGRAFICA Y DE GENERACIÓN: Hombres y mujeres en Arequipa, con poder           </w:t>
      </w:r>
      <w:r w:rsidRPr="00FB26AF">
        <w:rPr>
          <w:rFonts w:ascii="Tahoma" w:hAnsi="Tahoma" w:cs="Tahoma"/>
          <w:sz w:val="24"/>
          <w:szCs w:val="24"/>
        </w:rPr>
        <w:tab/>
        <w:t xml:space="preserve">adquisitivo medio a alto, de la generación Z, </w:t>
      </w:r>
      <w:proofErr w:type="spellStart"/>
      <w:r w:rsidRPr="00FB26AF">
        <w:rPr>
          <w:rFonts w:ascii="Tahoma" w:hAnsi="Tahoma" w:cs="Tahoma"/>
          <w:sz w:val="24"/>
          <w:szCs w:val="24"/>
        </w:rPr>
        <w:t>millennials</w:t>
      </w:r>
      <w:proofErr w:type="spellEnd"/>
      <w:r w:rsidRPr="00FB26AF">
        <w:rPr>
          <w:rFonts w:ascii="Tahoma" w:hAnsi="Tahoma" w:cs="Tahoma"/>
          <w:sz w:val="24"/>
          <w:szCs w:val="24"/>
        </w:rPr>
        <w:t xml:space="preserve"> y baby </w:t>
      </w:r>
      <w:proofErr w:type="spellStart"/>
      <w:r w:rsidRPr="00FB26AF">
        <w:rPr>
          <w:rFonts w:ascii="Tahoma" w:hAnsi="Tahoma" w:cs="Tahoma"/>
          <w:sz w:val="24"/>
          <w:szCs w:val="24"/>
        </w:rPr>
        <w:t>Boomers</w:t>
      </w:r>
      <w:proofErr w:type="spellEnd"/>
      <w:r w:rsidRPr="00FB26AF">
        <w:rPr>
          <w:rFonts w:ascii="Tahoma" w:hAnsi="Tahoma" w:cs="Tahoma"/>
          <w:sz w:val="24"/>
          <w:szCs w:val="24"/>
        </w:rPr>
        <w:t xml:space="preserve">, sus        </w:t>
      </w:r>
      <w:r w:rsidRPr="00FB26AF">
        <w:rPr>
          <w:rFonts w:ascii="Tahoma" w:hAnsi="Tahoma" w:cs="Tahoma"/>
          <w:sz w:val="24"/>
          <w:szCs w:val="24"/>
        </w:rPr>
        <w:tab/>
        <w:t xml:space="preserve">edades            oscilan entre 18 y 65 años. Del sector micro    empresarial, comercial, de     </w:t>
      </w:r>
      <w:r w:rsidRPr="00FB26AF">
        <w:rPr>
          <w:rFonts w:ascii="Tahoma" w:hAnsi="Tahoma" w:cs="Tahoma"/>
          <w:sz w:val="24"/>
          <w:szCs w:val="24"/>
        </w:rPr>
        <w:tab/>
        <w:t>consumo e hipotecario.</w:t>
      </w:r>
    </w:p>
    <w:p w14:paraId="2A3F3210"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 xml:space="preserve">2.Son personas activas en tecnología digital, con deseo de informarse de manera eficaz y         </w:t>
      </w:r>
      <w:r w:rsidRPr="00FB26AF">
        <w:rPr>
          <w:rFonts w:ascii="Tahoma" w:hAnsi="Tahoma" w:cs="Tahoma"/>
          <w:sz w:val="24"/>
          <w:szCs w:val="24"/>
        </w:rPr>
        <w:tab/>
        <w:t>de manera sencilla.</w:t>
      </w:r>
    </w:p>
    <w:p w14:paraId="557050B3"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 xml:space="preserve">3. Buscan estabilidad profesional o ya poseen fuerza laboral y económica, son personas             </w:t>
      </w:r>
      <w:r w:rsidRPr="00FB26AF">
        <w:rPr>
          <w:rFonts w:ascii="Tahoma" w:hAnsi="Tahoma" w:cs="Tahoma"/>
          <w:sz w:val="24"/>
          <w:szCs w:val="24"/>
        </w:rPr>
        <w:tab/>
        <w:t>creativas y comprometidas.</w:t>
      </w:r>
    </w:p>
    <w:p w14:paraId="50D4C868"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 xml:space="preserve">4.PSICOGRAFICA: El estilo de vida del consumidor se trata de personas con hábitos     </w:t>
      </w:r>
      <w:r w:rsidRPr="00FB26AF">
        <w:rPr>
          <w:rFonts w:ascii="Tahoma" w:hAnsi="Tahoma" w:cs="Tahoma"/>
          <w:sz w:val="24"/>
          <w:szCs w:val="24"/>
        </w:rPr>
        <w:tab/>
        <w:t>financieros, con interés en el ahorro, el emprendimiento, etc.</w:t>
      </w:r>
    </w:p>
    <w:p w14:paraId="0E190E68"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 xml:space="preserve">Por ser una app que ofrece beneficios físicos y emocionales, informando y haciéndose          </w:t>
      </w:r>
      <w:r w:rsidRPr="00FB26AF">
        <w:rPr>
          <w:rFonts w:ascii="Tahoma" w:hAnsi="Tahoma" w:cs="Tahoma"/>
          <w:sz w:val="24"/>
          <w:szCs w:val="24"/>
        </w:rPr>
        <w:tab/>
        <w:t>relevante en su día a día.</w:t>
      </w:r>
    </w:p>
    <w:p w14:paraId="0D8160EB" w14:textId="49484EF4" w:rsidR="00FB26AF" w:rsidRPr="00FB26AF" w:rsidRDefault="00FB26AF" w:rsidP="00FB26AF">
      <w:pPr>
        <w:jc w:val="both"/>
        <w:rPr>
          <w:rFonts w:ascii="Tahoma" w:hAnsi="Tahoma" w:cs="Tahoma"/>
          <w:sz w:val="24"/>
          <w:szCs w:val="24"/>
        </w:rPr>
      </w:pPr>
      <w:r w:rsidRPr="00FB26AF">
        <w:rPr>
          <w:rFonts w:ascii="Tahoma" w:hAnsi="Tahoma" w:cs="Tahoma"/>
          <w:sz w:val="24"/>
          <w:szCs w:val="24"/>
        </w:rPr>
        <w:t xml:space="preserve">• CONDUCTUAL: No olvidar que en la frecuencia de uso es necesario considerar además          </w:t>
      </w:r>
      <w:r w:rsidRPr="00FB26AF">
        <w:rPr>
          <w:rFonts w:ascii="Tahoma" w:hAnsi="Tahoma" w:cs="Tahoma"/>
          <w:sz w:val="24"/>
          <w:szCs w:val="24"/>
        </w:rPr>
        <w:tab/>
        <w:t xml:space="preserve">las ocasiones             </w:t>
      </w:r>
      <w:r w:rsidRPr="00FB26AF">
        <w:rPr>
          <w:rFonts w:ascii="Tahoma" w:hAnsi="Tahoma" w:cs="Tahoma"/>
          <w:sz w:val="24"/>
          <w:szCs w:val="24"/>
        </w:rPr>
        <w:tab/>
        <w:t>especiales en el año que favorecen la visita a la app</w:t>
      </w:r>
    </w:p>
    <w:p w14:paraId="1E77BD55" w14:textId="7609CA24" w:rsidR="00FB26AF" w:rsidRPr="00FB26AF" w:rsidRDefault="00FB26AF" w:rsidP="00FB26AF">
      <w:pPr>
        <w:rPr>
          <w:rFonts w:ascii="Tahoma" w:hAnsi="Tahoma" w:cs="Tahoma"/>
          <w:sz w:val="24"/>
          <w:szCs w:val="24"/>
        </w:rPr>
      </w:pPr>
      <w:r>
        <w:rPr>
          <w:rFonts w:ascii="Tahoma" w:hAnsi="Tahoma" w:cs="Tahoma"/>
          <w:sz w:val="24"/>
          <w:szCs w:val="24"/>
        </w:rPr>
        <w:br w:type="page"/>
      </w:r>
    </w:p>
    <w:p w14:paraId="376FD5DD" w14:textId="77777777" w:rsidR="00FB26AF" w:rsidRPr="00FB26AF" w:rsidRDefault="00FB26AF" w:rsidP="00FB26AF">
      <w:pPr>
        <w:jc w:val="both"/>
        <w:rPr>
          <w:rFonts w:ascii="Tahoma" w:hAnsi="Tahoma" w:cs="Tahoma"/>
          <w:b/>
          <w:bCs/>
          <w:sz w:val="24"/>
          <w:szCs w:val="24"/>
        </w:rPr>
      </w:pPr>
      <w:r w:rsidRPr="00FB26AF">
        <w:rPr>
          <w:rFonts w:ascii="Tahoma" w:hAnsi="Tahoma" w:cs="Tahoma"/>
          <w:b/>
          <w:bCs/>
          <w:sz w:val="24"/>
          <w:szCs w:val="24"/>
        </w:rPr>
        <w:lastRenderedPageBreak/>
        <w:t>Características del servicio (implementar) ROY</w:t>
      </w:r>
    </w:p>
    <w:p w14:paraId="586C457E"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Es una aplicación para celular que ayudará a las personas para poder encontrar las mejores   tasas de crédito del mercado para sus préstamos requeridos y también en cuanto a colocación de ahorros, dará información detallada y oportuna sobre los beneficios y desventajas de las entidades financieras.</w:t>
      </w:r>
    </w:p>
    <w:p w14:paraId="4CB2D42E"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Además, como usuario de MULTIFINANZAS recibirás constantemente noticias de índole económico, también tendrás la opción de ver tu estado en cuanto calificación crediticia.</w:t>
      </w:r>
    </w:p>
    <w:p w14:paraId="0382C7A6"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 </w:t>
      </w:r>
    </w:p>
    <w:p w14:paraId="4B31E41A" w14:textId="77777777" w:rsidR="00FB26AF" w:rsidRPr="00FB26AF" w:rsidRDefault="00FB26AF" w:rsidP="00FB26AF">
      <w:pPr>
        <w:jc w:val="both"/>
        <w:rPr>
          <w:rFonts w:ascii="Tahoma" w:hAnsi="Tahoma" w:cs="Tahoma"/>
          <w:b/>
          <w:bCs/>
          <w:sz w:val="24"/>
          <w:szCs w:val="24"/>
        </w:rPr>
      </w:pPr>
      <w:r w:rsidRPr="00FB26AF">
        <w:rPr>
          <w:rFonts w:ascii="Tahoma" w:hAnsi="Tahoma" w:cs="Tahoma"/>
          <w:b/>
          <w:bCs/>
          <w:sz w:val="24"/>
          <w:szCs w:val="24"/>
        </w:rPr>
        <w:t>CRÉDITO HIPOTECARIO</w:t>
      </w:r>
    </w:p>
    <w:p w14:paraId="54088725"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 </w:t>
      </w:r>
    </w:p>
    <w:p w14:paraId="66357E24" w14:textId="1A8DF727" w:rsidR="00FB26AF" w:rsidRPr="00FB26AF" w:rsidRDefault="00FB26AF" w:rsidP="00FB26AF">
      <w:pPr>
        <w:jc w:val="both"/>
        <w:rPr>
          <w:rFonts w:ascii="Tahoma" w:hAnsi="Tahoma" w:cs="Tahoma"/>
          <w:sz w:val="24"/>
          <w:szCs w:val="24"/>
        </w:rPr>
      </w:pPr>
      <w:r w:rsidRPr="00FB26AF">
        <w:rPr>
          <w:rFonts w:ascii="Tahoma" w:hAnsi="Tahoma" w:cs="Tahoma"/>
          <w:sz w:val="24"/>
          <w:szCs w:val="24"/>
        </w:rPr>
        <w:drawing>
          <wp:inline distT="0" distB="0" distL="0" distR="0" wp14:anchorId="684BFCCA" wp14:editId="07C7E44C">
            <wp:extent cx="1428750" cy="4476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447675"/>
                    </a:xfrm>
                    <a:prstGeom prst="rect">
                      <a:avLst/>
                    </a:prstGeom>
                    <a:noFill/>
                    <a:ln>
                      <a:noFill/>
                    </a:ln>
                  </pic:spPr>
                </pic:pic>
              </a:graphicData>
            </a:graphic>
          </wp:inline>
        </w:drawing>
      </w:r>
    </w:p>
    <w:p w14:paraId="2D3513E7"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Tasa anual fija Desde 7.50%</w:t>
      </w:r>
    </w:p>
    <w:p w14:paraId="6849632D"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Plazo de hasta 25 años</w:t>
      </w:r>
    </w:p>
    <w:p w14:paraId="626EA284"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TCEA (*) 12.47%</w:t>
      </w:r>
    </w:p>
    <w:p w14:paraId="495D94BE"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Crédito hasta/ 1,500,000</w:t>
      </w:r>
    </w:p>
    <w:p w14:paraId="78FE0280" w14:textId="38DF36C1" w:rsidR="00FB26AF" w:rsidRPr="00FB26AF" w:rsidRDefault="00FB26AF" w:rsidP="00FB26AF">
      <w:pPr>
        <w:jc w:val="both"/>
        <w:rPr>
          <w:rFonts w:ascii="Tahoma" w:hAnsi="Tahoma" w:cs="Tahoma"/>
          <w:sz w:val="24"/>
          <w:szCs w:val="24"/>
        </w:rPr>
      </w:pPr>
      <w:r w:rsidRPr="00FB26AF">
        <w:rPr>
          <w:rFonts w:ascii="Tahoma" w:hAnsi="Tahoma" w:cs="Tahoma"/>
          <w:sz w:val="24"/>
          <w:szCs w:val="24"/>
        </w:rPr>
        <w:t>Financiamiento hasta del 90% del valor de la casa </w:t>
      </w:r>
    </w:p>
    <w:p w14:paraId="43B2E974" w14:textId="5DEBF7F6" w:rsidR="00FB26AF" w:rsidRPr="00FB26AF" w:rsidRDefault="00FB26AF" w:rsidP="00FB26AF">
      <w:pPr>
        <w:jc w:val="both"/>
        <w:rPr>
          <w:rFonts w:ascii="Tahoma" w:hAnsi="Tahoma" w:cs="Tahoma"/>
          <w:sz w:val="24"/>
          <w:szCs w:val="24"/>
        </w:rPr>
      </w:pPr>
      <w:r w:rsidRPr="00FB26AF">
        <w:rPr>
          <w:rFonts w:ascii="Tahoma" w:hAnsi="Tahoma" w:cs="Tahoma"/>
          <w:sz w:val="24"/>
          <w:szCs w:val="24"/>
        </w:rPr>
        <w:drawing>
          <wp:inline distT="0" distB="0" distL="0" distR="0" wp14:anchorId="462DCB84" wp14:editId="1A482CD0">
            <wp:extent cx="1428750" cy="381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381000"/>
                    </a:xfrm>
                    <a:prstGeom prst="rect">
                      <a:avLst/>
                    </a:prstGeom>
                    <a:noFill/>
                    <a:ln>
                      <a:noFill/>
                    </a:ln>
                  </pic:spPr>
                </pic:pic>
              </a:graphicData>
            </a:graphic>
          </wp:inline>
        </w:drawing>
      </w:r>
    </w:p>
    <w:p w14:paraId="41B2D1D8"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Tasa anual fija Desde 12.25%</w:t>
      </w:r>
    </w:p>
    <w:p w14:paraId="042928FC"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Plazos desde 1 año a 25 años</w:t>
      </w:r>
    </w:p>
    <w:p w14:paraId="3A15F309"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TCEA (*)13.50%</w:t>
      </w:r>
    </w:p>
    <w:p w14:paraId="77196F8A"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Crédito desde/ 15,000</w:t>
      </w:r>
    </w:p>
    <w:p w14:paraId="55720E6B" w14:textId="76796BD9" w:rsidR="00FB26AF" w:rsidRPr="00FB26AF" w:rsidRDefault="00FB26AF" w:rsidP="00FB26AF">
      <w:pPr>
        <w:jc w:val="both"/>
        <w:rPr>
          <w:rFonts w:ascii="Tahoma" w:hAnsi="Tahoma" w:cs="Tahoma"/>
          <w:sz w:val="24"/>
          <w:szCs w:val="24"/>
        </w:rPr>
      </w:pPr>
      <w:r w:rsidRPr="00FB26AF">
        <w:rPr>
          <w:rFonts w:ascii="Tahoma" w:hAnsi="Tahoma" w:cs="Tahoma"/>
          <w:sz w:val="24"/>
          <w:szCs w:val="24"/>
        </w:rPr>
        <w:t>Financiamiento hasta del 90% del valor de la casa </w:t>
      </w:r>
    </w:p>
    <w:p w14:paraId="13A00753" w14:textId="39E99268" w:rsidR="00FB26AF" w:rsidRPr="00FB26AF" w:rsidRDefault="00FB26AF" w:rsidP="00FB26AF">
      <w:pPr>
        <w:jc w:val="both"/>
        <w:rPr>
          <w:rFonts w:ascii="Tahoma" w:hAnsi="Tahoma" w:cs="Tahoma"/>
          <w:sz w:val="24"/>
          <w:szCs w:val="24"/>
        </w:rPr>
      </w:pPr>
      <w:r w:rsidRPr="00FB26AF">
        <w:rPr>
          <w:rFonts w:ascii="Tahoma" w:hAnsi="Tahoma" w:cs="Tahoma"/>
          <w:sz w:val="24"/>
          <w:szCs w:val="24"/>
        </w:rPr>
        <w:drawing>
          <wp:inline distT="0" distB="0" distL="0" distR="0" wp14:anchorId="65E563A3" wp14:editId="5381E98C">
            <wp:extent cx="1428750" cy="381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381000"/>
                    </a:xfrm>
                    <a:prstGeom prst="rect">
                      <a:avLst/>
                    </a:prstGeom>
                    <a:noFill/>
                    <a:ln>
                      <a:noFill/>
                    </a:ln>
                  </pic:spPr>
                </pic:pic>
              </a:graphicData>
            </a:graphic>
          </wp:inline>
        </w:drawing>
      </w:r>
    </w:p>
    <w:p w14:paraId="7D45B691"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Tasa anual fija Desde 13.90%</w:t>
      </w:r>
    </w:p>
    <w:p w14:paraId="7679DA73"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Plazos desde 4 hasta 25 años</w:t>
      </w:r>
    </w:p>
    <w:p w14:paraId="3BBE5EB2"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TCEA (*)13.46%</w:t>
      </w:r>
    </w:p>
    <w:p w14:paraId="1143A251"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Crédito desde/ 32,000</w:t>
      </w:r>
    </w:p>
    <w:p w14:paraId="6AB6B41F"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Financiamiento hasta del 90% del valor de la casa</w:t>
      </w:r>
    </w:p>
    <w:p w14:paraId="5629A0D4"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lastRenderedPageBreak/>
        <w:t> </w:t>
      </w:r>
    </w:p>
    <w:p w14:paraId="160BD928" w14:textId="7537FED6" w:rsidR="00FB26AF" w:rsidRPr="00FB26AF" w:rsidRDefault="00FB26AF" w:rsidP="00FB26AF">
      <w:pPr>
        <w:jc w:val="both"/>
        <w:rPr>
          <w:rFonts w:ascii="Tahoma" w:hAnsi="Tahoma" w:cs="Tahoma"/>
          <w:sz w:val="24"/>
          <w:szCs w:val="24"/>
        </w:rPr>
      </w:pPr>
      <w:r w:rsidRPr="00FB26AF">
        <w:rPr>
          <w:rFonts w:ascii="Tahoma" w:hAnsi="Tahoma" w:cs="Tahoma"/>
          <w:sz w:val="24"/>
          <w:szCs w:val="24"/>
        </w:rPr>
        <w:drawing>
          <wp:inline distT="0" distB="0" distL="0" distR="0" wp14:anchorId="2C2C5881" wp14:editId="214F2B2C">
            <wp:extent cx="1428750" cy="381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381000"/>
                    </a:xfrm>
                    <a:prstGeom prst="rect">
                      <a:avLst/>
                    </a:prstGeom>
                    <a:noFill/>
                    <a:ln>
                      <a:noFill/>
                    </a:ln>
                  </pic:spPr>
                </pic:pic>
              </a:graphicData>
            </a:graphic>
          </wp:inline>
        </w:drawing>
      </w:r>
    </w:p>
    <w:p w14:paraId="5F969BD6"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Tasa anual fija Desde 14.0%</w:t>
      </w:r>
    </w:p>
    <w:p w14:paraId="2FE54572"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Plazos hasta 20 años</w:t>
      </w:r>
    </w:p>
    <w:p w14:paraId="09A6050D"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TCEA (*)15.38%</w:t>
      </w:r>
    </w:p>
    <w:p w14:paraId="411C8702" w14:textId="7F44EF36" w:rsidR="00FB26AF" w:rsidRDefault="00FB26AF" w:rsidP="00FB26AF">
      <w:pPr>
        <w:jc w:val="both"/>
        <w:rPr>
          <w:rFonts w:ascii="Tahoma" w:hAnsi="Tahoma" w:cs="Tahoma"/>
          <w:sz w:val="24"/>
          <w:szCs w:val="24"/>
        </w:rPr>
      </w:pPr>
      <w:r w:rsidRPr="00FB26AF">
        <w:rPr>
          <w:rFonts w:ascii="Tahoma" w:hAnsi="Tahoma" w:cs="Tahoma"/>
          <w:sz w:val="24"/>
          <w:szCs w:val="24"/>
        </w:rPr>
        <w:t>Financiamiento hasta del 90% del valor de la casa</w:t>
      </w:r>
    </w:p>
    <w:p w14:paraId="1299F22A" w14:textId="77777777" w:rsidR="00FB26AF" w:rsidRPr="00FB26AF" w:rsidRDefault="00FB26AF" w:rsidP="00FB26AF">
      <w:pPr>
        <w:jc w:val="both"/>
        <w:rPr>
          <w:rFonts w:ascii="Tahoma" w:hAnsi="Tahoma" w:cs="Tahoma"/>
          <w:sz w:val="24"/>
          <w:szCs w:val="24"/>
        </w:rPr>
      </w:pPr>
    </w:p>
    <w:p w14:paraId="2C0D7CE5" w14:textId="68FF7CF8" w:rsidR="00FB26AF" w:rsidRPr="00FB26AF" w:rsidRDefault="00FB26AF" w:rsidP="00FB26AF">
      <w:pPr>
        <w:jc w:val="both"/>
        <w:rPr>
          <w:rFonts w:ascii="Tahoma" w:hAnsi="Tahoma" w:cs="Tahoma"/>
          <w:b/>
          <w:bCs/>
          <w:sz w:val="24"/>
          <w:szCs w:val="24"/>
        </w:rPr>
      </w:pPr>
      <w:r w:rsidRPr="00FB26AF">
        <w:rPr>
          <w:rFonts w:ascii="Tahoma" w:hAnsi="Tahoma" w:cs="Tahoma"/>
          <w:b/>
          <w:bCs/>
          <w:sz w:val="24"/>
          <w:szCs w:val="24"/>
        </w:rPr>
        <w:t> NOTICIAS ECONÓMICAS</w:t>
      </w:r>
    </w:p>
    <w:p w14:paraId="1C7D183D"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¿Cómo seguirá el precio del dólar en Perú durante el 2021?</w:t>
      </w:r>
    </w:p>
    <w:p w14:paraId="061794BC" w14:textId="4E95A0F0" w:rsidR="00FB26AF" w:rsidRPr="00FB26AF" w:rsidRDefault="00FB26AF" w:rsidP="00FB26AF">
      <w:pPr>
        <w:jc w:val="both"/>
        <w:rPr>
          <w:rFonts w:ascii="Tahoma" w:hAnsi="Tahoma" w:cs="Tahoma"/>
          <w:sz w:val="24"/>
          <w:szCs w:val="24"/>
        </w:rPr>
      </w:pPr>
      <w:r w:rsidRPr="00FB26AF">
        <w:rPr>
          <w:rFonts w:ascii="Tahoma" w:hAnsi="Tahoma" w:cs="Tahoma"/>
          <w:sz w:val="24"/>
          <w:szCs w:val="24"/>
        </w:rPr>
        <w:drawing>
          <wp:inline distT="0" distB="0" distL="0" distR="0" wp14:anchorId="3C4C231B" wp14:editId="79690FF2">
            <wp:extent cx="3276600" cy="1771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1771650"/>
                    </a:xfrm>
                    <a:prstGeom prst="rect">
                      <a:avLst/>
                    </a:prstGeom>
                    <a:noFill/>
                    <a:ln>
                      <a:noFill/>
                    </a:ln>
                  </pic:spPr>
                </pic:pic>
              </a:graphicData>
            </a:graphic>
          </wp:inline>
        </w:drawing>
      </w:r>
    </w:p>
    <w:p w14:paraId="51B1A917" w14:textId="77777777" w:rsidR="00FB26AF" w:rsidRPr="00FB26AF" w:rsidRDefault="00FB26AF" w:rsidP="00FB26AF">
      <w:pPr>
        <w:jc w:val="both"/>
        <w:rPr>
          <w:rFonts w:ascii="Tahoma" w:hAnsi="Tahoma" w:cs="Tahoma"/>
          <w:sz w:val="24"/>
          <w:szCs w:val="24"/>
        </w:rPr>
      </w:pPr>
    </w:p>
    <w:p w14:paraId="27B0CB6C"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En lo que va del presente año, el precio del dólar acumula un alza de 8.36%, según estadísticas del Banco Central de Reserva del Perú (BCR). Estos meses hemos vivido alzas históricas de la moneda norteamericana en nuestro país que traerán consigo importantes efectos en la economía a nivel nacional y regional.</w:t>
      </w:r>
    </w:p>
    <w:p w14:paraId="4478AF92"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¿Cuáles son las probabilidades que el dólar suba o que baje? Y ¿Qué factores podrían influir?</w:t>
      </w:r>
    </w:p>
    <w:p w14:paraId="64F45CDD" w14:textId="16260526" w:rsidR="00FB26AF" w:rsidRPr="00FB26AF" w:rsidRDefault="00FB26AF" w:rsidP="00FB26AF">
      <w:pPr>
        <w:jc w:val="both"/>
        <w:rPr>
          <w:rFonts w:ascii="Tahoma" w:hAnsi="Tahoma" w:cs="Tahoma"/>
          <w:sz w:val="24"/>
          <w:szCs w:val="24"/>
        </w:rPr>
      </w:pPr>
      <w:r w:rsidRPr="00FB26AF">
        <w:rPr>
          <w:rFonts w:ascii="Tahoma" w:hAnsi="Tahoma" w:cs="Tahoma"/>
          <w:sz w:val="24"/>
          <w:szCs w:val="24"/>
        </w:rPr>
        <w:drawing>
          <wp:inline distT="0" distB="0" distL="0" distR="0" wp14:anchorId="4FEB9F45" wp14:editId="6C6C69DC">
            <wp:extent cx="2847975" cy="21336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975" cy="2133600"/>
                    </a:xfrm>
                    <a:prstGeom prst="rect">
                      <a:avLst/>
                    </a:prstGeom>
                    <a:noFill/>
                    <a:ln>
                      <a:noFill/>
                    </a:ln>
                  </pic:spPr>
                </pic:pic>
              </a:graphicData>
            </a:graphic>
          </wp:inline>
        </w:drawing>
      </w:r>
    </w:p>
    <w:p w14:paraId="0D9B688C"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lastRenderedPageBreak/>
        <w:t>Distintos especialistas proyectan que el precio del dólar mostrará una tendencia a la baja y consideran improbable que alcance los 4 soles en el 2021, como lo afirma el economista Elmer Cuba. Esto depende mucho del comportamiento de la Reserva Federal de Estados Unidos (FED), así como sus pares en el Banco Central Europeo, el Banco de Inglaterra y el Banco de Japón, entre otros factores.</w:t>
      </w:r>
    </w:p>
    <w:p w14:paraId="1E0689AB"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En el Perú, el precio de la moneda extranjera está influenciado directamente por la cotización del cobre, la salida de capitales del país o la coyuntura política.</w:t>
      </w:r>
    </w:p>
    <w:p w14:paraId="7BDC318B"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El cobre es el principal mineral de exportación del país, el cual ha incrementado su valor en más de 25% en lo que va del año y está muy por encima del promedio de los últimos años. En este sentido, el país obtendrá un superávit comercial de 7.795 millones de dólares y acumulará cinco años de resultados favorables, mientras que el próximo año registrará el superávit más alto de su historia alcanzando los 13,253 millones de dólares, según el BCR. Esto también se ve influenciado por la recuperación de China, nuestro principal comprador, y el plan de infraestructura de Estados Unidos.</w:t>
      </w:r>
    </w:p>
    <w:p w14:paraId="4965AC30" w14:textId="77777777" w:rsidR="00FB26AF" w:rsidRPr="00FB26AF" w:rsidRDefault="00FB26AF" w:rsidP="00FB26AF">
      <w:pPr>
        <w:jc w:val="both"/>
        <w:rPr>
          <w:rFonts w:ascii="Tahoma" w:hAnsi="Tahoma" w:cs="Tahoma"/>
          <w:sz w:val="24"/>
          <w:szCs w:val="24"/>
        </w:rPr>
      </w:pPr>
      <w:r w:rsidRPr="00FB26AF">
        <w:rPr>
          <w:rFonts w:ascii="Tahoma" w:hAnsi="Tahoma" w:cs="Tahoma"/>
          <w:sz w:val="24"/>
          <w:szCs w:val="24"/>
        </w:rPr>
        <w:t>Por otro lado, el banco estadounidense Citibank publicó un documento en el que asegura que la vacuna contra el coronavirus puede hacer que el dólar baje en el 2021 frente a las principales monedas del mundo.</w:t>
      </w:r>
    </w:p>
    <w:p w14:paraId="16B05EEA" w14:textId="709CCFAB" w:rsidR="00FB26AF" w:rsidRDefault="00FB26AF" w:rsidP="00FB26AF">
      <w:pPr>
        <w:jc w:val="both"/>
        <w:rPr>
          <w:rFonts w:ascii="Tahoma" w:hAnsi="Tahoma" w:cs="Tahoma"/>
          <w:sz w:val="24"/>
          <w:szCs w:val="24"/>
        </w:rPr>
      </w:pPr>
      <w:r w:rsidRPr="00FB26AF">
        <w:rPr>
          <w:rFonts w:ascii="Tahoma" w:hAnsi="Tahoma" w:cs="Tahoma"/>
          <w:sz w:val="24"/>
          <w:szCs w:val="24"/>
        </w:rPr>
        <w:t>“Cuando las vacunas viables y ampliamente distribuidas lleguen al mercado, creemos que esto catalizará la próxima caída en la tendencia bajista estructura del dólar estadounidense que esperamos. Dada esta configuración, existe la posibilidad de que las pérdidas del dólar se carguen por adelantado, con el dólar cayendo potencialmente hasta en un 20% en 2021”, dijo Citibank a Reuters.</w:t>
      </w:r>
      <w:r w:rsidRPr="00FB26AF">
        <w:rPr>
          <w:rFonts w:ascii="Tahoma" w:hAnsi="Tahoma" w:cs="Tahoma"/>
          <w:sz w:val="24"/>
          <w:szCs w:val="24"/>
        </w:rPr>
        <w:br w:type="page"/>
      </w:r>
    </w:p>
    <w:p w14:paraId="257164B5" w14:textId="77777777" w:rsidR="00FB26AF" w:rsidRPr="00FB26AF" w:rsidRDefault="00FB26AF" w:rsidP="00FB26AF">
      <w:pPr>
        <w:rPr>
          <w:rFonts w:ascii="Tahoma" w:hAnsi="Tahoma" w:cs="Tahoma"/>
          <w:b/>
          <w:bCs/>
          <w:sz w:val="24"/>
          <w:szCs w:val="24"/>
        </w:rPr>
      </w:pPr>
      <w:r w:rsidRPr="00FB26AF">
        <w:rPr>
          <w:rFonts w:ascii="Tahoma" w:hAnsi="Tahoma" w:cs="Tahoma"/>
          <w:b/>
          <w:bCs/>
          <w:sz w:val="24"/>
          <w:szCs w:val="24"/>
        </w:rPr>
        <w:lastRenderedPageBreak/>
        <w:t>CALIFICACION CREDITICIA</w:t>
      </w:r>
    </w:p>
    <w:p w14:paraId="0A313C83" w14:textId="77777777" w:rsidR="00FB26AF" w:rsidRPr="00FB26AF" w:rsidRDefault="00FB26AF" w:rsidP="00FB26AF">
      <w:pPr>
        <w:rPr>
          <w:rFonts w:ascii="Tahoma" w:hAnsi="Tahoma" w:cs="Tahoma"/>
          <w:sz w:val="24"/>
          <w:szCs w:val="24"/>
        </w:rPr>
      </w:pPr>
    </w:p>
    <w:p w14:paraId="1DEB2F61" w14:textId="5147553E" w:rsidR="00FB26AF" w:rsidRPr="00FB26AF" w:rsidRDefault="00FB26AF" w:rsidP="00FB26AF">
      <w:pPr>
        <w:rPr>
          <w:rFonts w:ascii="Tahoma" w:hAnsi="Tahoma" w:cs="Tahoma"/>
          <w:sz w:val="24"/>
          <w:szCs w:val="24"/>
        </w:rPr>
      </w:pPr>
      <w:r w:rsidRPr="00FB26AF">
        <w:rPr>
          <w:rFonts w:ascii="Tahoma" w:hAnsi="Tahoma" w:cs="Tahoma"/>
          <w:sz w:val="24"/>
          <w:szCs w:val="24"/>
        </w:rPr>
        <w:drawing>
          <wp:inline distT="0" distB="0" distL="0" distR="0" wp14:anchorId="6CB98D5F" wp14:editId="70D25D04">
            <wp:extent cx="5400040" cy="24130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413000"/>
                    </a:xfrm>
                    <a:prstGeom prst="rect">
                      <a:avLst/>
                    </a:prstGeom>
                    <a:noFill/>
                    <a:ln>
                      <a:noFill/>
                    </a:ln>
                  </pic:spPr>
                </pic:pic>
              </a:graphicData>
            </a:graphic>
          </wp:inline>
        </w:drawing>
      </w:r>
    </w:p>
    <w:p w14:paraId="62856225" w14:textId="77777777" w:rsidR="00FB26AF" w:rsidRPr="00FB26AF" w:rsidRDefault="00FB26AF" w:rsidP="00FB26AF">
      <w:pPr>
        <w:rPr>
          <w:rFonts w:ascii="Tahoma" w:hAnsi="Tahoma" w:cs="Tahoma"/>
          <w:sz w:val="24"/>
          <w:szCs w:val="24"/>
        </w:rPr>
      </w:pPr>
      <w:r w:rsidRPr="00FB26AF">
        <w:rPr>
          <w:rFonts w:ascii="Tahoma" w:hAnsi="Tahoma" w:cs="Tahoma"/>
          <w:sz w:val="24"/>
          <w:szCs w:val="24"/>
        </w:rPr>
        <w:t> </w:t>
      </w:r>
    </w:p>
    <w:p w14:paraId="32131157" w14:textId="3A18EE8C" w:rsidR="00FB26AF" w:rsidRPr="00FB26AF" w:rsidRDefault="00FB26AF" w:rsidP="00FB26AF">
      <w:pPr>
        <w:rPr>
          <w:rFonts w:ascii="Tahoma" w:hAnsi="Tahoma" w:cs="Tahoma"/>
          <w:b/>
          <w:bCs/>
          <w:sz w:val="24"/>
          <w:szCs w:val="24"/>
        </w:rPr>
      </w:pPr>
      <w:r w:rsidRPr="00FB26AF">
        <w:rPr>
          <w:rFonts w:ascii="Tahoma" w:hAnsi="Tahoma" w:cs="Tahoma"/>
          <w:b/>
          <w:bCs/>
          <w:sz w:val="24"/>
          <w:szCs w:val="24"/>
        </w:rPr>
        <w:t xml:space="preserve">Estrategia Comercial </w:t>
      </w:r>
    </w:p>
    <w:p w14:paraId="208CFFAA" w14:textId="77777777" w:rsidR="00FB26AF" w:rsidRPr="00FB26AF" w:rsidRDefault="00FB26AF" w:rsidP="00FB26AF">
      <w:pPr>
        <w:rPr>
          <w:rFonts w:ascii="Tahoma" w:hAnsi="Tahoma" w:cs="Tahoma"/>
          <w:sz w:val="24"/>
          <w:szCs w:val="24"/>
        </w:rPr>
      </w:pPr>
      <w:r w:rsidRPr="00FB26AF">
        <w:rPr>
          <w:rFonts w:ascii="Tahoma" w:hAnsi="Tahoma" w:cs="Tahoma"/>
          <w:sz w:val="24"/>
          <w:szCs w:val="24"/>
        </w:rPr>
        <w:t>1. Elegir el nombre apropiado, este debe de ser sencillo y claro para que los usuarios puedan recordarlo, escribirlo y pronunciarlo fácilmente. </w:t>
      </w:r>
    </w:p>
    <w:p w14:paraId="5C38D40E" w14:textId="77777777" w:rsidR="00FB26AF" w:rsidRPr="00FB26AF" w:rsidRDefault="00FB26AF" w:rsidP="00FB26AF">
      <w:pPr>
        <w:rPr>
          <w:rFonts w:ascii="Tahoma" w:hAnsi="Tahoma" w:cs="Tahoma"/>
          <w:sz w:val="24"/>
          <w:szCs w:val="24"/>
        </w:rPr>
      </w:pPr>
      <w:r w:rsidRPr="00FB26AF">
        <w:rPr>
          <w:rFonts w:ascii="Tahoma" w:hAnsi="Tahoma" w:cs="Tahoma"/>
          <w:sz w:val="24"/>
          <w:szCs w:val="24"/>
        </w:rPr>
        <w:t>2. Contar con un icono atractivo, para que este resalte entre otros, así mismo la plataforma que utilice debe de ser sencilla para un fácil manejo, ordenada para que los usuarios no se pierdan y puedan comprender lo que les ofrece nuestra app y llamativa para captar su atención. </w:t>
      </w:r>
    </w:p>
    <w:p w14:paraId="0B2BF8E0" w14:textId="77777777" w:rsidR="00FB26AF" w:rsidRPr="00FB26AF" w:rsidRDefault="00FB26AF" w:rsidP="00FB26AF">
      <w:pPr>
        <w:rPr>
          <w:rFonts w:ascii="Tahoma" w:hAnsi="Tahoma" w:cs="Tahoma"/>
          <w:sz w:val="24"/>
          <w:szCs w:val="24"/>
        </w:rPr>
      </w:pPr>
      <w:r w:rsidRPr="00FB26AF">
        <w:rPr>
          <w:rFonts w:ascii="Tahoma" w:hAnsi="Tahoma" w:cs="Tahoma"/>
          <w:sz w:val="24"/>
          <w:szCs w:val="24"/>
        </w:rPr>
        <w:t>3. Contar con palabras clave, de esta forma se logrará que nuestra app se encuentre en los primeros puestos de la categoría obteniendo un SEO eficiente. </w:t>
      </w:r>
    </w:p>
    <w:p w14:paraId="30F77069" w14:textId="77777777" w:rsidR="00FB26AF" w:rsidRPr="00FB26AF" w:rsidRDefault="00FB26AF" w:rsidP="00FB26AF">
      <w:pPr>
        <w:rPr>
          <w:rFonts w:ascii="Tahoma" w:hAnsi="Tahoma" w:cs="Tahoma"/>
          <w:sz w:val="24"/>
          <w:szCs w:val="24"/>
        </w:rPr>
      </w:pPr>
      <w:r w:rsidRPr="00FB26AF">
        <w:rPr>
          <w:rFonts w:ascii="Tahoma" w:hAnsi="Tahoma" w:cs="Tahoma"/>
          <w:sz w:val="24"/>
          <w:szCs w:val="24"/>
        </w:rPr>
        <w:t xml:space="preserve">4. Creación de una </w:t>
      </w:r>
      <w:proofErr w:type="spellStart"/>
      <w:r w:rsidRPr="00FB26AF">
        <w:rPr>
          <w:rFonts w:ascii="Tahoma" w:hAnsi="Tahoma" w:cs="Tahoma"/>
          <w:sz w:val="24"/>
          <w:szCs w:val="24"/>
        </w:rPr>
        <w:t>landing</w:t>
      </w:r>
      <w:proofErr w:type="spellEnd"/>
      <w:r w:rsidRPr="00FB26AF">
        <w:rPr>
          <w:rFonts w:ascii="Tahoma" w:hAnsi="Tahoma" w:cs="Tahoma"/>
          <w:sz w:val="24"/>
          <w:szCs w:val="24"/>
        </w:rPr>
        <w:t xml:space="preserve"> </w:t>
      </w:r>
      <w:proofErr w:type="gramStart"/>
      <w:r w:rsidRPr="00FB26AF">
        <w:rPr>
          <w:rFonts w:ascii="Tahoma" w:hAnsi="Tahoma" w:cs="Tahoma"/>
          <w:sz w:val="24"/>
          <w:szCs w:val="24"/>
        </w:rPr>
        <w:t>page  en</w:t>
      </w:r>
      <w:proofErr w:type="gramEnd"/>
      <w:r w:rsidRPr="00FB26AF">
        <w:rPr>
          <w:rFonts w:ascii="Tahoma" w:hAnsi="Tahoma" w:cs="Tahoma"/>
          <w:sz w:val="24"/>
          <w:szCs w:val="24"/>
        </w:rPr>
        <w:t xml:space="preserve"> donde se haga una pequeña presentación sobre nuestra app, siendo clara y concisa respecto a cómo funciona y lo que ofrece nuestra app. </w:t>
      </w:r>
    </w:p>
    <w:p w14:paraId="1FA0271E" w14:textId="77777777" w:rsidR="00FB26AF" w:rsidRPr="00FB26AF" w:rsidRDefault="00FB26AF" w:rsidP="00FB26AF">
      <w:pPr>
        <w:rPr>
          <w:rFonts w:ascii="Tahoma" w:hAnsi="Tahoma" w:cs="Tahoma"/>
          <w:sz w:val="24"/>
          <w:szCs w:val="24"/>
        </w:rPr>
      </w:pPr>
      <w:r w:rsidRPr="00FB26AF">
        <w:rPr>
          <w:rFonts w:ascii="Tahoma" w:hAnsi="Tahoma" w:cs="Tahoma"/>
          <w:sz w:val="24"/>
          <w:szCs w:val="24"/>
        </w:rPr>
        <w:t xml:space="preserve">5. Utilizar las redes sociales para poder promocionar nuestra app, ya que nos brindan diferentes opciones de publicidad ya sea pagada o gratuita, sin </w:t>
      </w:r>
      <w:proofErr w:type="gramStart"/>
      <w:r w:rsidRPr="00FB26AF">
        <w:rPr>
          <w:rFonts w:ascii="Tahoma" w:hAnsi="Tahoma" w:cs="Tahoma"/>
          <w:sz w:val="24"/>
          <w:szCs w:val="24"/>
        </w:rPr>
        <w:t>embargo</w:t>
      </w:r>
      <w:proofErr w:type="gramEnd"/>
      <w:r w:rsidRPr="00FB26AF">
        <w:rPr>
          <w:rFonts w:ascii="Tahoma" w:hAnsi="Tahoma" w:cs="Tahoma"/>
          <w:sz w:val="24"/>
          <w:szCs w:val="24"/>
        </w:rPr>
        <w:t xml:space="preserve"> cabe resaltar que optando por una publicidad pagada se llega a muchos más consumidores de forma fácil. </w:t>
      </w:r>
    </w:p>
    <w:p w14:paraId="5E095B80" w14:textId="77777777" w:rsidR="00FB26AF" w:rsidRPr="00FB26AF" w:rsidRDefault="00FB26AF" w:rsidP="00FB26AF">
      <w:pPr>
        <w:rPr>
          <w:rFonts w:ascii="Tahoma" w:hAnsi="Tahoma" w:cs="Tahoma"/>
          <w:sz w:val="24"/>
          <w:szCs w:val="24"/>
        </w:rPr>
      </w:pPr>
      <w:r w:rsidRPr="00FB26AF">
        <w:rPr>
          <w:rFonts w:ascii="Tahoma" w:hAnsi="Tahoma" w:cs="Tahoma"/>
          <w:sz w:val="24"/>
          <w:szCs w:val="24"/>
        </w:rPr>
        <w:t xml:space="preserve">6. Contar con </w:t>
      </w:r>
      <w:proofErr w:type="spellStart"/>
      <w:r w:rsidRPr="00FB26AF">
        <w:rPr>
          <w:rFonts w:ascii="Tahoma" w:hAnsi="Tahoma" w:cs="Tahoma"/>
          <w:sz w:val="24"/>
          <w:szCs w:val="24"/>
        </w:rPr>
        <w:t>influencers</w:t>
      </w:r>
      <w:proofErr w:type="spellEnd"/>
      <w:r w:rsidRPr="00FB26AF">
        <w:rPr>
          <w:rFonts w:ascii="Tahoma" w:hAnsi="Tahoma" w:cs="Tahoma"/>
          <w:sz w:val="24"/>
          <w:szCs w:val="24"/>
        </w:rPr>
        <w:t xml:space="preserve"> o líderes de opinión para que estos den a conocer nuestra app llegando a más personas ya que muchos de ellos son figuras o modelos a seguir para las demás personas. </w:t>
      </w:r>
    </w:p>
    <w:p w14:paraId="280820C8" w14:textId="77777777" w:rsidR="00FB26AF" w:rsidRPr="00FB26AF" w:rsidRDefault="00FB26AF" w:rsidP="00FB26AF">
      <w:pPr>
        <w:rPr>
          <w:rFonts w:ascii="Tahoma" w:hAnsi="Tahoma" w:cs="Tahoma"/>
          <w:sz w:val="24"/>
          <w:szCs w:val="24"/>
        </w:rPr>
      </w:pPr>
      <w:r w:rsidRPr="00FB26AF">
        <w:rPr>
          <w:rFonts w:ascii="Tahoma" w:hAnsi="Tahoma" w:cs="Tahoma"/>
          <w:sz w:val="24"/>
          <w:szCs w:val="24"/>
        </w:rPr>
        <w:t>7. Creación de videos y tutoriales, no solo con el fin de enseñar el manejo de nuestra app, sino también podemos lograr contenido informativo, logrando que la app se viralice y ofrezca un valor agregado. </w:t>
      </w:r>
    </w:p>
    <w:p w14:paraId="5ADE65FB" w14:textId="77777777" w:rsidR="00FB26AF" w:rsidRPr="00FB26AF" w:rsidRDefault="00FB26AF" w:rsidP="00FB26AF">
      <w:pPr>
        <w:rPr>
          <w:rFonts w:ascii="Tahoma" w:hAnsi="Tahoma" w:cs="Tahoma"/>
          <w:sz w:val="24"/>
          <w:szCs w:val="24"/>
        </w:rPr>
      </w:pPr>
      <w:r w:rsidRPr="00FB26AF">
        <w:rPr>
          <w:rFonts w:ascii="Tahoma" w:hAnsi="Tahoma" w:cs="Tahoma"/>
          <w:sz w:val="24"/>
          <w:szCs w:val="24"/>
        </w:rPr>
        <w:lastRenderedPageBreak/>
        <w:t xml:space="preserve">8. Tener un </w:t>
      </w:r>
      <w:proofErr w:type="spellStart"/>
      <w:r w:rsidRPr="00FB26AF">
        <w:rPr>
          <w:rFonts w:ascii="Tahoma" w:hAnsi="Tahoma" w:cs="Tahoma"/>
          <w:sz w:val="24"/>
          <w:szCs w:val="24"/>
        </w:rPr>
        <w:t>Feedback</w:t>
      </w:r>
      <w:proofErr w:type="spellEnd"/>
      <w:r w:rsidRPr="00FB26AF">
        <w:rPr>
          <w:rFonts w:ascii="Tahoma" w:hAnsi="Tahoma" w:cs="Tahoma"/>
          <w:sz w:val="24"/>
          <w:szCs w:val="24"/>
        </w:rPr>
        <w:t>, es importante contar y escuchar con las opiniones de los usuarios, para de esta forma poder mejorar la app y crear una comunidad, logrando la fidelización de los consumidores.</w:t>
      </w:r>
    </w:p>
    <w:p w14:paraId="20FB3968" w14:textId="77777777" w:rsidR="00FB26AF" w:rsidRPr="00FB26AF" w:rsidRDefault="00FB26AF" w:rsidP="00FB26AF">
      <w:pPr>
        <w:rPr>
          <w:rFonts w:ascii="Tahoma" w:hAnsi="Tahoma" w:cs="Tahoma"/>
          <w:sz w:val="24"/>
          <w:szCs w:val="24"/>
        </w:rPr>
      </w:pPr>
      <w:r w:rsidRPr="00FB26AF">
        <w:rPr>
          <w:rFonts w:ascii="Tahoma" w:hAnsi="Tahoma" w:cs="Tahoma"/>
          <w:sz w:val="24"/>
          <w:szCs w:val="24"/>
        </w:rPr>
        <w:t> </w:t>
      </w:r>
    </w:p>
    <w:p w14:paraId="60D621D9" w14:textId="77777777" w:rsidR="00FB26AF" w:rsidRPr="00FB26AF" w:rsidRDefault="00FB26AF" w:rsidP="00FB26AF">
      <w:pPr>
        <w:rPr>
          <w:rFonts w:ascii="Tahoma" w:hAnsi="Tahoma" w:cs="Tahoma"/>
          <w:sz w:val="24"/>
          <w:szCs w:val="24"/>
        </w:rPr>
      </w:pPr>
      <w:r w:rsidRPr="00FB26AF">
        <w:rPr>
          <w:rFonts w:ascii="Tahoma" w:hAnsi="Tahoma" w:cs="Tahoma"/>
          <w:sz w:val="24"/>
          <w:szCs w:val="24"/>
        </w:rPr>
        <w:t> </w:t>
      </w:r>
    </w:p>
    <w:p w14:paraId="11DD5E39" w14:textId="77777777" w:rsidR="00FB26AF" w:rsidRPr="00FB26AF" w:rsidRDefault="00FB26AF" w:rsidP="00FB26AF">
      <w:pPr>
        <w:rPr>
          <w:rFonts w:ascii="Tahoma" w:hAnsi="Tahoma" w:cs="Tahoma"/>
          <w:sz w:val="24"/>
          <w:szCs w:val="24"/>
        </w:rPr>
      </w:pPr>
      <w:r w:rsidRPr="00FB26AF">
        <w:rPr>
          <w:rFonts w:ascii="Tahoma" w:hAnsi="Tahoma" w:cs="Tahoma"/>
          <w:sz w:val="24"/>
          <w:szCs w:val="24"/>
        </w:rPr>
        <w:t xml:space="preserve">La aplicación se colocará en el servicio de </w:t>
      </w:r>
      <w:proofErr w:type="spellStart"/>
      <w:r w:rsidRPr="00FB26AF">
        <w:rPr>
          <w:rFonts w:ascii="Tahoma" w:hAnsi="Tahoma" w:cs="Tahoma"/>
          <w:sz w:val="24"/>
          <w:szCs w:val="24"/>
        </w:rPr>
        <w:t>google</w:t>
      </w:r>
      <w:proofErr w:type="spellEnd"/>
      <w:r w:rsidRPr="00FB26AF">
        <w:rPr>
          <w:rFonts w:ascii="Tahoma" w:hAnsi="Tahoma" w:cs="Tahoma"/>
          <w:sz w:val="24"/>
          <w:szCs w:val="24"/>
        </w:rPr>
        <w:t xml:space="preserve"> </w:t>
      </w:r>
      <w:proofErr w:type="spellStart"/>
      <w:r w:rsidRPr="00FB26AF">
        <w:rPr>
          <w:rFonts w:ascii="Tahoma" w:hAnsi="Tahoma" w:cs="Tahoma"/>
          <w:sz w:val="24"/>
          <w:szCs w:val="24"/>
        </w:rPr>
        <w:t>play</w:t>
      </w:r>
      <w:proofErr w:type="spellEnd"/>
      <w:r w:rsidRPr="00FB26AF">
        <w:rPr>
          <w:rFonts w:ascii="Tahoma" w:hAnsi="Tahoma" w:cs="Tahoma"/>
          <w:sz w:val="24"/>
          <w:szCs w:val="24"/>
        </w:rPr>
        <w:t xml:space="preserve"> y </w:t>
      </w:r>
      <w:proofErr w:type="spellStart"/>
      <w:r w:rsidRPr="00FB26AF">
        <w:rPr>
          <w:rFonts w:ascii="Tahoma" w:hAnsi="Tahoma" w:cs="Tahoma"/>
          <w:sz w:val="24"/>
          <w:szCs w:val="24"/>
        </w:rPr>
        <w:t>ApkPure</w:t>
      </w:r>
      <w:proofErr w:type="spellEnd"/>
      <w:r w:rsidRPr="00FB26AF">
        <w:rPr>
          <w:rFonts w:ascii="Tahoma" w:hAnsi="Tahoma" w:cs="Tahoma"/>
          <w:sz w:val="24"/>
          <w:szCs w:val="24"/>
        </w:rPr>
        <w:t xml:space="preserve"> para su distribución</w:t>
      </w:r>
    </w:p>
    <w:p w14:paraId="747462C2" w14:textId="228E2D31" w:rsidR="00FB26AF" w:rsidRPr="00FB26AF" w:rsidRDefault="00FB26AF" w:rsidP="00FB26AF">
      <w:pPr>
        <w:rPr>
          <w:rFonts w:ascii="Tahoma" w:hAnsi="Tahoma" w:cs="Tahoma"/>
          <w:sz w:val="24"/>
          <w:szCs w:val="24"/>
        </w:rPr>
      </w:pPr>
      <w:r w:rsidRPr="00FB26AF">
        <w:rPr>
          <w:rFonts w:ascii="Tahoma" w:hAnsi="Tahoma" w:cs="Tahoma"/>
          <w:sz w:val="24"/>
          <w:szCs w:val="24"/>
        </w:rPr>
        <w:t>El precio varía en e</w:t>
      </w:r>
      <w:r>
        <w:rPr>
          <w:rFonts w:ascii="Tahoma" w:hAnsi="Tahoma" w:cs="Tahoma"/>
          <w:sz w:val="24"/>
          <w:szCs w:val="24"/>
        </w:rPr>
        <w:t>l</w:t>
      </w:r>
      <w:r w:rsidRPr="00FB26AF">
        <w:rPr>
          <w:rFonts w:ascii="Tahoma" w:hAnsi="Tahoma" w:cs="Tahoma"/>
          <w:sz w:val="24"/>
          <w:szCs w:val="24"/>
        </w:rPr>
        <w:t xml:space="preserve"> tipo de modalidades la versión gratuita y la versión premium, aparte la versión generará ingresos por descargas y por anuncios</w:t>
      </w:r>
    </w:p>
    <w:p w14:paraId="2E050CEE" w14:textId="77777777" w:rsidR="00FB26AF" w:rsidRPr="00FB26AF" w:rsidRDefault="00FB26AF" w:rsidP="00FB26AF">
      <w:pPr>
        <w:rPr>
          <w:rFonts w:ascii="Tahoma" w:hAnsi="Tahoma" w:cs="Tahoma"/>
          <w:b/>
          <w:bCs/>
          <w:sz w:val="24"/>
          <w:szCs w:val="24"/>
        </w:rPr>
      </w:pPr>
      <w:r w:rsidRPr="00FB26AF">
        <w:rPr>
          <w:rFonts w:ascii="Tahoma" w:hAnsi="Tahoma" w:cs="Tahoma"/>
          <w:b/>
          <w:bCs/>
          <w:sz w:val="24"/>
          <w:szCs w:val="24"/>
        </w:rPr>
        <w:t>  MISION</w:t>
      </w:r>
    </w:p>
    <w:p w14:paraId="12CDD48A" w14:textId="77777777" w:rsidR="00FB26AF" w:rsidRPr="00FB26AF" w:rsidRDefault="00FB26AF" w:rsidP="00FB26AF">
      <w:pPr>
        <w:rPr>
          <w:rFonts w:ascii="Tahoma" w:hAnsi="Tahoma" w:cs="Tahoma"/>
          <w:sz w:val="24"/>
          <w:szCs w:val="24"/>
        </w:rPr>
      </w:pPr>
      <w:r w:rsidRPr="00FB26AF">
        <w:rPr>
          <w:rFonts w:ascii="Tahoma" w:hAnsi="Tahoma" w:cs="Tahoma"/>
          <w:sz w:val="24"/>
          <w:szCs w:val="24"/>
        </w:rPr>
        <w:t>Lanzar al mercado una herramienta tecnológica presentando información acerca de las diferentes entidades   financieras, estableciendo soluciones que satisfagan las necesidades de nuestros clientes, generando valor a la aplicación móvil y como para la sociedad. Donde se le facilite la decisión a la hora de navegar, ofreciendo conocimiento relacionados con temas financieros y es a la vez que lo mantendrá informado con las novedades financieras actualizadas.</w:t>
      </w:r>
    </w:p>
    <w:p w14:paraId="7D5F6FF2" w14:textId="77777777" w:rsidR="00FB26AF" w:rsidRPr="00FB26AF" w:rsidRDefault="00FB26AF" w:rsidP="00FB26AF">
      <w:pPr>
        <w:rPr>
          <w:rFonts w:ascii="Tahoma" w:hAnsi="Tahoma" w:cs="Tahoma"/>
          <w:b/>
          <w:bCs/>
          <w:sz w:val="24"/>
          <w:szCs w:val="24"/>
        </w:rPr>
      </w:pPr>
      <w:r w:rsidRPr="00FB26AF">
        <w:rPr>
          <w:rFonts w:ascii="Tahoma" w:hAnsi="Tahoma" w:cs="Tahoma"/>
          <w:b/>
          <w:bCs/>
          <w:sz w:val="24"/>
          <w:szCs w:val="24"/>
        </w:rPr>
        <w:t>VISIÓN </w:t>
      </w:r>
    </w:p>
    <w:p w14:paraId="5156917F" w14:textId="77777777" w:rsidR="00FB26AF" w:rsidRPr="00FB26AF" w:rsidRDefault="00FB26AF" w:rsidP="00FB26AF">
      <w:pPr>
        <w:rPr>
          <w:rFonts w:ascii="Tahoma" w:hAnsi="Tahoma" w:cs="Tahoma"/>
          <w:sz w:val="24"/>
          <w:szCs w:val="24"/>
        </w:rPr>
      </w:pPr>
      <w:r w:rsidRPr="00FB26AF">
        <w:rPr>
          <w:rFonts w:ascii="Tahoma" w:hAnsi="Tahoma" w:cs="Tahoma"/>
          <w:sz w:val="24"/>
          <w:szCs w:val="24"/>
        </w:rPr>
        <w:t>Ser referente en aplicaciones móviles a nivel nacional e internacional en relación a temas financieros (prestamos) donde el usuario se sienta convencido a la hora de tomar una decisión  </w:t>
      </w:r>
    </w:p>
    <w:p w14:paraId="01189546" w14:textId="77777777" w:rsidR="00FB26AF" w:rsidRPr="00FB26AF" w:rsidRDefault="00FB26AF" w:rsidP="00FB26AF">
      <w:pPr>
        <w:rPr>
          <w:rFonts w:ascii="Tahoma" w:hAnsi="Tahoma" w:cs="Tahoma"/>
          <w:sz w:val="24"/>
          <w:szCs w:val="24"/>
        </w:rPr>
      </w:pPr>
      <w:r w:rsidRPr="00FB26AF">
        <w:rPr>
          <w:rFonts w:ascii="Tahoma" w:hAnsi="Tahoma" w:cs="Tahoma"/>
          <w:sz w:val="24"/>
          <w:szCs w:val="24"/>
        </w:rPr>
        <w:t>Queremos brindar el aporte financiero a las personas al momento de querer obtener un préstamo, ser líder en el mercado arequipeño, fortaleciéndonos en los próximos 3 años como la app para utilizada para soluciones financieras mediante la proyección e innovación, avance tecnológico y firme compromiso con los clientes.</w:t>
      </w:r>
    </w:p>
    <w:p w14:paraId="272353A1" w14:textId="77777777" w:rsidR="00FB26AF" w:rsidRPr="00FB26AF" w:rsidRDefault="00FB26AF" w:rsidP="00FB26AF">
      <w:pPr>
        <w:rPr>
          <w:rFonts w:ascii="Tahoma" w:hAnsi="Tahoma" w:cs="Tahoma"/>
          <w:b/>
          <w:bCs/>
          <w:sz w:val="24"/>
          <w:szCs w:val="24"/>
        </w:rPr>
      </w:pPr>
      <w:r w:rsidRPr="00FB26AF">
        <w:rPr>
          <w:rFonts w:ascii="Tahoma" w:hAnsi="Tahoma" w:cs="Tahoma"/>
          <w:b/>
          <w:bCs/>
          <w:sz w:val="24"/>
          <w:szCs w:val="24"/>
        </w:rPr>
        <w:t>ETAPAS DE POSICIONAMIENTO</w:t>
      </w:r>
    </w:p>
    <w:p w14:paraId="114C1FFC" w14:textId="77777777" w:rsidR="00FB26AF" w:rsidRPr="00FB26AF" w:rsidRDefault="00FB26AF" w:rsidP="00FB26AF">
      <w:pPr>
        <w:rPr>
          <w:rFonts w:ascii="Tahoma" w:hAnsi="Tahoma" w:cs="Tahoma"/>
          <w:sz w:val="24"/>
          <w:szCs w:val="24"/>
        </w:rPr>
      </w:pPr>
      <w:r w:rsidRPr="00FB26AF">
        <w:rPr>
          <w:rFonts w:ascii="Tahoma" w:hAnsi="Tahoma" w:cs="Tahoma"/>
          <w:sz w:val="24"/>
          <w:szCs w:val="24"/>
        </w:rPr>
        <w:t>A corto plazo (1 año) ocupar la región Arequipa en su totalidad</w:t>
      </w:r>
    </w:p>
    <w:p w14:paraId="3073B305" w14:textId="0CF334F8" w:rsidR="00FB26AF" w:rsidRPr="00FB26AF" w:rsidRDefault="00FB26AF" w:rsidP="00FB26AF">
      <w:pPr>
        <w:rPr>
          <w:rFonts w:ascii="Tahoma" w:hAnsi="Tahoma" w:cs="Tahoma"/>
          <w:sz w:val="24"/>
          <w:szCs w:val="24"/>
        </w:rPr>
      </w:pPr>
      <w:r w:rsidRPr="00FB26AF">
        <w:rPr>
          <w:rFonts w:ascii="Tahoma" w:hAnsi="Tahoma" w:cs="Tahoma"/>
          <w:sz w:val="24"/>
          <w:szCs w:val="24"/>
        </w:rPr>
        <w:t>A mediano plazo (3 años) abarcar a nivel nacional y obteniendo el mayor número de descargas de la app.</w:t>
      </w:r>
    </w:p>
    <w:p w14:paraId="61A785F1" w14:textId="0FB59A56" w:rsidR="00FB26AF" w:rsidRDefault="00FB26AF" w:rsidP="00FB26AF">
      <w:pPr>
        <w:rPr>
          <w:rFonts w:ascii="Tahoma" w:hAnsi="Tahoma" w:cs="Tahoma"/>
          <w:sz w:val="24"/>
          <w:szCs w:val="24"/>
        </w:rPr>
      </w:pPr>
      <w:r w:rsidRPr="00FB26AF">
        <w:rPr>
          <w:rFonts w:ascii="Tahoma" w:hAnsi="Tahoma" w:cs="Tahoma"/>
          <w:sz w:val="24"/>
          <w:szCs w:val="24"/>
        </w:rPr>
        <w:t>Largo plazo (5 años ingresar al mercado internacional)</w:t>
      </w:r>
    </w:p>
    <w:p w14:paraId="44EE83B3" w14:textId="0D3F352F" w:rsidR="00FB26AF" w:rsidRDefault="00FB26AF">
      <w:pPr>
        <w:rPr>
          <w:rFonts w:ascii="Tahoma" w:hAnsi="Tahoma" w:cs="Tahoma"/>
          <w:sz w:val="24"/>
          <w:szCs w:val="24"/>
        </w:rPr>
      </w:pPr>
      <w:r>
        <w:rPr>
          <w:rFonts w:ascii="Tahoma" w:hAnsi="Tahoma" w:cs="Tahoma"/>
          <w:sz w:val="24"/>
          <w:szCs w:val="24"/>
        </w:rPr>
        <w:br w:type="page"/>
      </w:r>
    </w:p>
    <w:p w14:paraId="4CE806AB" w14:textId="77777777" w:rsidR="00FB26AF" w:rsidRPr="00FB26AF" w:rsidRDefault="00FB26AF" w:rsidP="00FB26AF">
      <w:pPr>
        <w:rPr>
          <w:rFonts w:ascii="Tahoma" w:hAnsi="Tahoma" w:cs="Tahoma"/>
          <w:sz w:val="24"/>
          <w:szCs w:val="24"/>
        </w:rPr>
      </w:pPr>
    </w:p>
    <w:p w14:paraId="72CA5CCE" w14:textId="77777777" w:rsidR="00FB26AF" w:rsidRPr="00FB26AF" w:rsidRDefault="00FB26AF" w:rsidP="00FB26AF">
      <w:pPr>
        <w:rPr>
          <w:rFonts w:ascii="Tahoma" w:hAnsi="Tahoma" w:cs="Tahoma"/>
          <w:b/>
          <w:bCs/>
          <w:sz w:val="24"/>
          <w:szCs w:val="24"/>
        </w:rPr>
      </w:pPr>
      <w:r w:rsidRPr="00FB26AF">
        <w:rPr>
          <w:rFonts w:ascii="Tahoma" w:hAnsi="Tahoma" w:cs="Tahoma"/>
          <w:b/>
          <w:bCs/>
          <w:sz w:val="24"/>
          <w:szCs w:val="24"/>
        </w:rPr>
        <w:t>VALORES</w:t>
      </w:r>
    </w:p>
    <w:p w14:paraId="585742B8" w14:textId="77777777" w:rsidR="00FB26AF" w:rsidRPr="00FB26AF" w:rsidRDefault="00FB26AF" w:rsidP="00FB26AF">
      <w:pPr>
        <w:pStyle w:val="Prrafodelista"/>
        <w:numPr>
          <w:ilvl w:val="0"/>
          <w:numId w:val="8"/>
        </w:numPr>
        <w:rPr>
          <w:rFonts w:ascii="Tahoma" w:hAnsi="Tahoma" w:cs="Tahoma"/>
          <w:sz w:val="24"/>
          <w:szCs w:val="24"/>
        </w:rPr>
      </w:pPr>
      <w:r w:rsidRPr="00FB26AF">
        <w:rPr>
          <w:rFonts w:ascii="Tahoma" w:hAnsi="Tahoma" w:cs="Tahoma"/>
          <w:sz w:val="24"/>
          <w:szCs w:val="24"/>
        </w:rPr>
        <w:t>Valores que nos guían en nuestras pautas de comportamiento, son:</w:t>
      </w:r>
    </w:p>
    <w:p w14:paraId="26A77EA9" w14:textId="77777777" w:rsidR="00FB26AF" w:rsidRPr="00FB26AF" w:rsidRDefault="00FB26AF" w:rsidP="00FB26AF">
      <w:pPr>
        <w:pStyle w:val="Prrafodelista"/>
        <w:numPr>
          <w:ilvl w:val="0"/>
          <w:numId w:val="8"/>
        </w:numPr>
        <w:rPr>
          <w:rFonts w:ascii="Tahoma" w:hAnsi="Tahoma" w:cs="Tahoma"/>
          <w:sz w:val="24"/>
          <w:szCs w:val="24"/>
        </w:rPr>
      </w:pPr>
      <w:r w:rsidRPr="00FB26AF">
        <w:rPr>
          <w:rFonts w:ascii="Tahoma" w:hAnsi="Tahoma" w:cs="Tahoma"/>
          <w:sz w:val="24"/>
          <w:szCs w:val="24"/>
        </w:rPr>
        <w:t>Integridad</w:t>
      </w:r>
    </w:p>
    <w:p w14:paraId="02B2EFDE" w14:textId="77777777" w:rsidR="00FB26AF" w:rsidRPr="00FB26AF" w:rsidRDefault="00FB26AF" w:rsidP="00FB26AF">
      <w:pPr>
        <w:pStyle w:val="Prrafodelista"/>
        <w:numPr>
          <w:ilvl w:val="0"/>
          <w:numId w:val="8"/>
        </w:numPr>
        <w:rPr>
          <w:rFonts w:ascii="Tahoma" w:hAnsi="Tahoma" w:cs="Tahoma"/>
          <w:sz w:val="24"/>
          <w:szCs w:val="24"/>
        </w:rPr>
      </w:pPr>
      <w:r w:rsidRPr="00FB26AF">
        <w:rPr>
          <w:rFonts w:ascii="Tahoma" w:hAnsi="Tahoma" w:cs="Tahoma"/>
          <w:sz w:val="24"/>
          <w:szCs w:val="24"/>
        </w:rPr>
        <w:t>Dedicación </w:t>
      </w:r>
    </w:p>
    <w:p w14:paraId="25A8BC4A" w14:textId="77777777" w:rsidR="00FB26AF" w:rsidRPr="00FB26AF" w:rsidRDefault="00FB26AF" w:rsidP="00FB26AF">
      <w:pPr>
        <w:pStyle w:val="Prrafodelista"/>
        <w:numPr>
          <w:ilvl w:val="0"/>
          <w:numId w:val="8"/>
        </w:numPr>
        <w:rPr>
          <w:rFonts w:ascii="Tahoma" w:hAnsi="Tahoma" w:cs="Tahoma"/>
          <w:sz w:val="24"/>
          <w:szCs w:val="24"/>
        </w:rPr>
      </w:pPr>
      <w:r w:rsidRPr="00FB26AF">
        <w:rPr>
          <w:rFonts w:ascii="Tahoma" w:hAnsi="Tahoma" w:cs="Tahoma"/>
          <w:sz w:val="24"/>
          <w:szCs w:val="24"/>
        </w:rPr>
        <w:t>mejora continua</w:t>
      </w:r>
    </w:p>
    <w:p w14:paraId="554C35E8" w14:textId="77777777" w:rsidR="00FB26AF" w:rsidRPr="00FB26AF" w:rsidRDefault="00FB26AF" w:rsidP="00FB26AF">
      <w:pPr>
        <w:pStyle w:val="Prrafodelista"/>
        <w:numPr>
          <w:ilvl w:val="0"/>
          <w:numId w:val="8"/>
        </w:numPr>
        <w:rPr>
          <w:rFonts w:ascii="Tahoma" w:hAnsi="Tahoma" w:cs="Tahoma"/>
          <w:sz w:val="24"/>
          <w:szCs w:val="24"/>
        </w:rPr>
      </w:pPr>
      <w:r w:rsidRPr="00FB26AF">
        <w:rPr>
          <w:rFonts w:ascii="Tahoma" w:hAnsi="Tahoma" w:cs="Tahoma"/>
          <w:sz w:val="24"/>
          <w:szCs w:val="24"/>
        </w:rPr>
        <w:t>pasión</w:t>
      </w:r>
    </w:p>
    <w:p w14:paraId="67BCD9A6" w14:textId="77777777" w:rsidR="00FB26AF" w:rsidRPr="00FB26AF" w:rsidRDefault="00FB26AF" w:rsidP="00FB26AF">
      <w:pPr>
        <w:pStyle w:val="Prrafodelista"/>
        <w:numPr>
          <w:ilvl w:val="0"/>
          <w:numId w:val="8"/>
        </w:numPr>
        <w:rPr>
          <w:rFonts w:ascii="Tahoma" w:hAnsi="Tahoma" w:cs="Tahoma"/>
          <w:sz w:val="24"/>
          <w:szCs w:val="24"/>
        </w:rPr>
      </w:pPr>
      <w:r w:rsidRPr="00FB26AF">
        <w:rPr>
          <w:rFonts w:ascii="Tahoma" w:hAnsi="Tahoma" w:cs="Tahoma"/>
          <w:sz w:val="24"/>
          <w:szCs w:val="24"/>
        </w:rPr>
        <w:t>calidad</w:t>
      </w:r>
    </w:p>
    <w:p w14:paraId="52F6A360" w14:textId="77777777" w:rsidR="00FB26AF" w:rsidRPr="00FB26AF" w:rsidRDefault="00FB26AF" w:rsidP="00FB26AF">
      <w:pPr>
        <w:pStyle w:val="Prrafodelista"/>
        <w:numPr>
          <w:ilvl w:val="0"/>
          <w:numId w:val="8"/>
        </w:numPr>
        <w:rPr>
          <w:rFonts w:ascii="Tahoma" w:hAnsi="Tahoma" w:cs="Tahoma"/>
          <w:sz w:val="24"/>
          <w:szCs w:val="24"/>
        </w:rPr>
      </w:pPr>
      <w:r w:rsidRPr="00FB26AF">
        <w:rPr>
          <w:rFonts w:ascii="Tahoma" w:hAnsi="Tahoma" w:cs="Tahoma"/>
          <w:sz w:val="24"/>
          <w:szCs w:val="24"/>
        </w:rPr>
        <w:t>trabajo en equipo</w:t>
      </w:r>
    </w:p>
    <w:p w14:paraId="5AE66D32" w14:textId="5B68261B" w:rsidR="00FB26AF" w:rsidRDefault="00FB26AF" w:rsidP="00FB26AF">
      <w:pPr>
        <w:shd w:val="clear" w:color="auto" w:fill="FFFFFF"/>
        <w:spacing w:before="280" w:after="0" w:line="240" w:lineRule="auto"/>
        <w:rPr>
          <w:rFonts w:ascii="Times New Roman" w:eastAsia="Times New Roman" w:hAnsi="Times New Roman" w:cs="Times New Roman"/>
          <w:sz w:val="24"/>
          <w:szCs w:val="24"/>
          <w:lang w:eastAsia="es-PE"/>
        </w:rPr>
      </w:pPr>
      <w:r w:rsidRPr="00FB26AF">
        <w:rPr>
          <w:rFonts w:ascii="Times New Roman" w:eastAsia="Times New Roman" w:hAnsi="Times New Roman" w:cs="Times New Roman"/>
          <w:sz w:val="24"/>
          <w:szCs w:val="24"/>
          <w:lang w:eastAsia="es-PE"/>
        </w:rPr>
        <w:t> </w:t>
      </w:r>
    </w:p>
    <w:p w14:paraId="458AB273" w14:textId="77777777" w:rsidR="00FB26AF" w:rsidRDefault="00FB26AF">
      <w:pPr>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br w:type="page"/>
      </w:r>
    </w:p>
    <w:p w14:paraId="7BE35606" w14:textId="77777777" w:rsidR="00FB26AF" w:rsidRPr="00FB26AF" w:rsidRDefault="00FB26AF" w:rsidP="00FB26AF">
      <w:pPr>
        <w:shd w:val="clear" w:color="auto" w:fill="FFFFFF"/>
        <w:spacing w:before="280" w:after="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3762"/>
        <w:gridCol w:w="5264"/>
      </w:tblGrid>
      <w:tr w:rsidR="00FB26AF" w:rsidRPr="00FB26AF" w14:paraId="7BFA3488" w14:textId="77777777" w:rsidTr="00FB26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7F067" w14:textId="77777777" w:rsidR="00FB26AF" w:rsidRPr="00FB26AF" w:rsidRDefault="00FB26AF" w:rsidP="00FB26AF">
            <w:pPr>
              <w:spacing w:after="0" w:line="240" w:lineRule="auto"/>
              <w:rPr>
                <w:rFonts w:ascii="Times New Roman" w:eastAsia="Times New Roman" w:hAnsi="Times New Roman" w:cs="Times New Roman"/>
                <w:sz w:val="24"/>
                <w:szCs w:val="24"/>
                <w:lang w:eastAsia="es-PE"/>
              </w:rPr>
            </w:pPr>
            <w:r w:rsidRPr="00FB26AF">
              <w:rPr>
                <w:rFonts w:ascii="Times New Roman" w:eastAsia="Times New Roman" w:hAnsi="Times New Roman" w:cs="Times New Roman"/>
                <w:b/>
                <w:bCs/>
                <w:color w:val="212529"/>
                <w:sz w:val="24"/>
                <w:szCs w:val="24"/>
                <w:lang w:eastAsia="es-PE"/>
              </w:rPr>
              <w:t>FORTALEZAS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E8612" w14:textId="77777777" w:rsidR="00FB26AF" w:rsidRPr="00FB26AF" w:rsidRDefault="00FB26AF" w:rsidP="00FB26AF">
            <w:pPr>
              <w:spacing w:after="0" w:line="240" w:lineRule="auto"/>
              <w:rPr>
                <w:rFonts w:ascii="Times New Roman" w:eastAsia="Times New Roman" w:hAnsi="Times New Roman" w:cs="Times New Roman"/>
                <w:sz w:val="24"/>
                <w:szCs w:val="24"/>
                <w:lang w:eastAsia="es-PE"/>
              </w:rPr>
            </w:pPr>
            <w:r w:rsidRPr="00FB26AF">
              <w:rPr>
                <w:rFonts w:ascii="Times New Roman" w:eastAsia="Times New Roman" w:hAnsi="Times New Roman" w:cs="Times New Roman"/>
                <w:b/>
                <w:bCs/>
                <w:color w:val="212529"/>
                <w:sz w:val="24"/>
                <w:szCs w:val="24"/>
                <w:lang w:eastAsia="es-PE"/>
              </w:rPr>
              <w:t>OPORTUNIDADES</w:t>
            </w:r>
          </w:p>
        </w:tc>
      </w:tr>
      <w:tr w:rsidR="00FB26AF" w:rsidRPr="00FB26AF" w14:paraId="4B441F9F" w14:textId="77777777" w:rsidTr="00FB26AF">
        <w:trPr>
          <w:trHeight w:val="25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E36FF" w14:textId="77777777" w:rsidR="00FB26AF" w:rsidRPr="00FB26AF" w:rsidRDefault="00FB26AF" w:rsidP="00FB26AF">
            <w:pPr>
              <w:spacing w:before="240" w:after="240" w:line="240" w:lineRule="auto"/>
              <w:ind w:hanging="360"/>
              <w:jc w:val="both"/>
              <w:rPr>
                <w:rFonts w:ascii="Times New Roman" w:eastAsia="Times New Roman" w:hAnsi="Times New Roman" w:cs="Times New Roman"/>
                <w:sz w:val="24"/>
                <w:szCs w:val="24"/>
                <w:lang w:eastAsia="es-PE"/>
              </w:rPr>
            </w:pPr>
            <w:r w:rsidRPr="00FB26AF">
              <w:rPr>
                <w:rFonts w:ascii="Times New Roman" w:eastAsia="Times New Roman" w:hAnsi="Times New Roman" w:cs="Times New Roman"/>
                <w:b/>
                <w:bCs/>
                <w:color w:val="212529"/>
                <w:sz w:val="24"/>
                <w:szCs w:val="24"/>
                <w:lang w:eastAsia="es-PE"/>
              </w:rPr>
              <w:t>1.</w:t>
            </w:r>
            <w:r w:rsidRPr="00FB26AF">
              <w:rPr>
                <w:rFonts w:ascii="Times New Roman" w:eastAsia="Times New Roman" w:hAnsi="Times New Roman" w:cs="Times New Roman"/>
                <w:b/>
                <w:bCs/>
                <w:color w:val="212529"/>
                <w:sz w:val="14"/>
                <w:szCs w:val="14"/>
                <w:lang w:eastAsia="es-PE"/>
              </w:rPr>
              <w:t xml:space="preserve">   </w:t>
            </w:r>
            <w:r w:rsidRPr="00FB26AF">
              <w:rPr>
                <w:rFonts w:ascii="Times New Roman" w:eastAsia="Times New Roman" w:hAnsi="Times New Roman" w:cs="Times New Roman"/>
                <w:b/>
                <w:bCs/>
                <w:color w:val="212529"/>
                <w:sz w:val="14"/>
                <w:szCs w:val="14"/>
                <w:lang w:eastAsia="es-PE"/>
              </w:rPr>
              <w:tab/>
            </w:r>
            <w:r w:rsidRPr="00FB26AF">
              <w:rPr>
                <w:rFonts w:ascii="Times New Roman" w:eastAsia="Times New Roman" w:hAnsi="Times New Roman" w:cs="Times New Roman"/>
                <w:b/>
                <w:bCs/>
                <w:color w:val="212529"/>
                <w:sz w:val="24"/>
                <w:szCs w:val="24"/>
                <w:lang w:eastAsia="es-PE"/>
              </w:rPr>
              <w:t>Asesora de manera más rápida las entidades financieras con menos tasa de interés</w:t>
            </w:r>
          </w:p>
          <w:p w14:paraId="4450BC90" w14:textId="77777777" w:rsidR="00FB26AF" w:rsidRPr="00FB26AF" w:rsidRDefault="00FB26AF" w:rsidP="00FB26AF">
            <w:pPr>
              <w:spacing w:before="240" w:after="240" w:line="240" w:lineRule="auto"/>
              <w:ind w:hanging="360"/>
              <w:jc w:val="both"/>
              <w:rPr>
                <w:rFonts w:ascii="Times New Roman" w:eastAsia="Times New Roman" w:hAnsi="Times New Roman" w:cs="Times New Roman"/>
                <w:sz w:val="24"/>
                <w:szCs w:val="24"/>
                <w:lang w:eastAsia="es-PE"/>
              </w:rPr>
            </w:pPr>
            <w:r w:rsidRPr="00FB26AF">
              <w:rPr>
                <w:rFonts w:ascii="Times New Roman" w:eastAsia="Times New Roman" w:hAnsi="Times New Roman" w:cs="Times New Roman"/>
                <w:b/>
                <w:bCs/>
                <w:color w:val="212529"/>
                <w:sz w:val="24"/>
                <w:szCs w:val="24"/>
                <w:lang w:eastAsia="es-PE"/>
              </w:rPr>
              <w:t>2.</w:t>
            </w:r>
            <w:r w:rsidRPr="00FB26AF">
              <w:rPr>
                <w:rFonts w:ascii="Times New Roman" w:eastAsia="Times New Roman" w:hAnsi="Times New Roman" w:cs="Times New Roman"/>
                <w:b/>
                <w:bCs/>
                <w:color w:val="212529"/>
                <w:sz w:val="14"/>
                <w:szCs w:val="14"/>
                <w:lang w:eastAsia="es-PE"/>
              </w:rPr>
              <w:t xml:space="preserve">   </w:t>
            </w:r>
            <w:r w:rsidRPr="00FB26AF">
              <w:rPr>
                <w:rFonts w:ascii="Times New Roman" w:eastAsia="Times New Roman" w:hAnsi="Times New Roman" w:cs="Times New Roman"/>
                <w:b/>
                <w:bCs/>
                <w:color w:val="212529"/>
                <w:sz w:val="14"/>
                <w:szCs w:val="14"/>
                <w:lang w:eastAsia="es-PE"/>
              </w:rPr>
              <w:tab/>
            </w:r>
            <w:r w:rsidRPr="00FB26AF">
              <w:rPr>
                <w:rFonts w:ascii="Times New Roman" w:eastAsia="Times New Roman" w:hAnsi="Times New Roman" w:cs="Times New Roman"/>
                <w:b/>
                <w:bCs/>
                <w:color w:val="212529"/>
                <w:sz w:val="24"/>
                <w:szCs w:val="24"/>
                <w:lang w:eastAsia="es-PE"/>
              </w:rPr>
              <w:t>La asesoría es más personalizada y actualizada para los conocimientos de los acreedores a los próximos créditos</w:t>
            </w:r>
          </w:p>
          <w:p w14:paraId="685EB7AD" w14:textId="77777777" w:rsidR="00FB26AF" w:rsidRPr="00FB26AF" w:rsidRDefault="00FB26AF" w:rsidP="00FB26AF">
            <w:pPr>
              <w:spacing w:before="240" w:after="240" w:line="240" w:lineRule="auto"/>
              <w:ind w:hanging="360"/>
              <w:jc w:val="both"/>
              <w:rPr>
                <w:rFonts w:ascii="Times New Roman" w:eastAsia="Times New Roman" w:hAnsi="Times New Roman" w:cs="Times New Roman"/>
                <w:sz w:val="24"/>
                <w:szCs w:val="24"/>
                <w:lang w:eastAsia="es-PE"/>
              </w:rPr>
            </w:pPr>
            <w:r w:rsidRPr="00FB26AF">
              <w:rPr>
                <w:rFonts w:ascii="Times New Roman" w:eastAsia="Times New Roman" w:hAnsi="Times New Roman" w:cs="Times New Roman"/>
                <w:b/>
                <w:bCs/>
                <w:color w:val="212529"/>
                <w:sz w:val="24"/>
                <w:szCs w:val="24"/>
                <w:lang w:eastAsia="es-PE"/>
              </w:rPr>
              <w:t>3.</w:t>
            </w:r>
            <w:r w:rsidRPr="00FB26AF">
              <w:rPr>
                <w:rFonts w:ascii="Times New Roman" w:eastAsia="Times New Roman" w:hAnsi="Times New Roman" w:cs="Times New Roman"/>
                <w:b/>
                <w:bCs/>
                <w:color w:val="212529"/>
                <w:sz w:val="14"/>
                <w:szCs w:val="14"/>
                <w:lang w:eastAsia="es-PE"/>
              </w:rPr>
              <w:t xml:space="preserve">   </w:t>
            </w:r>
            <w:r w:rsidRPr="00FB26AF">
              <w:rPr>
                <w:rFonts w:ascii="Times New Roman" w:eastAsia="Times New Roman" w:hAnsi="Times New Roman" w:cs="Times New Roman"/>
                <w:b/>
                <w:bCs/>
                <w:color w:val="212529"/>
                <w:sz w:val="14"/>
                <w:szCs w:val="14"/>
                <w:lang w:eastAsia="es-PE"/>
              </w:rPr>
              <w:tab/>
            </w:r>
            <w:r w:rsidRPr="00FB26AF">
              <w:rPr>
                <w:rFonts w:ascii="Times New Roman" w:eastAsia="Times New Roman" w:hAnsi="Times New Roman" w:cs="Times New Roman"/>
                <w:b/>
                <w:bCs/>
                <w:color w:val="212529"/>
                <w:sz w:val="24"/>
                <w:szCs w:val="24"/>
                <w:lang w:eastAsia="es-PE"/>
              </w:rPr>
              <w:t>Cuenta con personal calificado en la instalación de software y procedimientos para el funcionamiento de la aplicación</w:t>
            </w:r>
          </w:p>
          <w:p w14:paraId="14B9601C" w14:textId="77777777" w:rsidR="00FB26AF" w:rsidRPr="00FB26AF" w:rsidRDefault="00FB26AF" w:rsidP="00FB26AF">
            <w:pPr>
              <w:spacing w:before="240" w:after="240" w:line="240" w:lineRule="auto"/>
              <w:ind w:hanging="360"/>
              <w:jc w:val="both"/>
              <w:rPr>
                <w:rFonts w:ascii="Times New Roman" w:eastAsia="Times New Roman" w:hAnsi="Times New Roman" w:cs="Times New Roman"/>
                <w:sz w:val="24"/>
                <w:szCs w:val="24"/>
                <w:lang w:eastAsia="es-PE"/>
              </w:rPr>
            </w:pPr>
            <w:r w:rsidRPr="00FB26AF">
              <w:rPr>
                <w:rFonts w:ascii="Times New Roman" w:eastAsia="Times New Roman" w:hAnsi="Times New Roman" w:cs="Times New Roman"/>
                <w:b/>
                <w:bCs/>
                <w:color w:val="212529"/>
                <w:sz w:val="24"/>
                <w:szCs w:val="24"/>
                <w:lang w:eastAsia="es-PE"/>
              </w:rPr>
              <w:t>4.</w:t>
            </w:r>
            <w:r w:rsidRPr="00FB26AF">
              <w:rPr>
                <w:rFonts w:ascii="Times New Roman" w:eastAsia="Times New Roman" w:hAnsi="Times New Roman" w:cs="Times New Roman"/>
                <w:b/>
                <w:bCs/>
                <w:color w:val="212529"/>
                <w:sz w:val="14"/>
                <w:szCs w:val="14"/>
                <w:lang w:eastAsia="es-PE"/>
              </w:rPr>
              <w:t xml:space="preserve">   </w:t>
            </w:r>
            <w:r w:rsidRPr="00FB26AF">
              <w:rPr>
                <w:rFonts w:ascii="Times New Roman" w:eastAsia="Times New Roman" w:hAnsi="Times New Roman" w:cs="Times New Roman"/>
                <w:b/>
                <w:bCs/>
                <w:color w:val="212529"/>
                <w:sz w:val="14"/>
                <w:szCs w:val="14"/>
                <w:lang w:eastAsia="es-PE"/>
              </w:rPr>
              <w:tab/>
            </w:r>
            <w:r w:rsidRPr="00FB26AF">
              <w:rPr>
                <w:rFonts w:ascii="Times New Roman" w:eastAsia="Times New Roman" w:hAnsi="Times New Roman" w:cs="Times New Roman"/>
                <w:b/>
                <w:bCs/>
                <w:color w:val="212529"/>
                <w:sz w:val="24"/>
                <w:szCs w:val="24"/>
                <w:lang w:eastAsia="es-PE"/>
              </w:rPr>
              <w:t>La aplicación es netamente virtual para evitar largas colas y sobre todo contagios por el brote de este nuevo virus </w:t>
            </w:r>
          </w:p>
          <w:p w14:paraId="26A8DA1B" w14:textId="77777777" w:rsidR="00FB26AF" w:rsidRPr="00FB26AF" w:rsidRDefault="00FB26AF" w:rsidP="00FB26A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3FFAC" w14:textId="77777777" w:rsidR="00FB26AF" w:rsidRPr="00FB26AF" w:rsidRDefault="00FB26AF" w:rsidP="00FB26AF">
            <w:pPr>
              <w:spacing w:before="240" w:after="240" w:line="240" w:lineRule="auto"/>
              <w:ind w:hanging="360"/>
              <w:jc w:val="both"/>
              <w:rPr>
                <w:rFonts w:ascii="Times New Roman" w:eastAsia="Times New Roman" w:hAnsi="Times New Roman" w:cs="Times New Roman"/>
                <w:sz w:val="24"/>
                <w:szCs w:val="24"/>
                <w:lang w:eastAsia="es-PE"/>
              </w:rPr>
            </w:pPr>
            <w:r w:rsidRPr="00FB26AF">
              <w:rPr>
                <w:rFonts w:ascii="Times New Roman" w:eastAsia="Times New Roman" w:hAnsi="Times New Roman" w:cs="Times New Roman"/>
                <w:b/>
                <w:bCs/>
                <w:color w:val="212529"/>
                <w:sz w:val="24"/>
                <w:szCs w:val="24"/>
                <w:lang w:eastAsia="es-PE"/>
              </w:rPr>
              <w:t>1.</w:t>
            </w:r>
            <w:r w:rsidRPr="00FB26AF">
              <w:rPr>
                <w:rFonts w:ascii="Times New Roman" w:eastAsia="Times New Roman" w:hAnsi="Times New Roman" w:cs="Times New Roman"/>
                <w:b/>
                <w:bCs/>
                <w:color w:val="212529"/>
                <w:sz w:val="14"/>
                <w:szCs w:val="14"/>
                <w:lang w:eastAsia="es-PE"/>
              </w:rPr>
              <w:t xml:space="preserve">   </w:t>
            </w:r>
            <w:r w:rsidRPr="00FB26AF">
              <w:rPr>
                <w:rFonts w:ascii="Times New Roman" w:eastAsia="Times New Roman" w:hAnsi="Times New Roman" w:cs="Times New Roman"/>
                <w:b/>
                <w:bCs/>
                <w:color w:val="212529"/>
                <w:sz w:val="14"/>
                <w:szCs w:val="14"/>
                <w:lang w:eastAsia="es-PE"/>
              </w:rPr>
              <w:tab/>
            </w:r>
            <w:r w:rsidRPr="00FB26AF">
              <w:rPr>
                <w:rFonts w:ascii="Times New Roman" w:eastAsia="Times New Roman" w:hAnsi="Times New Roman" w:cs="Times New Roman"/>
                <w:b/>
                <w:bCs/>
                <w:color w:val="212529"/>
                <w:sz w:val="24"/>
                <w:szCs w:val="24"/>
                <w:lang w:eastAsia="es-PE"/>
              </w:rPr>
              <w:t>hoy en día hay cooperativas que recientemente son creadas que no disponen de mucha información por ende no podemos obtener mucha información</w:t>
            </w:r>
          </w:p>
          <w:p w14:paraId="1834365D" w14:textId="77777777" w:rsidR="00FB26AF" w:rsidRPr="00FB26AF" w:rsidRDefault="00FB26AF" w:rsidP="00FB26AF">
            <w:pPr>
              <w:spacing w:before="240" w:after="240" w:line="240" w:lineRule="auto"/>
              <w:ind w:hanging="360"/>
              <w:jc w:val="both"/>
              <w:rPr>
                <w:rFonts w:ascii="Times New Roman" w:eastAsia="Times New Roman" w:hAnsi="Times New Roman" w:cs="Times New Roman"/>
                <w:sz w:val="24"/>
                <w:szCs w:val="24"/>
                <w:lang w:eastAsia="es-PE"/>
              </w:rPr>
            </w:pPr>
            <w:r w:rsidRPr="00FB26AF">
              <w:rPr>
                <w:rFonts w:ascii="Times New Roman" w:eastAsia="Times New Roman" w:hAnsi="Times New Roman" w:cs="Times New Roman"/>
                <w:b/>
                <w:bCs/>
                <w:color w:val="212529"/>
                <w:sz w:val="24"/>
                <w:szCs w:val="24"/>
                <w:lang w:eastAsia="es-PE"/>
              </w:rPr>
              <w:t>2.</w:t>
            </w:r>
            <w:r w:rsidRPr="00FB26AF">
              <w:rPr>
                <w:rFonts w:ascii="Times New Roman" w:eastAsia="Times New Roman" w:hAnsi="Times New Roman" w:cs="Times New Roman"/>
                <w:b/>
                <w:bCs/>
                <w:color w:val="212529"/>
                <w:sz w:val="14"/>
                <w:szCs w:val="14"/>
                <w:lang w:eastAsia="es-PE"/>
              </w:rPr>
              <w:t xml:space="preserve">   </w:t>
            </w:r>
            <w:r w:rsidRPr="00FB26AF">
              <w:rPr>
                <w:rFonts w:ascii="Times New Roman" w:eastAsia="Times New Roman" w:hAnsi="Times New Roman" w:cs="Times New Roman"/>
                <w:b/>
                <w:bCs/>
                <w:color w:val="212529"/>
                <w:sz w:val="14"/>
                <w:szCs w:val="14"/>
                <w:lang w:eastAsia="es-PE"/>
              </w:rPr>
              <w:tab/>
            </w:r>
            <w:r w:rsidRPr="00FB26AF">
              <w:rPr>
                <w:rFonts w:ascii="Times New Roman" w:eastAsia="Times New Roman" w:hAnsi="Times New Roman" w:cs="Times New Roman"/>
                <w:b/>
                <w:bCs/>
                <w:color w:val="212529"/>
                <w:sz w:val="24"/>
                <w:szCs w:val="24"/>
                <w:lang w:eastAsia="es-PE"/>
              </w:rPr>
              <w:t>la app que hoy en día no actualizan la información de las tasas que día a día aumentan o bajan entonces por ese aspecto no podemos mantener un seguimiento con fuente concreta</w:t>
            </w:r>
          </w:p>
          <w:p w14:paraId="26164F33" w14:textId="77777777" w:rsidR="00FB26AF" w:rsidRPr="00FB26AF" w:rsidRDefault="00FB26AF" w:rsidP="00FB26AF">
            <w:pPr>
              <w:spacing w:before="240" w:after="240" w:line="240" w:lineRule="auto"/>
              <w:ind w:hanging="360"/>
              <w:jc w:val="both"/>
              <w:rPr>
                <w:rFonts w:ascii="Times New Roman" w:eastAsia="Times New Roman" w:hAnsi="Times New Roman" w:cs="Times New Roman"/>
                <w:sz w:val="24"/>
                <w:szCs w:val="24"/>
                <w:lang w:eastAsia="es-PE"/>
              </w:rPr>
            </w:pPr>
            <w:r w:rsidRPr="00FB26AF">
              <w:rPr>
                <w:rFonts w:ascii="Times New Roman" w:eastAsia="Times New Roman" w:hAnsi="Times New Roman" w:cs="Times New Roman"/>
                <w:b/>
                <w:bCs/>
                <w:color w:val="212529"/>
                <w:sz w:val="24"/>
                <w:szCs w:val="24"/>
                <w:lang w:eastAsia="es-PE"/>
              </w:rPr>
              <w:t>3.</w:t>
            </w:r>
            <w:r w:rsidRPr="00FB26AF">
              <w:rPr>
                <w:rFonts w:ascii="Times New Roman" w:eastAsia="Times New Roman" w:hAnsi="Times New Roman" w:cs="Times New Roman"/>
                <w:b/>
                <w:bCs/>
                <w:color w:val="212529"/>
                <w:sz w:val="14"/>
                <w:szCs w:val="14"/>
                <w:lang w:eastAsia="es-PE"/>
              </w:rPr>
              <w:t xml:space="preserve">   </w:t>
            </w:r>
            <w:r w:rsidRPr="00FB26AF">
              <w:rPr>
                <w:rFonts w:ascii="Times New Roman" w:eastAsia="Times New Roman" w:hAnsi="Times New Roman" w:cs="Times New Roman"/>
                <w:b/>
                <w:bCs/>
                <w:color w:val="212529"/>
                <w:sz w:val="14"/>
                <w:szCs w:val="14"/>
                <w:lang w:eastAsia="es-PE"/>
              </w:rPr>
              <w:tab/>
            </w:r>
            <w:r w:rsidRPr="00FB26AF">
              <w:rPr>
                <w:rFonts w:ascii="Times New Roman" w:eastAsia="Times New Roman" w:hAnsi="Times New Roman" w:cs="Times New Roman"/>
                <w:b/>
                <w:bCs/>
                <w:color w:val="212529"/>
                <w:sz w:val="24"/>
                <w:szCs w:val="24"/>
                <w:lang w:eastAsia="es-PE"/>
              </w:rPr>
              <w:t>contar con una sede donde nuestros clientes de mayor edad que no manejan mucho la tecnología puedan asesorarse se manera presencial</w:t>
            </w:r>
          </w:p>
          <w:p w14:paraId="40E920F5" w14:textId="77777777" w:rsidR="00FB26AF" w:rsidRPr="00FB26AF" w:rsidRDefault="00FB26AF" w:rsidP="00FB26AF">
            <w:pPr>
              <w:spacing w:before="240" w:after="240" w:line="240" w:lineRule="auto"/>
              <w:ind w:hanging="360"/>
              <w:jc w:val="both"/>
              <w:rPr>
                <w:rFonts w:ascii="Times New Roman" w:eastAsia="Times New Roman" w:hAnsi="Times New Roman" w:cs="Times New Roman"/>
                <w:sz w:val="24"/>
                <w:szCs w:val="24"/>
                <w:lang w:eastAsia="es-PE"/>
              </w:rPr>
            </w:pPr>
            <w:r w:rsidRPr="00FB26AF">
              <w:rPr>
                <w:rFonts w:ascii="Times New Roman" w:eastAsia="Times New Roman" w:hAnsi="Times New Roman" w:cs="Times New Roman"/>
                <w:b/>
                <w:bCs/>
                <w:color w:val="212529"/>
                <w:sz w:val="24"/>
                <w:szCs w:val="24"/>
                <w:lang w:eastAsia="es-PE"/>
              </w:rPr>
              <w:t>4.</w:t>
            </w:r>
            <w:r w:rsidRPr="00FB26AF">
              <w:rPr>
                <w:rFonts w:ascii="Times New Roman" w:eastAsia="Times New Roman" w:hAnsi="Times New Roman" w:cs="Times New Roman"/>
                <w:b/>
                <w:bCs/>
                <w:color w:val="212529"/>
                <w:sz w:val="14"/>
                <w:szCs w:val="14"/>
                <w:lang w:eastAsia="es-PE"/>
              </w:rPr>
              <w:t xml:space="preserve">   </w:t>
            </w:r>
            <w:r w:rsidRPr="00FB26AF">
              <w:rPr>
                <w:rFonts w:ascii="Times New Roman" w:eastAsia="Times New Roman" w:hAnsi="Times New Roman" w:cs="Times New Roman"/>
                <w:b/>
                <w:bCs/>
                <w:color w:val="212529"/>
                <w:sz w:val="14"/>
                <w:szCs w:val="14"/>
                <w:lang w:eastAsia="es-PE"/>
              </w:rPr>
              <w:tab/>
            </w:r>
            <w:r w:rsidRPr="00FB26AF">
              <w:rPr>
                <w:rFonts w:ascii="Times New Roman" w:eastAsia="Times New Roman" w:hAnsi="Times New Roman" w:cs="Times New Roman"/>
                <w:b/>
                <w:bCs/>
                <w:color w:val="212529"/>
                <w:sz w:val="24"/>
                <w:szCs w:val="24"/>
                <w:lang w:eastAsia="es-PE"/>
              </w:rPr>
              <w:t>fomentar nuestra app en los medios de comunicación no solo por internet sino también por tv, radio, etc. </w:t>
            </w:r>
          </w:p>
          <w:p w14:paraId="4AA23124" w14:textId="77777777" w:rsidR="00FB26AF" w:rsidRPr="00FB26AF" w:rsidRDefault="00FB26AF" w:rsidP="00FB26AF">
            <w:pPr>
              <w:spacing w:after="0" w:line="240" w:lineRule="auto"/>
              <w:rPr>
                <w:rFonts w:ascii="Times New Roman" w:eastAsia="Times New Roman" w:hAnsi="Times New Roman" w:cs="Times New Roman"/>
                <w:sz w:val="24"/>
                <w:szCs w:val="24"/>
                <w:lang w:eastAsia="es-PE"/>
              </w:rPr>
            </w:pPr>
          </w:p>
        </w:tc>
      </w:tr>
      <w:tr w:rsidR="00FB26AF" w:rsidRPr="00FB26AF" w14:paraId="31E87485" w14:textId="77777777" w:rsidTr="00FB26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E0609" w14:textId="77777777" w:rsidR="00FB26AF" w:rsidRPr="00FB26AF" w:rsidRDefault="00FB26AF" w:rsidP="00FB26AF">
            <w:pPr>
              <w:spacing w:after="0" w:line="240" w:lineRule="auto"/>
              <w:rPr>
                <w:rFonts w:ascii="Times New Roman" w:eastAsia="Times New Roman" w:hAnsi="Times New Roman" w:cs="Times New Roman"/>
                <w:sz w:val="24"/>
                <w:szCs w:val="24"/>
                <w:lang w:eastAsia="es-PE"/>
              </w:rPr>
            </w:pPr>
            <w:r w:rsidRPr="00FB26AF">
              <w:rPr>
                <w:rFonts w:ascii="Times New Roman" w:eastAsia="Times New Roman" w:hAnsi="Times New Roman" w:cs="Times New Roman"/>
                <w:b/>
                <w:bCs/>
                <w:color w:val="212529"/>
                <w:sz w:val="24"/>
                <w:szCs w:val="24"/>
                <w:lang w:eastAsia="es-PE"/>
              </w:rPr>
              <w:t>DEBILIDADES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A30A1" w14:textId="77777777" w:rsidR="00FB26AF" w:rsidRPr="00FB26AF" w:rsidRDefault="00FB26AF" w:rsidP="00FB26AF">
            <w:pPr>
              <w:spacing w:after="0" w:line="240" w:lineRule="auto"/>
              <w:rPr>
                <w:rFonts w:ascii="Times New Roman" w:eastAsia="Times New Roman" w:hAnsi="Times New Roman" w:cs="Times New Roman"/>
                <w:sz w:val="24"/>
                <w:szCs w:val="24"/>
                <w:lang w:eastAsia="es-PE"/>
              </w:rPr>
            </w:pPr>
            <w:r w:rsidRPr="00FB26AF">
              <w:rPr>
                <w:rFonts w:ascii="Times New Roman" w:eastAsia="Times New Roman" w:hAnsi="Times New Roman" w:cs="Times New Roman"/>
                <w:b/>
                <w:bCs/>
                <w:color w:val="212529"/>
                <w:sz w:val="24"/>
                <w:szCs w:val="24"/>
                <w:lang w:eastAsia="es-PE"/>
              </w:rPr>
              <w:t>AMENAZAS</w:t>
            </w:r>
          </w:p>
        </w:tc>
      </w:tr>
      <w:tr w:rsidR="00FB26AF" w:rsidRPr="00FB26AF" w14:paraId="3579A625" w14:textId="77777777" w:rsidTr="00FB26AF">
        <w:trPr>
          <w:trHeight w:val="30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AD8AD" w14:textId="77777777" w:rsidR="00FB26AF" w:rsidRPr="00FB26AF" w:rsidRDefault="00FB26AF" w:rsidP="00FB26AF">
            <w:pPr>
              <w:spacing w:before="240" w:after="240" w:line="240" w:lineRule="auto"/>
              <w:ind w:hanging="360"/>
              <w:jc w:val="both"/>
              <w:rPr>
                <w:rFonts w:ascii="Times New Roman" w:eastAsia="Times New Roman" w:hAnsi="Times New Roman" w:cs="Times New Roman"/>
                <w:sz w:val="24"/>
                <w:szCs w:val="24"/>
                <w:lang w:eastAsia="es-PE"/>
              </w:rPr>
            </w:pPr>
            <w:r w:rsidRPr="00FB26AF">
              <w:rPr>
                <w:rFonts w:ascii="Times New Roman" w:eastAsia="Times New Roman" w:hAnsi="Times New Roman" w:cs="Times New Roman"/>
                <w:b/>
                <w:bCs/>
                <w:color w:val="212529"/>
                <w:sz w:val="24"/>
                <w:szCs w:val="24"/>
                <w:lang w:eastAsia="es-PE"/>
              </w:rPr>
              <w:t>1.</w:t>
            </w:r>
            <w:r w:rsidRPr="00FB26AF">
              <w:rPr>
                <w:rFonts w:ascii="Times New Roman" w:eastAsia="Times New Roman" w:hAnsi="Times New Roman" w:cs="Times New Roman"/>
                <w:b/>
                <w:bCs/>
                <w:color w:val="212529"/>
                <w:sz w:val="14"/>
                <w:szCs w:val="14"/>
                <w:lang w:eastAsia="es-PE"/>
              </w:rPr>
              <w:t xml:space="preserve">   </w:t>
            </w:r>
            <w:r w:rsidRPr="00FB26AF">
              <w:rPr>
                <w:rFonts w:ascii="Times New Roman" w:eastAsia="Times New Roman" w:hAnsi="Times New Roman" w:cs="Times New Roman"/>
                <w:b/>
                <w:bCs/>
                <w:color w:val="212529"/>
                <w:sz w:val="14"/>
                <w:szCs w:val="14"/>
                <w:lang w:eastAsia="es-PE"/>
              </w:rPr>
              <w:tab/>
            </w:r>
            <w:r w:rsidRPr="00FB26AF">
              <w:rPr>
                <w:rFonts w:ascii="Times New Roman" w:eastAsia="Times New Roman" w:hAnsi="Times New Roman" w:cs="Times New Roman"/>
                <w:b/>
                <w:bCs/>
                <w:color w:val="212529"/>
                <w:sz w:val="24"/>
                <w:szCs w:val="24"/>
                <w:lang w:eastAsia="es-PE"/>
              </w:rPr>
              <w:t>falta de un centro de atención al cliente</w:t>
            </w:r>
          </w:p>
          <w:p w14:paraId="29E72DD4" w14:textId="77777777" w:rsidR="00FB26AF" w:rsidRPr="00FB26AF" w:rsidRDefault="00FB26AF" w:rsidP="00FB26AF">
            <w:pPr>
              <w:spacing w:before="240" w:after="240" w:line="240" w:lineRule="auto"/>
              <w:ind w:hanging="360"/>
              <w:jc w:val="both"/>
              <w:rPr>
                <w:rFonts w:ascii="Times New Roman" w:eastAsia="Times New Roman" w:hAnsi="Times New Roman" w:cs="Times New Roman"/>
                <w:sz w:val="24"/>
                <w:szCs w:val="24"/>
                <w:lang w:eastAsia="es-PE"/>
              </w:rPr>
            </w:pPr>
            <w:r w:rsidRPr="00FB26AF">
              <w:rPr>
                <w:rFonts w:ascii="Times New Roman" w:eastAsia="Times New Roman" w:hAnsi="Times New Roman" w:cs="Times New Roman"/>
                <w:b/>
                <w:bCs/>
                <w:color w:val="212529"/>
                <w:sz w:val="24"/>
                <w:szCs w:val="24"/>
                <w:lang w:eastAsia="es-PE"/>
              </w:rPr>
              <w:t>2.</w:t>
            </w:r>
            <w:r w:rsidRPr="00FB26AF">
              <w:rPr>
                <w:rFonts w:ascii="Times New Roman" w:eastAsia="Times New Roman" w:hAnsi="Times New Roman" w:cs="Times New Roman"/>
                <w:b/>
                <w:bCs/>
                <w:color w:val="212529"/>
                <w:sz w:val="14"/>
                <w:szCs w:val="14"/>
                <w:lang w:eastAsia="es-PE"/>
              </w:rPr>
              <w:t xml:space="preserve">   </w:t>
            </w:r>
            <w:r w:rsidRPr="00FB26AF">
              <w:rPr>
                <w:rFonts w:ascii="Times New Roman" w:eastAsia="Times New Roman" w:hAnsi="Times New Roman" w:cs="Times New Roman"/>
                <w:b/>
                <w:bCs/>
                <w:color w:val="212529"/>
                <w:sz w:val="14"/>
                <w:szCs w:val="14"/>
                <w:lang w:eastAsia="es-PE"/>
              </w:rPr>
              <w:tab/>
            </w:r>
            <w:r w:rsidRPr="00FB26AF">
              <w:rPr>
                <w:rFonts w:ascii="Times New Roman" w:eastAsia="Times New Roman" w:hAnsi="Times New Roman" w:cs="Times New Roman"/>
                <w:b/>
                <w:bCs/>
                <w:color w:val="212529"/>
                <w:sz w:val="24"/>
                <w:szCs w:val="24"/>
                <w:lang w:eastAsia="es-PE"/>
              </w:rPr>
              <w:t>las apps iguales a la de nuestra cuenta con más publicidad</w:t>
            </w:r>
          </w:p>
          <w:p w14:paraId="24D5F4B6" w14:textId="77777777" w:rsidR="00FB26AF" w:rsidRPr="00FB26AF" w:rsidRDefault="00FB26AF" w:rsidP="00FB26AF">
            <w:pPr>
              <w:spacing w:before="240" w:after="240" w:line="240" w:lineRule="auto"/>
              <w:ind w:hanging="360"/>
              <w:jc w:val="both"/>
              <w:rPr>
                <w:rFonts w:ascii="Times New Roman" w:eastAsia="Times New Roman" w:hAnsi="Times New Roman" w:cs="Times New Roman"/>
                <w:sz w:val="24"/>
                <w:szCs w:val="24"/>
                <w:lang w:eastAsia="es-PE"/>
              </w:rPr>
            </w:pPr>
            <w:r w:rsidRPr="00FB26AF">
              <w:rPr>
                <w:rFonts w:ascii="Times New Roman" w:eastAsia="Times New Roman" w:hAnsi="Times New Roman" w:cs="Times New Roman"/>
                <w:b/>
                <w:bCs/>
                <w:color w:val="212529"/>
                <w:sz w:val="24"/>
                <w:szCs w:val="24"/>
                <w:lang w:eastAsia="es-PE"/>
              </w:rPr>
              <w:t>3.</w:t>
            </w:r>
            <w:r w:rsidRPr="00FB26AF">
              <w:rPr>
                <w:rFonts w:ascii="Times New Roman" w:eastAsia="Times New Roman" w:hAnsi="Times New Roman" w:cs="Times New Roman"/>
                <w:b/>
                <w:bCs/>
                <w:color w:val="212529"/>
                <w:sz w:val="14"/>
                <w:szCs w:val="14"/>
                <w:lang w:eastAsia="es-PE"/>
              </w:rPr>
              <w:t xml:space="preserve">   </w:t>
            </w:r>
            <w:r w:rsidRPr="00FB26AF">
              <w:rPr>
                <w:rFonts w:ascii="Times New Roman" w:eastAsia="Times New Roman" w:hAnsi="Times New Roman" w:cs="Times New Roman"/>
                <w:b/>
                <w:bCs/>
                <w:color w:val="212529"/>
                <w:sz w:val="14"/>
                <w:szCs w:val="14"/>
                <w:lang w:eastAsia="es-PE"/>
              </w:rPr>
              <w:tab/>
            </w:r>
            <w:r w:rsidRPr="00FB26AF">
              <w:rPr>
                <w:rFonts w:ascii="Times New Roman" w:eastAsia="Times New Roman" w:hAnsi="Times New Roman" w:cs="Times New Roman"/>
                <w:b/>
                <w:bCs/>
                <w:color w:val="212529"/>
                <w:sz w:val="24"/>
                <w:szCs w:val="24"/>
                <w:lang w:eastAsia="es-PE"/>
              </w:rPr>
              <w:t>la app carece de un celular de gama media a gama alta</w:t>
            </w:r>
          </w:p>
          <w:p w14:paraId="3F19A3AA" w14:textId="77777777" w:rsidR="00FB26AF" w:rsidRPr="00FB26AF" w:rsidRDefault="00FB26AF" w:rsidP="00FB26A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8776A" w14:textId="77777777" w:rsidR="00FB26AF" w:rsidRPr="00FB26AF" w:rsidRDefault="00FB26AF" w:rsidP="00FB26AF">
            <w:pPr>
              <w:spacing w:before="240" w:after="240" w:line="240" w:lineRule="auto"/>
              <w:ind w:hanging="360"/>
              <w:rPr>
                <w:rFonts w:ascii="Times New Roman" w:eastAsia="Times New Roman" w:hAnsi="Times New Roman" w:cs="Times New Roman"/>
                <w:sz w:val="24"/>
                <w:szCs w:val="24"/>
                <w:lang w:eastAsia="es-PE"/>
              </w:rPr>
            </w:pPr>
            <w:r w:rsidRPr="00FB26AF">
              <w:rPr>
                <w:rFonts w:ascii="Times New Roman" w:eastAsia="Times New Roman" w:hAnsi="Times New Roman" w:cs="Times New Roman"/>
                <w:b/>
                <w:bCs/>
                <w:color w:val="212529"/>
                <w:sz w:val="24"/>
                <w:szCs w:val="24"/>
                <w:lang w:eastAsia="es-PE"/>
              </w:rPr>
              <w:t>1.</w:t>
            </w:r>
            <w:r w:rsidRPr="00FB26AF">
              <w:rPr>
                <w:rFonts w:ascii="Times New Roman" w:eastAsia="Times New Roman" w:hAnsi="Times New Roman" w:cs="Times New Roman"/>
                <w:b/>
                <w:bCs/>
                <w:color w:val="212529"/>
                <w:sz w:val="14"/>
                <w:szCs w:val="14"/>
                <w:lang w:eastAsia="es-PE"/>
              </w:rPr>
              <w:t xml:space="preserve">       </w:t>
            </w:r>
            <w:r w:rsidRPr="00FB26AF">
              <w:rPr>
                <w:rFonts w:ascii="Times New Roman" w:eastAsia="Times New Roman" w:hAnsi="Times New Roman" w:cs="Times New Roman"/>
                <w:b/>
                <w:bCs/>
                <w:color w:val="212529"/>
                <w:sz w:val="24"/>
                <w:szCs w:val="24"/>
                <w:lang w:eastAsia="es-PE"/>
              </w:rPr>
              <w:t>hoy en día todas las entidades financieras cuentan con su sitio web que actualizan sus tasas diariamente</w:t>
            </w:r>
          </w:p>
          <w:p w14:paraId="3AFA025D" w14:textId="77777777" w:rsidR="00FB26AF" w:rsidRPr="00FB26AF" w:rsidRDefault="00FB26AF" w:rsidP="00FB26AF">
            <w:pPr>
              <w:spacing w:before="240" w:after="240" w:line="240" w:lineRule="auto"/>
              <w:ind w:hanging="360"/>
              <w:rPr>
                <w:rFonts w:ascii="Times New Roman" w:eastAsia="Times New Roman" w:hAnsi="Times New Roman" w:cs="Times New Roman"/>
                <w:sz w:val="24"/>
                <w:szCs w:val="24"/>
                <w:lang w:eastAsia="es-PE"/>
              </w:rPr>
            </w:pPr>
            <w:r w:rsidRPr="00FB26AF">
              <w:rPr>
                <w:rFonts w:ascii="Times New Roman" w:eastAsia="Times New Roman" w:hAnsi="Times New Roman" w:cs="Times New Roman"/>
                <w:b/>
                <w:bCs/>
                <w:color w:val="212529"/>
                <w:sz w:val="24"/>
                <w:szCs w:val="24"/>
                <w:lang w:eastAsia="es-PE"/>
              </w:rPr>
              <w:t>2.</w:t>
            </w:r>
            <w:r w:rsidRPr="00FB26AF">
              <w:rPr>
                <w:rFonts w:ascii="Times New Roman" w:eastAsia="Times New Roman" w:hAnsi="Times New Roman" w:cs="Times New Roman"/>
                <w:b/>
                <w:bCs/>
                <w:color w:val="212529"/>
                <w:sz w:val="14"/>
                <w:szCs w:val="14"/>
                <w:lang w:eastAsia="es-PE"/>
              </w:rPr>
              <w:t xml:space="preserve">       </w:t>
            </w:r>
            <w:r w:rsidRPr="00FB26AF">
              <w:rPr>
                <w:rFonts w:ascii="Times New Roman" w:eastAsia="Times New Roman" w:hAnsi="Times New Roman" w:cs="Times New Roman"/>
                <w:b/>
                <w:bCs/>
                <w:color w:val="212529"/>
                <w:sz w:val="24"/>
                <w:szCs w:val="24"/>
                <w:lang w:eastAsia="es-PE"/>
              </w:rPr>
              <w:t>el cambio de políticos y elecciones presidencias tiene como consecuencia los cambios de tasas y precios</w:t>
            </w:r>
          </w:p>
          <w:p w14:paraId="24396FFF" w14:textId="77777777" w:rsidR="00FB26AF" w:rsidRPr="00FB26AF" w:rsidRDefault="00FB26AF" w:rsidP="00FB26AF">
            <w:pPr>
              <w:spacing w:before="240" w:after="240" w:line="240" w:lineRule="auto"/>
              <w:ind w:hanging="360"/>
              <w:rPr>
                <w:rFonts w:ascii="Times New Roman" w:eastAsia="Times New Roman" w:hAnsi="Times New Roman" w:cs="Times New Roman"/>
                <w:sz w:val="24"/>
                <w:szCs w:val="24"/>
                <w:lang w:eastAsia="es-PE"/>
              </w:rPr>
            </w:pPr>
            <w:r w:rsidRPr="00FB26AF">
              <w:rPr>
                <w:rFonts w:ascii="Times New Roman" w:eastAsia="Times New Roman" w:hAnsi="Times New Roman" w:cs="Times New Roman"/>
                <w:b/>
                <w:bCs/>
                <w:color w:val="212529"/>
                <w:sz w:val="24"/>
                <w:szCs w:val="24"/>
                <w:lang w:eastAsia="es-PE"/>
              </w:rPr>
              <w:t>3.</w:t>
            </w:r>
            <w:r w:rsidRPr="00FB26AF">
              <w:rPr>
                <w:rFonts w:ascii="Times New Roman" w:eastAsia="Times New Roman" w:hAnsi="Times New Roman" w:cs="Times New Roman"/>
                <w:b/>
                <w:bCs/>
                <w:color w:val="212529"/>
                <w:sz w:val="14"/>
                <w:szCs w:val="14"/>
                <w:lang w:eastAsia="es-PE"/>
              </w:rPr>
              <w:t xml:space="preserve">       </w:t>
            </w:r>
            <w:r w:rsidRPr="00FB26AF">
              <w:rPr>
                <w:rFonts w:ascii="Times New Roman" w:eastAsia="Times New Roman" w:hAnsi="Times New Roman" w:cs="Times New Roman"/>
                <w:b/>
                <w:bCs/>
                <w:color w:val="212529"/>
                <w:sz w:val="24"/>
                <w:szCs w:val="24"/>
                <w:lang w:eastAsia="es-PE"/>
              </w:rPr>
              <w:t>la falta de internet a zonas rurales donde los comerciantes requieran financiación</w:t>
            </w:r>
          </w:p>
          <w:p w14:paraId="4A8A44AE" w14:textId="77777777" w:rsidR="00FB26AF" w:rsidRPr="00FB26AF" w:rsidRDefault="00FB26AF" w:rsidP="00FB26AF">
            <w:pPr>
              <w:spacing w:after="0" w:line="240" w:lineRule="auto"/>
              <w:rPr>
                <w:rFonts w:ascii="Times New Roman" w:eastAsia="Times New Roman" w:hAnsi="Times New Roman" w:cs="Times New Roman"/>
                <w:sz w:val="24"/>
                <w:szCs w:val="24"/>
                <w:lang w:eastAsia="es-PE"/>
              </w:rPr>
            </w:pPr>
          </w:p>
        </w:tc>
      </w:tr>
    </w:tbl>
    <w:p w14:paraId="3D964482" w14:textId="3777A8C0" w:rsidR="00FB26AF" w:rsidRDefault="00FB26AF" w:rsidP="00FB26AF">
      <w:pPr>
        <w:rPr>
          <w:rFonts w:ascii="Tahoma" w:hAnsi="Tahoma" w:cs="Tahoma"/>
          <w:sz w:val="24"/>
          <w:szCs w:val="24"/>
        </w:rPr>
      </w:pPr>
    </w:p>
    <w:p w14:paraId="0491A412" w14:textId="77777777" w:rsidR="00FB26AF" w:rsidRDefault="00FB26AF">
      <w:pPr>
        <w:rPr>
          <w:rFonts w:ascii="Tahoma" w:hAnsi="Tahoma" w:cs="Tahoma"/>
          <w:sz w:val="24"/>
          <w:szCs w:val="24"/>
        </w:rPr>
      </w:pPr>
      <w:r>
        <w:rPr>
          <w:rFonts w:ascii="Tahoma" w:hAnsi="Tahoma" w:cs="Tahoma"/>
          <w:sz w:val="24"/>
          <w:szCs w:val="24"/>
        </w:rPr>
        <w:br w:type="page"/>
      </w:r>
    </w:p>
    <w:p w14:paraId="257C9548" w14:textId="3E7AED92" w:rsidR="00FB26AF" w:rsidRDefault="00FB26AF" w:rsidP="00FB26AF">
      <w:pPr>
        <w:rPr>
          <w:rFonts w:ascii="Tahoma" w:hAnsi="Tahoma" w:cs="Tahoma"/>
          <w:b/>
          <w:bCs/>
          <w:sz w:val="24"/>
          <w:szCs w:val="24"/>
        </w:rPr>
      </w:pPr>
      <w:r w:rsidRPr="00FB26AF">
        <w:rPr>
          <w:rFonts w:ascii="Tahoma" w:hAnsi="Tahoma" w:cs="Tahoma"/>
          <w:b/>
          <w:bCs/>
          <w:sz w:val="24"/>
          <w:szCs w:val="24"/>
        </w:rPr>
        <w:lastRenderedPageBreak/>
        <w:t>PROTOTIPO DE LA VERSI</w:t>
      </w:r>
      <w:r>
        <w:rPr>
          <w:rFonts w:ascii="Tahoma" w:hAnsi="Tahoma" w:cs="Tahoma"/>
          <w:b/>
          <w:bCs/>
          <w:sz w:val="24"/>
          <w:szCs w:val="24"/>
        </w:rPr>
        <w:t>Ó</w:t>
      </w:r>
      <w:r w:rsidRPr="00FB26AF">
        <w:rPr>
          <w:rFonts w:ascii="Tahoma" w:hAnsi="Tahoma" w:cs="Tahoma"/>
          <w:b/>
          <w:bCs/>
          <w:sz w:val="24"/>
          <w:szCs w:val="24"/>
        </w:rPr>
        <w:t>N</w:t>
      </w:r>
    </w:p>
    <w:p w14:paraId="1BAC2319" w14:textId="65EC7FEF" w:rsidR="00FB26AF" w:rsidRDefault="00FB26AF" w:rsidP="00FB26AF">
      <w:pPr>
        <w:rPr>
          <w:rFonts w:ascii="Tahoma" w:hAnsi="Tahoma" w:cs="Tahoma"/>
          <w:b/>
          <w:bCs/>
          <w:sz w:val="24"/>
          <w:szCs w:val="24"/>
        </w:rPr>
      </w:pPr>
      <w:r w:rsidRPr="00FB26AF">
        <w:rPr>
          <w:rFonts w:ascii="Tahoma" w:hAnsi="Tahoma" w:cs="Tahoma"/>
          <w:b/>
          <w:bCs/>
          <w:sz w:val="24"/>
          <w:szCs w:val="24"/>
        </w:rPr>
        <w:drawing>
          <wp:inline distT="0" distB="0" distL="0" distR="0" wp14:anchorId="3CF4F42D" wp14:editId="1C4841F5">
            <wp:extent cx="3400900" cy="5620534"/>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0900" cy="5620534"/>
                    </a:xfrm>
                    <a:prstGeom prst="rect">
                      <a:avLst/>
                    </a:prstGeom>
                  </pic:spPr>
                </pic:pic>
              </a:graphicData>
            </a:graphic>
          </wp:inline>
        </w:drawing>
      </w:r>
    </w:p>
    <w:p w14:paraId="505C09B8" w14:textId="3AE7FCC9" w:rsidR="00FB26AF" w:rsidRPr="00FB26AF" w:rsidRDefault="00FB26AF" w:rsidP="00FB26AF">
      <w:pPr>
        <w:rPr>
          <w:rFonts w:ascii="Tahoma" w:hAnsi="Tahoma" w:cs="Tahoma"/>
          <w:b/>
          <w:bCs/>
          <w:sz w:val="24"/>
          <w:szCs w:val="24"/>
        </w:rPr>
      </w:pPr>
      <w:r w:rsidRPr="00FB26AF">
        <w:rPr>
          <w:rFonts w:ascii="Tahoma" w:hAnsi="Tahoma" w:cs="Tahoma"/>
          <w:b/>
          <w:bCs/>
          <w:sz w:val="24"/>
          <w:szCs w:val="24"/>
        </w:rPr>
        <w:lastRenderedPageBreak/>
        <w:drawing>
          <wp:inline distT="0" distB="0" distL="0" distR="0" wp14:anchorId="1F562D69" wp14:editId="4818E697">
            <wp:extent cx="3419952" cy="5458587"/>
            <wp:effectExtent l="0" t="0" r="9525"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952" cy="5458587"/>
                    </a:xfrm>
                    <a:prstGeom prst="rect">
                      <a:avLst/>
                    </a:prstGeom>
                  </pic:spPr>
                </pic:pic>
              </a:graphicData>
            </a:graphic>
          </wp:inline>
        </w:drawing>
      </w:r>
      <w:r w:rsidRPr="00FB26AF">
        <w:rPr>
          <w:rFonts w:ascii="Tahoma" w:hAnsi="Tahoma" w:cs="Tahoma"/>
          <w:b/>
          <w:bCs/>
          <w:sz w:val="24"/>
          <w:szCs w:val="24"/>
        </w:rPr>
        <w:lastRenderedPageBreak/>
        <w:drawing>
          <wp:inline distT="0" distB="0" distL="0" distR="0" wp14:anchorId="70D98C80" wp14:editId="64EFF067">
            <wp:extent cx="3324689" cy="5563376"/>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4689" cy="5563376"/>
                    </a:xfrm>
                    <a:prstGeom prst="rect">
                      <a:avLst/>
                    </a:prstGeom>
                  </pic:spPr>
                </pic:pic>
              </a:graphicData>
            </a:graphic>
          </wp:inline>
        </w:drawing>
      </w:r>
    </w:p>
    <w:sectPr w:rsidR="00FB26AF" w:rsidRPr="00FB26AF">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582AE" w14:textId="77777777" w:rsidR="00CA54C9" w:rsidRDefault="00CA54C9" w:rsidP="00FB26AF">
      <w:pPr>
        <w:spacing w:after="0" w:line="240" w:lineRule="auto"/>
      </w:pPr>
      <w:r>
        <w:separator/>
      </w:r>
    </w:p>
  </w:endnote>
  <w:endnote w:type="continuationSeparator" w:id="0">
    <w:p w14:paraId="627DF58B" w14:textId="77777777" w:rsidR="00CA54C9" w:rsidRDefault="00CA54C9" w:rsidP="00FB2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6A799" w14:textId="77777777" w:rsidR="00CA54C9" w:rsidRDefault="00CA54C9" w:rsidP="00FB26AF">
      <w:pPr>
        <w:spacing w:after="0" w:line="240" w:lineRule="auto"/>
      </w:pPr>
      <w:r>
        <w:separator/>
      </w:r>
    </w:p>
  </w:footnote>
  <w:footnote w:type="continuationSeparator" w:id="0">
    <w:p w14:paraId="1F58B9B5" w14:textId="77777777" w:rsidR="00CA54C9" w:rsidRDefault="00CA54C9" w:rsidP="00FB2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B83F4" w14:textId="45EAAC68" w:rsidR="00FB26AF" w:rsidRDefault="00FB26AF">
    <w:pPr>
      <w:pStyle w:val="Encabezado"/>
    </w:pPr>
    <w:r>
      <w:rPr>
        <w:b/>
        <w:bCs/>
        <w:noProof/>
        <w:color w:val="212529"/>
        <w:bdr w:val="none" w:sz="0" w:space="0" w:color="auto" w:frame="1"/>
      </w:rPr>
      <w:drawing>
        <wp:inline distT="0" distB="0" distL="0" distR="0" wp14:anchorId="6692F2D6" wp14:editId="683EA271">
          <wp:extent cx="1600200" cy="590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5905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321"/>
    <w:multiLevelType w:val="multilevel"/>
    <w:tmpl w:val="71A2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B2E99"/>
    <w:multiLevelType w:val="multilevel"/>
    <w:tmpl w:val="DF70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34151"/>
    <w:multiLevelType w:val="multilevel"/>
    <w:tmpl w:val="F9F0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A41BB"/>
    <w:multiLevelType w:val="multilevel"/>
    <w:tmpl w:val="C824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D4412"/>
    <w:multiLevelType w:val="multilevel"/>
    <w:tmpl w:val="2DC0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535F0"/>
    <w:multiLevelType w:val="hybridMultilevel"/>
    <w:tmpl w:val="FB56B544"/>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FAE32E3"/>
    <w:multiLevelType w:val="multilevel"/>
    <w:tmpl w:val="FA74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356FA"/>
    <w:multiLevelType w:val="hybridMultilevel"/>
    <w:tmpl w:val="19C84EB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3"/>
  </w:num>
  <w:num w:numId="5">
    <w:abstractNumId w:val="2"/>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AF"/>
    <w:rsid w:val="00274492"/>
    <w:rsid w:val="00CA54C9"/>
    <w:rsid w:val="00FB26A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BDF3"/>
  <w15:chartTrackingRefBased/>
  <w15:docId w15:val="{BEAAF103-064A-43B5-9896-887FC480D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B26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FB26AF"/>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B26AF"/>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Encabezado">
    <w:name w:val="header"/>
    <w:basedOn w:val="Normal"/>
    <w:link w:val="EncabezadoCar"/>
    <w:uiPriority w:val="99"/>
    <w:unhideWhenUsed/>
    <w:rsid w:val="00FB26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26AF"/>
  </w:style>
  <w:style w:type="paragraph" w:styleId="Piedepgina">
    <w:name w:val="footer"/>
    <w:basedOn w:val="Normal"/>
    <w:link w:val="PiedepginaCar"/>
    <w:uiPriority w:val="99"/>
    <w:unhideWhenUsed/>
    <w:rsid w:val="00FB26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26AF"/>
  </w:style>
  <w:style w:type="character" w:customStyle="1" w:styleId="Ttulo1Car">
    <w:name w:val="Título 1 Car"/>
    <w:basedOn w:val="Fuentedeprrafopredeter"/>
    <w:link w:val="Ttulo1"/>
    <w:uiPriority w:val="9"/>
    <w:rsid w:val="00FB26AF"/>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FB26AF"/>
    <w:rPr>
      <w:rFonts w:ascii="Times New Roman" w:eastAsia="Times New Roman" w:hAnsi="Times New Roman" w:cs="Times New Roman"/>
      <w:b/>
      <w:bCs/>
      <w:sz w:val="36"/>
      <w:szCs w:val="36"/>
      <w:lang w:eastAsia="es-PE"/>
    </w:rPr>
  </w:style>
  <w:style w:type="character" w:customStyle="1" w:styleId="apple-tab-span">
    <w:name w:val="apple-tab-span"/>
    <w:basedOn w:val="Fuentedeprrafopredeter"/>
    <w:rsid w:val="00FB26AF"/>
  </w:style>
  <w:style w:type="character" w:styleId="Hipervnculo">
    <w:name w:val="Hyperlink"/>
    <w:basedOn w:val="Fuentedeprrafopredeter"/>
    <w:uiPriority w:val="99"/>
    <w:unhideWhenUsed/>
    <w:rsid w:val="00FB26AF"/>
    <w:rPr>
      <w:color w:val="0000FF"/>
      <w:u w:val="single"/>
    </w:rPr>
  </w:style>
  <w:style w:type="paragraph" w:styleId="Prrafodelista">
    <w:name w:val="List Paragraph"/>
    <w:basedOn w:val="Normal"/>
    <w:uiPriority w:val="34"/>
    <w:qFormat/>
    <w:rsid w:val="00FB2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57170">
      <w:bodyDiv w:val="1"/>
      <w:marLeft w:val="0"/>
      <w:marRight w:val="0"/>
      <w:marTop w:val="0"/>
      <w:marBottom w:val="0"/>
      <w:divBdr>
        <w:top w:val="none" w:sz="0" w:space="0" w:color="auto"/>
        <w:left w:val="none" w:sz="0" w:space="0" w:color="auto"/>
        <w:bottom w:val="none" w:sz="0" w:space="0" w:color="auto"/>
        <w:right w:val="none" w:sz="0" w:space="0" w:color="auto"/>
      </w:divBdr>
    </w:div>
    <w:div w:id="1024017611">
      <w:bodyDiv w:val="1"/>
      <w:marLeft w:val="0"/>
      <w:marRight w:val="0"/>
      <w:marTop w:val="0"/>
      <w:marBottom w:val="0"/>
      <w:divBdr>
        <w:top w:val="none" w:sz="0" w:space="0" w:color="auto"/>
        <w:left w:val="none" w:sz="0" w:space="0" w:color="auto"/>
        <w:bottom w:val="none" w:sz="0" w:space="0" w:color="auto"/>
        <w:right w:val="none" w:sz="0" w:space="0" w:color="auto"/>
      </w:divBdr>
    </w:div>
    <w:div w:id="124834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1816</Words>
  <Characters>9989</Characters>
  <Application>Microsoft Office Word</Application>
  <DocSecurity>0</DocSecurity>
  <Lines>83</Lines>
  <Paragraphs>23</Paragraphs>
  <ScaleCrop>false</ScaleCrop>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VILCA APAZA CHRISTIAN NICOLL</dc:creator>
  <cp:keywords/>
  <dc:description/>
  <cp:lastModifiedBy>VILCA APAZA CHRISTIAN NICOLL</cp:lastModifiedBy>
  <cp:revision>1</cp:revision>
  <dcterms:created xsi:type="dcterms:W3CDTF">2021-05-31T03:21:00Z</dcterms:created>
  <dcterms:modified xsi:type="dcterms:W3CDTF">2021-05-31T03:30:00Z</dcterms:modified>
</cp:coreProperties>
</file>