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937D" w14:textId="77777777" w:rsidR="00C46475" w:rsidRDefault="0076283E">
      <w:r>
        <w:rPr>
          <w:noProof/>
        </w:rPr>
        <w:drawing>
          <wp:inline distT="0" distB="0" distL="0" distR="0" wp14:anchorId="6B51E654" wp14:editId="3FFE1642">
            <wp:extent cx="4162425" cy="1371600"/>
            <wp:effectExtent l="0" t="0" r="9525" b="0"/>
            <wp:docPr id="1" name="Imagen 1" descr="Instituto del S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del S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8E2B4" w14:textId="77777777" w:rsidR="000A0DE3" w:rsidRDefault="000A0DE3">
      <w:r>
        <w:rPr>
          <w:noProof/>
        </w:rPr>
        <w:drawing>
          <wp:inline distT="0" distB="0" distL="0" distR="0" wp14:anchorId="0BD14C0A" wp14:editId="775ED82C">
            <wp:extent cx="1857375" cy="1857375"/>
            <wp:effectExtent l="0" t="0" r="9525" b="9525"/>
            <wp:docPr id="2" name="Imagen 2" descr="Instituto del Sur (Arequipa) Logo Vector (.AI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ituto del Sur (Arequipa) Logo Vector (.AI) Free Downloa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5C10E" w14:textId="4DCB27BB" w:rsidR="000A0DE3" w:rsidRDefault="000A0DE3">
      <w:r>
        <w:t>Perfil Instituto del Sur</w:t>
      </w:r>
    </w:p>
    <w:p w14:paraId="0EAE386A" w14:textId="0538945B" w:rsidR="000A0DE3" w:rsidRDefault="000A0DE3" w:rsidP="000A0DE3">
      <w:pPr>
        <w:pStyle w:val="Prrafodelista"/>
        <w:numPr>
          <w:ilvl w:val="0"/>
          <w:numId w:val="5"/>
        </w:numPr>
      </w:pPr>
      <w:r>
        <w:t>Institución Educativa superior Privada</w:t>
      </w:r>
    </w:p>
    <w:p w14:paraId="66A010F1" w14:textId="2D9E25E3" w:rsidR="000A0DE3" w:rsidRDefault="000A0DE3" w:rsidP="000A0DE3">
      <w:pPr>
        <w:pStyle w:val="Prrafodelista"/>
        <w:numPr>
          <w:ilvl w:val="0"/>
          <w:numId w:val="5"/>
        </w:numPr>
      </w:pPr>
      <w:r>
        <w:t xml:space="preserve">Ofrece desarrollo y fortalecimiento de habilidades, </w:t>
      </w:r>
      <w:proofErr w:type="gramStart"/>
      <w:r>
        <w:t>valores ,</w:t>
      </w:r>
      <w:proofErr w:type="gramEnd"/>
      <w:r>
        <w:t xml:space="preserve"> competencias y actitudes especificas ante problemas o trabajos futuros.</w:t>
      </w:r>
    </w:p>
    <w:p w14:paraId="272037A1" w14:textId="7122091F" w:rsidR="000A0DE3" w:rsidRDefault="000A0DE3" w:rsidP="000A0DE3">
      <w:pPr>
        <w:pStyle w:val="Prrafodelista"/>
        <w:numPr>
          <w:ilvl w:val="0"/>
          <w:numId w:val="5"/>
        </w:numPr>
      </w:pPr>
      <w:r>
        <w:t xml:space="preserve">Competidores Directos, como </w:t>
      </w:r>
      <w:proofErr w:type="spellStart"/>
      <w:r>
        <w:t>Certus</w:t>
      </w:r>
      <w:proofErr w:type="spellEnd"/>
      <w:r>
        <w:t xml:space="preserve">, </w:t>
      </w:r>
      <w:proofErr w:type="spellStart"/>
      <w:r>
        <w:t>Tecsup</w:t>
      </w:r>
      <w:proofErr w:type="spellEnd"/>
      <w:r>
        <w:t xml:space="preserve"> o cualquier institución educativa superior privada.</w:t>
      </w:r>
    </w:p>
    <w:p w14:paraId="41C4E751" w14:textId="5D0565FE" w:rsidR="000A0DE3" w:rsidRDefault="000A0DE3" w:rsidP="000A0DE3">
      <w:pPr>
        <w:pStyle w:val="Prrafodelista"/>
        <w:numPr>
          <w:ilvl w:val="0"/>
          <w:numId w:val="5"/>
        </w:numPr>
      </w:pPr>
      <w:r>
        <w:t>De media -alta exposición</w:t>
      </w:r>
    </w:p>
    <w:p w14:paraId="68577FD3" w14:textId="1B4B461E" w:rsidR="000A0DE3" w:rsidRDefault="000A0DE3" w:rsidP="000A0DE3">
      <w:pPr>
        <w:pStyle w:val="Prrafodelista"/>
        <w:numPr>
          <w:ilvl w:val="0"/>
          <w:numId w:val="5"/>
        </w:numPr>
      </w:pPr>
      <w:r>
        <w:t>De una buena demanda de comunicación.</w:t>
      </w:r>
    </w:p>
    <w:p w14:paraId="1F703E42" w14:textId="77777777" w:rsidR="000A0DE3" w:rsidRDefault="000A0DE3"/>
    <w:p w14:paraId="410A4EFD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Calidad Grafica:</w:t>
      </w:r>
    </w:p>
    <w:p w14:paraId="4385224B" w14:textId="4B2E0D41" w:rsidR="0076283E" w:rsidRDefault="00576D52" w:rsidP="0076283E">
      <w:pPr>
        <w:pStyle w:val="Prrafodelista"/>
      </w:pPr>
      <w:r>
        <w:t>Media</w:t>
      </w:r>
    </w:p>
    <w:p w14:paraId="65815DAD" w14:textId="40BF54F3" w:rsidR="0076283E" w:rsidRDefault="0076283E" w:rsidP="0076283E">
      <w:pPr>
        <w:pStyle w:val="Prrafodelista"/>
        <w:numPr>
          <w:ilvl w:val="0"/>
          <w:numId w:val="2"/>
        </w:numPr>
      </w:pPr>
      <w:r>
        <w:t xml:space="preserve">La evolución que sufrió desde uno de sus </w:t>
      </w:r>
      <w:proofErr w:type="gramStart"/>
      <w:r>
        <w:t>primeros logo</w:t>
      </w:r>
      <w:proofErr w:type="gramEnd"/>
      <w:r>
        <w:t xml:space="preserve"> </w:t>
      </w:r>
      <w:proofErr w:type="spellStart"/>
      <w:r>
        <w:t>simbolos</w:t>
      </w:r>
      <w:proofErr w:type="spellEnd"/>
      <w:r>
        <w:t xml:space="preserve"> demuestra el trabajo y la calidad de la nueva marca que se </w:t>
      </w:r>
      <w:proofErr w:type="spellStart"/>
      <w:r>
        <w:t>a</w:t>
      </w:r>
      <w:proofErr w:type="spellEnd"/>
      <w:r>
        <w:t xml:space="preserve"> creado </w:t>
      </w:r>
      <w:proofErr w:type="spellStart"/>
      <w:r>
        <w:t>ala</w:t>
      </w:r>
      <w:proofErr w:type="spellEnd"/>
      <w:r>
        <w:t xml:space="preserve"> actualidad, se puede diferenciar el logo del texto y se puede ver un orden y mejora en cuanto a calidad se refiere.</w:t>
      </w:r>
    </w:p>
    <w:p w14:paraId="072ABC0F" w14:textId="63EFDCDC" w:rsidR="00576D52" w:rsidRDefault="00576D52" w:rsidP="0076283E">
      <w:pPr>
        <w:pStyle w:val="Prrafodelista"/>
        <w:numPr>
          <w:ilvl w:val="0"/>
          <w:numId w:val="2"/>
        </w:numPr>
      </w:pPr>
      <w:r>
        <w:t>Pero aun tiene puntos que mejorar como los colores quitar algunos detalles como la cruz en el circulo y mejorar la figura que parece una S</w:t>
      </w:r>
    </w:p>
    <w:p w14:paraId="2EF3AC29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Corrección Tipológico</w:t>
      </w:r>
    </w:p>
    <w:p w14:paraId="55207377" w14:textId="77777777" w:rsidR="0076283E" w:rsidRDefault="0076283E" w:rsidP="0076283E">
      <w:pPr>
        <w:pStyle w:val="Prrafodelista"/>
      </w:pPr>
      <w:r>
        <w:t>Alta:</w:t>
      </w:r>
    </w:p>
    <w:p w14:paraId="58FA7C83" w14:textId="77777777" w:rsidR="0076283E" w:rsidRDefault="0076283E" w:rsidP="0076283E">
      <w:pPr>
        <w:pStyle w:val="Prrafodelista"/>
        <w:numPr>
          <w:ilvl w:val="0"/>
          <w:numId w:val="2"/>
        </w:numPr>
      </w:pPr>
      <w:r>
        <w:t>La opción de Logo y símbolo siendo esta el estándar para la marca en cuanto a instituciones educativas es una buena opción</w:t>
      </w:r>
      <w:r w:rsidR="001E235E">
        <w:t xml:space="preserve">, ya que no hay que reinventar la rueda si no </w:t>
      </w:r>
      <w:proofErr w:type="spellStart"/>
      <w:r w:rsidR="001E235E">
        <w:t>mas</w:t>
      </w:r>
      <w:proofErr w:type="spellEnd"/>
      <w:r w:rsidR="001E235E">
        <w:t xml:space="preserve"> que todo usar la estrategia que funciona.</w:t>
      </w:r>
    </w:p>
    <w:p w14:paraId="1C879717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Compatibilidad estilística</w:t>
      </w:r>
    </w:p>
    <w:p w14:paraId="18BC1D9B" w14:textId="77777777" w:rsidR="001E235E" w:rsidRDefault="001E235E" w:rsidP="001E235E">
      <w:pPr>
        <w:pStyle w:val="Prrafodelista"/>
      </w:pPr>
      <w:r>
        <w:t xml:space="preserve">Tipología clásica con </w:t>
      </w:r>
      <w:proofErr w:type="spellStart"/>
      <w:r>
        <w:t>simbolos</w:t>
      </w:r>
      <w:proofErr w:type="spellEnd"/>
      <w:r>
        <w:t xml:space="preserve"> detallando la </w:t>
      </w:r>
      <w:proofErr w:type="spellStart"/>
      <w:r>
        <w:t>precensia</w:t>
      </w:r>
      <w:proofErr w:type="spellEnd"/>
      <w:r>
        <w:t xml:space="preserve"> de valores, y figuras geométricas</w:t>
      </w:r>
    </w:p>
    <w:p w14:paraId="03C88B65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Compatibilidad semántica</w:t>
      </w:r>
    </w:p>
    <w:p w14:paraId="3F984B21" w14:textId="77777777" w:rsidR="001E235E" w:rsidRDefault="001E235E" w:rsidP="001E235E">
      <w:pPr>
        <w:pStyle w:val="Prrafodelista"/>
      </w:pPr>
      <w:r>
        <w:t>Media:</w:t>
      </w:r>
    </w:p>
    <w:p w14:paraId="5086F59F" w14:textId="77777777" w:rsidR="001E235E" w:rsidRDefault="001E235E" w:rsidP="001E235E">
      <w:pPr>
        <w:pStyle w:val="Prrafodelista"/>
        <w:numPr>
          <w:ilvl w:val="0"/>
          <w:numId w:val="2"/>
        </w:numPr>
      </w:pPr>
      <w:r>
        <w:lastRenderedPageBreak/>
        <w:t xml:space="preserve">Contiene símbolos que transmiten uno de los valores que resalta </w:t>
      </w:r>
      <w:proofErr w:type="spellStart"/>
      <w:r>
        <w:t>ala</w:t>
      </w:r>
      <w:proofErr w:type="spellEnd"/>
      <w:r>
        <w:t xml:space="preserve"> institución en este caso la cruz que </w:t>
      </w:r>
      <w:proofErr w:type="spellStart"/>
      <w:r>
        <w:t>esta</w:t>
      </w:r>
      <w:proofErr w:type="spellEnd"/>
      <w:r>
        <w:t xml:space="preserve"> en el circulo amarillo, sin </w:t>
      </w:r>
      <w:proofErr w:type="gramStart"/>
      <w:r>
        <w:t>embargo</w:t>
      </w:r>
      <w:proofErr w:type="gramEnd"/>
      <w:r>
        <w:t xml:space="preserve"> la figura que parece representar una S expresa parte </w:t>
      </w:r>
      <w:proofErr w:type="spellStart"/>
      <w:r>
        <w:t>dele</w:t>
      </w:r>
      <w:proofErr w:type="spellEnd"/>
      <w:r>
        <w:t xml:space="preserve"> nombre para </w:t>
      </w:r>
      <w:proofErr w:type="spellStart"/>
      <w:r>
        <w:t>asi</w:t>
      </w:r>
      <w:proofErr w:type="spellEnd"/>
      <w:r>
        <w:t xml:space="preserve"> reconocer fácilmente </w:t>
      </w:r>
      <w:proofErr w:type="spellStart"/>
      <w:r>
        <w:t>ala</w:t>
      </w:r>
      <w:proofErr w:type="spellEnd"/>
      <w:r>
        <w:t xml:space="preserve"> institución solo con el logo.</w:t>
      </w:r>
    </w:p>
    <w:p w14:paraId="6489BD49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Suficiencia</w:t>
      </w:r>
    </w:p>
    <w:p w14:paraId="132F8246" w14:textId="3C54F8D6" w:rsidR="001E235E" w:rsidRDefault="00576D52" w:rsidP="001E235E">
      <w:pPr>
        <w:pStyle w:val="Prrafodelista"/>
      </w:pPr>
      <w:r>
        <w:t>media</w:t>
      </w:r>
      <w:r w:rsidR="001E235E">
        <w:t>:</w:t>
      </w:r>
    </w:p>
    <w:p w14:paraId="20A5685C" w14:textId="22DAF353" w:rsidR="001E235E" w:rsidRDefault="001E235E" w:rsidP="001E235E">
      <w:pPr>
        <w:pStyle w:val="Prrafodelista"/>
        <w:numPr>
          <w:ilvl w:val="0"/>
          <w:numId w:val="2"/>
        </w:numPr>
      </w:pPr>
      <w:r>
        <w:t xml:space="preserve">La cantidad de </w:t>
      </w:r>
      <w:proofErr w:type="spellStart"/>
      <w:r>
        <w:t>simbolos</w:t>
      </w:r>
      <w:proofErr w:type="spellEnd"/>
      <w:r>
        <w:t xml:space="preserve"> y </w:t>
      </w:r>
      <w:proofErr w:type="gramStart"/>
      <w:r>
        <w:t>figuras  es</w:t>
      </w:r>
      <w:proofErr w:type="gramEnd"/>
      <w:r>
        <w:t xml:space="preserve"> la adecuada, por que expresa perfectamente a la institución, ninguno parece </w:t>
      </w:r>
      <w:proofErr w:type="spellStart"/>
      <w:r>
        <w:t>inutil</w:t>
      </w:r>
      <w:proofErr w:type="spellEnd"/>
      <w:r>
        <w:t>.</w:t>
      </w:r>
    </w:p>
    <w:p w14:paraId="44B578DD" w14:textId="79ECBBA7" w:rsidR="00576D52" w:rsidRDefault="00576D52" w:rsidP="001E235E">
      <w:pPr>
        <w:pStyle w:val="Prrafodelista"/>
        <w:numPr>
          <w:ilvl w:val="0"/>
          <w:numId w:val="2"/>
        </w:numPr>
      </w:pPr>
      <w:r>
        <w:t xml:space="preserve">Se puede mejorar quitando el </w:t>
      </w:r>
      <w:proofErr w:type="spellStart"/>
      <w:r>
        <w:t>cierculo</w:t>
      </w:r>
      <w:proofErr w:type="spellEnd"/>
      <w:r>
        <w:t xml:space="preserve"> del logo y dejando solo esa figura que parece S</w:t>
      </w:r>
    </w:p>
    <w:p w14:paraId="04A15C5B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Versatilidad</w:t>
      </w:r>
    </w:p>
    <w:p w14:paraId="3D60B4BF" w14:textId="7E46D8BA" w:rsidR="001E235E" w:rsidRDefault="00576D52" w:rsidP="001E235E">
      <w:pPr>
        <w:pStyle w:val="Prrafodelista"/>
      </w:pPr>
      <w:r>
        <w:t>media</w:t>
      </w:r>
      <w:r w:rsidR="001E235E">
        <w:t>:</w:t>
      </w:r>
    </w:p>
    <w:p w14:paraId="4202EB3D" w14:textId="77777777" w:rsidR="001E235E" w:rsidRDefault="001E235E" w:rsidP="001E235E">
      <w:pPr>
        <w:pStyle w:val="Prrafodelista"/>
        <w:numPr>
          <w:ilvl w:val="0"/>
          <w:numId w:val="2"/>
        </w:numPr>
      </w:pPr>
      <w:r>
        <w:t xml:space="preserve">Siendo una institución educativa su versatilidad como esta es alta, en cuadernos agendas </w:t>
      </w:r>
      <w:proofErr w:type="spellStart"/>
      <w:proofErr w:type="gramStart"/>
      <w:r>
        <w:t>polos,etc</w:t>
      </w:r>
      <w:proofErr w:type="spellEnd"/>
      <w:r>
        <w:t>.</w:t>
      </w:r>
      <w:proofErr w:type="gramEnd"/>
    </w:p>
    <w:p w14:paraId="05075390" w14:textId="77777777" w:rsidR="001E235E" w:rsidRDefault="001E235E" w:rsidP="001E235E">
      <w:pPr>
        <w:pStyle w:val="Prrafodelista"/>
        <w:numPr>
          <w:ilvl w:val="0"/>
          <w:numId w:val="2"/>
        </w:numPr>
      </w:pPr>
      <w:r>
        <w:t>Se puede visualizar adecuadamente, aunque tiene un pequeño problema en cuanto al nombre y la fuente de este, ya que no se puede visualizar adecuadamente en tamaños pequeños.</w:t>
      </w:r>
    </w:p>
    <w:p w14:paraId="051D6AF9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Vigencia</w:t>
      </w:r>
    </w:p>
    <w:p w14:paraId="549D73A6" w14:textId="37E489AA" w:rsidR="001E235E" w:rsidRDefault="00576D52" w:rsidP="001E235E">
      <w:pPr>
        <w:pStyle w:val="Prrafodelista"/>
      </w:pPr>
      <w:r>
        <w:t>Media</w:t>
      </w:r>
      <w:r w:rsidR="001E235E">
        <w:t>:</w:t>
      </w:r>
    </w:p>
    <w:p w14:paraId="376A930D" w14:textId="55821201" w:rsidR="001E235E" w:rsidRDefault="001E235E" w:rsidP="001E235E">
      <w:pPr>
        <w:pStyle w:val="Prrafodelista"/>
        <w:numPr>
          <w:ilvl w:val="0"/>
          <w:numId w:val="3"/>
        </w:numPr>
      </w:pPr>
      <w:r>
        <w:t xml:space="preserve">La marca grafica ha sabido mantener los </w:t>
      </w:r>
      <w:proofErr w:type="spellStart"/>
      <w:r>
        <w:t>simbolos</w:t>
      </w:r>
      <w:proofErr w:type="spellEnd"/>
      <w:r>
        <w:t xml:space="preserve"> y </w:t>
      </w:r>
      <w:proofErr w:type="spellStart"/>
      <w:r>
        <w:t>graficos</w:t>
      </w:r>
      <w:proofErr w:type="spellEnd"/>
      <w:r>
        <w:t xml:space="preserve"> que lo representan su cambio no fue muy gran</w:t>
      </w:r>
      <w:r w:rsidR="00FA4451">
        <w:t xml:space="preserve">de en cuanto a los </w:t>
      </w:r>
      <w:proofErr w:type="spellStart"/>
      <w:r w:rsidR="00FA4451">
        <w:t>simbolos</w:t>
      </w:r>
      <w:proofErr w:type="spellEnd"/>
      <w:r w:rsidR="00FA4451">
        <w:t xml:space="preserve"> que lo representan.</w:t>
      </w:r>
    </w:p>
    <w:p w14:paraId="79F982A2" w14:textId="05861768" w:rsidR="00576D52" w:rsidRDefault="00576D52" w:rsidP="001E235E">
      <w:pPr>
        <w:pStyle w:val="Prrafodelista"/>
        <w:numPr>
          <w:ilvl w:val="0"/>
          <w:numId w:val="3"/>
        </w:numPr>
      </w:pPr>
      <w:r>
        <w:t>Pero si se borraron partes innecesarias y que no aportaban mucho y desperdiciaban espacio</w:t>
      </w:r>
    </w:p>
    <w:p w14:paraId="0E983B35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Reproductibilidad</w:t>
      </w:r>
    </w:p>
    <w:p w14:paraId="01241FCC" w14:textId="0BBF5015" w:rsidR="00FA4451" w:rsidRDefault="00576D52" w:rsidP="00FA4451">
      <w:pPr>
        <w:pStyle w:val="Prrafodelista"/>
      </w:pPr>
      <w:r>
        <w:t>Media</w:t>
      </w:r>
      <w:r w:rsidR="00FA4451">
        <w:t>.</w:t>
      </w:r>
    </w:p>
    <w:p w14:paraId="61E489C8" w14:textId="456FDD7E" w:rsidR="00FA4451" w:rsidRDefault="00FA4451" w:rsidP="00FA4451">
      <w:pPr>
        <w:pStyle w:val="Prrafodelista"/>
        <w:numPr>
          <w:ilvl w:val="0"/>
          <w:numId w:val="3"/>
        </w:numPr>
      </w:pPr>
      <w:r>
        <w:t>No tiene ningún problema en cuanto a sus reproducciones plana y con relieves se puede ver eso en la siguiente foto</w:t>
      </w:r>
    </w:p>
    <w:p w14:paraId="6F90F686" w14:textId="0BF5C714" w:rsidR="00576D52" w:rsidRDefault="00576D52" w:rsidP="00FA4451">
      <w:pPr>
        <w:pStyle w:val="Prrafodelista"/>
        <w:numPr>
          <w:ilvl w:val="0"/>
          <w:numId w:val="3"/>
        </w:numPr>
      </w:pPr>
      <w:r>
        <w:t xml:space="preserve">Tiene problemas en cuanto a superficies con </w:t>
      </w:r>
      <w:proofErr w:type="spellStart"/>
      <w:r>
        <w:t>foindos</w:t>
      </w:r>
      <w:proofErr w:type="spellEnd"/>
      <w:r>
        <w:t xml:space="preserve"> oscuros donde debe usar </w:t>
      </w:r>
      <w:proofErr w:type="gramStart"/>
      <w:r>
        <w:t>un líneas blancas</w:t>
      </w:r>
      <w:proofErr w:type="gramEnd"/>
      <w:r>
        <w:t xml:space="preserve"> en el logo para que </w:t>
      </w:r>
      <w:proofErr w:type="spellStart"/>
      <w:r>
        <w:t>asi</w:t>
      </w:r>
      <w:proofErr w:type="spellEnd"/>
      <w:r>
        <w:t xml:space="preserve"> se pueda ver bien</w:t>
      </w:r>
    </w:p>
    <w:p w14:paraId="1786B219" w14:textId="77777777" w:rsidR="00FA4451" w:rsidRDefault="00FA4451" w:rsidP="00FA4451">
      <w:pPr>
        <w:pStyle w:val="Prrafodelista"/>
        <w:numPr>
          <w:ilvl w:val="0"/>
          <w:numId w:val="3"/>
        </w:numPr>
      </w:pPr>
      <w:r>
        <w:t>Se puede diferenciar perfectamente.</w:t>
      </w:r>
    </w:p>
    <w:p w14:paraId="256B325D" w14:textId="77777777" w:rsidR="00FA4451" w:rsidRDefault="00FA4451" w:rsidP="00FA4451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66800FD7" wp14:editId="59EC931B">
            <wp:extent cx="5400040" cy="4047490"/>
            <wp:effectExtent l="0" t="0" r="0" b="0"/>
            <wp:docPr id="3" name="Imagen 3" descr="Profesores | Instituto del S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fesores | Instituto del Su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7E5FD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Legibilidad</w:t>
      </w:r>
    </w:p>
    <w:p w14:paraId="3EBEEA56" w14:textId="77777777" w:rsidR="00FA4451" w:rsidRDefault="00FA4451" w:rsidP="00FA4451">
      <w:pPr>
        <w:pStyle w:val="Prrafodelista"/>
      </w:pPr>
      <w:r>
        <w:t>Alto</w:t>
      </w:r>
    </w:p>
    <w:p w14:paraId="3D30AD66" w14:textId="77777777" w:rsidR="00FA4451" w:rsidRDefault="00FA4451" w:rsidP="00FA4451">
      <w:pPr>
        <w:pStyle w:val="Prrafodelista"/>
        <w:numPr>
          <w:ilvl w:val="0"/>
          <w:numId w:val="4"/>
        </w:numPr>
      </w:pPr>
      <w:r>
        <w:t xml:space="preserve">En cuanto a tamaños de alta calidad y grandes se puede diferenciar </w:t>
      </w:r>
      <w:proofErr w:type="gramStart"/>
      <w:r>
        <w:t>perfectamente ,</w:t>
      </w:r>
      <w:proofErr w:type="gramEnd"/>
      <w:r>
        <w:t xml:space="preserve"> el pequeño problema </w:t>
      </w:r>
      <w:proofErr w:type="spellStart"/>
      <w:r>
        <w:t>seria</w:t>
      </w:r>
      <w:proofErr w:type="spellEnd"/>
      <w:r>
        <w:t xml:space="preserve"> en tamaños muy pequeños, como en sellos.</w:t>
      </w:r>
    </w:p>
    <w:p w14:paraId="0F78F8D3" w14:textId="77777777" w:rsidR="0076283E" w:rsidRDefault="0076283E" w:rsidP="0076283E">
      <w:pPr>
        <w:pStyle w:val="Prrafodelista"/>
        <w:numPr>
          <w:ilvl w:val="0"/>
          <w:numId w:val="1"/>
        </w:numPr>
      </w:pPr>
      <w:proofErr w:type="spellStart"/>
      <w:r>
        <w:t>Vocatividad</w:t>
      </w:r>
      <w:proofErr w:type="spellEnd"/>
    </w:p>
    <w:p w14:paraId="2EEE772B" w14:textId="77777777" w:rsidR="00FA4451" w:rsidRDefault="00FA4451" w:rsidP="00FA4451">
      <w:pPr>
        <w:pStyle w:val="Prrafodelista"/>
      </w:pPr>
      <w:r>
        <w:t>Media:</w:t>
      </w:r>
    </w:p>
    <w:p w14:paraId="0D5E6F29" w14:textId="77777777" w:rsidR="00FA4451" w:rsidRDefault="00FA4451" w:rsidP="00FA4451">
      <w:pPr>
        <w:pStyle w:val="Prrafodelista"/>
        <w:numPr>
          <w:ilvl w:val="0"/>
          <w:numId w:val="4"/>
        </w:numPr>
      </w:pPr>
      <w:r>
        <w:t xml:space="preserve">La marca grafica </w:t>
      </w:r>
      <w:proofErr w:type="spellStart"/>
      <w:r>
        <w:t>esta</w:t>
      </w:r>
      <w:proofErr w:type="spellEnd"/>
      <w:r>
        <w:t xml:space="preserve"> en un intermedio en cuanto a llamar la atención se refiere, </w:t>
      </w:r>
      <w:proofErr w:type="spellStart"/>
      <w:r>
        <w:t>mas</w:t>
      </w:r>
      <w:proofErr w:type="spellEnd"/>
      <w:r>
        <w:t xml:space="preserve"> que todo por la fuente q se utiliza en el nombre.</w:t>
      </w:r>
    </w:p>
    <w:p w14:paraId="7ADB36C2" w14:textId="77777777" w:rsidR="0076283E" w:rsidRDefault="0076283E" w:rsidP="0076283E">
      <w:pPr>
        <w:pStyle w:val="Prrafodelista"/>
        <w:numPr>
          <w:ilvl w:val="0"/>
          <w:numId w:val="1"/>
        </w:numPr>
      </w:pPr>
      <w:r>
        <w:t>Singularidad</w:t>
      </w:r>
    </w:p>
    <w:p w14:paraId="46D09987" w14:textId="77777777" w:rsidR="00FA4451" w:rsidRDefault="00FA4451" w:rsidP="00FA4451">
      <w:pPr>
        <w:pStyle w:val="Prrafodelista"/>
      </w:pPr>
      <w:r>
        <w:t>medio:</w:t>
      </w:r>
    </w:p>
    <w:p w14:paraId="4B9E9CFE" w14:textId="77777777" w:rsidR="00FA4451" w:rsidRDefault="00FA4451" w:rsidP="00FA4451">
      <w:pPr>
        <w:pStyle w:val="Prrafodelista"/>
        <w:numPr>
          <w:ilvl w:val="0"/>
          <w:numId w:val="4"/>
        </w:numPr>
      </w:pPr>
      <w:r>
        <w:t>El grado de singularidad de la marca grafico es medio-alto ya que se puede identificar muy bien de otras instituciones y sus marcas. Aunque tiene un parecido leve con otras marcas</w:t>
      </w:r>
    </w:p>
    <w:p w14:paraId="1EF9AB05" w14:textId="77777777" w:rsidR="0076283E" w:rsidRDefault="0076283E" w:rsidP="0076283E">
      <w:pPr>
        <w:pStyle w:val="Prrafodelista"/>
        <w:numPr>
          <w:ilvl w:val="0"/>
          <w:numId w:val="1"/>
        </w:numPr>
      </w:pPr>
      <w:proofErr w:type="spellStart"/>
      <w:r>
        <w:t>Declinabilidad</w:t>
      </w:r>
      <w:proofErr w:type="spellEnd"/>
    </w:p>
    <w:p w14:paraId="6B22A41F" w14:textId="77777777" w:rsidR="00FA4451" w:rsidRDefault="00FA4451" w:rsidP="00FA4451">
      <w:pPr>
        <w:pStyle w:val="Prrafodelista"/>
      </w:pPr>
      <w:r>
        <w:t>Alto</w:t>
      </w:r>
    </w:p>
    <w:p w14:paraId="2AFF3A24" w14:textId="77777777" w:rsidR="00FA4451" w:rsidRDefault="009464D7" w:rsidP="00FA4451">
      <w:pPr>
        <w:pStyle w:val="Prrafodelista"/>
        <w:numPr>
          <w:ilvl w:val="0"/>
          <w:numId w:val="4"/>
        </w:numPr>
      </w:pPr>
      <w:r>
        <w:t>En un futuro retocando algunos puntos se puede extender la identificación de la marca solo con el logo.</w:t>
      </w:r>
    </w:p>
    <w:p w14:paraId="1C663ABE" w14:textId="77777777" w:rsidR="00587C29" w:rsidRDefault="00587C29" w:rsidP="00587C29"/>
    <w:p w14:paraId="18E83F53" w14:textId="77777777" w:rsidR="00587C29" w:rsidRDefault="00587C29" w:rsidP="00587C29">
      <w:r w:rsidRPr="00587C29">
        <w:rPr>
          <w:noProof/>
        </w:rPr>
        <w:lastRenderedPageBreak/>
        <w:drawing>
          <wp:inline distT="0" distB="0" distL="0" distR="0" wp14:anchorId="63D45124" wp14:editId="6339C637">
            <wp:extent cx="5400040" cy="29673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24C0" w14:textId="77777777" w:rsidR="00FA4451" w:rsidRDefault="00FA4451" w:rsidP="00FA4451">
      <w:pPr>
        <w:pStyle w:val="Prrafodelista"/>
      </w:pPr>
    </w:p>
    <w:p w14:paraId="38D8AC2C" w14:textId="77777777" w:rsidR="0076283E" w:rsidRDefault="0076283E" w:rsidP="0076283E">
      <w:pPr>
        <w:pStyle w:val="Prrafodelista"/>
      </w:pPr>
    </w:p>
    <w:sectPr w:rsidR="0076283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D0E75"/>
    <w:multiLevelType w:val="hybridMultilevel"/>
    <w:tmpl w:val="7D1C211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7FE5A92"/>
    <w:multiLevelType w:val="hybridMultilevel"/>
    <w:tmpl w:val="CD7CCA8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61685"/>
    <w:multiLevelType w:val="hybridMultilevel"/>
    <w:tmpl w:val="58E026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396B9C"/>
    <w:multiLevelType w:val="hybridMultilevel"/>
    <w:tmpl w:val="59FC742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13218EB"/>
    <w:multiLevelType w:val="hybridMultilevel"/>
    <w:tmpl w:val="0E763DBA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3E"/>
    <w:rsid w:val="000A0DE3"/>
    <w:rsid w:val="001E235E"/>
    <w:rsid w:val="00576D52"/>
    <w:rsid w:val="00587C29"/>
    <w:rsid w:val="0076283E"/>
    <w:rsid w:val="009464D7"/>
    <w:rsid w:val="00C46475"/>
    <w:rsid w:val="00FA4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93702"/>
  <w15:chartTrackingRefBased/>
  <w15:docId w15:val="{ADC7A057-29D7-4C97-8FA8-0BA15DC65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28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490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VILCA APAZA CHRISTIAN NICOLL</dc:creator>
  <cp:keywords/>
  <dc:description/>
  <cp:lastModifiedBy>VILCA APAZA CHRISTIAN NICOLL</cp:lastModifiedBy>
  <cp:revision>5</cp:revision>
  <dcterms:created xsi:type="dcterms:W3CDTF">2021-11-02T05:30:00Z</dcterms:created>
  <dcterms:modified xsi:type="dcterms:W3CDTF">2021-11-05T21:43:00Z</dcterms:modified>
</cp:coreProperties>
</file>