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45E" w:rsidRPr="0031243B" w:rsidRDefault="00C8045E" w:rsidP="00C8045E">
      <w:pPr>
        <w:keepNext/>
        <w:jc w:val="both"/>
        <w:outlineLvl w:val="2"/>
        <w:rPr>
          <w:rFonts w:ascii="Arial" w:hAnsi="Arial" w:cs="Arial"/>
          <w:b/>
          <w:sz w:val="28"/>
          <w:szCs w:val="28"/>
        </w:rPr>
      </w:pPr>
      <w:r w:rsidRPr="0031243B">
        <w:rPr>
          <w:rFonts w:ascii="Arial" w:hAnsi="Arial" w:cs="Arial"/>
          <w:b/>
          <w:sz w:val="28"/>
          <w:szCs w:val="28"/>
        </w:rPr>
        <w:t>Clase 14: La felicidad</w:t>
      </w:r>
    </w:p>
    <w:p w:rsidR="00C8045E" w:rsidRDefault="00C8045E" w:rsidP="00C8045E">
      <w:pPr>
        <w:keepNext/>
        <w:jc w:val="both"/>
        <w:outlineLvl w:val="2"/>
        <w:rPr>
          <w:rFonts w:ascii="Arial" w:hAnsi="Arial" w:cs="Arial"/>
          <w:sz w:val="28"/>
          <w:szCs w:val="28"/>
        </w:rPr>
      </w:pPr>
    </w:p>
    <w:p w:rsidR="00C8045E" w:rsidRDefault="00C8045E" w:rsidP="00C8045E">
      <w:pPr>
        <w:numPr>
          <w:ilvl w:val="12"/>
          <w:numId w:val="0"/>
        </w:numPr>
        <w:rPr>
          <w:rFonts w:ascii="Garamond" w:hAnsi="Garamond" w:cs="Garamond"/>
          <w:sz w:val="20"/>
          <w:szCs w:val="20"/>
        </w:rPr>
      </w:pPr>
    </w:p>
    <w:p w:rsidR="00C8045E" w:rsidRPr="004A66FA" w:rsidRDefault="00C8045E" w:rsidP="00C8045E">
      <w:pPr>
        <w:numPr>
          <w:ilvl w:val="12"/>
          <w:numId w:val="0"/>
        </w:numPr>
        <w:ind w:left="708" w:hanging="708"/>
        <w:rPr>
          <w:rFonts w:ascii="Arial" w:hAnsi="Arial" w:cs="Arial"/>
          <w:b/>
          <w:bCs/>
          <w:sz w:val="28"/>
          <w:szCs w:val="28"/>
        </w:rPr>
      </w:pPr>
      <w:r w:rsidRPr="004A66FA">
        <w:rPr>
          <w:rFonts w:ascii="Arial" w:hAnsi="Arial" w:cs="Arial"/>
          <w:b/>
          <w:bCs/>
          <w:sz w:val="28"/>
          <w:szCs w:val="28"/>
        </w:rPr>
        <w:t>1.</w:t>
      </w:r>
      <w:r w:rsidRPr="004A66FA">
        <w:rPr>
          <w:rFonts w:ascii="Arial" w:hAnsi="Arial" w:cs="Arial"/>
          <w:b/>
          <w:bCs/>
          <w:sz w:val="28"/>
          <w:szCs w:val="28"/>
        </w:rPr>
        <w:tab/>
        <w:t>Todos queremos ser felices.</w:t>
      </w:r>
    </w:p>
    <w:p w:rsidR="00C8045E" w:rsidRPr="00CE1CD5" w:rsidRDefault="00C8045E" w:rsidP="00C8045E">
      <w:pPr>
        <w:numPr>
          <w:ilvl w:val="12"/>
          <w:numId w:val="0"/>
        </w:numPr>
        <w:jc w:val="both"/>
        <w:rPr>
          <w:rFonts w:ascii="Arial" w:hAnsi="Arial" w:cs="Arial"/>
          <w:i/>
          <w:iCs/>
        </w:rPr>
      </w:pPr>
      <w:r w:rsidRPr="00CE1CD5">
        <w:rPr>
          <w:rFonts w:ascii="Arial" w:hAnsi="Arial" w:cs="Arial"/>
          <w:i/>
          <w:iCs/>
        </w:rPr>
        <w:t>Si hiciéramos una entrevista por la calle preguntando a la gente si quiere ser feliz, ¿qué creen que nos respondería la gente?</w:t>
      </w:r>
    </w:p>
    <w:p w:rsidR="00C8045E" w:rsidRPr="00CE1CD5" w:rsidRDefault="00C8045E" w:rsidP="00C8045E">
      <w:pPr>
        <w:numPr>
          <w:ilvl w:val="12"/>
          <w:numId w:val="0"/>
        </w:numPr>
        <w:ind w:left="2868" w:hanging="708"/>
        <w:jc w:val="both"/>
        <w:rPr>
          <w:rFonts w:ascii="Arial" w:hAnsi="Arial" w:cs="Arial"/>
          <w:i/>
          <w:iCs/>
        </w:rPr>
      </w:pPr>
    </w:p>
    <w:p w:rsidR="00C8045E" w:rsidRPr="00CE1CD5" w:rsidRDefault="00C8045E" w:rsidP="00C8045E">
      <w:pPr>
        <w:numPr>
          <w:ilvl w:val="12"/>
          <w:numId w:val="0"/>
        </w:numPr>
        <w:jc w:val="both"/>
        <w:rPr>
          <w:rFonts w:ascii="Arial" w:hAnsi="Arial" w:cs="Arial"/>
        </w:rPr>
      </w:pPr>
      <w:r w:rsidRPr="00CE1CD5">
        <w:rPr>
          <w:rFonts w:ascii="Arial" w:hAnsi="Arial" w:cs="Arial"/>
        </w:rPr>
        <w:t>Deseo universal de felicidad. El ser humano está llamado a la felicidad. Todos buscamos la felicidad de diversas maneras. Todo acto humano, salvo en caso de locura, busca el bien, la felicidad. Incluso el que realiza actos malos, el que roba o se suicida lo hace pensando que para él es un bien o por lo menos que ello le reportará un bien mayor que no haciéndolo.</w:t>
      </w:r>
    </w:p>
    <w:p w:rsidR="00C8045E" w:rsidRPr="004A66FA" w:rsidRDefault="00C8045E" w:rsidP="00C8045E">
      <w:pPr>
        <w:numPr>
          <w:ilvl w:val="12"/>
          <w:numId w:val="0"/>
        </w:numPr>
        <w:ind w:left="708" w:hanging="708"/>
        <w:rPr>
          <w:rFonts w:ascii="Arial" w:hAnsi="Arial" w:cs="Arial"/>
          <w:sz w:val="28"/>
          <w:szCs w:val="28"/>
        </w:rPr>
      </w:pPr>
    </w:p>
    <w:p w:rsidR="00C8045E" w:rsidRPr="004A66FA" w:rsidRDefault="00C8045E" w:rsidP="00C8045E">
      <w:pPr>
        <w:numPr>
          <w:ilvl w:val="12"/>
          <w:numId w:val="0"/>
        </w:numPr>
        <w:ind w:left="708" w:hanging="708"/>
        <w:rPr>
          <w:rFonts w:ascii="Arial" w:hAnsi="Arial" w:cs="Arial"/>
          <w:b/>
          <w:bCs/>
          <w:sz w:val="28"/>
          <w:szCs w:val="28"/>
        </w:rPr>
      </w:pPr>
      <w:r w:rsidRPr="004A66FA">
        <w:rPr>
          <w:rFonts w:ascii="Arial" w:hAnsi="Arial" w:cs="Arial"/>
          <w:b/>
          <w:bCs/>
          <w:sz w:val="28"/>
          <w:szCs w:val="28"/>
        </w:rPr>
        <w:t>2.</w:t>
      </w:r>
      <w:r w:rsidRPr="004A66FA">
        <w:rPr>
          <w:rFonts w:ascii="Arial" w:hAnsi="Arial" w:cs="Arial"/>
          <w:b/>
          <w:bCs/>
          <w:sz w:val="28"/>
          <w:szCs w:val="28"/>
        </w:rPr>
        <w:tab/>
        <w:t>Pero, no todos alcanzan la felicidad.</w:t>
      </w:r>
    </w:p>
    <w:p w:rsidR="00C8045E" w:rsidRPr="004A66FA" w:rsidRDefault="00C8045E" w:rsidP="00C8045E">
      <w:pPr>
        <w:numPr>
          <w:ilvl w:val="12"/>
          <w:numId w:val="0"/>
        </w:numPr>
        <w:ind w:left="708" w:hanging="708"/>
        <w:rPr>
          <w:rFonts w:ascii="Arial" w:hAnsi="Arial" w:cs="Arial"/>
          <w:sz w:val="28"/>
          <w:szCs w:val="28"/>
        </w:rPr>
      </w:pPr>
    </w:p>
    <w:p w:rsidR="00C8045E" w:rsidRPr="00CE1CD5" w:rsidRDefault="00C8045E" w:rsidP="00C8045E">
      <w:pPr>
        <w:numPr>
          <w:ilvl w:val="12"/>
          <w:numId w:val="0"/>
        </w:numPr>
        <w:jc w:val="both"/>
        <w:rPr>
          <w:rFonts w:ascii="Arial" w:hAnsi="Arial" w:cs="Arial"/>
          <w:i/>
          <w:iCs/>
        </w:rPr>
      </w:pPr>
      <w:r w:rsidRPr="00CE1CD5">
        <w:rPr>
          <w:rFonts w:ascii="Arial" w:hAnsi="Arial" w:cs="Arial"/>
          <w:i/>
          <w:iCs/>
        </w:rPr>
        <w:t>Volvamos a hacer una encuesta, pero ahora preguntemos ¿quiénes creen ser realmente felices?</w:t>
      </w:r>
      <w:r w:rsidRPr="00CE1CD5">
        <w:rPr>
          <w:rFonts w:ascii="Arial" w:hAnsi="Arial" w:cs="Arial"/>
          <w:i/>
          <w:iCs/>
        </w:rPr>
        <w:tab/>
      </w:r>
    </w:p>
    <w:p w:rsidR="00C8045E" w:rsidRPr="00CE1CD5" w:rsidRDefault="00C8045E" w:rsidP="00C8045E">
      <w:pPr>
        <w:numPr>
          <w:ilvl w:val="12"/>
          <w:numId w:val="0"/>
        </w:numPr>
        <w:jc w:val="both"/>
        <w:rPr>
          <w:rFonts w:ascii="Arial" w:hAnsi="Arial" w:cs="Arial"/>
        </w:rPr>
      </w:pPr>
      <w:r w:rsidRPr="00CE1CD5">
        <w:rPr>
          <w:rFonts w:ascii="Arial" w:hAnsi="Arial" w:cs="Arial"/>
        </w:rPr>
        <w:t>No todos alcanzan la felicidad. Es fácil constatar que si bien todos quieren ser felices, no todo el mundo lo logra.</w:t>
      </w:r>
      <w:r w:rsidRPr="00CE1CD5">
        <w:rPr>
          <w:rFonts w:ascii="Arial" w:hAnsi="Arial" w:cs="Arial"/>
        </w:rPr>
        <w:br/>
        <w:t>¿Por qué ocurre esto si todos buscan lo mismo? Porque la gente equivoca el camino para alcanzar la felicidad. Se engaña y va tras falsos bienes, falsos ideales, falsos valores.</w:t>
      </w:r>
    </w:p>
    <w:p w:rsidR="00C8045E" w:rsidRPr="00CE1CD5" w:rsidRDefault="00C8045E" w:rsidP="00C8045E">
      <w:pPr>
        <w:numPr>
          <w:ilvl w:val="12"/>
          <w:numId w:val="0"/>
        </w:numPr>
        <w:jc w:val="both"/>
        <w:rPr>
          <w:rFonts w:ascii="Arial" w:hAnsi="Arial" w:cs="Arial"/>
          <w:i/>
          <w:iCs/>
        </w:rPr>
      </w:pPr>
      <w:r w:rsidRPr="00CE1CD5">
        <w:rPr>
          <w:rFonts w:ascii="Arial" w:hAnsi="Arial" w:cs="Arial"/>
        </w:rPr>
        <w:t>Esta en la naturaleza del ser humano buscar el bien. Pero muchas veces se equivoca en la elección del bien. Pero no se da cuenta de que se ha equivocado. Es más a menudo elige un mal creyendo que es bien. Es la elección de un falso bien, de un mal con apariencia de bien.</w:t>
      </w:r>
      <w:r w:rsidRPr="00CE1CD5">
        <w:rPr>
          <w:rFonts w:ascii="Arial" w:hAnsi="Arial" w:cs="Arial"/>
        </w:rPr>
        <w:br/>
        <w:t>Todo tiene una naturaleza y sólo puede realizarse según esa naturaleza. Y a la vez, todo tiene una meta y sólo puede realizarse en plenitud si se alcanza esa meta. Si no se es fiel a la propia naturaleza y a la propia meta no se puede ser feliz. Incluso el hecho de caminar hacia esa meta, según la propia naturaleza, nos va realizando.</w:t>
      </w:r>
      <w:r w:rsidRPr="00CE1CD5">
        <w:rPr>
          <w:rFonts w:ascii="Arial" w:hAnsi="Arial" w:cs="Arial"/>
        </w:rPr>
        <w:br/>
      </w:r>
      <w:r w:rsidRPr="00CE1CD5">
        <w:rPr>
          <w:rFonts w:ascii="Arial" w:hAnsi="Arial" w:cs="Arial"/>
          <w:i/>
          <w:iCs/>
        </w:rPr>
        <w:t>(Ejemplo de un carro al que se le llena el tanque no de gasolina sino de agua o de cualquier otra cosa. Se atenta contra su naturaleza. )</w:t>
      </w:r>
    </w:p>
    <w:p w:rsidR="00C8045E" w:rsidRPr="00CE1CD5" w:rsidRDefault="00C8045E" w:rsidP="00C8045E">
      <w:pPr>
        <w:numPr>
          <w:ilvl w:val="12"/>
          <w:numId w:val="0"/>
        </w:numPr>
        <w:jc w:val="both"/>
        <w:rPr>
          <w:rFonts w:ascii="Arial" w:hAnsi="Arial" w:cs="Arial"/>
          <w:i/>
          <w:iCs/>
        </w:rPr>
      </w:pPr>
      <w:r w:rsidRPr="00CE1CD5">
        <w:rPr>
          <w:rFonts w:ascii="Arial" w:hAnsi="Arial" w:cs="Arial"/>
          <w:i/>
          <w:iCs/>
        </w:rPr>
        <w:t>(Imagina usar un Ferrari para hacer movilidad escolar.)</w:t>
      </w:r>
    </w:p>
    <w:p w:rsidR="00C8045E" w:rsidRPr="004A66FA" w:rsidRDefault="00C8045E" w:rsidP="00C8045E">
      <w:pPr>
        <w:numPr>
          <w:ilvl w:val="12"/>
          <w:numId w:val="0"/>
        </w:numPr>
        <w:ind w:left="2868" w:hanging="708"/>
        <w:rPr>
          <w:rFonts w:ascii="Arial" w:hAnsi="Arial" w:cs="Arial"/>
          <w:sz w:val="28"/>
          <w:szCs w:val="28"/>
        </w:rPr>
      </w:pPr>
    </w:p>
    <w:p w:rsidR="00C8045E" w:rsidRPr="004A66FA" w:rsidRDefault="00C8045E" w:rsidP="00C8045E">
      <w:pPr>
        <w:numPr>
          <w:ilvl w:val="12"/>
          <w:numId w:val="0"/>
        </w:numPr>
        <w:ind w:left="708" w:hanging="708"/>
        <w:rPr>
          <w:rFonts w:ascii="Arial" w:hAnsi="Arial" w:cs="Arial"/>
          <w:sz w:val="28"/>
          <w:szCs w:val="28"/>
        </w:rPr>
      </w:pPr>
    </w:p>
    <w:p w:rsidR="00C8045E" w:rsidRPr="004A66FA" w:rsidRDefault="00C8045E" w:rsidP="00C8045E">
      <w:pPr>
        <w:numPr>
          <w:ilvl w:val="12"/>
          <w:numId w:val="0"/>
        </w:numPr>
        <w:ind w:left="708" w:hanging="708"/>
        <w:rPr>
          <w:rFonts w:ascii="Arial" w:hAnsi="Arial" w:cs="Arial"/>
          <w:b/>
          <w:bCs/>
          <w:sz w:val="28"/>
          <w:szCs w:val="28"/>
        </w:rPr>
      </w:pPr>
      <w:r>
        <w:rPr>
          <w:rFonts w:ascii="Arial" w:hAnsi="Arial" w:cs="Arial"/>
          <w:b/>
          <w:bCs/>
          <w:sz w:val="28"/>
          <w:szCs w:val="28"/>
        </w:rPr>
        <w:t>3</w:t>
      </w:r>
      <w:r w:rsidRPr="004A66FA">
        <w:rPr>
          <w:rFonts w:ascii="Arial" w:hAnsi="Arial" w:cs="Arial"/>
          <w:b/>
          <w:bCs/>
          <w:sz w:val="28"/>
          <w:szCs w:val="28"/>
        </w:rPr>
        <w:t>.</w:t>
      </w:r>
      <w:r w:rsidRPr="004A66FA">
        <w:rPr>
          <w:rFonts w:ascii="Arial" w:hAnsi="Arial" w:cs="Arial"/>
          <w:b/>
          <w:bCs/>
          <w:sz w:val="28"/>
          <w:szCs w:val="28"/>
        </w:rPr>
        <w:tab/>
        <w:t>La felicidad es real y se puede alcanzar</w:t>
      </w:r>
    </w:p>
    <w:p w:rsidR="00C8045E" w:rsidRPr="004A66FA" w:rsidRDefault="00C8045E" w:rsidP="00C8045E">
      <w:pPr>
        <w:numPr>
          <w:ilvl w:val="12"/>
          <w:numId w:val="0"/>
        </w:numPr>
        <w:ind w:left="708" w:hanging="708"/>
        <w:rPr>
          <w:rFonts w:ascii="Arial" w:hAnsi="Arial" w:cs="Arial"/>
          <w:sz w:val="28"/>
          <w:szCs w:val="28"/>
        </w:rPr>
      </w:pPr>
    </w:p>
    <w:p w:rsidR="00C8045E" w:rsidRPr="00CE1CD5" w:rsidRDefault="00C8045E" w:rsidP="00C8045E">
      <w:pPr>
        <w:numPr>
          <w:ilvl w:val="12"/>
          <w:numId w:val="0"/>
        </w:numPr>
        <w:rPr>
          <w:rFonts w:ascii="Arial" w:hAnsi="Arial" w:cs="Arial"/>
        </w:rPr>
      </w:pPr>
      <w:r w:rsidRPr="00CE1CD5">
        <w:rPr>
          <w:rFonts w:ascii="Arial" w:hAnsi="Arial" w:cs="Arial"/>
        </w:rPr>
        <w:t>Caricaturas o visiones erradas de la felicidad:</w:t>
      </w:r>
      <w:r w:rsidRPr="00CE1CD5">
        <w:rPr>
          <w:rFonts w:ascii="Arial" w:hAnsi="Arial" w:cs="Arial"/>
        </w:rPr>
        <w:br/>
      </w:r>
    </w:p>
    <w:p w:rsidR="00C8045E" w:rsidRPr="00CE1CD5" w:rsidRDefault="00C8045E" w:rsidP="00C8045E">
      <w:pPr>
        <w:numPr>
          <w:ilvl w:val="0"/>
          <w:numId w:val="2"/>
        </w:numPr>
        <w:autoSpaceDE w:val="0"/>
        <w:autoSpaceDN w:val="0"/>
        <w:rPr>
          <w:rFonts w:ascii="Arial" w:hAnsi="Arial" w:cs="Arial"/>
        </w:rPr>
      </w:pPr>
      <w:r w:rsidRPr="00CE1CD5">
        <w:rPr>
          <w:rFonts w:ascii="Arial" w:hAnsi="Arial" w:cs="Arial"/>
        </w:rPr>
        <w:t xml:space="preserve">Sentirse bien: Hay situaciones en las que uno puede verse feliz, realizándose y no sentirse bien. </w:t>
      </w:r>
      <w:r w:rsidRPr="00CE1CD5">
        <w:rPr>
          <w:rFonts w:ascii="Arial" w:hAnsi="Arial" w:cs="Arial"/>
        </w:rPr>
        <w:br/>
      </w:r>
      <w:r>
        <w:rPr>
          <w:rFonts w:ascii="Arial" w:hAnsi="Arial" w:cs="Arial"/>
        </w:rPr>
        <w:t>(</w:t>
      </w:r>
      <w:r w:rsidRPr="00CE1CD5">
        <w:rPr>
          <w:rFonts w:ascii="Arial" w:hAnsi="Arial" w:cs="Arial"/>
          <w:i/>
          <w:iCs/>
        </w:rPr>
        <w:t>Un ejemplo concreto es el caso del momento de dar a luz de una madre. No se siente bien, pero es uno de los momentos más felices de su vida</w:t>
      </w:r>
      <w:r>
        <w:rPr>
          <w:rFonts w:ascii="Arial" w:hAnsi="Arial" w:cs="Arial"/>
          <w:i/>
          <w:iCs/>
        </w:rPr>
        <w:t>)</w:t>
      </w:r>
      <w:r w:rsidRPr="00CE1CD5">
        <w:rPr>
          <w:rFonts w:ascii="Arial" w:hAnsi="Arial" w:cs="Arial"/>
          <w:i/>
          <w:iCs/>
        </w:rPr>
        <w:t>.</w:t>
      </w:r>
      <w:r>
        <w:rPr>
          <w:rFonts w:ascii="Arial" w:hAnsi="Arial" w:cs="Arial"/>
        </w:rPr>
        <w:t xml:space="preserve"> (</w:t>
      </w:r>
      <w:r w:rsidRPr="00CE1CD5">
        <w:rPr>
          <w:rFonts w:ascii="Arial" w:hAnsi="Arial" w:cs="Arial"/>
          <w:i/>
          <w:iCs/>
        </w:rPr>
        <w:t>Otro ejemplo un poco más sencillo es la experiencia de ganar una maratón o algún partido de cualquier deporte. Físicamente se puede uno sentir absolutamente agotado y mal, pero se puede estar feliz por el hecho de haber ganado.</w:t>
      </w:r>
      <w:r>
        <w:rPr>
          <w:rFonts w:ascii="Arial" w:hAnsi="Arial" w:cs="Arial"/>
          <w:i/>
          <w:iCs/>
        </w:rPr>
        <w:t>)</w:t>
      </w:r>
      <w:r w:rsidRPr="00CE1CD5">
        <w:rPr>
          <w:rFonts w:ascii="Arial" w:hAnsi="Arial" w:cs="Arial"/>
          <w:i/>
          <w:iCs/>
        </w:rPr>
        <w:br/>
      </w:r>
    </w:p>
    <w:p w:rsidR="00C8045E" w:rsidRPr="00CE1CD5" w:rsidRDefault="00C8045E" w:rsidP="00C8045E">
      <w:pPr>
        <w:numPr>
          <w:ilvl w:val="0"/>
          <w:numId w:val="2"/>
        </w:numPr>
        <w:autoSpaceDE w:val="0"/>
        <w:autoSpaceDN w:val="0"/>
        <w:rPr>
          <w:rFonts w:ascii="Arial" w:hAnsi="Arial" w:cs="Arial"/>
        </w:rPr>
      </w:pPr>
      <w:r w:rsidRPr="00CE1CD5">
        <w:rPr>
          <w:rFonts w:ascii="Arial" w:hAnsi="Arial" w:cs="Arial"/>
        </w:rPr>
        <w:lastRenderedPageBreak/>
        <w:t>Falsa “paz”, no tener problemas</w:t>
      </w:r>
    </w:p>
    <w:p w:rsidR="00C8045E" w:rsidRPr="00CE1CD5" w:rsidRDefault="00C8045E" w:rsidP="00C8045E">
      <w:pPr>
        <w:numPr>
          <w:ilvl w:val="0"/>
          <w:numId w:val="2"/>
        </w:numPr>
        <w:autoSpaceDE w:val="0"/>
        <w:autoSpaceDN w:val="0"/>
        <w:rPr>
          <w:rFonts w:ascii="Arial" w:hAnsi="Arial" w:cs="Arial"/>
        </w:rPr>
      </w:pPr>
      <w:r w:rsidRPr="00CE1CD5">
        <w:rPr>
          <w:rFonts w:ascii="Arial" w:hAnsi="Arial" w:cs="Arial"/>
        </w:rPr>
        <w:t>No ser malo, no hacer mal a nadie, ser “bueno”.</w:t>
      </w:r>
    </w:p>
    <w:p w:rsidR="00C8045E" w:rsidRPr="00CE1CD5" w:rsidRDefault="00C8045E" w:rsidP="00C8045E">
      <w:pPr>
        <w:numPr>
          <w:ilvl w:val="0"/>
          <w:numId w:val="2"/>
        </w:numPr>
        <w:autoSpaceDE w:val="0"/>
        <w:autoSpaceDN w:val="0"/>
        <w:rPr>
          <w:rFonts w:ascii="Arial" w:hAnsi="Arial" w:cs="Arial"/>
        </w:rPr>
      </w:pPr>
      <w:r w:rsidRPr="00CE1CD5">
        <w:rPr>
          <w:rFonts w:ascii="Arial" w:hAnsi="Arial" w:cs="Arial"/>
        </w:rPr>
        <w:t>Es algo pasajero</w:t>
      </w:r>
    </w:p>
    <w:p w:rsidR="00C8045E" w:rsidRPr="00CE1CD5" w:rsidRDefault="00C8045E" w:rsidP="00C8045E">
      <w:pPr>
        <w:numPr>
          <w:ilvl w:val="0"/>
          <w:numId w:val="2"/>
        </w:numPr>
        <w:autoSpaceDE w:val="0"/>
        <w:autoSpaceDN w:val="0"/>
        <w:rPr>
          <w:rFonts w:ascii="Arial" w:hAnsi="Arial" w:cs="Arial"/>
        </w:rPr>
      </w:pPr>
      <w:r w:rsidRPr="00CE1CD5">
        <w:rPr>
          <w:rFonts w:ascii="Arial" w:hAnsi="Arial" w:cs="Arial"/>
        </w:rPr>
        <w:t>En realidad no existe, es algo meramente subjetivo</w:t>
      </w:r>
      <w:r w:rsidRPr="00CE1CD5">
        <w:rPr>
          <w:rFonts w:ascii="Arial" w:hAnsi="Arial" w:cs="Arial"/>
        </w:rPr>
        <w:br/>
      </w:r>
    </w:p>
    <w:p w:rsidR="00C8045E" w:rsidRPr="00CE1CD5" w:rsidRDefault="00C8045E" w:rsidP="00C8045E">
      <w:pPr>
        <w:numPr>
          <w:ilvl w:val="12"/>
          <w:numId w:val="0"/>
        </w:numPr>
        <w:ind w:left="708"/>
        <w:rPr>
          <w:rFonts w:ascii="Arial" w:hAnsi="Arial" w:cs="Arial"/>
        </w:rPr>
      </w:pPr>
      <w:r w:rsidRPr="00CE1CD5">
        <w:rPr>
          <w:rFonts w:ascii="Arial" w:hAnsi="Arial" w:cs="Arial"/>
        </w:rPr>
        <w:t>Algunas características de la auténtica felicidad: —camino para la plena realización—.</w:t>
      </w:r>
    </w:p>
    <w:p w:rsidR="00C8045E" w:rsidRPr="00CE1CD5" w:rsidRDefault="00C8045E" w:rsidP="00C8045E">
      <w:pPr>
        <w:numPr>
          <w:ilvl w:val="12"/>
          <w:numId w:val="0"/>
        </w:numPr>
        <w:ind w:left="1416" w:hanging="708"/>
        <w:rPr>
          <w:rFonts w:ascii="Arial" w:hAnsi="Arial" w:cs="Arial"/>
        </w:rPr>
      </w:pPr>
    </w:p>
    <w:p w:rsidR="00C8045E" w:rsidRPr="00CE1CD5" w:rsidRDefault="00C8045E" w:rsidP="00C8045E">
      <w:pPr>
        <w:numPr>
          <w:ilvl w:val="0"/>
          <w:numId w:val="3"/>
        </w:numPr>
        <w:autoSpaceDE w:val="0"/>
        <w:autoSpaceDN w:val="0"/>
        <w:rPr>
          <w:rFonts w:ascii="Arial" w:hAnsi="Arial" w:cs="Arial"/>
        </w:rPr>
      </w:pPr>
      <w:r w:rsidRPr="00CE1CD5">
        <w:rPr>
          <w:rFonts w:ascii="Arial" w:hAnsi="Arial" w:cs="Arial"/>
        </w:rPr>
        <w:t>Universal: Debe ser algo que esté al alcance de todos, pues todo ser humano comparte la misma naturaleza.</w:t>
      </w:r>
    </w:p>
    <w:p w:rsidR="00C8045E" w:rsidRPr="00CE1CD5" w:rsidRDefault="00C8045E" w:rsidP="00C8045E">
      <w:pPr>
        <w:numPr>
          <w:ilvl w:val="0"/>
          <w:numId w:val="3"/>
        </w:numPr>
        <w:autoSpaceDE w:val="0"/>
        <w:autoSpaceDN w:val="0"/>
        <w:rPr>
          <w:rFonts w:ascii="Arial" w:hAnsi="Arial" w:cs="Arial"/>
        </w:rPr>
      </w:pPr>
      <w:r w:rsidRPr="00CE1CD5">
        <w:rPr>
          <w:rFonts w:ascii="Arial" w:hAnsi="Arial" w:cs="Arial"/>
        </w:rPr>
        <w:t>Permanente:  Algo que no  varíe ni se deteriore</w:t>
      </w:r>
    </w:p>
    <w:p w:rsidR="00C8045E" w:rsidRPr="00CE1CD5" w:rsidRDefault="00C8045E" w:rsidP="00C8045E">
      <w:pPr>
        <w:numPr>
          <w:ilvl w:val="0"/>
          <w:numId w:val="3"/>
        </w:numPr>
        <w:autoSpaceDE w:val="0"/>
        <w:autoSpaceDN w:val="0"/>
        <w:rPr>
          <w:rFonts w:ascii="Arial" w:hAnsi="Arial" w:cs="Arial"/>
        </w:rPr>
      </w:pPr>
      <w:r w:rsidRPr="00CE1CD5">
        <w:rPr>
          <w:rFonts w:ascii="Arial" w:hAnsi="Arial" w:cs="Arial"/>
        </w:rPr>
        <w:t xml:space="preserve">Inalienable: Algo que nadie te pueda quitar </w:t>
      </w:r>
    </w:p>
    <w:p w:rsidR="00C8045E" w:rsidRPr="00CE1CD5" w:rsidRDefault="00C8045E" w:rsidP="00C8045E">
      <w:pPr>
        <w:numPr>
          <w:ilvl w:val="0"/>
          <w:numId w:val="3"/>
        </w:numPr>
        <w:autoSpaceDE w:val="0"/>
        <w:autoSpaceDN w:val="0"/>
        <w:rPr>
          <w:rFonts w:ascii="Arial" w:hAnsi="Arial" w:cs="Arial"/>
        </w:rPr>
      </w:pPr>
      <w:r>
        <w:rPr>
          <w:rFonts w:ascii="Arial" w:hAnsi="Arial" w:cs="Arial"/>
        </w:rPr>
        <w:t xml:space="preserve">Infinita: </w:t>
      </w:r>
      <w:r w:rsidRPr="00CE1CD5">
        <w:rPr>
          <w:rFonts w:ascii="Arial" w:hAnsi="Arial" w:cs="Arial"/>
        </w:rPr>
        <w:t>Que no se pueda acabar, que no tenga fin.</w:t>
      </w:r>
    </w:p>
    <w:p w:rsidR="00C8045E" w:rsidRPr="00CE1CD5" w:rsidRDefault="00C8045E" w:rsidP="00C8045E">
      <w:pPr>
        <w:numPr>
          <w:ilvl w:val="0"/>
          <w:numId w:val="3"/>
        </w:numPr>
        <w:autoSpaceDE w:val="0"/>
        <w:autoSpaceDN w:val="0"/>
        <w:rPr>
          <w:rFonts w:ascii="Arial" w:hAnsi="Arial" w:cs="Arial"/>
        </w:rPr>
      </w:pPr>
      <w:r w:rsidRPr="00CE1CD5">
        <w:rPr>
          <w:rFonts w:ascii="Arial" w:hAnsi="Arial" w:cs="Arial"/>
        </w:rPr>
        <w:t>Experiencia de plenitud, armonía y orden</w:t>
      </w:r>
    </w:p>
    <w:p w:rsidR="00C8045E" w:rsidRPr="004A66FA" w:rsidRDefault="00C8045E" w:rsidP="00C8045E">
      <w:pPr>
        <w:numPr>
          <w:ilvl w:val="12"/>
          <w:numId w:val="0"/>
        </w:numPr>
        <w:ind w:left="708" w:hanging="708"/>
        <w:rPr>
          <w:rFonts w:ascii="Arial" w:hAnsi="Arial" w:cs="Arial"/>
          <w:sz w:val="28"/>
          <w:szCs w:val="28"/>
        </w:rPr>
      </w:pPr>
    </w:p>
    <w:p w:rsidR="00C8045E" w:rsidRPr="004A66FA" w:rsidRDefault="00C8045E" w:rsidP="00C8045E">
      <w:pPr>
        <w:numPr>
          <w:ilvl w:val="12"/>
          <w:numId w:val="0"/>
        </w:numPr>
        <w:ind w:left="708" w:hanging="708"/>
        <w:rPr>
          <w:rFonts w:ascii="Arial" w:hAnsi="Arial" w:cs="Arial"/>
          <w:b/>
          <w:bCs/>
          <w:sz w:val="28"/>
          <w:szCs w:val="28"/>
        </w:rPr>
      </w:pPr>
      <w:r>
        <w:rPr>
          <w:rFonts w:ascii="Arial" w:hAnsi="Arial" w:cs="Arial"/>
          <w:b/>
          <w:bCs/>
          <w:sz w:val="28"/>
          <w:szCs w:val="28"/>
        </w:rPr>
        <w:t>4</w:t>
      </w:r>
      <w:r w:rsidRPr="004A66FA">
        <w:rPr>
          <w:rFonts w:ascii="Arial" w:hAnsi="Arial" w:cs="Arial"/>
          <w:b/>
          <w:bCs/>
          <w:sz w:val="28"/>
          <w:szCs w:val="28"/>
        </w:rPr>
        <w:tab/>
        <w:t>Cómo llegar a la verdadera felicidad.</w:t>
      </w:r>
    </w:p>
    <w:p w:rsidR="00C8045E" w:rsidRPr="004A66FA" w:rsidRDefault="00C8045E" w:rsidP="00C8045E">
      <w:pPr>
        <w:numPr>
          <w:ilvl w:val="12"/>
          <w:numId w:val="0"/>
        </w:numPr>
        <w:ind w:left="708" w:hanging="708"/>
        <w:rPr>
          <w:rFonts w:ascii="Arial" w:hAnsi="Arial" w:cs="Arial"/>
          <w:sz w:val="28"/>
          <w:szCs w:val="28"/>
        </w:rPr>
      </w:pPr>
    </w:p>
    <w:p w:rsidR="00C8045E" w:rsidRPr="00CE1CD5" w:rsidRDefault="00C8045E" w:rsidP="00C8045E">
      <w:pPr>
        <w:numPr>
          <w:ilvl w:val="12"/>
          <w:numId w:val="0"/>
        </w:numPr>
        <w:ind w:left="708"/>
        <w:jc w:val="both"/>
        <w:rPr>
          <w:rFonts w:ascii="Arial" w:hAnsi="Arial" w:cs="Arial"/>
        </w:rPr>
      </w:pPr>
      <w:r w:rsidRPr="00CE1CD5">
        <w:rPr>
          <w:rFonts w:ascii="Arial" w:hAnsi="Arial" w:cs="Arial"/>
        </w:rPr>
        <w:t>El camino para la búsqueda de sentido y de la propia felicidad supone:</w:t>
      </w:r>
      <w:r w:rsidRPr="00CE1CD5">
        <w:rPr>
          <w:rFonts w:ascii="Arial" w:hAnsi="Arial" w:cs="Arial"/>
        </w:rPr>
        <w:br/>
        <w:t xml:space="preserve"> </w:t>
      </w:r>
    </w:p>
    <w:p w:rsidR="00C8045E" w:rsidRPr="00CE1CD5" w:rsidRDefault="00C8045E" w:rsidP="00C8045E">
      <w:pPr>
        <w:numPr>
          <w:ilvl w:val="0"/>
          <w:numId w:val="1"/>
        </w:numPr>
        <w:autoSpaceDE w:val="0"/>
        <w:autoSpaceDN w:val="0"/>
        <w:ind w:left="2124"/>
        <w:jc w:val="both"/>
        <w:rPr>
          <w:rFonts w:ascii="Arial" w:hAnsi="Arial" w:cs="Arial"/>
        </w:rPr>
      </w:pPr>
      <w:r w:rsidRPr="00CE1CD5">
        <w:rPr>
          <w:rFonts w:ascii="Arial" w:hAnsi="Arial" w:cs="Arial"/>
        </w:rPr>
        <w:t xml:space="preserve">Conocimiento personal: Necesito saber quien soy, qué me hace falta  y qué debo cambiar para poder ser feliz. </w:t>
      </w:r>
    </w:p>
    <w:p w:rsidR="00C8045E" w:rsidRPr="00CE1CD5" w:rsidRDefault="00C8045E" w:rsidP="00C8045E">
      <w:pPr>
        <w:numPr>
          <w:ilvl w:val="0"/>
          <w:numId w:val="1"/>
        </w:numPr>
        <w:autoSpaceDE w:val="0"/>
        <w:autoSpaceDN w:val="0"/>
        <w:ind w:left="2124"/>
        <w:jc w:val="both"/>
        <w:rPr>
          <w:rFonts w:ascii="Arial" w:hAnsi="Arial" w:cs="Arial"/>
        </w:rPr>
      </w:pPr>
      <w:r w:rsidRPr="00CE1CD5">
        <w:rPr>
          <w:rFonts w:ascii="Arial" w:hAnsi="Arial" w:cs="Arial"/>
        </w:rPr>
        <w:t xml:space="preserve">Conocimiento de la verdad: Debo aprender a distinguir lo verdadero y auténtico de lo ilusorio. </w:t>
      </w:r>
    </w:p>
    <w:p w:rsidR="00C8045E" w:rsidRPr="00CE1CD5" w:rsidRDefault="00C8045E" w:rsidP="00C8045E">
      <w:pPr>
        <w:numPr>
          <w:ilvl w:val="0"/>
          <w:numId w:val="1"/>
        </w:numPr>
        <w:autoSpaceDE w:val="0"/>
        <w:autoSpaceDN w:val="0"/>
        <w:ind w:left="2124"/>
        <w:jc w:val="both"/>
        <w:rPr>
          <w:rFonts w:ascii="Arial" w:hAnsi="Arial" w:cs="Arial"/>
        </w:rPr>
      </w:pPr>
      <w:r w:rsidRPr="00CE1CD5">
        <w:rPr>
          <w:rFonts w:ascii="Arial" w:hAnsi="Arial" w:cs="Arial"/>
        </w:rPr>
        <w:t>Conocer y optar por el bien.</w:t>
      </w:r>
    </w:p>
    <w:p w:rsidR="00C8045E" w:rsidRPr="00CE1CD5" w:rsidRDefault="00C8045E" w:rsidP="00C8045E">
      <w:pPr>
        <w:numPr>
          <w:ilvl w:val="0"/>
          <w:numId w:val="1"/>
        </w:numPr>
        <w:autoSpaceDE w:val="0"/>
        <w:autoSpaceDN w:val="0"/>
        <w:ind w:left="2124"/>
        <w:jc w:val="both"/>
        <w:rPr>
          <w:rFonts w:ascii="Arial" w:hAnsi="Arial" w:cs="Arial"/>
        </w:rPr>
      </w:pPr>
      <w:r w:rsidRPr="00CE1CD5">
        <w:rPr>
          <w:rFonts w:ascii="Arial" w:hAnsi="Arial" w:cs="Arial"/>
        </w:rPr>
        <w:t>Esfuerzo y constancia: el camino no es fácil y en muchos casos supone ir contra la corriente.</w:t>
      </w:r>
      <w:r w:rsidRPr="00CE1CD5">
        <w:rPr>
          <w:rFonts w:ascii="Arial" w:hAnsi="Arial" w:cs="Arial"/>
        </w:rPr>
        <w:tab/>
      </w:r>
    </w:p>
    <w:p w:rsidR="00C8045E" w:rsidRPr="00CE1CD5" w:rsidRDefault="00C8045E" w:rsidP="00C8045E">
      <w:pPr>
        <w:numPr>
          <w:ilvl w:val="12"/>
          <w:numId w:val="0"/>
        </w:numPr>
        <w:ind w:left="708"/>
        <w:jc w:val="both"/>
        <w:rPr>
          <w:rFonts w:ascii="Arial" w:hAnsi="Arial" w:cs="Arial"/>
        </w:rPr>
      </w:pPr>
    </w:p>
    <w:p w:rsidR="00EC010B" w:rsidRDefault="00C8045E">
      <w:bookmarkStart w:id="0" w:name="_GoBack"/>
      <w:bookmarkEnd w:id="0"/>
    </w:p>
    <w:sectPr w:rsidR="00EC01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223D2468"/>
    <w:multiLevelType w:val="hybridMultilevel"/>
    <w:tmpl w:val="E410FF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5479654C"/>
    <w:multiLevelType w:val="hybridMultilevel"/>
    <w:tmpl w:val="403220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708"/>
        <w:lvlJc w:val="left"/>
        <w:pPr>
          <w:ind w:left="2832" w:hanging="708"/>
        </w:pPr>
        <w:rPr>
          <w:rFonts w:ascii="Symbol" w:hAnsi="Symbol" w:cs="Symbol" w:hint="default"/>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45E"/>
    <w:rsid w:val="0052493A"/>
    <w:rsid w:val="00C8045E"/>
    <w:rsid w:val="00D051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45E"/>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45E"/>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511</Words>
  <Characters>2816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Nelida</dc:creator>
  <cp:lastModifiedBy>Nelida</cp:lastModifiedBy>
  <cp:revision>2</cp:revision>
  <dcterms:created xsi:type="dcterms:W3CDTF">2015-06-18T01:58:00Z</dcterms:created>
  <dcterms:modified xsi:type="dcterms:W3CDTF">2015-06-18T01:59:00Z</dcterms:modified>
</cp:coreProperties>
</file>