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AE" w:rsidRPr="00FD4A68" w:rsidRDefault="00EB60AE" w:rsidP="008160A1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Ayuda y consejos de navegación </w:t>
      </w:r>
    </w:p>
    <w:p w:rsidR="00EB60AE" w:rsidRDefault="00EB60AE" w:rsidP="00EB60AE">
      <w:pPr>
        <w:pStyle w:val="LabSection"/>
      </w:pPr>
      <w:r>
        <w:t>Topología</w:t>
      </w:r>
    </w:p>
    <w:p w:rsidR="00EB60AE" w:rsidRDefault="00F94D59" w:rsidP="00EB60AE">
      <w:pPr>
        <w:pStyle w:val="Visual"/>
      </w:pPr>
      <w:r>
        <w:rPr>
          <w:noProof/>
          <w:lang w:bidi="ar-SA"/>
        </w:rPr>
        <w:drawing>
          <wp:inline distT="0" distB="0" distL="0" distR="0">
            <wp:extent cx="6390285" cy="4898390"/>
            <wp:effectExtent l="19050" t="0" r="0" b="0"/>
            <wp:docPr id="3" name="Picture 2" descr="Network_Representation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_Representation_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28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AE" w:rsidRPr="00BB73FF" w:rsidRDefault="00EB60AE" w:rsidP="00EB60AE">
      <w:pPr>
        <w:pStyle w:val="LabSection"/>
      </w:pPr>
      <w:r>
        <w:t>Objetivos</w:t>
      </w:r>
    </w:p>
    <w:p w:rsidR="00F50B75" w:rsidRPr="00A0192E" w:rsidRDefault="00F50B75" w:rsidP="00F50B75">
      <w:pPr>
        <w:pStyle w:val="BodyTextL25Bold"/>
        <w:rPr>
          <w:b w:val="0"/>
        </w:rPr>
      </w:pPr>
      <w:r>
        <w:rPr>
          <w:b w:val="0"/>
        </w:rPr>
        <w:t xml:space="preserve">Descripción general del programa </w:t>
      </w:r>
      <w:proofErr w:type="spellStart"/>
      <w:r>
        <w:rPr>
          <w:b w:val="0"/>
        </w:rPr>
        <w:t>Packet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Tracer</w:t>
      </w:r>
      <w:proofErr w:type="spellEnd"/>
    </w:p>
    <w:p w:rsidR="00EB60AE" w:rsidRPr="00C07FD9" w:rsidRDefault="00F50B75" w:rsidP="00EB60AE">
      <w:pPr>
        <w:pStyle w:val="LabSection"/>
      </w:pPr>
      <w:r>
        <w:t>Aspectos básicos</w:t>
      </w:r>
    </w:p>
    <w:p w:rsidR="00CA3B9A" w:rsidRDefault="000828EC" w:rsidP="00EB60AE">
      <w:pPr>
        <w:pStyle w:val="BodyTextL25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es un programa de software flexible y divertido para llevar a casa que lo ayudará con sus estudios de Cisco </w:t>
      </w:r>
      <w:proofErr w:type="spellStart"/>
      <w:r>
        <w:t>Certified</w:t>
      </w:r>
      <w:proofErr w:type="spellEnd"/>
      <w:r>
        <w:t xml:space="preserve"> Network </w:t>
      </w:r>
      <w:proofErr w:type="spellStart"/>
      <w:r>
        <w:t>Associate</w:t>
      </w:r>
      <w:proofErr w:type="spellEnd"/>
      <w:r>
        <w:t xml:space="preserve"> (CCNA).</w:t>
      </w:r>
      <w:r w:rsidR="00B61F57"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le permite experimentar con comportamientos de red, armar modelos de red y preguntarse “¿qué pasaría si...?”.</w:t>
      </w:r>
    </w:p>
    <w:p w:rsidR="00EB60AE" w:rsidRDefault="007340F5" w:rsidP="00EB60AE">
      <w:pPr>
        <w:pStyle w:val="BodyTextL25"/>
      </w:pPr>
      <w:r>
        <w:t xml:space="preserve">En esta actividad, explorará una red relativamente compleja que pone de relieve algunas de las características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  <w:r w:rsidR="00B61F57">
        <w:t xml:space="preserve"> </w:t>
      </w:r>
      <w:r>
        <w:t>Al hacerlo, aprenderá cómo acceder a la función de Ayuda y a los tutoriales.</w:t>
      </w:r>
      <w:r w:rsidR="00B61F57">
        <w:t xml:space="preserve"> </w:t>
      </w:r>
      <w:r>
        <w:t>También aprenderá cómo alternar entre diversos modos y espacios de trabajo.</w:t>
      </w:r>
      <w:r w:rsidR="00B61F57">
        <w:t xml:space="preserve"> </w:t>
      </w:r>
      <w:r>
        <w:t xml:space="preserve">Es posible que deba ajustar el tamaño de la ventana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para ver la red completa.</w:t>
      </w:r>
      <w:r w:rsidR="00B61F57">
        <w:t xml:space="preserve"> </w:t>
      </w:r>
      <w:r>
        <w:t xml:space="preserve">De ser necesario, puede utilizar las herramientas Acercar y Alejar para ajustar el tamaño de la ventana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:rsidR="00E1457C" w:rsidRPr="00626833" w:rsidRDefault="00626833" w:rsidP="00C25C72">
      <w:pPr>
        <w:pStyle w:val="BodyTextL25"/>
      </w:pPr>
      <w:r>
        <w:rPr>
          <w:b/>
        </w:rPr>
        <w:lastRenderedPageBreak/>
        <w:t>Nota</w:t>
      </w:r>
      <w:r>
        <w:t>: No es importante que comprenda todo lo que vea y haga en esta actividad.</w:t>
      </w:r>
      <w:r w:rsidR="00B61F57">
        <w:t xml:space="preserve"> </w:t>
      </w:r>
      <w:r>
        <w:t>Siéntase libre de explorar la red por usted mismo.</w:t>
      </w:r>
      <w:r w:rsidR="00B61F57">
        <w:t xml:space="preserve"> </w:t>
      </w:r>
      <w:r>
        <w:t>Si desea hacerlo de manera más sistemática, siga estos pasos.</w:t>
      </w:r>
      <w:r w:rsidR="00B61F57">
        <w:t xml:space="preserve"> </w:t>
      </w:r>
      <w:r>
        <w:t>Responda las preguntas lo mejor que pueda.</w:t>
      </w:r>
    </w:p>
    <w:p w:rsidR="00F50B75" w:rsidRDefault="000828EC" w:rsidP="00814A91">
      <w:pPr>
        <w:pStyle w:val="StepHead"/>
      </w:pPr>
      <w:r>
        <w:t xml:space="preserve">Acceder a las páginas de ayuda, a </w:t>
      </w:r>
      <w:r w:rsidR="00102F0E">
        <w:t>vídeo</w:t>
      </w:r>
      <w:r>
        <w:t xml:space="preserve">s de tutoriales y a los recursos en línea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0828EC" w:rsidRDefault="00D74ED9" w:rsidP="00DB5F04">
      <w:pPr>
        <w:pStyle w:val="SubStepAlpha"/>
      </w:pPr>
      <w:r>
        <w:t xml:space="preserve">Acceda a las páginas de ayuda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de dos maneras:</w:t>
      </w:r>
    </w:p>
    <w:p w:rsidR="0037126D" w:rsidRPr="0037126D" w:rsidRDefault="00D74ED9" w:rsidP="0037126D">
      <w:pPr>
        <w:pStyle w:val="Bulletlevel2"/>
      </w:pPr>
      <w:r>
        <w:t>Haga clic en el ícono de signo de interrogación que está en la esquina superior derecha de la barra de herramientas del menú.</w:t>
      </w:r>
    </w:p>
    <w:p w:rsidR="00D74ED9" w:rsidRDefault="00D74ED9" w:rsidP="0037126D">
      <w:pPr>
        <w:pStyle w:val="Bulletlevel2"/>
      </w:pPr>
      <w:r>
        <w:t>Haga clic en el menú Ayuda y, a continuación, seleccione Contenido.</w:t>
      </w:r>
    </w:p>
    <w:p w:rsidR="00A56660" w:rsidRDefault="00D74ED9" w:rsidP="00DB5F04">
      <w:pPr>
        <w:pStyle w:val="SubStepAlpha"/>
      </w:pPr>
      <w:r>
        <w:t xml:space="preserve">Acceda a los </w:t>
      </w:r>
      <w:r w:rsidR="00102F0E">
        <w:t>vídeo</w:t>
      </w:r>
      <w:r>
        <w:t xml:space="preserve">s de tutoriales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haciendo clic en </w:t>
      </w:r>
      <w:r>
        <w:rPr>
          <w:b/>
        </w:rPr>
        <w:t>Ayuda</w:t>
      </w:r>
      <w:r>
        <w:t xml:space="preserve"> &gt; </w:t>
      </w:r>
      <w:r>
        <w:rPr>
          <w:b/>
        </w:rPr>
        <w:t>Tutoriales</w:t>
      </w:r>
      <w:r>
        <w:t>.</w:t>
      </w:r>
      <w:r w:rsidR="00B61F57">
        <w:t xml:space="preserve"> </w:t>
      </w:r>
      <w:r>
        <w:t xml:space="preserve">Estos </w:t>
      </w:r>
      <w:r w:rsidR="00102F0E">
        <w:t>vídeo</w:t>
      </w:r>
      <w:r>
        <w:t xml:space="preserve">s son una demostración visual de la información que se encuentra en las páginas de </w:t>
      </w:r>
      <w:r>
        <w:rPr>
          <w:b/>
        </w:rPr>
        <w:t>Ayuda</w:t>
      </w:r>
      <w:r>
        <w:t xml:space="preserve"> y diversos aspectos del programa de software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  <w:r w:rsidR="00B61F57">
        <w:t xml:space="preserve"> </w:t>
      </w:r>
      <w:r>
        <w:t xml:space="preserve">Antes de continuar con esta actividad, debe familiarizarse con la interfaz y el modo de simulación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:rsidR="00D74ED9" w:rsidRDefault="00A56660" w:rsidP="00DB5F04">
      <w:pPr>
        <w:pStyle w:val="SubStepNum"/>
      </w:pPr>
      <w:r>
        <w:t xml:space="preserve">Vea el </w:t>
      </w:r>
      <w:r w:rsidR="00102F0E">
        <w:t>vídeo</w:t>
      </w:r>
      <w:r>
        <w:t xml:space="preserve"> </w:t>
      </w:r>
      <w:r>
        <w:rPr>
          <w:b/>
        </w:rPr>
        <w:t xml:space="preserve">Interface </w:t>
      </w:r>
      <w:proofErr w:type="spellStart"/>
      <w:r>
        <w:rPr>
          <w:b/>
        </w:rPr>
        <w:t>Overview</w:t>
      </w:r>
      <w:proofErr w:type="spellEnd"/>
      <w:r>
        <w:t xml:space="preserve"> (Descripción general de la interfaz) en la sección </w:t>
      </w:r>
      <w:r>
        <w:rPr>
          <w:b/>
        </w:rPr>
        <w:t>Introducción</w:t>
      </w:r>
      <w:r>
        <w:t xml:space="preserve"> de Tutoriales.</w:t>
      </w:r>
    </w:p>
    <w:p w:rsidR="00A56660" w:rsidRDefault="00A56660" w:rsidP="00DB5F04">
      <w:pPr>
        <w:pStyle w:val="SubStepNum"/>
      </w:pPr>
      <w:r>
        <w:t xml:space="preserve">Vea el </w:t>
      </w:r>
      <w:r w:rsidR="00102F0E">
        <w:t>vídeo</w:t>
      </w:r>
      <w:r>
        <w:t xml:space="preserve">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Environment</w:t>
      </w:r>
      <w:proofErr w:type="spellEnd"/>
      <w:r>
        <w:t xml:space="preserve"> (Entorno de simulación) en la sección </w:t>
      </w:r>
      <w:r>
        <w:rPr>
          <w:b/>
        </w:rPr>
        <w:t xml:space="preserve">Modos de tiempo real </w:t>
      </w:r>
      <w:r>
        <w:t xml:space="preserve">y </w:t>
      </w:r>
      <w:r>
        <w:rPr>
          <w:b/>
        </w:rPr>
        <w:t>de simulación</w:t>
      </w:r>
      <w:r>
        <w:t xml:space="preserve"> de </w:t>
      </w:r>
      <w:r>
        <w:rPr>
          <w:b/>
        </w:rPr>
        <w:t>Tutoriales</w:t>
      </w:r>
      <w:r>
        <w:t>.</w:t>
      </w:r>
    </w:p>
    <w:p w:rsidR="00C210DC" w:rsidRDefault="00C210DC" w:rsidP="008160A1">
      <w:pPr>
        <w:pStyle w:val="SubStepAlpha"/>
      </w:pPr>
      <w:r>
        <w:t>Busque el tutorial “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Desktop </w:t>
      </w:r>
      <w:proofErr w:type="spellStart"/>
      <w:r>
        <w:t>Tab</w:t>
      </w:r>
      <w:proofErr w:type="spellEnd"/>
      <w:r>
        <w:t>” (Configuración de dispositivos mediante la ficha Escritorio).</w:t>
      </w:r>
      <w:r w:rsidR="00B61F57">
        <w:t xml:space="preserve"> </w:t>
      </w:r>
      <w:r>
        <w:t>Mire la primera parte para responder la siguiente pregunta: ¿Qué información se puede configurar en la ventana Configuración IP?</w:t>
      </w:r>
      <w:r w:rsidR="00525FCD">
        <w:t xml:space="preserve"> </w:t>
      </w:r>
    </w:p>
    <w:p w:rsidR="00D8778A" w:rsidRPr="00D8778A" w:rsidRDefault="00D8778A" w:rsidP="00D8778A">
      <w:pPr>
        <w:ind w:firstLine="720"/>
        <w:rPr>
          <w:b/>
          <w:color w:val="17365D" w:themeColor="text2" w:themeShade="BF"/>
          <w:sz w:val="24"/>
          <w:szCs w:val="24"/>
        </w:rPr>
      </w:pPr>
      <w:r w:rsidRPr="00D8778A">
        <w:rPr>
          <w:b/>
          <w:color w:val="17365D" w:themeColor="text2" w:themeShade="BF"/>
          <w:sz w:val="24"/>
          <w:szCs w:val="24"/>
        </w:rPr>
        <w:t xml:space="preserve">Se puede configurar la Dirección </w:t>
      </w:r>
      <w:proofErr w:type="spellStart"/>
      <w:r w:rsidRPr="00D8778A">
        <w:rPr>
          <w:b/>
          <w:color w:val="17365D" w:themeColor="text2" w:themeShade="BF"/>
          <w:sz w:val="24"/>
          <w:szCs w:val="24"/>
        </w:rPr>
        <w:t>Ip</w:t>
      </w:r>
      <w:proofErr w:type="spellEnd"/>
      <w:r w:rsidRPr="00D8778A">
        <w:rPr>
          <w:b/>
          <w:color w:val="17365D" w:themeColor="text2" w:themeShade="BF"/>
          <w:sz w:val="24"/>
          <w:szCs w:val="24"/>
        </w:rPr>
        <w:t>, Mascara de Subred y la Puerta de enlace</w:t>
      </w:r>
    </w:p>
    <w:p w:rsidR="006F3996" w:rsidRDefault="006F3996" w:rsidP="006F3996">
      <w:pPr>
        <w:pStyle w:val="StepHead"/>
        <w:tabs>
          <w:tab w:val="clear" w:pos="936"/>
          <w:tab w:val="num" w:pos="864"/>
        </w:tabs>
        <w:ind w:left="864" w:hanging="864"/>
      </w:pPr>
      <w:r>
        <w:t>Alterne entre los modos de tiempo real y de simulación.</w:t>
      </w:r>
    </w:p>
    <w:p w:rsidR="006F3996" w:rsidRDefault="008239C0" w:rsidP="005F044F">
      <w:pPr>
        <w:pStyle w:val="SubStepAlpha"/>
      </w:pPr>
      <w:r>
        <w:t xml:space="preserve">Busque la palabra </w:t>
      </w:r>
      <w:r>
        <w:rPr>
          <w:b/>
        </w:rPr>
        <w:t xml:space="preserve">Tiempo real </w:t>
      </w:r>
      <w:r>
        <w:t xml:space="preserve">en la esquina inferior derecha de la interfaz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  <w:r w:rsidR="00B61F57">
        <w:t xml:space="preserve"> </w:t>
      </w:r>
      <w:r>
        <w:t>En el modo de tiempo real, la red siempre funciona como una red real, ya sea que trabaje en la red o no.</w:t>
      </w:r>
      <w:r w:rsidR="00B61F57">
        <w:t xml:space="preserve"> </w:t>
      </w:r>
      <w:r>
        <w:t>La configuración se realiza en tiempo real, y la red responde prácticamente en tiempo real.</w:t>
      </w:r>
    </w:p>
    <w:p w:rsidR="005F044F" w:rsidRDefault="005F044F" w:rsidP="005F044F">
      <w:pPr>
        <w:pStyle w:val="SubStepAlpha"/>
      </w:pPr>
      <w:r>
        <w:t xml:space="preserve">Haga clic en la ficha que está justo detrás de la ficha </w:t>
      </w:r>
      <w:r>
        <w:rPr>
          <w:b/>
        </w:rPr>
        <w:t>Tiempo real</w:t>
      </w:r>
      <w:r>
        <w:t xml:space="preserve"> para cambiar al modo </w:t>
      </w:r>
      <w:r>
        <w:rPr>
          <w:b/>
        </w:rPr>
        <w:t>Simulación</w:t>
      </w:r>
      <w:r>
        <w:t>.</w:t>
      </w:r>
      <w:r w:rsidR="00B61F57">
        <w:t xml:space="preserve"> </w:t>
      </w:r>
      <w:r>
        <w:t>En el modo de simulación, puede ver la red en funcionamiento a menor velocidad, lo que le permite observar las rutas por las que viajan los datos e inspeccionar los paquetes de datos en detalle.</w:t>
      </w:r>
    </w:p>
    <w:p w:rsidR="005F044F" w:rsidRDefault="005F044F" w:rsidP="005F044F">
      <w:pPr>
        <w:pStyle w:val="SubStepAlpha"/>
      </w:pPr>
      <w:r>
        <w:t xml:space="preserve">En el panel de simulación, haga clic en </w:t>
      </w:r>
      <w:r>
        <w:rPr>
          <w:b/>
        </w:rPr>
        <w:t>Captura/reproducción automática</w:t>
      </w:r>
      <w:r>
        <w:t>.</w:t>
      </w:r>
      <w:r w:rsidR="00B61F57">
        <w:t xml:space="preserve"> </w:t>
      </w:r>
      <w:r>
        <w:t>Ahora debería ver los paquetes de datos, que se representan con sobres de diversos colores, que viajan entre los dispositivos.</w:t>
      </w:r>
    </w:p>
    <w:p w:rsidR="00E4080A" w:rsidRDefault="00626833" w:rsidP="005F044F">
      <w:pPr>
        <w:pStyle w:val="SubStepAlpha"/>
      </w:pPr>
      <w:r>
        <w:t xml:space="preserve">Haga clic en </w:t>
      </w:r>
      <w:r>
        <w:rPr>
          <w:b/>
        </w:rPr>
        <w:t xml:space="preserve">Captura/reproducción automática </w:t>
      </w:r>
      <w:r>
        <w:t>nuevamente para pausar la simulación.</w:t>
      </w:r>
    </w:p>
    <w:p w:rsidR="00E4080A" w:rsidRDefault="00626833" w:rsidP="005F044F">
      <w:pPr>
        <w:pStyle w:val="SubStepAlpha"/>
      </w:pPr>
      <w:r>
        <w:t xml:space="preserve">Haga clic en </w:t>
      </w:r>
      <w:r>
        <w:rPr>
          <w:b/>
        </w:rPr>
        <w:t>Capturar/avanzar</w:t>
      </w:r>
      <w:r>
        <w:t xml:space="preserve"> para avanzar en la simulación.</w:t>
      </w:r>
      <w:r w:rsidR="00B61F57">
        <w:t xml:space="preserve"> </w:t>
      </w:r>
      <w:r>
        <w:t>Haga clic en este botón algunas veces más para ver el efecto.</w:t>
      </w:r>
    </w:p>
    <w:p w:rsidR="00626833" w:rsidRDefault="00AD54EE" w:rsidP="005F044F">
      <w:pPr>
        <w:pStyle w:val="SubStepAlpha"/>
      </w:pPr>
      <w:r>
        <w:t>En la topología de la red a la izquierda, haga clic en cualquiera de los sobres en un dispositivo intermediario e investigue qué hay dentro.</w:t>
      </w:r>
      <w:r w:rsidR="00B61F57">
        <w:t xml:space="preserve"> </w:t>
      </w:r>
      <w:r>
        <w:t>En el curso de sus estudios de CCNA, aprenderá el significado la mayor parte del contenido de estos sobres.</w:t>
      </w:r>
      <w:r w:rsidR="00B61F57">
        <w:t xml:space="preserve"> </w:t>
      </w:r>
      <w:r>
        <w:t>Por el momento, intente responder las siguientes preguntas:</w:t>
      </w:r>
    </w:p>
    <w:p w:rsidR="008160A1" w:rsidRDefault="00B10D31" w:rsidP="0037126D">
      <w:pPr>
        <w:pStyle w:val="Bulletlevel2"/>
      </w:pPr>
      <w:r>
        <w:t xml:space="preserve">En la ficha </w:t>
      </w:r>
      <w:r>
        <w:rPr>
          <w:b/>
        </w:rPr>
        <w:t>Modelo OSI</w:t>
      </w:r>
      <w:r>
        <w:t xml:space="preserve">, ¿cuántas </w:t>
      </w:r>
      <w:r>
        <w:rPr>
          <w:b/>
        </w:rPr>
        <w:t>capas de entrada</w:t>
      </w:r>
      <w:r>
        <w:t xml:space="preserve"> y </w:t>
      </w:r>
      <w:r>
        <w:rPr>
          <w:b/>
        </w:rPr>
        <w:t>capas de salida</w:t>
      </w:r>
      <w:r>
        <w:t xml:space="preserve"> tienen información?</w:t>
      </w:r>
      <w:r w:rsidR="00B61F57">
        <w:t xml:space="preserve"> </w:t>
      </w:r>
    </w:p>
    <w:p w:rsidR="002B3654" w:rsidRPr="002B3654" w:rsidRDefault="002B3654" w:rsidP="002B3654">
      <w:pPr>
        <w:pStyle w:val="Bulletlevel2"/>
        <w:numPr>
          <w:ilvl w:val="0"/>
          <w:numId w:val="0"/>
        </w:numPr>
        <w:ind w:left="1080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En capas de salida tiene información capa 2 y capa 1</w:t>
      </w:r>
    </w:p>
    <w:p w:rsidR="002B3654" w:rsidRDefault="00B10D31" w:rsidP="002B3654">
      <w:pPr>
        <w:pStyle w:val="Bulletlevel2"/>
      </w:pPr>
      <w:r>
        <w:t xml:space="preserve">En las fichas </w:t>
      </w:r>
      <w:r>
        <w:rPr>
          <w:b/>
        </w:rPr>
        <w:t>Detalles de la PDU entrante</w:t>
      </w:r>
      <w:r>
        <w:t xml:space="preserve"> y </w:t>
      </w:r>
      <w:r>
        <w:rPr>
          <w:b/>
        </w:rPr>
        <w:t>Detalles de la PDU saliente</w:t>
      </w:r>
      <w:r>
        <w:t>, ¿cuáles son los encabezados de las secciones principales?</w:t>
      </w:r>
      <w:r w:rsidR="00B61F57">
        <w:t xml:space="preserve"> </w:t>
      </w:r>
    </w:p>
    <w:p w:rsidR="002B3654" w:rsidRPr="002B3654" w:rsidRDefault="002B3654" w:rsidP="002B3654">
      <w:pPr>
        <w:pStyle w:val="Bulletlevel2"/>
        <w:numPr>
          <w:ilvl w:val="0"/>
          <w:numId w:val="0"/>
        </w:numPr>
        <w:ind w:left="1440" w:hanging="360"/>
        <w:rPr>
          <w:rStyle w:val="AnswerGray"/>
          <w:b/>
          <w:color w:val="17365D" w:themeColor="text2" w:themeShade="BF"/>
          <w:sz w:val="24"/>
          <w:szCs w:val="24"/>
          <w:shd w:val="clear" w:color="auto" w:fill="auto"/>
        </w:rPr>
      </w:pPr>
      <w:r>
        <w:rPr>
          <w:rStyle w:val="AnswerGray"/>
          <w:b/>
          <w:color w:val="17365D" w:themeColor="text2" w:themeShade="BF"/>
          <w:sz w:val="24"/>
          <w:szCs w:val="24"/>
          <w:shd w:val="clear" w:color="auto" w:fill="auto"/>
        </w:rPr>
        <w:t>Ethernet 802.3</w:t>
      </w:r>
      <w:proofErr w:type="gramStart"/>
      <w:r>
        <w:rPr>
          <w:rStyle w:val="AnswerGray"/>
          <w:b/>
          <w:color w:val="17365D" w:themeColor="text2" w:themeShade="BF"/>
          <w:sz w:val="24"/>
          <w:szCs w:val="24"/>
          <w:shd w:val="clear" w:color="auto" w:fill="auto"/>
        </w:rPr>
        <w:t>,LLC,STP,BPDU</w:t>
      </w:r>
      <w:proofErr w:type="gramEnd"/>
    </w:p>
    <w:p w:rsidR="00B10D31" w:rsidRDefault="00B10D31" w:rsidP="008160A1">
      <w:pPr>
        <w:pStyle w:val="Bulletlevel2"/>
      </w:pPr>
      <w:r>
        <w:lastRenderedPageBreak/>
        <w:t xml:space="preserve">Alterne entre las fichas </w:t>
      </w:r>
      <w:r>
        <w:rPr>
          <w:b/>
        </w:rPr>
        <w:t>Detalles de la PDU entrante</w:t>
      </w:r>
      <w:r>
        <w:t xml:space="preserve"> y </w:t>
      </w:r>
      <w:r>
        <w:rPr>
          <w:b/>
        </w:rPr>
        <w:t>Detalles de la PDU saliente</w:t>
      </w:r>
      <w:r>
        <w:t>.</w:t>
      </w:r>
      <w:r w:rsidR="00B61F57">
        <w:t xml:space="preserve"> </w:t>
      </w:r>
      <w:r>
        <w:t>¿Observa cambios en la información?</w:t>
      </w:r>
      <w:r w:rsidR="00525FCD">
        <w:t xml:space="preserve"> </w:t>
      </w:r>
      <w:r>
        <w:t>Si es así, ¿qué es lo que cambia?</w:t>
      </w:r>
      <w:r w:rsidR="00B61F57">
        <w:t xml:space="preserve"> </w:t>
      </w:r>
    </w:p>
    <w:p w:rsidR="002B3654" w:rsidRPr="002B3654" w:rsidRDefault="002B3654" w:rsidP="002B3654">
      <w:pPr>
        <w:pStyle w:val="Bulletlevel2"/>
        <w:numPr>
          <w:ilvl w:val="0"/>
          <w:numId w:val="0"/>
        </w:numPr>
        <w:ind w:left="1080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No cambia nada</w:t>
      </w:r>
      <w:bookmarkStart w:id="0" w:name="_GoBack"/>
      <w:bookmarkEnd w:id="0"/>
      <w:r>
        <w:rPr>
          <w:b/>
          <w:color w:val="17365D" w:themeColor="text2" w:themeShade="BF"/>
          <w:sz w:val="24"/>
          <w:szCs w:val="24"/>
        </w:rPr>
        <w:t>.</w:t>
      </w:r>
    </w:p>
    <w:p w:rsidR="008239C0" w:rsidRPr="00B10D31" w:rsidRDefault="008239C0" w:rsidP="008239C0">
      <w:pPr>
        <w:pStyle w:val="SubStepAlpha"/>
      </w:pPr>
      <w:r>
        <w:t xml:space="preserve">Haga clic en el botón de alternancia arriba de </w:t>
      </w:r>
      <w:r>
        <w:rPr>
          <w:b/>
        </w:rPr>
        <w:t>Simulación</w:t>
      </w:r>
      <w:r>
        <w:t xml:space="preserve"> en la esquina inferior derecha para volver al modo </w:t>
      </w:r>
      <w:r>
        <w:rPr>
          <w:b/>
        </w:rPr>
        <w:t>Tiempo real</w:t>
      </w:r>
      <w:r>
        <w:t>.</w:t>
      </w:r>
    </w:p>
    <w:p w:rsidR="00A56660" w:rsidRDefault="00DB5F04" w:rsidP="00A56660">
      <w:pPr>
        <w:pStyle w:val="StepHead"/>
      </w:pPr>
      <w:r>
        <w:t>Alterne entre las vistas Lógico y Físico.</w:t>
      </w:r>
    </w:p>
    <w:p w:rsidR="00F94D59" w:rsidRDefault="008239C0" w:rsidP="008239C0">
      <w:pPr>
        <w:pStyle w:val="SubStepAlpha"/>
      </w:pPr>
      <w:r>
        <w:t xml:space="preserve">Busque la palabra </w:t>
      </w:r>
      <w:r>
        <w:rPr>
          <w:b/>
        </w:rPr>
        <w:t xml:space="preserve">Lógico </w:t>
      </w:r>
      <w:r>
        <w:t xml:space="preserve">en la esquina inferior derecha de la interfaz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  <w:r w:rsidR="00B61F57">
        <w:t xml:space="preserve"> </w:t>
      </w:r>
      <w:r>
        <w:t>Actualmente se encuentra en el espacio de trabajo Lógico, donde pasará la mayor parte del tiempo de creación, configuración, investigación y solución de problemas de redes.</w:t>
      </w:r>
    </w:p>
    <w:p w:rsidR="008239C0" w:rsidRDefault="00ED13C0" w:rsidP="00F94D59">
      <w:pPr>
        <w:pStyle w:val="BodyTextL50"/>
      </w:pPr>
      <w:r>
        <w:rPr>
          <w:b/>
        </w:rPr>
        <w:t>Nota</w:t>
      </w:r>
      <w:r>
        <w:t>: Si bien puede agregar un mapa geográfico como imagen de fondo para el espacio de trabajo Lógico, generalmente no tiene ninguna relación con la ubicación física real de los dispositivos.</w:t>
      </w:r>
    </w:p>
    <w:p w:rsidR="00D246EA" w:rsidRDefault="008239C0" w:rsidP="008239C0">
      <w:pPr>
        <w:pStyle w:val="SubStepAlpha"/>
      </w:pPr>
      <w:r>
        <w:t xml:space="preserve">Haga clic en la ficha que está debajo </w:t>
      </w:r>
      <w:r>
        <w:rPr>
          <w:b/>
        </w:rPr>
        <w:t>Lógico</w:t>
      </w:r>
      <w:r>
        <w:t xml:space="preserve"> para pasar al espacio de trabajo </w:t>
      </w:r>
      <w:r>
        <w:rPr>
          <w:b/>
        </w:rPr>
        <w:t>Físico</w:t>
      </w:r>
      <w:r>
        <w:t>.</w:t>
      </w:r>
      <w:r w:rsidR="00B61F57">
        <w:t xml:space="preserve"> </w:t>
      </w:r>
      <w:r>
        <w:t>El propósito del espacio de trabajo Físico es darle una dimensión física a la topología lógica de la red.</w:t>
      </w:r>
      <w:r w:rsidR="00B61F57">
        <w:t xml:space="preserve"> </w:t>
      </w:r>
      <w:r>
        <w:t>Le da una idea de la escala y la ubicación (cómo se vería la red en un entorno real).</w:t>
      </w:r>
    </w:p>
    <w:p w:rsidR="008239C0" w:rsidRDefault="00D246EA" w:rsidP="008239C0">
      <w:pPr>
        <w:pStyle w:val="SubStepAlpha"/>
      </w:pPr>
      <w:r>
        <w:t>Durante sus estudios en CCNA, utilizará este espacio de trabajo de manera ocasional.</w:t>
      </w:r>
      <w:r w:rsidR="00B61F57">
        <w:t xml:space="preserve"> </w:t>
      </w:r>
      <w:r>
        <w:t>Por el momento, solo debe saber que ese espacio está allí, disponible para que lo utilice.</w:t>
      </w:r>
      <w:r w:rsidR="00B61F57">
        <w:t xml:space="preserve"> </w:t>
      </w:r>
      <w:r>
        <w:t xml:space="preserve">Para obtener más información sobre el espacio de trabajo Físico, consulte los archivos de ayuda y los </w:t>
      </w:r>
      <w:r w:rsidR="00102F0E">
        <w:t>vídeo</w:t>
      </w:r>
      <w:r>
        <w:t>s de tutoriales.</w:t>
      </w:r>
    </w:p>
    <w:p w:rsidR="00D246EA" w:rsidRPr="008239C0" w:rsidRDefault="00D246EA" w:rsidP="008239C0">
      <w:pPr>
        <w:pStyle w:val="SubStepAlpha"/>
      </w:pPr>
      <w:r>
        <w:t xml:space="preserve">Haga clic en el botón de alternancia ubicado debajo de </w:t>
      </w:r>
      <w:r>
        <w:rPr>
          <w:b/>
        </w:rPr>
        <w:t>Físico</w:t>
      </w:r>
      <w:r>
        <w:t xml:space="preserve"> en la esquina superior derecha para volver al espacio de trabajo </w:t>
      </w:r>
      <w:r>
        <w:rPr>
          <w:b/>
        </w:rPr>
        <w:t>Lógico</w:t>
      </w:r>
      <w:r>
        <w:t>.</w:t>
      </w:r>
    </w:p>
    <w:p w:rsidR="007A3B2A" w:rsidRDefault="006A5FD9" w:rsidP="00DA73F5">
      <w:pPr>
        <w:pStyle w:val="LabSection"/>
      </w:pPr>
      <w:r>
        <w:t>Desafío</w:t>
      </w:r>
    </w:p>
    <w:p w:rsidR="00DA73F5" w:rsidRDefault="006A5FD9" w:rsidP="006A5FD9">
      <w:pPr>
        <w:pStyle w:val="BodyTextL25"/>
      </w:pPr>
      <w:r>
        <w:t xml:space="preserve">Ahora que tuvo la oportunidad de explorar la red representada en esta actividad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es posible que haya adquirido algunas habilidades que quiera poner en </w:t>
      </w:r>
      <w:proofErr w:type="spellStart"/>
      <w:r>
        <w:t>prácticao</w:t>
      </w:r>
      <w:proofErr w:type="spellEnd"/>
      <w:r>
        <w:t xml:space="preserve"> tal vez desee tener la oportunidad de analizar esta red en mayor detalle.</w:t>
      </w:r>
      <w:r w:rsidR="00B61F57">
        <w:t xml:space="preserve"> </w:t>
      </w:r>
      <w:r>
        <w:t xml:space="preserve">Puede reconocer que la mayor parte de lo que ve y experimenta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supera su nivel de habilidad en este momento.</w:t>
      </w:r>
      <w:r w:rsidR="00B61F57">
        <w:t xml:space="preserve"> </w:t>
      </w:r>
      <w:r>
        <w:t>Sin embargo, os siguientes son algunos desafíos que tal vez quiera probar.</w:t>
      </w:r>
      <w:r w:rsidR="00B61F57">
        <w:t xml:space="preserve"> </w:t>
      </w:r>
      <w:r>
        <w:t>No se preocupe si no puede completarlos todos.</w:t>
      </w:r>
      <w:r w:rsidR="00B61F57">
        <w:t xml:space="preserve"> </w:t>
      </w:r>
      <w:r>
        <w:t xml:space="preserve">Muy pronto se convertirá en un usuario y diseñador de redes experto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:rsidR="006A5FD9" w:rsidRDefault="006A5FD9" w:rsidP="006A5FD9">
      <w:pPr>
        <w:pStyle w:val="Bulletlevel1"/>
      </w:pPr>
      <w:r>
        <w:t>Agregue un dispositivo final a la topología y conéctelo a una de las LAN con una conexión de medios.</w:t>
      </w:r>
      <w:r w:rsidR="00B61F57">
        <w:t xml:space="preserve"> </w:t>
      </w:r>
      <w:r>
        <w:t>¿Qué otra cosa necesita este dispositivo para enviar datos a otros usuarios finales?</w:t>
      </w:r>
      <w:r w:rsidR="00525FCD">
        <w:t xml:space="preserve"> </w:t>
      </w:r>
      <w:r>
        <w:t>¿Puede proporcionar la información?</w:t>
      </w:r>
      <w:r w:rsidR="00525FCD">
        <w:t xml:space="preserve"> </w:t>
      </w:r>
      <w:r>
        <w:t>¿Hay alguna manera de verificar que conectó correctamente el dispositivo?</w:t>
      </w:r>
    </w:p>
    <w:p w:rsidR="006A5FD9" w:rsidRDefault="006A5FD9" w:rsidP="006A5FD9">
      <w:pPr>
        <w:pStyle w:val="Bulletlevel1"/>
      </w:pPr>
      <w:r>
        <w:t>Agregue un nuevo dispositivo intermediario a una de las redes y conéctelo a uno de las LAN o WAN con una conexión de medios.</w:t>
      </w:r>
      <w:r w:rsidR="00B61F57">
        <w:t xml:space="preserve"> </w:t>
      </w:r>
      <w:r>
        <w:t>¿Qué otra cosa necesita este dispositivo para funcionar como intermediario de otros dispositivos en la red?</w:t>
      </w:r>
    </w:p>
    <w:p w:rsidR="006D04AA" w:rsidRDefault="0082037A" w:rsidP="00C25C72">
      <w:pPr>
        <w:pStyle w:val="Bulletlevel1"/>
      </w:pPr>
      <w:r>
        <w:t xml:space="preserve">Abra una nueva instancia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  <w:r w:rsidR="00B61F57">
        <w:t xml:space="preserve"> </w:t>
      </w:r>
      <w:r>
        <w:t>Cree una nueva red con, al menos, dos redes LAN conectadas mediante una WAN.</w:t>
      </w:r>
      <w:r w:rsidR="00B61F57">
        <w:t xml:space="preserve"> </w:t>
      </w:r>
      <w:r>
        <w:t>Conecte todos los dispositivos.</w:t>
      </w:r>
      <w:r w:rsidR="00B61F57">
        <w:t xml:space="preserve"> </w:t>
      </w:r>
      <w:r>
        <w:t xml:space="preserve">Investigue la actividad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original para ver qué más necesita hacer para que la nueva red esté en condiciones de funcionamiento.</w:t>
      </w:r>
      <w:r w:rsidR="00B61F57">
        <w:t xml:space="preserve"> </w:t>
      </w:r>
      <w:r>
        <w:t xml:space="preserve">Registre sus comentarios y guarde el archivo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  <w:r w:rsidR="00B61F57">
        <w:t xml:space="preserve"> </w:t>
      </w:r>
      <w:r>
        <w:t>Tal vez desee volver a acceder a la red cuando domine algunas habilidades más.</w:t>
      </w:r>
    </w:p>
    <w:p w:rsidR="006D04AA" w:rsidRDefault="006D04AA" w:rsidP="006D04AA">
      <w:pPr>
        <w:pStyle w:val="LabSection"/>
      </w:pPr>
      <w:r>
        <w:lastRenderedPageBreak/>
        <w:t>Tabla de calificación sugerida</w:t>
      </w:r>
    </w:p>
    <w:tbl>
      <w:tblPr>
        <w:tblStyle w:val="LabTableStyle"/>
        <w:tblW w:w="5060" w:type="dxa"/>
        <w:tblLook w:val="04A0" w:firstRow="1" w:lastRow="0" w:firstColumn="1" w:lastColumn="0" w:noHBand="0" w:noVBand="1"/>
      </w:tblPr>
      <w:tblGrid>
        <w:gridCol w:w="2406"/>
        <w:gridCol w:w="1350"/>
        <w:gridCol w:w="1304"/>
      </w:tblGrid>
      <w:tr w:rsidR="00FC16B9" w:rsidTr="00371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6" w:type="dxa"/>
          </w:tcPr>
          <w:p w:rsidR="00FC16B9" w:rsidRDefault="00FC16B9" w:rsidP="00777A98">
            <w:pPr>
              <w:pStyle w:val="TableHeading"/>
            </w:pPr>
            <w:r>
              <w:t>Ubicación de la consulta</w:t>
            </w:r>
          </w:p>
        </w:tc>
        <w:tc>
          <w:tcPr>
            <w:tcW w:w="1350" w:type="dxa"/>
          </w:tcPr>
          <w:p w:rsidR="00FC16B9" w:rsidRDefault="00FC16B9" w:rsidP="00777A98">
            <w:pPr>
              <w:pStyle w:val="TableHeading"/>
            </w:pPr>
            <w:r>
              <w:t>Posibles puntos</w:t>
            </w:r>
          </w:p>
        </w:tc>
        <w:tc>
          <w:tcPr>
            <w:tcW w:w="1304" w:type="dxa"/>
          </w:tcPr>
          <w:p w:rsidR="00FC16B9" w:rsidRDefault="00FC16B9" w:rsidP="00777A98">
            <w:pPr>
              <w:pStyle w:val="TableHeading"/>
            </w:pPr>
            <w:r>
              <w:t>Puntos obtenidos</w:t>
            </w:r>
          </w:p>
        </w:tc>
      </w:tr>
      <w:tr w:rsidR="00FC16B9" w:rsidTr="0037126D">
        <w:tc>
          <w:tcPr>
            <w:tcW w:w="2406" w:type="dxa"/>
          </w:tcPr>
          <w:p w:rsidR="00FC16B9" w:rsidRDefault="00FC16B9" w:rsidP="00777A98">
            <w:pPr>
              <w:pStyle w:val="TableText"/>
              <w:jc w:val="center"/>
            </w:pPr>
            <w:r>
              <w:t>Paso 1c</w:t>
            </w:r>
          </w:p>
        </w:tc>
        <w:tc>
          <w:tcPr>
            <w:tcW w:w="1350" w:type="dxa"/>
          </w:tcPr>
          <w:p w:rsidR="00FC16B9" w:rsidRDefault="00FC16B9" w:rsidP="00777A9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4" w:type="dxa"/>
          </w:tcPr>
          <w:p w:rsidR="00FC16B9" w:rsidRDefault="00FC16B9" w:rsidP="00777A98">
            <w:pPr>
              <w:pStyle w:val="TableText"/>
              <w:jc w:val="center"/>
            </w:pPr>
          </w:p>
        </w:tc>
      </w:tr>
      <w:tr w:rsidR="00FC16B9" w:rsidTr="0037126D">
        <w:tc>
          <w:tcPr>
            <w:tcW w:w="2406" w:type="dxa"/>
          </w:tcPr>
          <w:p w:rsidR="00FC16B9" w:rsidRDefault="00FC16B9" w:rsidP="00777A98">
            <w:pPr>
              <w:pStyle w:val="TableText"/>
              <w:jc w:val="center"/>
            </w:pPr>
            <w:r>
              <w:t>Paso 2f</w:t>
            </w:r>
          </w:p>
        </w:tc>
        <w:tc>
          <w:tcPr>
            <w:tcW w:w="1350" w:type="dxa"/>
          </w:tcPr>
          <w:p w:rsidR="00FC16B9" w:rsidRDefault="00FC16B9" w:rsidP="00777A98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304" w:type="dxa"/>
          </w:tcPr>
          <w:p w:rsidR="00FC16B9" w:rsidRDefault="00FC16B9" w:rsidP="00777A98">
            <w:pPr>
              <w:pStyle w:val="TableText"/>
              <w:jc w:val="center"/>
            </w:pPr>
          </w:p>
        </w:tc>
      </w:tr>
      <w:tr w:rsidR="00FC16B9" w:rsidTr="0037126D">
        <w:tc>
          <w:tcPr>
            <w:tcW w:w="2406" w:type="dxa"/>
          </w:tcPr>
          <w:p w:rsidR="00FC16B9" w:rsidRPr="0037126D" w:rsidRDefault="00FC16B9" w:rsidP="0037126D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350" w:type="dxa"/>
          </w:tcPr>
          <w:p w:rsidR="00FC16B9" w:rsidRPr="0037126D" w:rsidRDefault="00FC16B9" w:rsidP="00777A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04" w:type="dxa"/>
          </w:tcPr>
          <w:p w:rsidR="00FC16B9" w:rsidRPr="0037126D" w:rsidRDefault="00FC16B9" w:rsidP="00777A98">
            <w:pPr>
              <w:pStyle w:val="TableText"/>
              <w:jc w:val="center"/>
              <w:rPr>
                <w:b/>
              </w:rPr>
            </w:pPr>
          </w:p>
        </w:tc>
      </w:tr>
    </w:tbl>
    <w:p w:rsidR="006D04AA" w:rsidRPr="006D04AA" w:rsidRDefault="006D04AA" w:rsidP="00C25C72">
      <w:pPr>
        <w:pStyle w:val="BodyTextL25"/>
        <w:ind w:left="0"/>
      </w:pPr>
    </w:p>
    <w:sectPr w:rsidR="006D04AA" w:rsidRPr="006D04A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3C" w:rsidRDefault="00A1403C" w:rsidP="0090659A">
      <w:pPr>
        <w:spacing w:after="0" w:line="240" w:lineRule="auto"/>
      </w:pPr>
      <w:r>
        <w:separator/>
      </w:r>
    </w:p>
    <w:p w:rsidR="00A1403C" w:rsidRDefault="00A1403C"/>
    <w:p w:rsidR="00A1403C" w:rsidRDefault="00A1403C"/>
    <w:p w:rsidR="00A1403C" w:rsidRDefault="00A1403C"/>
    <w:p w:rsidR="00A1403C" w:rsidRDefault="00A1403C"/>
  </w:endnote>
  <w:endnote w:type="continuationSeparator" w:id="0">
    <w:p w:rsidR="00A1403C" w:rsidRDefault="00A1403C" w:rsidP="0090659A">
      <w:pPr>
        <w:spacing w:after="0" w:line="240" w:lineRule="auto"/>
      </w:pPr>
      <w:r>
        <w:continuationSeparator/>
      </w:r>
    </w:p>
    <w:p w:rsidR="00A1403C" w:rsidRDefault="00A1403C"/>
    <w:p w:rsidR="00A1403C" w:rsidRDefault="00A1403C"/>
    <w:p w:rsidR="00A1403C" w:rsidRDefault="00A1403C"/>
    <w:p w:rsidR="00A1403C" w:rsidRDefault="00A14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676A49">
      <w:fldChar w:fldCharType="begin"/>
    </w:r>
    <w:r w:rsidR="00905B05">
      <w:instrText xml:space="preserve"> DATE  \@ "yyyy"  \* MERGEFORMAT </w:instrText>
    </w:r>
    <w:r w:rsidR="00676A49">
      <w:fldChar w:fldCharType="separate"/>
    </w:r>
    <w:r w:rsidR="00D8778A">
      <w:rPr>
        <w:noProof/>
      </w:rPr>
      <w:t>2017</w:t>
    </w:r>
    <w:r w:rsidR="00676A49">
      <w:fldChar w:fldCharType="end"/>
    </w:r>
    <w:r>
      <w:t xml:space="preserve"> Cisco y/o sus filiales.</w:t>
    </w:r>
    <w:r w:rsidR="00DD6F95">
      <w:t xml:space="preserve"> </w:t>
    </w:r>
    <w:r>
      <w:t>Todos los derechos reservados.</w:t>
    </w:r>
    <w:r w:rsidR="00DD6F95">
      <w:t xml:space="preserve"> </w:t>
    </w:r>
    <w:r>
      <w:t>Este documento es información pública de Cisco.</w:t>
    </w:r>
    <w:r w:rsidR="00D67E4D">
      <w:tab/>
    </w:r>
    <w:r>
      <w:t xml:space="preserve">Página </w:t>
    </w:r>
    <w:r w:rsidR="00676A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76A49" w:rsidRPr="0090659A">
      <w:rPr>
        <w:b/>
        <w:szCs w:val="16"/>
      </w:rPr>
      <w:fldChar w:fldCharType="separate"/>
    </w:r>
    <w:r w:rsidR="002B3654">
      <w:rPr>
        <w:b/>
        <w:noProof/>
        <w:szCs w:val="16"/>
      </w:rPr>
      <w:t>4</w:t>
    </w:r>
    <w:r w:rsidR="00676A49" w:rsidRPr="0090659A">
      <w:rPr>
        <w:b/>
        <w:szCs w:val="16"/>
      </w:rPr>
      <w:fldChar w:fldCharType="end"/>
    </w:r>
    <w:r>
      <w:t xml:space="preserve"> de</w:t>
    </w:r>
    <w:r w:rsidR="00D67E4D">
      <w:t xml:space="preserve"> </w:t>
    </w:r>
    <w:r w:rsidR="00676A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76A49" w:rsidRPr="0090659A">
      <w:rPr>
        <w:b/>
        <w:szCs w:val="16"/>
      </w:rPr>
      <w:fldChar w:fldCharType="separate"/>
    </w:r>
    <w:r w:rsidR="002B3654">
      <w:rPr>
        <w:b/>
        <w:noProof/>
        <w:szCs w:val="16"/>
      </w:rPr>
      <w:t>4</w:t>
    </w:r>
    <w:r w:rsidR="00676A4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D67E4D">
    <w:pPr>
      <w:pStyle w:val="Piedepgina"/>
      <w:rPr>
        <w:szCs w:val="16"/>
      </w:rPr>
    </w:pPr>
    <w:r>
      <w:t xml:space="preserve">© </w:t>
    </w:r>
    <w:r w:rsidR="00676A49">
      <w:fldChar w:fldCharType="begin"/>
    </w:r>
    <w:r w:rsidR="00905B05">
      <w:instrText xml:space="preserve"> DATE  \@ "yyyy"  \* MERGEFORMAT </w:instrText>
    </w:r>
    <w:r w:rsidR="00676A49">
      <w:fldChar w:fldCharType="separate"/>
    </w:r>
    <w:r w:rsidR="00D8778A">
      <w:rPr>
        <w:noProof/>
      </w:rPr>
      <w:t>2017</w:t>
    </w:r>
    <w:r w:rsidR="00676A49">
      <w:fldChar w:fldCharType="end"/>
    </w:r>
    <w:r>
      <w:t xml:space="preserve"> Cisco y/o sus filiales.</w:t>
    </w:r>
    <w:r w:rsidR="00DD6F95">
      <w:t xml:space="preserve"> </w:t>
    </w:r>
    <w:r>
      <w:t>Todos los derechos reservados.</w:t>
    </w:r>
    <w:r w:rsidR="00DD6F95">
      <w:t xml:space="preserve"> </w:t>
    </w:r>
    <w:r>
      <w:t>Este documento es información pública de Cisco.</w:t>
    </w:r>
    <w:r w:rsidR="00D67E4D">
      <w:tab/>
    </w:r>
    <w:r>
      <w:t xml:space="preserve">Página </w:t>
    </w:r>
    <w:r w:rsidR="00676A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76A49" w:rsidRPr="0090659A">
      <w:rPr>
        <w:b/>
        <w:szCs w:val="16"/>
      </w:rPr>
      <w:fldChar w:fldCharType="separate"/>
    </w:r>
    <w:r w:rsidR="002B3654">
      <w:rPr>
        <w:b/>
        <w:noProof/>
        <w:szCs w:val="16"/>
      </w:rPr>
      <w:t>1</w:t>
    </w:r>
    <w:r w:rsidR="00676A49" w:rsidRPr="0090659A">
      <w:rPr>
        <w:b/>
        <w:szCs w:val="16"/>
      </w:rPr>
      <w:fldChar w:fldCharType="end"/>
    </w:r>
    <w:r>
      <w:t xml:space="preserve"> de</w:t>
    </w:r>
    <w:r w:rsidR="00D67E4D">
      <w:t xml:space="preserve"> </w:t>
    </w:r>
    <w:r w:rsidR="00676A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76A49" w:rsidRPr="0090659A">
      <w:rPr>
        <w:b/>
        <w:szCs w:val="16"/>
      </w:rPr>
      <w:fldChar w:fldCharType="separate"/>
    </w:r>
    <w:r w:rsidR="002B3654">
      <w:rPr>
        <w:b/>
        <w:noProof/>
        <w:szCs w:val="16"/>
      </w:rPr>
      <w:t>4</w:t>
    </w:r>
    <w:r w:rsidR="00676A4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3C" w:rsidRDefault="00A1403C" w:rsidP="0090659A">
      <w:pPr>
        <w:spacing w:after="0" w:line="240" w:lineRule="auto"/>
      </w:pPr>
      <w:r>
        <w:separator/>
      </w:r>
    </w:p>
    <w:p w:rsidR="00A1403C" w:rsidRDefault="00A1403C"/>
    <w:p w:rsidR="00A1403C" w:rsidRDefault="00A1403C"/>
    <w:p w:rsidR="00A1403C" w:rsidRDefault="00A1403C"/>
    <w:p w:rsidR="00A1403C" w:rsidRDefault="00A1403C"/>
  </w:footnote>
  <w:footnote w:type="continuationSeparator" w:id="0">
    <w:p w:rsidR="00A1403C" w:rsidRDefault="00A1403C" w:rsidP="0090659A">
      <w:pPr>
        <w:spacing w:after="0" w:line="240" w:lineRule="auto"/>
      </w:pPr>
      <w:r>
        <w:continuationSeparator/>
      </w:r>
    </w:p>
    <w:p w:rsidR="00A1403C" w:rsidRDefault="00A1403C"/>
    <w:p w:rsidR="00A1403C" w:rsidRDefault="00A1403C"/>
    <w:p w:rsidR="00A1403C" w:rsidRDefault="00A1403C"/>
    <w:p w:rsidR="00A1403C" w:rsidRDefault="00A140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9006C0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Ayuda y consejos de navegación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9F6503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631150"/>
    <w:multiLevelType w:val="hybridMultilevel"/>
    <w:tmpl w:val="C2281056"/>
    <w:lvl w:ilvl="0" w:tplc="7EAE38C6">
      <w:start w:val="1"/>
      <w:numFmt w:val="bullet"/>
      <w:pStyle w:val="Bulletlevel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77C3E"/>
    <w:multiLevelType w:val="hybridMultilevel"/>
    <w:tmpl w:val="A0D4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7E448A1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51761BF"/>
    <w:multiLevelType w:val="multilevel"/>
    <w:tmpl w:val="92FA2232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MxMTIzMrY0MTMwszRS0lEKTi0uzszPAykwrAUAgqrBqS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862"/>
    <w:rsid w:val="00041AF6"/>
    <w:rsid w:val="00044E62"/>
    <w:rsid w:val="00050BA4"/>
    <w:rsid w:val="00051738"/>
    <w:rsid w:val="00052548"/>
    <w:rsid w:val="00060696"/>
    <w:rsid w:val="00070D98"/>
    <w:rsid w:val="000769CF"/>
    <w:rsid w:val="000815D8"/>
    <w:rsid w:val="000828EC"/>
    <w:rsid w:val="00085CC6"/>
    <w:rsid w:val="00090C07"/>
    <w:rsid w:val="00091E8D"/>
    <w:rsid w:val="0009378D"/>
    <w:rsid w:val="000962EF"/>
    <w:rsid w:val="00097163"/>
    <w:rsid w:val="000A22C8"/>
    <w:rsid w:val="000B2344"/>
    <w:rsid w:val="000B5ACA"/>
    <w:rsid w:val="000B7DE5"/>
    <w:rsid w:val="000C4624"/>
    <w:rsid w:val="000D55B4"/>
    <w:rsid w:val="000E5B11"/>
    <w:rsid w:val="000E65F0"/>
    <w:rsid w:val="000F072C"/>
    <w:rsid w:val="000F6743"/>
    <w:rsid w:val="00102F0E"/>
    <w:rsid w:val="00107B2B"/>
    <w:rsid w:val="00112AC5"/>
    <w:rsid w:val="00112B06"/>
    <w:rsid w:val="001133DD"/>
    <w:rsid w:val="00120CBE"/>
    <w:rsid w:val="0012734E"/>
    <w:rsid w:val="001366EC"/>
    <w:rsid w:val="00141914"/>
    <w:rsid w:val="0014219C"/>
    <w:rsid w:val="001425ED"/>
    <w:rsid w:val="00154E3A"/>
    <w:rsid w:val="00163164"/>
    <w:rsid w:val="001710C0"/>
    <w:rsid w:val="00172AFB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294D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60CD4"/>
    <w:rsid w:val="002639D8"/>
    <w:rsid w:val="00265F77"/>
    <w:rsid w:val="00266C83"/>
    <w:rsid w:val="002747B5"/>
    <w:rsid w:val="002768DC"/>
    <w:rsid w:val="00285D92"/>
    <w:rsid w:val="00286CC8"/>
    <w:rsid w:val="002A6C56"/>
    <w:rsid w:val="002B3654"/>
    <w:rsid w:val="002B5133"/>
    <w:rsid w:val="002B75C5"/>
    <w:rsid w:val="002C090C"/>
    <w:rsid w:val="002C1243"/>
    <w:rsid w:val="002C1815"/>
    <w:rsid w:val="002C475E"/>
    <w:rsid w:val="002C6AD6"/>
    <w:rsid w:val="002D35A3"/>
    <w:rsid w:val="002D6C2A"/>
    <w:rsid w:val="002D7A86"/>
    <w:rsid w:val="002F45FF"/>
    <w:rsid w:val="002F6D17"/>
    <w:rsid w:val="002F7CB6"/>
    <w:rsid w:val="00302887"/>
    <w:rsid w:val="003056EB"/>
    <w:rsid w:val="003071FF"/>
    <w:rsid w:val="00310652"/>
    <w:rsid w:val="0031371D"/>
    <w:rsid w:val="0031789F"/>
    <w:rsid w:val="00320788"/>
    <w:rsid w:val="003233A3"/>
    <w:rsid w:val="0033289C"/>
    <w:rsid w:val="0034455D"/>
    <w:rsid w:val="0034604B"/>
    <w:rsid w:val="00346D17"/>
    <w:rsid w:val="003477FC"/>
    <w:rsid w:val="00347972"/>
    <w:rsid w:val="003559CC"/>
    <w:rsid w:val="003569D7"/>
    <w:rsid w:val="003608AC"/>
    <w:rsid w:val="0036465A"/>
    <w:rsid w:val="0037126D"/>
    <w:rsid w:val="00392C65"/>
    <w:rsid w:val="00392ED5"/>
    <w:rsid w:val="003A19DC"/>
    <w:rsid w:val="003A1B45"/>
    <w:rsid w:val="003A675C"/>
    <w:rsid w:val="003B46FC"/>
    <w:rsid w:val="003B5767"/>
    <w:rsid w:val="003B7605"/>
    <w:rsid w:val="003C4482"/>
    <w:rsid w:val="003C6BCA"/>
    <w:rsid w:val="003C7902"/>
    <w:rsid w:val="003D0BFF"/>
    <w:rsid w:val="003D4CEC"/>
    <w:rsid w:val="003E5BE5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932"/>
    <w:rsid w:val="004A5BC5"/>
    <w:rsid w:val="004B023D"/>
    <w:rsid w:val="004C0909"/>
    <w:rsid w:val="004C3F97"/>
    <w:rsid w:val="004C59EA"/>
    <w:rsid w:val="004D3339"/>
    <w:rsid w:val="004D353F"/>
    <w:rsid w:val="004D36D7"/>
    <w:rsid w:val="004D49C7"/>
    <w:rsid w:val="004D682B"/>
    <w:rsid w:val="004E6152"/>
    <w:rsid w:val="004F1354"/>
    <w:rsid w:val="004F344A"/>
    <w:rsid w:val="005005E1"/>
    <w:rsid w:val="00510639"/>
    <w:rsid w:val="00516142"/>
    <w:rsid w:val="00520027"/>
    <w:rsid w:val="0052093C"/>
    <w:rsid w:val="00521B31"/>
    <w:rsid w:val="00522469"/>
    <w:rsid w:val="0052400A"/>
    <w:rsid w:val="00525FCD"/>
    <w:rsid w:val="00530D1A"/>
    <w:rsid w:val="00536F43"/>
    <w:rsid w:val="00543769"/>
    <w:rsid w:val="005510BA"/>
    <w:rsid w:val="00554B4E"/>
    <w:rsid w:val="00556C02"/>
    <w:rsid w:val="00563249"/>
    <w:rsid w:val="00570A65"/>
    <w:rsid w:val="005762B1"/>
    <w:rsid w:val="00577197"/>
    <w:rsid w:val="00580456"/>
    <w:rsid w:val="00580E73"/>
    <w:rsid w:val="00593386"/>
    <w:rsid w:val="00596998"/>
    <w:rsid w:val="005A6E62"/>
    <w:rsid w:val="005B6E75"/>
    <w:rsid w:val="005C484A"/>
    <w:rsid w:val="005D2B29"/>
    <w:rsid w:val="005D354A"/>
    <w:rsid w:val="005D7D47"/>
    <w:rsid w:val="005D7E38"/>
    <w:rsid w:val="005E3235"/>
    <w:rsid w:val="005E4176"/>
    <w:rsid w:val="005E65B5"/>
    <w:rsid w:val="005F044F"/>
    <w:rsid w:val="005F3AE9"/>
    <w:rsid w:val="006007BB"/>
    <w:rsid w:val="00601DC0"/>
    <w:rsid w:val="006034CB"/>
    <w:rsid w:val="00606BB5"/>
    <w:rsid w:val="006131CE"/>
    <w:rsid w:val="00617D6E"/>
    <w:rsid w:val="00622D61"/>
    <w:rsid w:val="00624198"/>
    <w:rsid w:val="00626833"/>
    <w:rsid w:val="00637ED1"/>
    <w:rsid w:val="00637FCF"/>
    <w:rsid w:val="00640DED"/>
    <w:rsid w:val="006428E5"/>
    <w:rsid w:val="00644958"/>
    <w:rsid w:val="0064506A"/>
    <w:rsid w:val="00672919"/>
    <w:rsid w:val="00676A49"/>
    <w:rsid w:val="00686587"/>
    <w:rsid w:val="006904CF"/>
    <w:rsid w:val="00695EE2"/>
    <w:rsid w:val="0069660B"/>
    <w:rsid w:val="006A1B33"/>
    <w:rsid w:val="006A48F1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7CF"/>
    <w:rsid w:val="00731F3F"/>
    <w:rsid w:val="00733BAB"/>
    <w:rsid w:val="007340F5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17C3"/>
    <w:rsid w:val="00786F58"/>
    <w:rsid w:val="00787CC1"/>
    <w:rsid w:val="00792F4E"/>
    <w:rsid w:val="0079398D"/>
    <w:rsid w:val="00796C25"/>
    <w:rsid w:val="007A157A"/>
    <w:rsid w:val="007A287C"/>
    <w:rsid w:val="007A3B2A"/>
    <w:rsid w:val="007B4320"/>
    <w:rsid w:val="007B5522"/>
    <w:rsid w:val="007C0EE0"/>
    <w:rsid w:val="007C1B71"/>
    <w:rsid w:val="007C2FBB"/>
    <w:rsid w:val="007C7164"/>
    <w:rsid w:val="007D1984"/>
    <w:rsid w:val="007D25CA"/>
    <w:rsid w:val="007D2AFE"/>
    <w:rsid w:val="007E3FEA"/>
    <w:rsid w:val="007F0A0B"/>
    <w:rsid w:val="007F3A60"/>
    <w:rsid w:val="007F3D0B"/>
    <w:rsid w:val="007F7C94"/>
    <w:rsid w:val="00806529"/>
    <w:rsid w:val="00810E4B"/>
    <w:rsid w:val="00814A91"/>
    <w:rsid w:val="00814BAA"/>
    <w:rsid w:val="008160A1"/>
    <w:rsid w:val="0082037A"/>
    <w:rsid w:val="008239C0"/>
    <w:rsid w:val="00824295"/>
    <w:rsid w:val="00824440"/>
    <w:rsid w:val="008313F3"/>
    <w:rsid w:val="00831AD5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55F8"/>
    <w:rsid w:val="008B06D4"/>
    <w:rsid w:val="008B0EC5"/>
    <w:rsid w:val="008B4F20"/>
    <w:rsid w:val="008B7FFD"/>
    <w:rsid w:val="008C1EE2"/>
    <w:rsid w:val="008C2920"/>
    <w:rsid w:val="008C4307"/>
    <w:rsid w:val="008D23DF"/>
    <w:rsid w:val="008D4B7E"/>
    <w:rsid w:val="008D73BF"/>
    <w:rsid w:val="008D7F09"/>
    <w:rsid w:val="008E1996"/>
    <w:rsid w:val="008E5B64"/>
    <w:rsid w:val="008E7AAE"/>
    <w:rsid w:val="008E7DAA"/>
    <w:rsid w:val="008F0094"/>
    <w:rsid w:val="008F340F"/>
    <w:rsid w:val="009006C0"/>
    <w:rsid w:val="00903523"/>
    <w:rsid w:val="00905B05"/>
    <w:rsid w:val="0090659A"/>
    <w:rsid w:val="00915986"/>
    <w:rsid w:val="00916198"/>
    <w:rsid w:val="00917624"/>
    <w:rsid w:val="00921A60"/>
    <w:rsid w:val="00930386"/>
    <w:rsid w:val="009309F5"/>
    <w:rsid w:val="00933237"/>
    <w:rsid w:val="00933450"/>
    <w:rsid w:val="00933F28"/>
    <w:rsid w:val="009476C0"/>
    <w:rsid w:val="00963E34"/>
    <w:rsid w:val="00964DFA"/>
    <w:rsid w:val="00974552"/>
    <w:rsid w:val="009755C2"/>
    <w:rsid w:val="0098155C"/>
    <w:rsid w:val="00982E91"/>
    <w:rsid w:val="00983B77"/>
    <w:rsid w:val="00990C16"/>
    <w:rsid w:val="00996053"/>
    <w:rsid w:val="009A0B2F"/>
    <w:rsid w:val="009A0C8F"/>
    <w:rsid w:val="009A1CF4"/>
    <w:rsid w:val="009A37D7"/>
    <w:rsid w:val="009A4981"/>
    <w:rsid w:val="009A4A34"/>
    <w:rsid w:val="009A4E17"/>
    <w:rsid w:val="009A6955"/>
    <w:rsid w:val="009B341C"/>
    <w:rsid w:val="009B5747"/>
    <w:rsid w:val="009C63BA"/>
    <w:rsid w:val="009D2C27"/>
    <w:rsid w:val="009D2D26"/>
    <w:rsid w:val="009D5AC4"/>
    <w:rsid w:val="009E2309"/>
    <w:rsid w:val="009E42B9"/>
    <w:rsid w:val="009F6503"/>
    <w:rsid w:val="00A014A3"/>
    <w:rsid w:val="00A0192E"/>
    <w:rsid w:val="00A0412D"/>
    <w:rsid w:val="00A05410"/>
    <w:rsid w:val="00A1403C"/>
    <w:rsid w:val="00A14A49"/>
    <w:rsid w:val="00A21211"/>
    <w:rsid w:val="00A24829"/>
    <w:rsid w:val="00A32905"/>
    <w:rsid w:val="00A33EE1"/>
    <w:rsid w:val="00A34E7F"/>
    <w:rsid w:val="00A46F0A"/>
    <w:rsid w:val="00A46F25"/>
    <w:rsid w:val="00A47CC2"/>
    <w:rsid w:val="00A56660"/>
    <w:rsid w:val="00A60146"/>
    <w:rsid w:val="00A622C4"/>
    <w:rsid w:val="00A7093A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54EE"/>
    <w:rsid w:val="00AD68E9"/>
    <w:rsid w:val="00AE56C0"/>
    <w:rsid w:val="00B00914"/>
    <w:rsid w:val="00B02A8E"/>
    <w:rsid w:val="00B052EE"/>
    <w:rsid w:val="00B1081F"/>
    <w:rsid w:val="00B10D31"/>
    <w:rsid w:val="00B23C0F"/>
    <w:rsid w:val="00B27499"/>
    <w:rsid w:val="00B3010D"/>
    <w:rsid w:val="00B35151"/>
    <w:rsid w:val="00B433F2"/>
    <w:rsid w:val="00B458E8"/>
    <w:rsid w:val="00B5397B"/>
    <w:rsid w:val="00B55DBC"/>
    <w:rsid w:val="00B61F57"/>
    <w:rsid w:val="00B62809"/>
    <w:rsid w:val="00B7675A"/>
    <w:rsid w:val="00B81898"/>
    <w:rsid w:val="00B8606B"/>
    <w:rsid w:val="00B878E7"/>
    <w:rsid w:val="00B919D8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33B2"/>
    <w:rsid w:val="00BF4D1F"/>
    <w:rsid w:val="00C02A73"/>
    <w:rsid w:val="00C063D2"/>
    <w:rsid w:val="00C07FD9"/>
    <w:rsid w:val="00C10955"/>
    <w:rsid w:val="00C11C4D"/>
    <w:rsid w:val="00C1712C"/>
    <w:rsid w:val="00C2014F"/>
    <w:rsid w:val="00C210DC"/>
    <w:rsid w:val="00C23E16"/>
    <w:rsid w:val="00C25C72"/>
    <w:rsid w:val="00C27E37"/>
    <w:rsid w:val="00C32713"/>
    <w:rsid w:val="00C351B8"/>
    <w:rsid w:val="00C408FF"/>
    <w:rsid w:val="00C410D9"/>
    <w:rsid w:val="00C43585"/>
    <w:rsid w:val="00C44DB7"/>
    <w:rsid w:val="00C4510A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3B9A"/>
    <w:rsid w:val="00CA73D5"/>
    <w:rsid w:val="00CB0997"/>
    <w:rsid w:val="00CC1C87"/>
    <w:rsid w:val="00CC3000"/>
    <w:rsid w:val="00CC4859"/>
    <w:rsid w:val="00CC7A35"/>
    <w:rsid w:val="00CD072A"/>
    <w:rsid w:val="00CD6BA4"/>
    <w:rsid w:val="00CD7F73"/>
    <w:rsid w:val="00CE26C5"/>
    <w:rsid w:val="00CE2E88"/>
    <w:rsid w:val="00CE36AF"/>
    <w:rsid w:val="00CE54DD"/>
    <w:rsid w:val="00CF0DA5"/>
    <w:rsid w:val="00CF49B2"/>
    <w:rsid w:val="00CF791A"/>
    <w:rsid w:val="00D00D7D"/>
    <w:rsid w:val="00D01F3E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67E4D"/>
    <w:rsid w:val="00D729DE"/>
    <w:rsid w:val="00D74ED9"/>
    <w:rsid w:val="00D75B6A"/>
    <w:rsid w:val="00D80B7B"/>
    <w:rsid w:val="00D84BDA"/>
    <w:rsid w:val="00D876A8"/>
    <w:rsid w:val="00D8778A"/>
    <w:rsid w:val="00D87F26"/>
    <w:rsid w:val="00D93063"/>
    <w:rsid w:val="00D933B0"/>
    <w:rsid w:val="00D977E8"/>
    <w:rsid w:val="00DA00F8"/>
    <w:rsid w:val="00DA73F5"/>
    <w:rsid w:val="00DB1C89"/>
    <w:rsid w:val="00DB3763"/>
    <w:rsid w:val="00DB4029"/>
    <w:rsid w:val="00DB5F04"/>
    <w:rsid w:val="00DB5F4D"/>
    <w:rsid w:val="00DB6DA5"/>
    <w:rsid w:val="00DC076B"/>
    <w:rsid w:val="00DC186F"/>
    <w:rsid w:val="00DC252F"/>
    <w:rsid w:val="00DC3F9E"/>
    <w:rsid w:val="00DC6050"/>
    <w:rsid w:val="00DD6F95"/>
    <w:rsid w:val="00DE20E7"/>
    <w:rsid w:val="00DE2DFD"/>
    <w:rsid w:val="00DE6F44"/>
    <w:rsid w:val="00DF45C1"/>
    <w:rsid w:val="00DF7C1C"/>
    <w:rsid w:val="00E037D9"/>
    <w:rsid w:val="00E04CE1"/>
    <w:rsid w:val="00E130EB"/>
    <w:rsid w:val="00E1457C"/>
    <w:rsid w:val="00E162CD"/>
    <w:rsid w:val="00E17FA5"/>
    <w:rsid w:val="00E209AC"/>
    <w:rsid w:val="00E26930"/>
    <w:rsid w:val="00E27257"/>
    <w:rsid w:val="00E32E8B"/>
    <w:rsid w:val="00E36180"/>
    <w:rsid w:val="00E4080A"/>
    <w:rsid w:val="00E423D3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624A"/>
    <w:rsid w:val="00E87D18"/>
    <w:rsid w:val="00E87D62"/>
    <w:rsid w:val="00E903D1"/>
    <w:rsid w:val="00E930A9"/>
    <w:rsid w:val="00EA486E"/>
    <w:rsid w:val="00EA4FA3"/>
    <w:rsid w:val="00EA68B7"/>
    <w:rsid w:val="00EB001B"/>
    <w:rsid w:val="00EB60AE"/>
    <w:rsid w:val="00EB6C33"/>
    <w:rsid w:val="00EC6AE2"/>
    <w:rsid w:val="00ED0EB0"/>
    <w:rsid w:val="00ED13C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4135D"/>
    <w:rsid w:val="00F41F1B"/>
    <w:rsid w:val="00F46BD9"/>
    <w:rsid w:val="00F50B75"/>
    <w:rsid w:val="00F60BE0"/>
    <w:rsid w:val="00F6280E"/>
    <w:rsid w:val="00F7050A"/>
    <w:rsid w:val="00F75533"/>
    <w:rsid w:val="00F94D59"/>
    <w:rsid w:val="00F957E1"/>
    <w:rsid w:val="00FA3811"/>
    <w:rsid w:val="00FA3B9F"/>
    <w:rsid w:val="00FA3F06"/>
    <w:rsid w:val="00FA4A26"/>
    <w:rsid w:val="00FA68FA"/>
    <w:rsid w:val="00FA7084"/>
    <w:rsid w:val="00FA7BEF"/>
    <w:rsid w:val="00FB1929"/>
    <w:rsid w:val="00FB5FD9"/>
    <w:rsid w:val="00FC16B9"/>
    <w:rsid w:val="00FC1F9E"/>
    <w:rsid w:val="00FD33AB"/>
    <w:rsid w:val="00FD4724"/>
    <w:rsid w:val="00FD4A68"/>
    <w:rsid w:val="00FD68ED"/>
    <w:rsid w:val="00FE2824"/>
    <w:rsid w:val="00FE4D46"/>
    <w:rsid w:val="00FE661F"/>
    <w:rsid w:val="00FF0400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C2B404-EC24-4251-9BA3-91A26EF3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7126D"/>
    <w:pPr>
      <w:numPr>
        <w:numId w:val="10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customStyle="1" w:styleId="BodyTextL75">
    <w:name w:val="Body Text L75"/>
    <w:basedOn w:val="BodyTextL50"/>
    <w:qFormat/>
    <w:rsid w:val="008160A1"/>
    <w:pPr>
      <w:spacing w:before="60" w:after="120"/>
      <w:ind w:left="1080"/>
    </w:pPr>
    <w:rPr>
      <w:lang w:val="en-US" w:eastAsia="en-US" w:bidi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7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84DCD-81BD-49B3-9E53-20E16ABAEF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C86417-D1B6-48F8-917B-35A12710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1122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Usuario de Windows</cp:lastModifiedBy>
  <cp:revision>13</cp:revision>
  <dcterms:created xsi:type="dcterms:W3CDTF">2015-05-19T19:41:00Z</dcterms:created>
  <dcterms:modified xsi:type="dcterms:W3CDTF">2017-05-28T23:12:00Z</dcterms:modified>
</cp:coreProperties>
</file>