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15E" w:rsidRPr="00CB6D69" w:rsidRDefault="00172B8A" w:rsidP="00CB6D69">
      <w:bookmarkStart w:id="0" w:name="_GoBack"/>
      <w:bookmarkEnd w:id="0"/>
    </w:p>
    <w:p w:rsidR="00CB6D69" w:rsidRPr="00CB6D69" w:rsidRDefault="00CB6D69" w:rsidP="00CB6D69"/>
    <w:p w:rsidR="00CB6D69" w:rsidRPr="00CB6D69" w:rsidRDefault="00CB6D69" w:rsidP="00CB6D69">
      <w:pPr>
        <w:jc w:val="center"/>
        <w:rPr>
          <w:rFonts w:ascii="Tahoma" w:hAnsi="Tahoma" w:cs="Tahoma"/>
          <w:b/>
          <w:sz w:val="36"/>
          <w:szCs w:val="36"/>
        </w:rPr>
      </w:pPr>
      <w:r w:rsidRPr="00CB6D69">
        <w:rPr>
          <w:rFonts w:ascii="Tahoma" w:hAnsi="Tahoma" w:cs="Tahoma"/>
          <w:b/>
          <w:sz w:val="36"/>
          <w:szCs w:val="36"/>
        </w:rPr>
        <w:t>Digitalización de documentos</w:t>
      </w:r>
    </w:p>
    <w:p w:rsidR="00CB6D69" w:rsidRPr="00CB6D69" w:rsidRDefault="00CB6D69" w:rsidP="00CB6D69">
      <w:pPr>
        <w:rPr>
          <w:rFonts w:ascii="Tahoma" w:hAnsi="Tahoma" w:cs="Tahoma"/>
          <w:sz w:val="24"/>
          <w:szCs w:val="24"/>
        </w:rPr>
      </w:pPr>
      <w:r w:rsidRPr="00CB6D69">
        <w:rPr>
          <w:rFonts w:ascii="Tahoma" w:hAnsi="Tahoma" w:cs="Tahoma"/>
          <w:sz w:val="24"/>
          <w:szCs w:val="24"/>
        </w:rPr>
        <w:t>La digitalización de documentos es un proceso tecnológico que permite, mediante la aplicación de técnicas </w:t>
      </w:r>
      <w:hyperlink r:id="rId7" w:tooltip="Fotoelectrica" w:history="1">
        <w:r w:rsidRPr="00CB6D69">
          <w:rPr>
            <w:rStyle w:val="Hipervnculo"/>
            <w:rFonts w:ascii="Tahoma" w:hAnsi="Tahoma" w:cs="Tahoma"/>
            <w:color w:val="auto"/>
            <w:sz w:val="24"/>
            <w:szCs w:val="24"/>
            <w:u w:val="none"/>
          </w:rPr>
          <w:t>fotoeléctricas</w:t>
        </w:r>
      </w:hyperlink>
      <w:r w:rsidRPr="00CB6D69">
        <w:rPr>
          <w:rFonts w:ascii="Tahoma" w:hAnsi="Tahoma" w:cs="Tahoma"/>
          <w:sz w:val="24"/>
          <w:szCs w:val="24"/>
        </w:rPr>
        <w:t> o de </w:t>
      </w:r>
      <w:hyperlink r:id="rId8" w:tooltip="Escáner" w:history="1">
        <w:r w:rsidRPr="00CB6D69">
          <w:rPr>
            <w:rStyle w:val="Hipervnculo"/>
            <w:rFonts w:ascii="Tahoma" w:hAnsi="Tahoma" w:cs="Tahoma"/>
            <w:color w:val="auto"/>
            <w:sz w:val="24"/>
            <w:szCs w:val="24"/>
            <w:u w:val="none"/>
          </w:rPr>
          <w:t>escáner</w:t>
        </w:r>
      </w:hyperlink>
      <w:r w:rsidRPr="00CB6D69">
        <w:rPr>
          <w:rFonts w:ascii="Tahoma" w:hAnsi="Tahoma" w:cs="Tahoma"/>
          <w:sz w:val="24"/>
          <w:szCs w:val="24"/>
        </w:rPr>
        <w:t>, convertir la imagen contenida en un documento en papel en una </w:t>
      </w:r>
      <w:hyperlink r:id="rId9" w:tooltip="Imagen digital" w:history="1">
        <w:r w:rsidRPr="00CB6D69">
          <w:rPr>
            <w:rStyle w:val="Hipervnculo"/>
            <w:rFonts w:ascii="Tahoma" w:hAnsi="Tahoma" w:cs="Tahoma"/>
            <w:color w:val="auto"/>
            <w:sz w:val="24"/>
            <w:szCs w:val="24"/>
            <w:u w:val="none"/>
          </w:rPr>
          <w:t>imagen digital</w:t>
        </w:r>
      </w:hyperlink>
      <w:r w:rsidRPr="00CB6D69">
        <w:rPr>
          <w:rFonts w:ascii="Tahoma" w:hAnsi="Tahoma" w:cs="Tahoma"/>
          <w:sz w:val="24"/>
          <w:szCs w:val="24"/>
        </w:rPr>
        <w:t>.</w:t>
      </w:r>
      <w:hyperlink r:id="rId10" w:anchor="cite_note-:0-1" w:history="1">
        <w:r w:rsidRPr="00CB6D69">
          <w:rPr>
            <w:rStyle w:val="Hipervnculo"/>
            <w:rFonts w:ascii="Tahoma" w:hAnsi="Tahoma" w:cs="Tahoma"/>
            <w:color w:val="auto"/>
            <w:sz w:val="24"/>
            <w:szCs w:val="24"/>
            <w:u w:val="none"/>
          </w:rPr>
          <w:t>1</w:t>
        </w:r>
      </w:hyperlink>
      <w:r w:rsidRPr="00CB6D69">
        <w:rPr>
          <w:rFonts w:ascii="Tahoma" w:hAnsi="Tahoma" w:cs="Tahoma"/>
          <w:sz w:val="24"/>
          <w:szCs w:val="24"/>
        </w:rPr>
        <w:t>​</w:t>
      </w:r>
    </w:p>
    <w:p w:rsidR="00CB6D69" w:rsidRPr="00CB6D69" w:rsidRDefault="00CB6D69" w:rsidP="00CB6D69">
      <w:pPr>
        <w:rPr>
          <w:rFonts w:ascii="Tahoma" w:hAnsi="Tahoma" w:cs="Tahoma"/>
          <w:sz w:val="24"/>
          <w:szCs w:val="24"/>
        </w:rPr>
      </w:pPr>
      <w:r w:rsidRPr="00CB6D69">
        <w:rPr>
          <w:rFonts w:ascii="Tahoma" w:hAnsi="Tahoma" w:cs="Tahoma"/>
          <w:sz w:val="24"/>
          <w:szCs w:val="24"/>
        </w:rPr>
        <w:t>La </w:t>
      </w:r>
      <w:hyperlink r:id="rId11" w:tooltip="Digitalización" w:history="1">
        <w:r w:rsidRPr="00CB6D69">
          <w:rPr>
            <w:rStyle w:val="Hipervnculo"/>
            <w:rFonts w:ascii="Tahoma" w:hAnsi="Tahoma" w:cs="Tahoma"/>
            <w:color w:val="auto"/>
            <w:sz w:val="24"/>
            <w:szCs w:val="24"/>
            <w:u w:val="none"/>
          </w:rPr>
          <w:t>digitalización</w:t>
        </w:r>
      </w:hyperlink>
      <w:r w:rsidRPr="00CB6D69">
        <w:rPr>
          <w:rFonts w:ascii="Tahoma" w:hAnsi="Tahoma" w:cs="Tahoma"/>
          <w:sz w:val="24"/>
          <w:szCs w:val="24"/>
        </w:rPr>
        <w:t> de documentos es una forma de capturar y almacenar imágenes utilizando la tecnología computacional.</w:t>
      </w:r>
      <w:hyperlink r:id="rId12" w:anchor="cite_note-:1-2" w:history="1">
        <w:r w:rsidRPr="00CB6D69">
          <w:rPr>
            <w:rStyle w:val="Hipervnculo"/>
            <w:rFonts w:ascii="Tahoma" w:hAnsi="Tahoma" w:cs="Tahoma"/>
            <w:color w:val="auto"/>
            <w:sz w:val="24"/>
            <w:szCs w:val="24"/>
            <w:u w:val="none"/>
          </w:rPr>
          <w:t>2</w:t>
        </w:r>
      </w:hyperlink>
      <w:r w:rsidRPr="00CB6D69">
        <w:rPr>
          <w:rFonts w:ascii="Tahoma" w:hAnsi="Tahoma" w:cs="Tahoma"/>
          <w:sz w:val="24"/>
          <w:szCs w:val="24"/>
        </w:rPr>
        <w:t>​ Una </w:t>
      </w:r>
      <w:hyperlink r:id="rId13" w:tooltip="Cámara digital" w:history="1">
        <w:r w:rsidRPr="00CB6D69">
          <w:rPr>
            <w:rStyle w:val="Hipervnculo"/>
            <w:rFonts w:ascii="Tahoma" w:hAnsi="Tahoma" w:cs="Tahoma"/>
            <w:color w:val="auto"/>
            <w:sz w:val="24"/>
            <w:szCs w:val="24"/>
            <w:u w:val="none"/>
          </w:rPr>
          <w:t>cámara digital</w:t>
        </w:r>
      </w:hyperlink>
      <w:r w:rsidRPr="00CB6D69">
        <w:rPr>
          <w:rFonts w:ascii="Tahoma" w:hAnsi="Tahoma" w:cs="Tahoma"/>
          <w:sz w:val="24"/>
          <w:szCs w:val="24"/>
        </w:rPr>
        <w:t> o un escáner sacan una fotografía electrónica, que convierte la imagen del documento en códigos numéricos para que sean tratados por el ordenador mediante un </w:t>
      </w:r>
      <w:hyperlink r:id="rId14" w:tooltip="Software" w:history="1">
        <w:r w:rsidRPr="00CB6D69">
          <w:rPr>
            <w:rStyle w:val="Hipervnculo"/>
            <w:rFonts w:ascii="Tahoma" w:hAnsi="Tahoma" w:cs="Tahoma"/>
            <w:color w:val="auto"/>
            <w:sz w:val="24"/>
            <w:szCs w:val="24"/>
            <w:u w:val="none"/>
          </w:rPr>
          <w:t>software</w:t>
        </w:r>
      </w:hyperlink>
      <w:r w:rsidRPr="00CB6D69">
        <w:rPr>
          <w:rFonts w:ascii="Tahoma" w:hAnsi="Tahoma" w:cs="Tahoma"/>
          <w:sz w:val="24"/>
          <w:szCs w:val="24"/>
        </w:rPr>
        <w:t> de captura.</w:t>
      </w:r>
      <w:hyperlink r:id="rId15" w:anchor="cite_note-:0-1" w:history="1">
        <w:r w:rsidRPr="00CB6D69">
          <w:rPr>
            <w:rStyle w:val="Hipervnculo"/>
            <w:rFonts w:ascii="Tahoma" w:hAnsi="Tahoma" w:cs="Tahoma"/>
            <w:color w:val="auto"/>
            <w:sz w:val="24"/>
            <w:szCs w:val="24"/>
            <w:u w:val="none"/>
          </w:rPr>
          <w:t>1</w:t>
        </w:r>
      </w:hyperlink>
      <w:r w:rsidRPr="00CB6D69">
        <w:rPr>
          <w:rFonts w:ascii="Tahoma" w:hAnsi="Tahoma" w:cs="Tahoma"/>
          <w:sz w:val="24"/>
          <w:szCs w:val="24"/>
        </w:rPr>
        <w:t>​ La información digitalizada queda posteriormente almacenada en diversos soportes que permiten guardar grandes cantidades de datos en poco espacio.</w:t>
      </w:r>
    </w:p>
    <w:p w:rsidR="00CB6D69" w:rsidRPr="00CB6D69" w:rsidRDefault="00CB6D69" w:rsidP="00CB6D69">
      <w:pPr>
        <w:rPr>
          <w:rFonts w:ascii="Tahoma" w:hAnsi="Tahoma" w:cs="Tahoma"/>
          <w:sz w:val="24"/>
          <w:szCs w:val="24"/>
        </w:rPr>
      </w:pPr>
      <w:r w:rsidRPr="00CB6D69">
        <w:rPr>
          <w:rFonts w:ascii="Tahoma" w:hAnsi="Tahoma" w:cs="Tahoma"/>
          <w:sz w:val="24"/>
          <w:szCs w:val="24"/>
        </w:rPr>
        <w:t>La digitalización de documentos forma parte esencial de la </w:t>
      </w:r>
      <w:hyperlink r:id="rId16" w:tooltip="Preservación digital" w:history="1">
        <w:r w:rsidRPr="00CB6D69">
          <w:rPr>
            <w:rStyle w:val="Hipervnculo"/>
            <w:rFonts w:ascii="Tahoma" w:hAnsi="Tahoma" w:cs="Tahoma"/>
            <w:color w:val="auto"/>
            <w:sz w:val="24"/>
            <w:szCs w:val="24"/>
            <w:u w:val="none"/>
          </w:rPr>
          <w:t>preservación digital</w:t>
        </w:r>
      </w:hyperlink>
      <w:r w:rsidRPr="00CB6D69">
        <w:rPr>
          <w:rFonts w:ascii="Tahoma" w:hAnsi="Tahoma" w:cs="Tahoma"/>
          <w:sz w:val="24"/>
          <w:szCs w:val="24"/>
        </w:rPr>
        <w:t> encargándose de la </w:t>
      </w:r>
      <w:hyperlink r:id="rId17" w:tooltip="Conservación de la información (aún no redactado)" w:history="1">
        <w:r w:rsidRPr="00CB6D69">
          <w:rPr>
            <w:rStyle w:val="Hipervnculo"/>
            <w:rFonts w:ascii="Tahoma" w:hAnsi="Tahoma" w:cs="Tahoma"/>
            <w:color w:val="auto"/>
            <w:sz w:val="24"/>
            <w:szCs w:val="24"/>
            <w:u w:val="none"/>
          </w:rPr>
          <w:t>conservación de la información</w:t>
        </w:r>
      </w:hyperlink>
      <w:r w:rsidRPr="00CB6D69">
        <w:rPr>
          <w:rFonts w:ascii="Tahoma" w:hAnsi="Tahoma" w:cs="Tahoma"/>
          <w:sz w:val="24"/>
          <w:szCs w:val="24"/>
        </w:rPr>
        <w:t> de los documentos.</w:t>
      </w:r>
    </w:p>
    <w:p w:rsidR="00CB6D69" w:rsidRPr="00CB6D69" w:rsidRDefault="00CB6D69" w:rsidP="00CB6D69">
      <w:pPr>
        <w:rPr>
          <w:rFonts w:ascii="Tahoma" w:hAnsi="Tahoma" w:cs="Tahoma"/>
          <w:sz w:val="24"/>
          <w:szCs w:val="24"/>
        </w:rPr>
      </w:pPr>
      <w:r w:rsidRPr="00CB6D69">
        <w:rPr>
          <w:rFonts w:ascii="Tahoma" w:hAnsi="Tahoma" w:cs="Tahoma"/>
          <w:sz w:val="24"/>
          <w:szCs w:val="24"/>
        </w:rPr>
        <w:t>Objetivo</w:t>
      </w:r>
    </w:p>
    <w:p w:rsidR="00CB6D69" w:rsidRPr="00CB6D69" w:rsidRDefault="00CB6D69" w:rsidP="00CB6D69">
      <w:pPr>
        <w:rPr>
          <w:rFonts w:ascii="Tahoma" w:hAnsi="Tahoma" w:cs="Tahoma"/>
          <w:sz w:val="24"/>
          <w:szCs w:val="24"/>
        </w:rPr>
      </w:pPr>
      <w:r w:rsidRPr="00CB6D69">
        <w:rPr>
          <w:rFonts w:ascii="Tahoma" w:hAnsi="Tahoma" w:cs="Tahoma"/>
          <w:sz w:val="24"/>
          <w:szCs w:val="24"/>
        </w:rPr>
        <w:t>El objetivo básico de la digitalización de documentos es la transferencia de la información a otro </w:t>
      </w:r>
      <w:hyperlink r:id="rId18" w:tooltip="Soporte" w:history="1">
        <w:r w:rsidRPr="00CB6D69">
          <w:rPr>
            <w:rStyle w:val="Hipervnculo"/>
            <w:rFonts w:ascii="Tahoma" w:hAnsi="Tahoma" w:cs="Tahoma"/>
            <w:color w:val="auto"/>
            <w:sz w:val="24"/>
            <w:szCs w:val="24"/>
            <w:u w:val="none"/>
          </w:rPr>
          <w:t>soporte</w:t>
        </w:r>
      </w:hyperlink>
      <w:r w:rsidRPr="00CB6D69">
        <w:rPr>
          <w:rFonts w:ascii="Tahoma" w:hAnsi="Tahoma" w:cs="Tahoma"/>
          <w:sz w:val="24"/>
          <w:szCs w:val="24"/>
        </w:rPr>
        <w:t> distinto del original. El documento pasa de un estado </w:t>
      </w:r>
      <w:hyperlink r:id="rId19" w:tooltip="Analógico" w:history="1">
        <w:r w:rsidRPr="00CB6D69">
          <w:rPr>
            <w:rStyle w:val="Hipervnculo"/>
            <w:rFonts w:ascii="Tahoma" w:hAnsi="Tahoma" w:cs="Tahoma"/>
            <w:color w:val="auto"/>
            <w:sz w:val="24"/>
            <w:szCs w:val="24"/>
            <w:u w:val="none"/>
          </w:rPr>
          <w:t>analógico</w:t>
        </w:r>
      </w:hyperlink>
      <w:r w:rsidRPr="00CB6D69">
        <w:rPr>
          <w:rFonts w:ascii="Tahoma" w:hAnsi="Tahoma" w:cs="Tahoma"/>
          <w:sz w:val="24"/>
          <w:szCs w:val="24"/>
        </w:rPr>
        <w:t> a uno digital o </w:t>
      </w:r>
      <w:hyperlink r:id="rId20" w:tooltip="Informática" w:history="1">
        <w:r w:rsidRPr="00CB6D69">
          <w:rPr>
            <w:rStyle w:val="Hipervnculo"/>
            <w:rFonts w:ascii="Tahoma" w:hAnsi="Tahoma" w:cs="Tahoma"/>
            <w:color w:val="auto"/>
            <w:sz w:val="24"/>
            <w:szCs w:val="24"/>
            <w:u w:val="none"/>
          </w:rPr>
          <w:t>informático</w:t>
        </w:r>
      </w:hyperlink>
      <w:r w:rsidRPr="00CB6D69">
        <w:rPr>
          <w:rFonts w:ascii="Tahoma" w:hAnsi="Tahoma" w:cs="Tahoma"/>
          <w:sz w:val="24"/>
          <w:szCs w:val="24"/>
        </w:rPr>
        <w:t>.</w:t>
      </w:r>
      <w:hyperlink r:id="rId21" w:anchor="cite_note-:0-1" w:history="1">
        <w:r w:rsidRPr="00CB6D69">
          <w:rPr>
            <w:rStyle w:val="Hipervnculo"/>
            <w:rFonts w:ascii="Tahoma" w:hAnsi="Tahoma" w:cs="Tahoma"/>
            <w:color w:val="auto"/>
            <w:sz w:val="24"/>
            <w:szCs w:val="24"/>
            <w:u w:val="none"/>
          </w:rPr>
          <w:t>1</w:t>
        </w:r>
      </w:hyperlink>
      <w:r w:rsidRPr="00CB6D69">
        <w:rPr>
          <w:rFonts w:ascii="Tahoma" w:hAnsi="Tahoma" w:cs="Tahoma"/>
          <w:sz w:val="24"/>
          <w:szCs w:val="24"/>
        </w:rPr>
        <w:t>​ Los documentos en formato informático, es aquella digitalizada con almacenamiento en soporte magnético u óptico.</w:t>
      </w:r>
      <w:hyperlink r:id="rId22" w:anchor="cite_note-:1-2" w:history="1">
        <w:r w:rsidRPr="00CB6D69">
          <w:rPr>
            <w:rStyle w:val="Hipervnculo"/>
            <w:rFonts w:ascii="Tahoma" w:hAnsi="Tahoma" w:cs="Tahoma"/>
            <w:color w:val="auto"/>
            <w:sz w:val="24"/>
            <w:szCs w:val="24"/>
            <w:u w:val="none"/>
          </w:rPr>
          <w:t>2</w:t>
        </w:r>
      </w:hyperlink>
      <w:r w:rsidRPr="00CB6D69">
        <w:rPr>
          <w:rFonts w:ascii="Tahoma" w:hAnsi="Tahoma" w:cs="Tahoma"/>
          <w:sz w:val="24"/>
          <w:szCs w:val="24"/>
        </w:rPr>
        <w:t>​ La información queda registrada por señales binarias; la </w:t>
      </w:r>
      <w:hyperlink r:id="rId23" w:tooltip="Calidad" w:history="1">
        <w:r w:rsidRPr="00CB6D69">
          <w:rPr>
            <w:rStyle w:val="Hipervnculo"/>
            <w:rFonts w:ascii="Tahoma" w:hAnsi="Tahoma" w:cs="Tahoma"/>
            <w:color w:val="auto"/>
            <w:sz w:val="24"/>
            <w:szCs w:val="24"/>
            <w:u w:val="none"/>
          </w:rPr>
          <w:t>calidad</w:t>
        </w:r>
      </w:hyperlink>
      <w:r w:rsidRPr="00CB6D69">
        <w:rPr>
          <w:rFonts w:ascii="Tahoma" w:hAnsi="Tahoma" w:cs="Tahoma"/>
          <w:sz w:val="24"/>
          <w:szCs w:val="24"/>
        </w:rPr>
        <w:t> de las copias siempre es idéntica. La digitalización de documentos permite:</w:t>
      </w:r>
    </w:p>
    <w:p w:rsidR="00CB6D69" w:rsidRPr="00CB6D69" w:rsidRDefault="00CB6D69" w:rsidP="00CB6D69">
      <w:pPr>
        <w:rPr>
          <w:rFonts w:ascii="Tahoma" w:hAnsi="Tahoma" w:cs="Tahoma"/>
          <w:sz w:val="24"/>
          <w:szCs w:val="24"/>
        </w:rPr>
      </w:pPr>
      <w:r w:rsidRPr="00CB6D69">
        <w:rPr>
          <w:rFonts w:ascii="Tahoma" w:hAnsi="Tahoma" w:cs="Tahoma"/>
          <w:sz w:val="24"/>
          <w:szCs w:val="24"/>
        </w:rPr>
        <w:t>Preservar los documentos originales del deterioro por su uso y generar </w:t>
      </w:r>
      <w:hyperlink r:id="rId24" w:tooltip="Copia de seguridad" w:history="1">
        <w:r w:rsidRPr="00CB6D69">
          <w:rPr>
            <w:rStyle w:val="Hipervnculo"/>
            <w:rFonts w:ascii="Tahoma" w:hAnsi="Tahoma" w:cs="Tahoma"/>
            <w:color w:val="auto"/>
            <w:sz w:val="24"/>
            <w:szCs w:val="24"/>
            <w:u w:val="none"/>
          </w:rPr>
          <w:t>copias de seguridad</w:t>
        </w:r>
      </w:hyperlink>
      <w:r w:rsidRPr="00CB6D69">
        <w:rPr>
          <w:rFonts w:ascii="Tahoma" w:hAnsi="Tahoma" w:cs="Tahoma"/>
          <w:sz w:val="24"/>
          <w:szCs w:val="24"/>
        </w:rPr>
        <w:t>.</w:t>
      </w:r>
    </w:p>
    <w:p w:rsidR="00CB6D69" w:rsidRPr="00CB6D69" w:rsidRDefault="00CB6D69" w:rsidP="00CB6D69">
      <w:pPr>
        <w:rPr>
          <w:rFonts w:ascii="Tahoma" w:hAnsi="Tahoma" w:cs="Tahoma"/>
          <w:sz w:val="24"/>
          <w:szCs w:val="24"/>
        </w:rPr>
      </w:pPr>
      <w:r w:rsidRPr="00CB6D69">
        <w:rPr>
          <w:rFonts w:ascii="Tahoma" w:hAnsi="Tahoma" w:cs="Tahoma"/>
          <w:sz w:val="24"/>
          <w:szCs w:val="24"/>
        </w:rPr>
        <w:t>Preservar sólo el contenido informativo.</w:t>
      </w:r>
    </w:p>
    <w:p w:rsidR="00CB6D69" w:rsidRDefault="00CB6D69" w:rsidP="00CB6D69">
      <w:pPr>
        <w:rPr>
          <w:rFonts w:ascii="Tahoma" w:hAnsi="Tahoma" w:cs="Tahoma"/>
          <w:sz w:val="24"/>
          <w:szCs w:val="24"/>
        </w:rPr>
      </w:pPr>
      <w:r w:rsidRPr="00CB6D69">
        <w:rPr>
          <w:rFonts w:ascii="Tahoma" w:hAnsi="Tahoma" w:cs="Tahoma"/>
          <w:sz w:val="24"/>
          <w:szCs w:val="24"/>
        </w:rPr>
        <w:t>La tecnología digital permite capturar los valores de cualquier imagen al margen de su soporte, </w:t>
      </w:r>
      <w:hyperlink r:id="rId25" w:tooltip="Polaridad" w:history="1">
        <w:r w:rsidRPr="00CB6D69">
          <w:rPr>
            <w:rStyle w:val="Hipervnculo"/>
            <w:rFonts w:ascii="Tahoma" w:hAnsi="Tahoma" w:cs="Tahoma"/>
            <w:color w:val="auto"/>
            <w:sz w:val="24"/>
            <w:szCs w:val="24"/>
            <w:u w:val="none"/>
          </w:rPr>
          <w:t>polaridad</w:t>
        </w:r>
      </w:hyperlink>
      <w:r w:rsidRPr="00CB6D69">
        <w:rPr>
          <w:rFonts w:ascii="Tahoma" w:hAnsi="Tahoma" w:cs="Tahoma"/>
          <w:sz w:val="24"/>
          <w:szCs w:val="24"/>
        </w:rPr>
        <w:t>, dimensiones, etc. Cualquier imagen o conjunto de ellas puede ser estructurada en bases de datos y ser recuperada en nuevos formatos.</w:t>
      </w:r>
    </w:p>
    <w:p w:rsidR="00CB6D69" w:rsidRDefault="00CB6D69" w:rsidP="00CB6D69">
      <w:pPr>
        <w:jc w:val="center"/>
        <w:rPr>
          <w:rFonts w:ascii="Tahoma" w:hAnsi="Tahoma" w:cs="Tahoma"/>
          <w:b/>
          <w:sz w:val="32"/>
          <w:szCs w:val="32"/>
        </w:rPr>
      </w:pPr>
    </w:p>
    <w:p w:rsidR="00CB6D69" w:rsidRDefault="00CB6D69" w:rsidP="00CB6D69">
      <w:pPr>
        <w:jc w:val="center"/>
        <w:rPr>
          <w:rFonts w:ascii="Tahoma" w:hAnsi="Tahoma" w:cs="Tahoma"/>
          <w:b/>
          <w:sz w:val="32"/>
          <w:szCs w:val="32"/>
        </w:rPr>
      </w:pPr>
    </w:p>
    <w:p w:rsidR="00CB6D69" w:rsidRDefault="00CB6D69" w:rsidP="00CB6D69">
      <w:pPr>
        <w:jc w:val="center"/>
        <w:rPr>
          <w:rFonts w:ascii="Tahoma" w:hAnsi="Tahoma" w:cs="Tahoma"/>
          <w:b/>
          <w:sz w:val="32"/>
          <w:szCs w:val="32"/>
        </w:rPr>
      </w:pPr>
    </w:p>
    <w:p w:rsidR="00CB6D69" w:rsidRDefault="00CB6D69" w:rsidP="00CB6D69">
      <w:pPr>
        <w:jc w:val="center"/>
        <w:rPr>
          <w:rFonts w:ascii="Tahoma" w:hAnsi="Tahoma" w:cs="Tahoma"/>
          <w:b/>
          <w:sz w:val="32"/>
          <w:szCs w:val="32"/>
        </w:rPr>
      </w:pPr>
    </w:p>
    <w:p w:rsidR="00CB6D69" w:rsidRDefault="00CB6D69" w:rsidP="00CB6D69">
      <w:pPr>
        <w:jc w:val="center"/>
        <w:rPr>
          <w:rFonts w:ascii="Tahoma" w:hAnsi="Tahoma" w:cs="Tahoma"/>
          <w:b/>
          <w:sz w:val="32"/>
          <w:szCs w:val="32"/>
        </w:rPr>
      </w:pPr>
    </w:p>
    <w:p w:rsidR="00CB6D69" w:rsidRDefault="00CB6D69" w:rsidP="00CB6D69">
      <w:pPr>
        <w:jc w:val="center"/>
        <w:rPr>
          <w:rFonts w:ascii="Tahoma" w:hAnsi="Tahoma" w:cs="Tahoma"/>
          <w:b/>
          <w:sz w:val="32"/>
          <w:szCs w:val="32"/>
        </w:rPr>
      </w:pPr>
    </w:p>
    <w:p w:rsidR="00CB6D69" w:rsidRPr="00CB6D69" w:rsidRDefault="00CB6D69" w:rsidP="00CB6D69">
      <w:pPr>
        <w:jc w:val="center"/>
        <w:rPr>
          <w:rFonts w:ascii="Tahoma" w:hAnsi="Tahoma" w:cs="Tahoma"/>
          <w:b/>
          <w:sz w:val="32"/>
          <w:szCs w:val="32"/>
        </w:rPr>
      </w:pPr>
      <w:r w:rsidRPr="00CB6D69">
        <w:rPr>
          <w:rFonts w:ascii="Tahoma" w:hAnsi="Tahoma" w:cs="Tahoma"/>
          <w:b/>
          <w:sz w:val="32"/>
          <w:szCs w:val="32"/>
        </w:rPr>
        <w:t>CARACTERÍSTICAS DEL COLOR</w:t>
      </w:r>
    </w:p>
    <w:p w:rsidR="00CB6D69" w:rsidRPr="00CB6D69" w:rsidRDefault="00CB6D69" w:rsidP="00CB6D69">
      <w:pPr>
        <w:rPr>
          <w:rFonts w:ascii="Tahoma" w:hAnsi="Tahoma" w:cs="Tahoma"/>
        </w:rPr>
      </w:pPr>
      <w:r w:rsidRPr="00CB6D69">
        <w:rPr>
          <w:rFonts w:ascii="Tahoma" w:hAnsi="Tahoma" w:cs="Tahoma"/>
        </w:rPr>
        <w:t>TONALIDAD</w:t>
      </w:r>
    </w:p>
    <w:p w:rsidR="00CB6D69" w:rsidRPr="00CB6D69" w:rsidRDefault="00CB6D69" w:rsidP="00CB6D69">
      <w:pPr>
        <w:rPr>
          <w:rFonts w:ascii="Tahoma" w:hAnsi="Tahoma" w:cs="Tahoma"/>
        </w:rPr>
      </w:pPr>
      <w:r w:rsidRPr="00CB6D69">
        <w:rPr>
          <w:rFonts w:ascii="Tahoma" w:hAnsi="Tahoma" w:cs="Tahoma"/>
        </w:rPr>
        <w:t>Es la característica más evidente de un color. Es lo que la mayoría de las personas quieren decir con la palabra “color”. La cantidad de posibles tonalidades es infinita. Por ejemplo, entre el rojo y el amarillo están todas las tonalidades posibles de naranja.</w:t>
      </w:r>
    </w:p>
    <w:p w:rsidR="00CB6D69" w:rsidRDefault="00CB6D69" w:rsidP="00CB6D69">
      <w:pPr>
        <w:rPr>
          <w:rFonts w:ascii="Tahoma" w:hAnsi="Tahoma" w:cs="Tahoma"/>
        </w:rPr>
      </w:pPr>
    </w:p>
    <w:p w:rsidR="00CB6D69" w:rsidRPr="00CB6D69" w:rsidRDefault="00CB6D69" w:rsidP="00CB6D69">
      <w:pPr>
        <w:rPr>
          <w:rFonts w:ascii="Tahoma" w:hAnsi="Tahoma" w:cs="Tahoma"/>
        </w:rPr>
      </w:pPr>
      <w:r w:rsidRPr="00CB6D69">
        <w:rPr>
          <w:rFonts w:ascii="Tahoma" w:hAnsi="Tahoma" w:cs="Tahoma"/>
        </w:rPr>
        <w:t>CROMINANCIA</w:t>
      </w:r>
    </w:p>
    <w:p w:rsidR="00CB6D69" w:rsidRPr="00CB6D69" w:rsidRDefault="00CB6D69" w:rsidP="00CB6D69">
      <w:pPr>
        <w:rPr>
          <w:rFonts w:ascii="Tahoma" w:hAnsi="Tahoma" w:cs="Tahoma"/>
        </w:rPr>
      </w:pPr>
      <w:r w:rsidRPr="00CB6D69">
        <w:rPr>
          <w:rFonts w:ascii="Tahoma" w:hAnsi="Tahoma" w:cs="Tahoma"/>
        </w:rPr>
        <w:t xml:space="preserve">Se refiere a la pureza de un color, su intensidad o saturación. Los colores de </w:t>
      </w:r>
      <w:proofErr w:type="spellStart"/>
      <w:r w:rsidRPr="00CB6D69">
        <w:rPr>
          <w:rFonts w:ascii="Tahoma" w:hAnsi="Tahoma" w:cs="Tahoma"/>
        </w:rPr>
        <w:t>crominancia</w:t>
      </w:r>
      <w:proofErr w:type="spellEnd"/>
      <w:r w:rsidRPr="00CB6D69">
        <w:rPr>
          <w:rFonts w:ascii="Tahoma" w:hAnsi="Tahoma" w:cs="Tahoma"/>
        </w:rPr>
        <w:t xml:space="preserve"> elevada se ven intensos. Los de </w:t>
      </w:r>
      <w:proofErr w:type="spellStart"/>
      <w:r w:rsidRPr="00CB6D69">
        <w:rPr>
          <w:rFonts w:ascii="Tahoma" w:hAnsi="Tahoma" w:cs="Tahoma"/>
        </w:rPr>
        <w:t>crominancia</w:t>
      </w:r>
      <w:proofErr w:type="spellEnd"/>
      <w:r w:rsidRPr="00CB6D69">
        <w:rPr>
          <w:rFonts w:ascii="Tahoma" w:hAnsi="Tahoma" w:cs="Tahoma"/>
        </w:rPr>
        <w:t xml:space="preserve"> reducida se ven débiles o blanquecinos. Los pasteles corresponden a estos últimos y los tonos brillantes e intensos a los primeros. La </w:t>
      </w:r>
      <w:proofErr w:type="spellStart"/>
      <w:r w:rsidRPr="00CB6D69">
        <w:rPr>
          <w:rFonts w:ascii="Tahoma" w:hAnsi="Tahoma" w:cs="Tahoma"/>
        </w:rPr>
        <w:t>crominancia</w:t>
      </w:r>
      <w:proofErr w:type="spellEnd"/>
      <w:r w:rsidRPr="00CB6D69">
        <w:rPr>
          <w:rFonts w:ascii="Tahoma" w:hAnsi="Tahoma" w:cs="Tahoma"/>
        </w:rPr>
        <w:t xml:space="preserve"> también se denomina saturación.</w:t>
      </w:r>
    </w:p>
    <w:p w:rsidR="00CB6D69" w:rsidRPr="00CB6D69" w:rsidRDefault="00CB6D69" w:rsidP="00CB6D69">
      <w:pPr>
        <w:rPr>
          <w:rFonts w:ascii="Tahoma" w:hAnsi="Tahoma" w:cs="Tahoma"/>
        </w:rPr>
      </w:pPr>
      <w:r w:rsidRPr="00CB6D69">
        <w:rPr>
          <w:rFonts w:ascii="Tahoma" w:hAnsi="Tahoma" w:cs="Tahoma"/>
        </w:rPr>
        <w:t>VALOR</w:t>
      </w:r>
    </w:p>
    <w:p w:rsidR="00CB6D69" w:rsidRPr="00CB6D69" w:rsidRDefault="00CB6D69" w:rsidP="00CB6D69">
      <w:pPr>
        <w:rPr>
          <w:rFonts w:ascii="Tahoma" w:hAnsi="Tahoma" w:cs="Tahoma"/>
        </w:rPr>
      </w:pPr>
      <w:r w:rsidRPr="00CB6D69">
        <w:rPr>
          <w:rFonts w:ascii="Tahoma" w:hAnsi="Tahoma" w:cs="Tahoma"/>
        </w:rPr>
        <w:t>Es la luminosidad u oscuridad de un color. Algunas veces los colores claros se denominan tintes y los colores oscuros se denominan tonos. En la siguiente esfera de colores el valor se denomina luminancia.</w:t>
      </w:r>
    </w:p>
    <w:p w:rsidR="00CB6D69" w:rsidRPr="00CB6D69" w:rsidRDefault="00CB6D69" w:rsidP="00CB6D69">
      <w:pPr>
        <w:rPr>
          <w:rFonts w:ascii="Tahoma" w:hAnsi="Tahoma" w:cs="Tahoma"/>
        </w:rPr>
      </w:pPr>
      <w:r w:rsidRPr="00CB6D69">
        <w:rPr>
          <w:rFonts w:ascii="Tahoma" w:hAnsi="Tahoma" w:cs="Tahoma"/>
        </w:rPr>
        <w:drawing>
          <wp:inline distT="0" distB="0" distL="0" distR="0">
            <wp:extent cx="4381500" cy="2381250"/>
            <wp:effectExtent l="0" t="0" r="0" b="0"/>
            <wp:docPr id="6" name="Imagen 6" descr="http://www.chromaflo.com/Images/characteristics-of-color.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hromaflo.com/Images/characteristics-of-color.asp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1500" cy="2381250"/>
                    </a:xfrm>
                    <a:prstGeom prst="rect">
                      <a:avLst/>
                    </a:prstGeom>
                    <a:noFill/>
                    <a:ln>
                      <a:noFill/>
                    </a:ln>
                  </pic:spPr>
                </pic:pic>
              </a:graphicData>
            </a:graphic>
          </wp:inline>
        </w:drawing>
      </w:r>
    </w:p>
    <w:p w:rsidR="00CB6D69" w:rsidRPr="00CB6D69" w:rsidRDefault="00CB6D69" w:rsidP="00CB6D69">
      <w:pPr>
        <w:rPr>
          <w:rFonts w:ascii="Tahoma" w:hAnsi="Tahoma" w:cs="Tahoma"/>
        </w:rPr>
      </w:pPr>
    </w:p>
    <w:p w:rsidR="00CB6D69" w:rsidRPr="00CB6D69" w:rsidRDefault="00CB6D69">
      <w:pPr>
        <w:rPr>
          <w:rFonts w:ascii="Tahoma" w:hAnsi="Tahoma" w:cs="Tahoma"/>
        </w:rPr>
      </w:pPr>
    </w:p>
    <w:sectPr w:rsidR="00CB6D69" w:rsidRPr="00CB6D69">
      <w:head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B8A" w:rsidRDefault="00172B8A" w:rsidP="00CB6D69">
      <w:pPr>
        <w:spacing w:after="0" w:line="240" w:lineRule="auto"/>
      </w:pPr>
      <w:r>
        <w:separator/>
      </w:r>
    </w:p>
  </w:endnote>
  <w:endnote w:type="continuationSeparator" w:id="0">
    <w:p w:rsidR="00172B8A" w:rsidRDefault="00172B8A" w:rsidP="00CB6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B8A" w:rsidRDefault="00172B8A" w:rsidP="00CB6D69">
      <w:pPr>
        <w:spacing w:after="0" w:line="240" w:lineRule="auto"/>
      </w:pPr>
      <w:r>
        <w:separator/>
      </w:r>
    </w:p>
  </w:footnote>
  <w:footnote w:type="continuationSeparator" w:id="0">
    <w:p w:rsidR="00172B8A" w:rsidRDefault="00172B8A" w:rsidP="00CB6D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D69" w:rsidRPr="00CB6D69" w:rsidRDefault="00CB6D69" w:rsidP="00CB6D69">
    <w:pPr>
      <w:pStyle w:val="Encabezado"/>
    </w:pPr>
    <w:r>
      <w:rPr>
        <w:noProof/>
        <w:lang w:eastAsia="es-PE"/>
      </w:rPr>
      <mc:AlternateContent>
        <mc:Choice Requires="wps">
          <w:drawing>
            <wp:anchor distT="0" distB="0" distL="114300" distR="114300" simplePos="0" relativeHeight="251661312" behindDoc="0" locked="0" layoutInCell="1" allowOverlap="1" wp14:anchorId="7CE07336" wp14:editId="49B0EBEF">
              <wp:simplePos x="0" y="0"/>
              <wp:positionH relativeFrom="column">
                <wp:posOffset>2434589</wp:posOffset>
              </wp:positionH>
              <wp:positionV relativeFrom="paragraph">
                <wp:posOffset>-382905</wp:posOffset>
              </wp:positionV>
              <wp:extent cx="3743325" cy="781050"/>
              <wp:effectExtent l="0" t="0" r="9525" b="0"/>
              <wp:wrapNone/>
              <wp:docPr id="7" name="Cuadro de texto 7"/>
              <wp:cNvGraphicFramePr/>
              <a:graphic xmlns:a="http://schemas.openxmlformats.org/drawingml/2006/main">
                <a:graphicData uri="http://schemas.microsoft.com/office/word/2010/wordprocessingShape">
                  <wps:wsp>
                    <wps:cNvSpPr txBox="1"/>
                    <wps:spPr>
                      <a:xfrm>
                        <a:off x="0" y="0"/>
                        <a:ext cx="3743325"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B6D69" w:rsidRPr="00CB6D69" w:rsidRDefault="00CB6D69">
                          <w:pPr>
                            <w:rPr>
                              <w:b/>
                              <w:sz w:val="24"/>
                              <w:szCs w:val="24"/>
                            </w:rPr>
                          </w:pPr>
                          <w:r w:rsidRPr="00CB6D69">
                            <w:rPr>
                              <w:b/>
                              <w:sz w:val="24"/>
                              <w:szCs w:val="24"/>
                            </w:rPr>
                            <w:t xml:space="preserve">Christian Vilca </w:t>
                          </w:r>
                          <w:proofErr w:type="spellStart"/>
                          <w:r w:rsidRPr="00CB6D69">
                            <w:rPr>
                              <w:b/>
                              <w:sz w:val="24"/>
                              <w:szCs w:val="24"/>
                            </w:rPr>
                            <w:t>Apaza</w:t>
                          </w:r>
                          <w:proofErr w:type="spellEnd"/>
                          <w:r w:rsidRPr="00CB6D69">
                            <w:rPr>
                              <w:b/>
                              <w:sz w:val="24"/>
                              <w:szCs w:val="24"/>
                            </w:rPr>
                            <w:t xml:space="preserve"> </w:t>
                          </w:r>
                          <w:r>
                            <w:rPr>
                              <w:b/>
                              <w:sz w:val="24"/>
                              <w:szCs w:val="24"/>
                            </w:rPr>
                            <w:tab/>
                            <w:t>Computación e Informática</w:t>
                          </w:r>
                        </w:p>
                        <w:p w:rsidR="00CB6D69" w:rsidRPr="00CB6D69" w:rsidRDefault="00CB6D69">
                          <w:pPr>
                            <w:rPr>
                              <w:b/>
                              <w:sz w:val="24"/>
                              <w:szCs w:val="24"/>
                            </w:rPr>
                          </w:pPr>
                          <w:r w:rsidRPr="00CB6D69">
                            <w:rPr>
                              <w:b/>
                              <w:sz w:val="24"/>
                              <w:szCs w:val="24"/>
                            </w:rPr>
                            <w:t>Semestre V</w:t>
                          </w:r>
                          <w:r w:rsidRPr="00CB6D69">
                            <w:rPr>
                              <w:b/>
                              <w:sz w:val="24"/>
                              <w:szCs w:val="24"/>
                            </w:rPr>
                            <w:tab/>
                          </w:r>
                          <w:r w:rsidRPr="00CB6D69">
                            <w:rPr>
                              <w:b/>
                              <w:sz w:val="24"/>
                              <w:szCs w:val="24"/>
                            </w:rPr>
                            <w:tab/>
                          </w:r>
                          <w:r>
                            <w:rPr>
                              <w:b/>
                              <w:sz w:val="24"/>
                              <w:szCs w:val="24"/>
                            </w:rPr>
                            <w:tab/>
                          </w:r>
                          <w:r>
                            <w:rPr>
                              <w:b/>
                              <w:sz w:val="24"/>
                              <w:szCs w:val="24"/>
                            </w:rPr>
                            <w:tab/>
                          </w:r>
                          <w:r>
                            <w:rPr>
                              <w:b/>
                              <w:sz w:val="24"/>
                              <w:szCs w:val="24"/>
                            </w:rPr>
                            <w:tab/>
                          </w:r>
                          <w:r w:rsidRPr="00CB6D69">
                            <w:rPr>
                              <w:b/>
                              <w:sz w:val="24"/>
                              <w:szCs w:val="24"/>
                            </w:rPr>
                            <w:t>7CP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E07336" id="_x0000_t202" coordsize="21600,21600" o:spt="202" path="m,l,21600r21600,l21600,xe">
              <v:stroke joinstyle="miter"/>
              <v:path gradientshapeok="t" o:connecttype="rect"/>
            </v:shapetype>
            <v:shape id="Cuadro de texto 7" o:spid="_x0000_s1026" type="#_x0000_t202" style="position:absolute;margin-left:191.7pt;margin-top:-30.15pt;width:294.75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D3jwIAAJEFAAAOAAAAZHJzL2Uyb0RvYy54bWysVEtvGyEQvlfqf0Dc6/UrcWplHbmOUlWK&#10;kqhJlTNmwUYFhgL2rvvrM7DrR9NcUvWyOzDfvD5m5vKqMZpshQ8KbEkHvT4lwnKolF2V9MfTzacL&#10;SkJktmIarCjpTgR6Nfv44bJ2UzGENehKeIJObJjWrqTrGN20KAJfC8NCD5ywqJTgDYt49Kui8qxG&#10;70YXw37/vKjBV84DFyHg7XWrpLPsX0rB472UQUSiS4q5xfz1+btM32J2yaYrz9xa8S4N9g9ZGKYs&#10;Bj24umaRkY1Xf7kyinsIIGOPgylASsVFrgGrGfRfVfO4Zk7kWpCc4A40hf/nlt9tHzxRVUknlFhm&#10;8IkWG1Z5IJUgUTQRyCSRVLswReyjQ3RsvkCDj72/D3iZam+kN+mPVRHUI927A8XoiXC8HE3Go9Hw&#10;jBKOusnFoH+W36A4Wjsf4lcBhiShpB6fMDPLtrchYiYI3UNSsABaVTdK63xIbSMW2pMtwwfXMeeI&#10;Fn+gtCV1Sc9HGDoZWUjmrWdt043IjdOFS5W3FWYp7rRIGG2/C4nE5ULfiM04F/YQP6MTSmKo9xh2&#10;+GNW7zFu60CLHBlsPBgbZcHn6vOkHSmrfu4pky0eCT+pO4mxWTZdRyyh2mFDeGjnKjh+o/DVblmI&#10;D8zjIGEP4HKI9/iRGpB16CRK1uB/v3Wf8NjfqKWkxsEsafi1YV5Qor9Z7PzPg/E4TXI+jM8mQzz4&#10;U83yVGM3ZgHYCgNcQ45nMeGj3ovSg3nGHTJPUVHFLMfYJY17cRHbdYE7iIv5PINwdh2Lt/bR8eQ6&#10;0Zt68ql5Zt51jZuG5w72I8ymr/q3xSZLC/NNBKlycyeCW1Y74nHuc893OyotltNzRh036ewFAAD/&#10;/wMAUEsDBBQABgAIAAAAIQAabGD54gAAAAoBAAAPAAAAZHJzL2Rvd25yZXYueG1sTI/BTsMwEETv&#10;SPyDtUhcUOsQQ9KGOBVCQCVubQqImxsvSUS8jmI3CX+POcFxNU8zb/PNbDo24uBaSxKulxEwpMrq&#10;lmoJh/JpsQLmvCKtOkso4RsdbIrzs1xl2k60w3HvaxZKyGVKQuN9n3HuqgaNckvbI4Xs0w5G+XAO&#10;NdeDmkK56XgcRQk3qqWw0KgeHxqsvvYnI+Hjqn5/cfPz6yRuRf+4Hcv0TZdSXl7M93fAPM7+D4Zf&#10;/aAORXA62hNpxzoJYiVuAiphkUQCWCDWabwGdpSQxCnwIuf/Xyh+AAAA//8DAFBLAQItABQABgAI&#10;AAAAIQC2gziS/gAAAOEBAAATAAAAAAAAAAAAAAAAAAAAAABbQ29udGVudF9UeXBlc10ueG1sUEsB&#10;Ai0AFAAGAAgAAAAhADj9If/WAAAAlAEAAAsAAAAAAAAAAAAAAAAALwEAAF9yZWxzLy5yZWxzUEsB&#10;Ai0AFAAGAAgAAAAhAA+WQPePAgAAkQUAAA4AAAAAAAAAAAAAAAAALgIAAGRycy9lMm9Eb2MueG1s&#10;UEsBAi0AFAAGAAgAAAAhABpsYPniAAAACgEAAA8AAAAAAAAAAAAAAAAA6QQAAGRycy9kb3ducmV2&#10;LnhtbFBLBQYAAAAABAAEAPMAAAD4BQAAAAA=&#10;" fillcolor="white [3201]" stroked="f" strokeweight=".5pt">
              <v:textbox>
                <w:txbxContent>
                  <w:p w:rsidR="00CB6D69" w:rsidRPr="00CB6D69" w:rsidRDefault="00CB6D69">
                    <w:pPr>
                      <w:rPr>
                        <w:b/>
                        <w:sz w:val="24"/>
                        <w:szCs w:val="24"/>
                      </w:rPr>
                    </w:pPr>
                    <w:r w:rsidRPr="00CB6D69">
                      <w:rPr>
                        <w:b/>
                        <w:sz w:val="24"/>
                        <w:szCs w:val="24"/>
                      </w:rPr>
                      <w:t xml:space="preserve">Christian Vilca </w:t>
                    </w:r>
                    <w:proofErr w:type="spellStart"/>
                    <w:r w:rsidRPr="00CB6D69">
                      <w:rPr>
                        <w:b/>
                        <w:sz w:val="24"/>
                        <w:szCs w:val="24"/>
                      </w:rPr>
                      <w:t>Apaza</w:t>
                    </w:r>
                    <w:proofErr w:type="spellEnd"/>
                    <w:r w:rsidRPr="00CB6D69">
                      <w:rPr>
                        <w:b/>
                        <w:sz w:val="24"/>
                        <w:szCs w:val="24"/>
                      </w:rPr>
                      <w:t xml:space="preserve"> </w:t>
                    </w:r>
                    <w:r>
                      <w:rPr>
                        <w:b/>
                        <w:sz w:val="24"/>
                        <w:szCs w:val="24"/>
                      </w:rPr>
                      <w:tab/>
                      <w:t>Computación e Informática</w:t>
                    </w:r>
                  </w:p>
                  <w:p w:rsidR="00CB6D69" w:rsidRPr="00CB6D69" w:rsidRDefault="00CB6D69">
                    <w:pPr>
                      <w:rPr>
                        <w:b/>
                        <w:sz w:val="24"/>
                        <w:szCs w:val="24"/>
                      </w:rPr>
                    </w:pPr>
                    <w:r w:rsidRPr="00CB6D69">
                      <w:rPr>
                        <w:b/>
                        <w:sz w:val="24"/>
                        <w:szCs w:val="24"/>
                      </w:rPr>
                      <w:t>Semestre V</w:t>
                    </w:r>
                    <w:r w:rsidRPr="00CB6D69">
                      <w:rPr>
                        <w:b/>
                        <w:sz w:val="24"/>
                        <w:szCs w:val="24"/>
                      </w:rPr>
                      <w:tab/>
                    </w:r>
                    <w:r w:rsidRPr="00CB6D69">
                      <w:rPr>
                        <w:b/>
                        <w:sz w:val="24"/>
                        <w:szCs w:val="24"/>
                      </w:rPr>
                      <w:tab/>
                    </w:r>
                    <w:r>
                      <w:rPr>
                        <w:b/>
                        <w:sz w:val="24"/>
                        <w:szCs w:val="24"/>
                      </w:rPr>
                      <w:tab/>
                    </w:r>
                    <w:r>
                      <w:rPr>
                        <w:b/>
                        <w:sz w:val="24"/>
                        <w:szCs w:val="24"/>
                      </w:rPr>
                      <w:tab/>
                    </w:r>
                    <w:r>
                      <w:rPr>
                        <w:b/>
                        <w:sz w:val="24"/>
                        <w:szCs w:val="24"/>
                      </w:rPr>
                      <w:tab/>
                    </w:r>
                    <w:r w:rsidRPr="00CB6D69">
                      <w:rPr>
                        <w:b/>
                        <w:sz w:val="24"/>
                        <w:szCs w:val="24"/>
                      </w:rPr>
                      <w:t>7CP</w:t>
                    </w:r>
                  </w:p>
                </w:txbxContent>
              </v:textbox>
            </v:shape>
          </w:pict>
        </mc:Fallback>
      </mc:AlternateContent>
    </w:r>
    <w:r>
      <w:rPr>
        <w:noProof/>
        <w:lang w:eastAsia="es-PE"/>
      </w:rPr>
      <mc:AlternateContent>
        <mc:Choice Requires="wps">
          <w:drawing>
            <wp:anchor distT="0" distB="0" distL="114300" distR="114300" simplePos="0" relativeHeight="251659264" behindDoc="0" locked="0" layoutInCell="1" allowOverlap="1" wp14:anchorId="1B01D44C" wp14:editId="303A1F6F">
              <wp:simplePos x="0" y="0"/>
              <wp:positionH relativeFrom="column">
                <wp:posOffset>-803910</wp:posOffset>
              </wp:positionH>
              <wp:positionV relativeFrom="paragraph">
                <wp:posOffset>-449580</wp:posOffset>
              </wp:positionV>
              <wp:extent cx="3048000" cy="876300"/>
              <wp:effectExtent l="0" t="0" r="19050" b="19050"/>
              <wp:wrapThrough wrapText="bothSides">
                <wp:wrapPolygon edited="0">
                  <wp:start x="0" y="0"/>
                  <wp:lineTo x="0" y="21600"/>
                  <wp:lineTo x="21600" y="21600"/>
                  <wp:lineTo x="21600" y="0"/>
                  <wp:lineTo x="0" y="0"/>
                </wp:wrapPolygon>
              </wp:wrapThrough>
              <wp:docPr id="2" name="Rectángulo 2"/>
              <wp:cNvGraphicFramePr/>
              <a:graphic xmlns:a="http://schemas.openxmlformats.org/drawingml/2006/main">
                <a:graphicData uri="http://schemas.microsoft.com/office/word/2010/wordprocessingShape">
                  <wps:wsp>
                    <wps:cNvSpPr/>
                    <wps:spPr>
                      <a:xfrm>
                        <a:off x="0" y="0"/>
                        <a:ext cx="3048000" cy="876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9867E4" id="Rectángulo 2" o:spid="_x0000_s1026" style="position:absolute;margin-left:-63.3pt;margin-top:-35.4pt;width:240pt;height:6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pxTeQIAADsFAAAOAAAAZHJzL2Uyb0RvYy54bWysVM1u2zAMvg/YOwi6r3bS9GdBnSJo0WFA&#10;0RVth55VWYoNSKJGKXGyt9mz7MVGyY5btMUOwy42KZIfyU+kzs631rCNwtCCq/jkoORMOQl161YV&#10;//5w9emUsxCFq4UBpyq+U4GfLz5+OOv8XE2hAVMrZATiwrzzFW9i9POiCLJRVoQD8MqRUQNaEUnF&#10;VVGj6AjdmmJalsdFB1h7BKlCoNPL3sgXGV9rJeM3rYOKzFScaov5i/n7lL7F4kzMVyh808qhDPEP&#10;VVjROko6Ql2KKNga2zdQtpUIAXQ8kGAL0LqVKvdA3UzKV93cN8Kr3AuRE/xIU/h/sPJmc4usrSs+&#10;5cwJS1d0R6T9/uVWawNsmgjqfJiT372/xUELJKZutxpt+lMfbJtJ3Y2kqm1kkg4Py9lpWRL3kmyn&#10;J8eHJBNM8RztMcQvCixLQsWR8mcuxeY6xN5170JxqZo+f5bizqhUgnF3SlMjlHGao/MIqQuDbCPo&#10;8oWUysVJb2pErfrjIyptX88YkavLgAlZt8aM2ANAGs+32H2tg38KVXkCx+Dyb4X1wWNEzgwujsG2&#10;dYDvARjqasjc++9J6qlJLD1BvaNrRujnP3h51RLX1yLEW4E08HQ9tMTxG320ga7iMEicNYA/3ztP&#10;/jSHZOWsowWqePixFqg4M18dTejnyWyWNi4rs6OTKSn40vL00uLW9gLomib0XHiZxeQfzV7UCPaR&#10;dn2ZspJJOEm5Ky4j7pWL2C82vRZSLZfZjbbMi3jt7r1M4InVNEsP20eBfhi4SKN6A/tlE/NXc9f7&#10;pkgHy3UE3eahfOZ14Js2NA/O8JqkJ+Clnr2e37zFHwAAAP//AwBQSwMEFAAGAAgAAAAhABZ/41je&#10;AAAACwEAAA8AAABkcnMvZG93bnJldi54bWxMj89OhDAQxu8mvkMzJt52C6yCQcrGbOLFxMOuPkCX&#10;jhSXTgktC7y940lv82V++f5U+8X14opj6DwpSLcJCKTGm45aBZ8fr5snECFqMrr3hApWDLCvb28q&#10;XRo/0xGvp9gKNqFQagU2xqGUMjQWnQ5bPyDx78uPTkeWYyvNqGc2d73MkiSXTnfECVYPeLDYXE6T&#10;4xCNxzUt5sPl3S5vHfbrN06rUvd3y8sziIhL/IPhtz5Xh5o7nf1EJohewSbN8pxZvoqERzCye9w9&#10;gDgryIsMZF3J/xvqHwAAAP//AwBQSwECLQAUAAYACAAAACEAtoM4kv4AAADhAQAAEwAAAAAAAAAA&#10;AAAAAAAAAAAAW0NvbnRlbnRfVHlwZXNdLnhtbFBLAQItABQABgAIAAAAIQA4/SH/1gAAAJQBAAAL&#10;AAAAAAAAAAAAAAAAAC8BAABfcmVscy8ucmVsc1BLAQItABQABgAIAAAAIQCBGpxTeQIAADsFAAAO&#10;AAAAAAAAAAAAAAAAAC4CAABkcnMvZTJvRG9jLnhtbFBLAQItABQABgAIAAAAIQAWf+NY3gAAAAsB&#10;AAAPAAAAAAAAAAAAAAAAANMEAABkcnMvZG93bnJldi54bWxQSwUGAAAAAAQABADzAAAA3gUAAAAA&#10;" fillcolor="#5b9bd5 [3204]" strokecolor="#1f4d78 [1604]" strokeweight="1pt">
              <w10:wrap type="through"/>
            </v:rect>
          </w:pict>
        </mc:Fallback>
      </mc:AlternateContent>
    </w:r>
    <w:r>
      <w:rPr>
        <w:noProof/>
        <w:lang w:eastAsia="es-PE"/>
      </w:rPr>
      <w:drawing>
        <wp:anchor distT="0" distB="0" distL="114300" distR="114300" simplePos="0" relativeHeight="251660288" behindDoc="0" locked="0" layoutInCell="1" allowOverlap="1" wp14:anchorId="40D4A52A" wp14:editId="38D10CCE">
          <wp:simplePos x="0" y="0"/>
          <wp:positionH relativeFrom="column">
            <wp:posOffset>-699135</wp:posOffset>
          </wp:positionH>
          <wp:positionV relativeFrom="paragraph">
            <wp:posOffset>-382905</wp:posOffset>
          </wp:positionV>
          <wp:extent cx="2857500" cy="904875"/>
          <wp:effectExtent l="0" t="0" r="0" b="9525"/>
          <wp:wrapThrough wrapText="bothSides">
            <wp:wrapPolygon edited="0">
              <wp:start x="0" y="0"/>
              <wp:lineTo x="0" y="455"/>
              <wp:lineTo x="1152" y="7276"/>
              <wp:lineTo x="720" y="7276"/>
              <wp:lineTo x="432" y="11368"/>
              <wp:lineTo x="576" y="15916"/>
              <wp:lineTo x="2448" y="20918"/>
              <wp:lineTo x="2880" y="21373"/>
              <wp:lineTo x="4896" y="21373"/>
              <wp:lineTo x="8928" y="20918"/>
              <wp:lineTo x="20448" y="16371"/>
              <wp:lineTo x="20016" y="7276"/>
              <wp:lineTo x="21456" y="455"/>
              <wp:lineTo x="21456" y="0"/>
              <wp:lineTo x="0" y="0"/>
            </wp:wrapPolygon>
          </wp:wrapThrough>
          <wp:docPr id="1" name="Imagen 1" descr="http://www.isphde.edu.pe/images/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sphde.edu.pe/images/12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04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7CCC"/>
    <w:multiLevelType w:val="multilevel"/>
    <w:tmpl w:val="C772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563FC8"/>
    <w:multiLevelType w:val="multilevel"/>
    <w:tmpl w:val="54E8C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69"/>
    <w:rsid w:val="00172B8A"/>
    <w:rsid w:val="00356B2E"/>
    <w:rsid w:val="004D0800"/>
    <w:rsid w:val="00735612"/>
    <w:rsid w:val="00CB6D6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021522-4F77-4F81-B97B-37DD4196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B6D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CB6D6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4">
    <w:name w:val="heading 4"/>
    <w:basedOn w:val="Normal"/>
    <w:next w:val="Normal"/>
    <w:link w:val="Ttulo4Car"/>
    <w:uiPriority w:val="9"/>
    <w:semiHidden/>
    <w:unhideWhenUsed/>
    <w:qFormat/>
    <w:rsid w:val="00CB6D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6D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6D69"/>
  </w:style>
  <w:style w:type="paragraph" w:styleId="Piedepgina">
    <w:name w:val="footer"/>
    <w:basedOn w:val="Normal"/>
    <w:link w:val="PiedepginaCar"/>
    <w:uiPriority w:val="99"/>
    <w:unhideWhenUsed/>
    <w:rsid w:val="00CB6D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6D69"/>
  </w:style>
  <w:style w:type="character" w:customStyle="1" w:styleId="Ttulo1Car">
    <w:name w:val="Título 1 Car"/>
    <w:basedOn w:val="Fuentedeprrafopredeter"/>
    <w:link w:val="Ttulo1"/>
    <w:uiPriority w:val="9"/>
    <w:rsid w:val="00CB6D6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CB6D69"/>
    <w:rPr>
      <w:rFonts w:ascii="Times New Roman" w:eastAsia="Times New Roman" w:hAnsi="Times New Roman" w:cs="Times New Roman"/>
      <w:b/>
      <w:bCs/>
      <w:sz w:val="36"/>
      <w:szCs w:val="36"/>
      <w:lang w:eastAsia="es-PE"/>
    </w:rPr>
  </w:style>
  <w:style w:type="character" w:styleId="Hipervnculo">
    <w:name w:val="Hyperlink"/>
    <w:basedOn w:val="Fuentedeprrafopredeter"/>
    <w:uiPriority w:val="99"/>
    <w:unhideWhenUsed/>
    <w:rsid w:val="00CB6D69"/>
    <w:rPr>
      <w:color w:val="0000FF"/>
      <w:u w:val="single"/>
    </w:rPr>
  </w:style>
  <w:style w:type="paragraph" w:styleId="NormalWeb">
    <w:name w:val="Normal (Web)"/>
    <w:basedOn w:val="Normal"/>
    <w:uiPriority w:val="99"/>
    <w:semiHidden/>
    <w:unhideWhenUsed/>
    <w:rsid w:val="00CB6D6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octoggle">
    <w:name w:val="toctoggle"/>
    <w:basedOn w:val="Fuentedeprrafopredeter"/>
    <w:rsid w:val="00CB6D69"/>
  </w:style>
  <w:style w:type="character" w:customStyle="1" w:styleId="tocnumber">
    <w:name w:val="tocnumber"/>
    <w:basedOn w:val="Fuentedeprrafopredeter"/>
    <w:rsid w:val="00CB6D69"/>
  </w:style>
  <w:style w:type="character" w:customStyle="1" w:styleId="toctext">
    <w:name w:val="toctext"/>
    <w:basedOn w:val="Fuentedeprrafopredeter"/>
    <w:rsid w:val="00CB6D69"/>
  </w:style>
  <w:style w:type="character" w:customStyle="1" w:styleId="mw-headline">
    <w:name w:val="mw-headline"/>
    <w:basedOn w:val="Fuentedeprrafopredeter"/>
    <w:rsid w:val="00CB6D69"/>
  </w:style>
  <w:style w:type="character" w:customStyle="1" w:styleId="mw-editsection">
    <w:name w:val="mw-editsection"/>
    <w:basedOn w:val="Fuentedeprrafopredeter"/>
    <w:rsid w:val="00CB6D69"/>
  </w:style>
  <w:style w:type="character" w:customStyle="1" w:styleId="mw-editsection-bracket">
    <w:name w:val="mw-editsection-bracket"/>
    <w:basedOn w:val="Fuentedeprrafopredeter"/>
    <w:rsid w:val="00CB6D69"/>
  </w:style>
  <w:style w:type="character" w:customStyle="1" w:styleId="Ttulo4Car">
    <w:name w:val="Título 4 Car"/>
    <w:basedOn w:val="Fuentedeprrafopredeter"/>
    <w:link w:val="Ttulo4"/>
    <w:uiPriority w:val="9"/>
    <w:semiHidden/>
    <w:rsid w:val="00CB6D6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17102">
      <w:bodyDiv w:val="1"/>
      <w:marLeft w:val="0"/>
      <w:marRight w:val="0"/>
      <w:marTop w:val="0"/>
      <w:marBottom w:val="0"/>
      <w:divBdr>
        <w:top w:val="none" w:sz="0" w:space="0" w:color="auto"/>
        <w:left w:val="none" w:sz="0" w:space="0" w:color="auto"/>
        <w:bottom w:val="none" w:sz="0" w:space="0" w:color="auto"/>
        <w:right w:val="none" w:sz="0" w:space="0" w:color="auto"/>
      </w:divBdr>
      <w:divsChild>
        <w:div w:id="1084112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c%C3%A1ner" TargetMode="External"/><Relationship Id="rId13" Type="http://schemas.openxmlformats.org/officeDocument/2006/relationships/hyperlink" Target="https://es.wikipedia.org/wiki/C%C3%A1mara_digital" TargetMode="External"/><Relationship Id="rId18" Type="http://schemas.openxmlformats.org/officeDocument/2006/relationships/hyperlink" Target="https://es.wikipedia.org/wiki/Soporte" TargetMode="External"/><Relationship Id="rId26"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s://es.wikipedia.org/wiki/Digitalizaci%C3%B3n_de_documentos" TargetMode="External"/><Relationship Id="rId7" Type="http://schemas.openxmlformats.org/officeDocument/2006/relationships/hyperlink" Target="https://es.wikipedia.org/wiki/Fotoelectrica" TargetMode="External"/><Relationship Id="rId12" Type="http://schemas.openxmlformats.org/officeDocument/2006/relationships/hyperlink" Target="https://es.wikipedia.org/wiki/Digitalizaci%C3%B3n_de_documentos" TargetMode="External"/><Relationship Id="rId17" Type="http://schemas.openxmlformats.org/officeDocument/2006/relationships/hyperlink" Target="https://es.wikipedia.org/w/index.php?title=Conservaci%C3%B3n_de_la_informaci%C3%B3n&amp;action=edit&amp;redlink=1" TargetMode="External"/><Relationship Id="rId25" Type="http://schemas.openxmlformats.org/officeDocument/2006/relationships/hyperlink" Target="https://es.wikipedia.org/wiki/Polaridad" TargetMode="External"/><Relationship Id="rId2" Type="http://schemas.openxmlformats.org/officeDocument/2006/relationships/styles" Target="styles.xml"/><Relationship Id="rId16" Type="http://schemas.openxmlformats.org/officeDocument/2006/relationships/hyperlink" Target="https://es.wikipedia.org/wiki/Preservaci%C3%B3n_digital" TargetMode="External"/><Relationship Id="rId20" Type="http://schemas.openxmlformats.org/officeDocument/2006/relationships/hyperlink" Target="https://es.wikipedia.org/wiki/Inform%C3%A1tic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Digitalizaci%C3%B3n" TargetMode="External"/><Relationship Id="rId24" Type="http://schemas.openxmlformats.org/officeDocument/2006/relationships/hyperlink" Target="https://es.wikipedia.org/wiki/Copia_de_seguridad" TargetMode="External"/><Relationship Id="rId5" Type="http://schemas.openxmlformats.org/officeDocument/2006/relationships/footnotes" Target="footnotes.xml"/><Relationship Id="rId15" Type="http://schemas.openxmlformats.org/officeDocument/2006/relationships/hyperlink" Target="https://es.wikipedia.org/wiki/Digitalizaci%C3%B3n_de_documentos" TargetMode="External"/><Relationship Id="rId23" Type="http://schemas.openxmlformats.org/officeDocument/2006/relationships/hyperlink" Target="https://es.wikipedia.org/wiki/Calidad" TargetMode="External"/><Relationship Id="rId28" Type="http://schemas.openxmlformats.org/officeDocument/2006/relationships/fontTable" Target="fontTable.xml"/><Relationship Id="rId10" Type="http://schemas.openxmlformats.org/officeDocument/2006/relationships/hyperlink" Target="https://es.wikipedia.org/wiki/Digitalizaci%C3%B3n_de_documentos" TargetMode="External"/><Relationship Id="rId19" Type="http://schemas.openxmlformats.org/officeDocument/2006/relationships/hyperlink" Target="https://es.wikipedia.org/wiki/Anal%C3%B3gico" TargetMode="External"/><Relationship Id="rId4" Type="http://schemas.openxmlformats.org/officeDocument/2006/relationships/webSettings" Target="webSettings.xml"/><Relationship Id="rId9" Type="http://schemas.openxmlformats.org/officeDocument/2006/relationships/hyperlink" Target="https://es.wikipedia.org/wiki/Imagen_digital" TargetMode="External"/><Relationship Id="rId14" Type="http://schemas.openxmlformats.org/officeDocument/2006/relationships/hyperlink" Target="https://es.wikipedia.org/wiki/Software" TargetMode="External"/><Relationship Id="rId22" Type="http://schemas.openxmlformats.org/officeDocument/2006/relationships/hyperlink" Target="https://es.wikipedia.org/wiki/Digitalizaci%C3%B3n_de_documentos"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653</Words>
  <Characters>3592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2018-05-02T12:15:00Z</dcterms:created>
  <dcterms:modified xsi:type="dcterms:W3CDTF">2018-05-02T12:33:00Z</dcterms:modified>
</cp:coreProperties>
</file>