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0F92C" w14:textId="1623FA3C" w:rsidR="00E41024" w:rsidRPr="00E41024" w:rsidRDefault="00523061" w:rsidP="00D62837">
      <w:pPr>
        <w:pStyle w:val="Heading1"/>
        <w15:collapsed w:val="0"/>
      </w:pPr>
      <w:r>
        <w:t>Wearable UV Spectroradiometer for Dosimetry</w:t>
      </w:r>
    </w:p>
    <w:p w14:paraId="20DDBAC5" w14:textId="77777777" w:rsidR="00523061" w:rsidRDefault="00523061" w:rsidP="00523061">
      <w:pPr>
        <w:pStyle w:val="NoSpacing"/>
      </w:pPr>
    </w:p>
    <w:p w14:paraId="7552E44A" w14:textId="7D437CD3" w:rsidR="00523061" w:rsidRDefault="00523061" w:rsidP="00D62837">
      <w:pPr>
        <w:pStyle w:val="Heading2"/>
      </w:pPr>
      <w:r>
        <w:t>Introduction</w:t>
      </w:r>
    </w:p>
    <w:p w14:paraId="2118B13A" w14:textId="1B6EE5A2" w:rsidR="00E41024" w:rsidRDefault="00E41024" w:rsidP="00C362F6">
      <w:pPr>
        <w:pStyle w:val="Title"/>
      </w:pPr>
    </w:p>
    <w:p w14:paraId="086C293C" w14:textId="7DB06051" w:rsidR="00C362F6" w:rsidRPr="00E41024" w:rsidRDefault="00C362F6" w:rsidP="00C362F6">
      <w:pPr>
        <w:pStyle w:val="Title"/>
      </w:pPr>
      <w:r>
        <w:t>Background</w:t>
      </w:r>
    </w:p>
    <w:p w14:paraId="137754B7" w14:textId="5B1BB683" w:rsidR="000A642D" w:rsidRDefault="00523061" w:rsidP="00E41024">
      <w:pPr>
        <w:pStyle w:val="NoSpacing"/>
        <w:rPr>
          <w:rFonts w:cs="Times New Roman"/>
          <w:szCs w:val="24"/>
        </w:rPr>
      </w:pPr>
      <w:r>
        <w:rPr>
          <w:rFonts w:cs="Times New Roman"/>
          <w:szCs w:val="24"/>
        </w:rPr>
        <w:t xml:space="preserve">Cannabis farms </w:t>
      </w:r>
      <w:r w:rsidR="00596B46">
        <w:rPr>
          <w:rFonts w:cs="Times New Roman"/>
          <w:szCs w:val="24"/>
        </w:rPr>
        <w:t>frequently</w:t>
      </w:r>
      <w:r>
        <w:rPr>
          <w:rFonts w:cs="Times New Roman"/>
          <w:szCs w:val="24"/>
        </w:rPr>
        <w:t xml:space="preserve"> use</w:t>
      </w:r>
      <w:r w:rsidR="00F975B0">
        <w:rPr>
          <w:rFonts w:cs="Times New Roman"/>
          <w:szCs w:val="24"/>
        </w:rPr>
        <w:t xml:space="preserve"> </w:t>
      </w:r>
      <w:r w:rsidR="00362866">
        <w:rPr>
          <w:rFonts w:cs="Times New Roman"/>
          <w:szCs w:val="24"/>
        </w:rPr>
        <w:t>ultraviolet radiation (UV)</w:t>
      </w:r>
      <w:r w:rsidR="00F975B0">
        <w:rPr>
          <w:rFonts w:cs="Times New Roman"/>
          <w:szCs w:val="24"/>
        </w:rPr>
        <w:t xml:space="preserve"> </w:t>
      </w:r>
      <w:r w:rsidR="00362866">
        <w:rPr>
          <w:rFonts w:cs="Times New Roman"/>
          <w:szCs w:val="24"/>
        </w:rPr>
        <w:t>emitting</w:t>
      </w:r>
      <w:r>
        <w:rPr>
          <w:rFonts w:cs="Times New Roman"/>
          <w:szCs w:val="24"/>
        </w:rPr>
        <w:t xml:space="preserve"> lamps</w:t>
      </w:r>
      <w:r w:rsidR="00F975B0">
        <w:rPr>
          <w:rFonts w:cs="Times New Roman"/>
          <w:szCs w:val="24"/>
        </w:rPr>
        <w:t xml:space="preserve"> </w:t>
      </w:r>
      <w:r>
        <w:rPr>
          <w:rFonts w:cs="Times New Roman"/>
          <w:szCs w:val="24"/>
        </w:rPr>
        <w:t>to provide supplemental light for crops</w:t>
      </w:r>
      <w:r w:rsidR="00C362F6">
        <w:rPr>
          <w:rFonts w:cs="Times New Roman"/>
          <w:szCs w:val="24"/>
        </w:rPr>
        <w:fldChar w:fldCharType="begin" w:fldLock="1"/>
      </w:r>
      <w:r w:rsidR="00C362F6">
        <w:rPr>
          <w:rFonts w:cs="Times New Roman"/>
          <w:szCs w:val="24"/>
        </w:rPr>
        <w:instrText>ADDIN CSL_CITATION {"citationItems":[{"id":"ITEM-1","itemData":{"ISBN":"9788578110796","ISSN":"1098-6596","PMID":"25246403","author":[{"dropping-particle":"","family":"Green","given":"Greg","non-dropping-particle":"","parse-names":false,"suffix":""}],"id":"ITEM-1","issued":{"date-parts":[["2001"]]},"title":"The Cannabis Grow Bible","type":"book"},"uris":["http://www.mendeley.com/documents/?uuid=0a3c701d-431b-41cc-9b9f-5b73e98357d1"]}],"mendeley":{"formattedCitation":"&lt;sup&gt;1&lt;/sup&gt;","plainTextFormattedCitation":"1","previouslyFormattedCitation":"&lt;sup&gt;1&lt;/sup&gt;"},"properties":{"noteIndex":0},"schema":"https://github.com/citation-style-language/schema/raw/master/csl-citation.json"}</w:instrText>
      </w:r>
      <w:r w:rsidR="00C362F6">
        <w:rPr>
          <w:rFonts w:cs="Times New Roman"/>
          <w:szCs w:val="24"/>
        </w:rPr>
        <w:fldChar w:fldCharType="separate"/>
      </w:r>
      <w:r w:rsidR="00C362F6" w:rsidRPr="00C362F6">
        <w:rPr>
          <w:rFonts w:cs="Times New Roman"/>
          <w:noProof/>
          <w:szCs w:val="24"/>
          <w:vertAlign w:val="superscript"/>
        </w:rPr>
        <w:t>1</w:t>
      </w:r>
      <w:r w:rsidR="00C362F6">
        <w:rPr>
          <w:rFonts w:cs="Times New Roman"/>
          <w:szCs w:val="24"/>
        </w:rPr>
        <w:fldChar w:fldCharType="end"/>
      </w:r>
      <w:r w:rsidR="00362866">
        <w:rPr>
          <w:rFonts w:cs="Times New Roman"/>
          <w:szCs w:val="24"/>
        </w:rPr>
        <w:t xml:space="preserve">, and </w:t>
      </w:r>
      <w:r w:rsidR="00596B46">
        <w:rPr>
          <w:rFonts w:cs="Times New Roman"/>
          <w:szCs w:val="24"/>
        </w:rPr>
        <w:t>research team has observed that farm workers routinely work underneath these lit fixtures.</w:t>
      </w:r>
      <w:r w:rsidR="000A642D">
        <w:rPr>
          <w:rFonts w:cs="Times New Roman"/>
          <w:szCs w:val="24"/>
        </w:rPr>
        <w:t xml:space="preserve"> </w:t>
      </w:r>
      <w:r w:rsidR="00362866">
        <w:rPr>
          <w:rFonts w:cs="Times New Roman"/>
          <w:szCs w:val="24"/>
        </w:rPr>
        <w:t>However, m</w:t>
      </w:r>
      <w:r w:rsidR="000A642D">
        <w:rPr>
          <w:rFonts w:cs="Times New Roman"/>
          <w:szCs w:val="24"/>
        </w:rPr>
        <w:t>easurement of worker exposure to UV proves a challenge because</w:t>
      </w:r>
      <w:r w:rsidR="00B91DEC">
        <w:rPr>
          <w:rFonts w:cs="Times New Roman"/>
          <w:szCs w:val="24"/>
        </w:rPr>
        <w:t xml:space="preserve"> all</w:t>
      </w:r>
      <w:r w:rsidR="000A642D">
        <w:rPr>
          <w:rFonts w:cs="Times New Roman"/>
          <w:szCs w:val="24"/>
        </w:rPr>
        <w:t xml:space="preserve"> current</w:t>
      </w:r>
      <w:r w:rsidR="00B91DEC">
        <w:rPr>
          <w:rFonts w:cs="Times New Roman"/>
          <w:szCs w:val="24"/>
        </w:rPr>
        <w:t>ly</w:t>
      </w:r>
      <w:r w:rsidR="000A642D">
        <w:rPr>
          <w:rFonts w:cs="Times New Roman"/>
          <w:szCs w:val="24"/>
        </w:rPr>
        <w:t xml:space="preserve"> wearable </w:t>
      </w:r>
      <w:r w:rsidR="00237E83">
        <w:rPr>
          <w:rFonts w:cs="Times New Roman"/>
          <w:szCs w:val="24"/>
        </w:rPr>
        <w:t>devices</w:t>
      </w:r>
      <w:r w:rsidR="000A642D">
        <w:rPr>
          <w:rFonts w:cs="Times New Roman"/>
          <w:szCs w:val="24"/>
        </w:rPr>
        <w:t xml:space="preserve"> </w:t>
      </w:r>
      <w:r w:rsidR="00B91DEC">
        <w:rPr>
          <w:rFonts w:cs="Times New Roman"/>
          <w:szCs w:val="24"/>
        </w:rPr>
        <w:t xml:space="preserve">produce a single integrated measurement weighted by the spectral response of the </w:t>
      </w:r>
      <w:r w:rsidR="00362866">
        <w:rPr>
          <w:rFonts w:cs="Times New Roman"/>
          <w:szCs w:val="24"/>
        </w:rPr>
        <w:t xml:space="preserve">measurement </w:t>
      </w:r>
      <w:r w:rsidR="00B91DEC">
        <w:rPr>
          <w:rFonts w:cs="Times New Roman"/>
          <w:szCs w:val="24"/>
        </w:rPr>
        <w:t xml:space="preserve">device. Thus, these devices </w:t>
      </w:r>
      <w:r w:rsidR="000A642D">
        <w:rPr>
          <w:rFonts w:cs="Times New Roman"/>
          <w:szCs w:val="24"/>
        </w:rPr>
        <w:t>do not allow accurate measurement of worker exposure to UV radiation</w:t>
      </w:r>
      <w:r w:rsidR="00237E83">
        <w:rPr>
          <w:rFonts w:cs="Times New Roman"/>
          <w:szCs w:val="24"/>
        </w:rPr>
        <w:t xml:space="preserve"> in cannabis farms</w:t>
      </w:r>
      <w:r w:rsidR="00B91DEC">
        <w:rPr>
          <w:rFonts w:cs="Times New Roman"/>
          <w:szCs w:val="24"/>
        </w:rPr>
        <w:t xml:space="preserve"> that contain more than one </w:t>
      </w:r>
      <w:r w:rsidR="00362866">
        <w:rPr>
          <w:rFonts w:cs="Times New Roman"/>
          <w:szCs w:val="24"/>
        </w:rPr>
        <w:t>spectrum</w:t>
      </w:r>
      <w:r w:rsidR="00B91DEC">
        <w:rPr>
          <w:rFonts w:cs="Times New Roman"/>
          <w:szCs w:val="24"/>
        </w:rPr>
        <w:t xml:space="preserve"> in a single growing environment. </w:t>
      </w:r>
      <w:r w:rsidR="00362866">
        <w:rPr>
          <w:rFonts w:cs="Times New Roman"/>
          <w:szCs w:val="24"/>
        </w:rPr>
        <w:t>If farms only contained grow environments with radiation of a single spectrum, the currently available wearable technology would suffice. However, t</w:t>
      </w:r>
      <w:r w:rsidR="00B91DEC">
        <w:rPr>
          <w:rFonts w:cs="Times New Roman"/>
          <w:szCs w:val="24"/>
        </w:rPr>
        <w:t>he research team observed that farms frequently use multiple spectra in a growing environment, and farms with grow environment</w:t>
      </w:r>
      <w:r w:rsidR="00362866">
        <w:rPr>
          <w:rFonts w:cs="Times New Roman"/>
          <w:szCs w:val="24"/>
        </w:rPr>
        <w:t>s</w:t>
      </w:r>
      <w:r w:rsidR="00B91DEC">
        <w:rPr>
          <w:rFonts w:cs="Times New Roman"/>
          <w:szCs w:val="24"/>
        </w:rPr>
        <w:t xml:space="preserve"> having a single spectr</w:t>
      </w:r>
      <w:r w:rsidR="00362866">
        <w:rPr>
          <w:rFonts w:cs="Times New Roman"/>
          <w:szCs w:val="24"/>
        </w:rPr>
        <w:t>um</w:t>
      </w:r>
      <w:r w:rsidR="00B91DEC">
        <w:rPr>
          <w:rFonts w:cs="Times New Roman"/>
          <w:szCs w:val="24"/>
        </w:rPr>
        <w:t xml:space="preserve"> are the exception.</w:t>
      </w:r>
    </w:p>
    <w:p w14:paraId="6A10F541" w14:textId="77777777" w:rsidR="00362866" w:rsidRDefault="00362866" w:rsidP="00E41024">
      <w:pPr>
        <w:pStyle w:val="NoSpacing"/>
        <w:rPr>
          <w:rFonts w:cs="Times New Roman"/>
          <w:b/>
          <w:bCs/>
          <w:iCs/>
          <w:sz w:val="28"/>
          <w:szCs w:val="28"/>
        </w:rPr>
      </w:pPr>
    </w:p>
    <w:p w14:paraId="04F53F06" w14:textId="661C8A87" w:rsidR="00523061" w:rsidRDefault="00523061" w:rsidP="00E41024">
      <w:pPr>
        <w:pStyle w:val="Title"/>
      </w:pPr>
      <w:r>
        <w:t>Purpose</w:t>
      </w:r>
    </w:p>
    <w:p w14:paraId="4F7F6D12" w14:textId="5E05D60C" w:rsidR="00523061" w:rsidRDefault="00C362F6" w:rsidP="00E41024">
      <w:pPr>
        <w:pStyle w:val="NoSpacing"/>
        <w:rPr>
          <w:rFonts w:cs="Times New Roman"/>
          <w:szCs w:val="24"/>
        </w:rPr>
      </w:pPr>
      <w:r>
        <w:rPr>
          <w:rFonts w:cs="Times New Roman"/>
          <w:szCs w:val="24"/>
        </w:rPr>
        <w:t xml:space="preserve">Commercially available lab bench spectroradiometers can measure the spectral distribution of an environment, and thus do not suffer from the spectral mismatch issue that plagues current wearable devices. </w:t>
      </w:r>
      <w:r w:rsidR="00523061">
        <w:rPr>
          <w:rFonts w:cs="Times New Roman"/>
          <w:szCs w:val="24"/>
        </w:rPr>
        <w:t xml:space="preserve">The currently available Ocean Optics Flame-S Spectroradiometer can measure wavelengths outside the solar wavelength range, but its design restricts use to lab bench settings. </w:t>
      </w:r>
      <w:r>
        <w:rPr>
          <w:rFonts w:cs="Times New Roman"/>
          <w:szCs w:val="24"/>
        </w:rPr>
        <w:t>Thus, this</w:t>
      </w:r>
      <w:r w:rsidR="00523061">
        <w:rPr>
          <w:rFonts w:cs="Times New Roman"/>
          <w:szCs w:val="24"/>
        </w:rPr>
        <w:t xml:space="preserve"> project’s purpose </w:t>
      </w:r>
      <w:r>
        <w:rPr>
          <w:rFonts w:cs="Times New Roman"/>
          <w:szCs w:val="24"/>
        </w:rPr>
        <w:t>is</w:t>
      </w:r>
      <w:r w:rsidR="00523061">
        <w:rPr>
          <w:rFonts w:cs="Times New Roman"/>
          <w:szCs w:val="24"/>
        </w:rPr>
        <w:t xml:space="preserve"> to develop a microcontroller system that allows researchers to mount and use the Ocean Optics Flame</w:t>
      </w:r>
      <w:r>
        <w:rPr>
          <w:rFonts w:cs="Times New Roman"/>
          <w:szCs w:val="24"/>
        </w:rPr>
        <w:t>-S</w:t>
      </w:r>
      <w:r w:rsidR="00523061">
        <w:rPr>
          <w:rFonts w:cs="Times New Roman"/>
          <w:szCs w:val="24"/>
        </w:rPr>
        <w:t xml:space="preserve"> Spectroradiometer as a wearable UV measurement device.</w:t>
      </w:r>
    </w:p>
    <w:p w14:paraId="10176B87" w14:textId="06729657" w:rsidR="00523061" w:rsidRDefault="00523061" w:rsidP="00E41024">
      <w:pPr>
        <w:pStyle w:val="NoSpacing"/>
        <w:rPr>
          <w:rFonts w:cs="Times New Roman"/>
          <w:b/>
          <w:bCs/>
          <w:iCs/>
          <w:szCs w:val="24"/>
        </w:rPr>
      </w:pPr>
    </w:p>
    <w:p w14:paraId="6D84C0B4" w14:textId="17B874C4" w:rsidR="00523061" w:rsidRDefault="00523061" w:rsidP="00D62837">
      <w:pPr>
        <w:pStyle w:val="Heading2"/>
      </w:pPr>
      <w:r>
        <w:t>Hardware</w:t>
      </w:r>
    </w:p>
    <w:p w14:paraId="1A6430D6" w14:textId="77777777" w:rsidR="00E41024" w:rsidRPr="00E41024" w:rsidRDefault="00E41024" w:rsidP="00E41024">
      <w:pPr>
        <w:pStyle w:val="NoSpacing"/>
      </w:pPr>
    </w:p>
    <w:p w14:paraId="18E1AF1B" w14:textId="77777777" w:rsidR="00523061" w:rsidRPr="00E41024" w:rsidRDefault="00523061" w:rsidP="00E41024">
      <w:pPr>
        <w:pStyle w:val="Title"/>
      </w:pPr>
      <w:r w:rsidRPr="00E41024">
        <w:t>Spectroradiometer</w:t>
      </w:r>
    </w:p>
    <w:p w14:paraId="25076013" w14:textId="5BC4795D" w:rsidR="00523061" w:rsidRDefault="00523061" w:rsidP="00E41024">
      <w:pPr>
        <w:pStyle w:val="NoSpacing"/>
        <w:rPr>
          <w:rFonts w:cs="Times New Roman"/>
          <w:szCs w:val="24"/>
        </w:rPr>
      </w:pPr>
      <w:r>
        <w:rPr>
          <w:rFonts w:cs="Times New Roman"/>
          <w:szCs w:val="24"/>
        </w:rPr>
        <w:t>The Ocean Optics Flame</w:t>
      </w:r>
      <w:r w:rsidR="00E41024">
        <w:rPr>
          <w:rFonts w:cs="Times New Roman"/>
          <w:szCs w:val="24"/>
        </w:rPr>
        <w:t>-S</w:t>
      </w:r>
      <w:r>
        <w:rPr>
          <w:rFonts w:cs="Times New Roman"/>
          <w:szCs w:val="24"/>
        </w:rPr>
        <w:t xml:space="preserve"> Spectrometer can measure UV radiation from 200 to 860 nm, almost fully encompassing the range considered by the American Conference for Governmental Industrial Hygienists (ACGIH)</w:t>
      </w:r>
      <w:r w:rsidR="000A1693">
        <w:rPr>
          <w:rFonts w:cs="Times New Roman"/>
          <w:szCs w:val="24"/>
        </w:rPr>
        <w:fldChar w:fldCharType="begin" w:fldLock="1"/>
      </w:r>
      <w:r w:rsidR="00C362F6">
        <w:rPr>
          <w:rFonts w:cs="Times New Roman"/>
          <w:szCs w:val="24"/>
        </w:rPr>
        <w:instrText>ADDIN CSL_CITATION {"citationItems":[{"id":"ITEM-1","itemData":{"author":[{"dropping-particle":"","family":"ACGIH","given":"","non-dropping-particle":"","parse-names":false,"suffix":""}],"id":"ITEM-1","issued":{"date-parts":[["2015"]]},"title":"ACGIH TLV/BEI Physical Agents","type":"article-journal"},"uris":["http://www.mendeley.com/documents/?uuid=b9cfec90-444c-46f7-8bd9-0b5744ecbaa5"]}],"mendeley":{"formattedCitation":"&lt;sup&gt;2&lt;/sup&gt;","plainTextFormattedCitation":"2","previouslyFormattedCitation":"&lt;sup&gt;2&lt;/sup&gt;"},"properties":{"noteIndex":0},"schema":"https://github.com/citation-style-language/schema/raw/master/csl-citation.json"}</w:instrText>
      </w:r>
      <w:r w:rsidR="000A1693">
        <w:rPr>
          <w:rFonts w:cs="Times New Roman"/>
          <w:szCs w:val="24"/>
        </w:rPr>
        <w:fldChar w:fldCharType="separate"/>
      </w:r>
      <w:r w:rsidR="00C362F6" w:rsidRPr="00C362F6">
        <w:rPr>
          <w:rFonts w:cs="Times New Roman"/>
          <w:noProof/>
          <w:szCs w:val="24"/>
          <w:vertAlign w:val="superscript"/>
        </w:rPr>
        <w:t>2</w:t>
      </w:r>
      <w:r w:rsidR="000A1693">
        <w:rPr>
          <w:rFonts w:cs="Times New Roman"/>
          <w:szCs w:val="24"/>
        </w:rPr>
        <w:fldChar w:fldCharType="end"/>
      </w:r>
      <w:r>
        <w:rPr>
          <w:rFonts w:cs="Times New Roman"/>
          <w:szCs w:val="24"/>
        </w:rPr>
        <w:t>.</w:t>
      </w:r>
    </w:p>
    <w:p w14:paraId="3D2CC1A2" w14:textId="77777777" w:rsidR="00CF1F84" w:rsidRDefault="00CF1F84" w:rsidP="00E41024">
      <w:pPr>
        <w:pStyle w:val="NoSpacing"/>
        <w:rPr>
          <w:rFonts w:cs="Times New Roman"/>
          <w:szCs w:val="24"/>
        </w:rPr>
      </w:pPr>
    </w:p>
    <w:p w14:paraId="26FD7466" w14:textId="77777777" w:rsidR="00523061" w:rsidRDefault="00523061" w:rsidP="00E41024">
      <w:pPr>
        <w:pStyle w:val="NoSpacing"/>
        <w:jc w:val="center"/>
        <w:rPr>
          <w:rFonts w:cs="Times New Roman"/>
          <w:szCs w:val="24"/>
        </w:rPr>
      </w:pPr>
      <w:r>
        <w:rPr>
          <w:rFonts w:cs="Times New Roman"/>
          <w:noProof/>
          <w:szCs w:val="24"/>
        </w:rPr>
        <w:lastRenderedPageBreak/>
        <w:drawing>
          <wp:inline distT="0" distB="0" distL="0" distR="0" wp14:anchorId="7825D8BA" wp14:editId="5EF840EB">
            <wp:extent cx="3583305" cy="2543810"/>
            <wp:effectExtent l="0" t="0" r="0" b="0"/>
            <wp:docPr id="8" name="Picture 8" descr="https://oceanoptics.com/wp-content/uploads/Flame-1000px-960x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oceanoptics.com/wp-content/uploads/Flame-1000px-960x960.png"/>
                    <pic:cNvPicPr>
                      <a:picLocks noChangeAspect="1" noChangeArrowheads="1"/>
                    </pic:cNvPicPr>
                  </pic:nvPicPr>
                  <pic:blipFill>
                    <a:blip r:embed="rId6" cstate="print">
                      <a:extLst>
                        <a:ext uri="{28A0092B-C50C-407E-A947-70E740481C1C}">
                          <a14:useLocalDpi xmlns:a14="http://schemas.microsoft.com/office/drawing/2010/main" val="0"/>
                        </a:ext>
                      </a:extLst>
                    </a:blip>
                    <a:srcRect t="15013" b="13980"/>
                    <a:stretch>
                      <a:fillRect/>
                    </a:stretch>
                  </pic:blipFill>
                  <pic:spPr>
                    <a:xfrm>
                      <a:off x="0" y="0"/>
                      <a:ext cx="3588281" cy="2547909"/>
                    </a:xfrm>
                    <a:prstGeom prst="rect">
                      <a:avLst/>
                    </a:prstGeom>
                    <a:noFill/>
                    <a:ln>
                      <a:noFill/>
                    </a:ln>
                  </pic:spPr>
                </pic:pic>
              </a:graphicData>
            </a:graphic>
          </wp:inline>
        </w:drawing>
      </w:r>
    </w:p>
    <w:p w14:paraId="64672912" w14:textId="374FC3BA" w:rsidR="00523061" w:rsidRDefault="00523061" w:rsidP="00E41024">
      <w:pPr>
        <w:pStyle w:val="NoSpacing"/>
        <w:jc w:val="center"/>
        <w:rPr>
          <w:rFonts w:cs="Times New Roman"/>
          <w:szCs w:val="24"/>
        </w:rPr>
      </w:pPr>
      <w:r>
        <w:rPr>
          <w:rFonts w:cs="Times New Roman"/>
          <w:b/>
          <w:szCs w:val="24"/>
        </w:rPr>
        <w:t>Figure 1:</w:t>
      </w:r>
      <w:r>
        <w:rPr>
          <w:rFonts w:cs="Times New Roman"/>
          <w:szCs w:val="24"/>
        </w:rPr>
        <w:t xml:space="preserve"> Our Ocean Optics Flame</w:t>
      </w:r>
      <w:r w:rsidR="00E41024">
        <w:rPr>
          <w:rFonts w:cs="Times New Roman"/>
          <w:szCs w:val="24"/>
        </w:rPr>
        <w:t>-S</w:t>
      </w:r>
      <w:r>
        <w:rPr>
          <w:rFonts w:cs="Times New Roman"/>
          <w:szCs w:val="24"/>
        </w:rPr>
        <w:t xml:space="preserve"> Spectrometer.</w:t>
      </w:r>
    </w:p>
    <w:p w14:paraId="3C1D3331" w14:textId="77777777" w:rsidR="00E41024" w:rsidRDefault="00E41024" w:rsidP="00E41024">
      <w:pPr>
        <w:pStyle w:val="NoSpacing"/>
        <w:jc w:val="center"/>
        <w:rPr>
          <w:rFonts w:cs="Times New Roman"/>
          <w:szCs w:val="24"/>
        </w:rPr>
      </w:pPr>
    </w:p>
    <w:p w14:paraId="56A4A731" w14:textId="5D4A60EB" w:rsidR="00523061" w:rsidRDefault="00523061" w:rsidP="00E41024">
      <w:pPr>
        <w:pStyle w:val="NoSpacing"/>
        <w:rPr>
          <w:rFonts w:cs="Times New Roman"/>
          <w:szCs w:val="24"/>
        </w:rPr>
      </w:pPr>
      <w:r>
        <w:rPr>
          <w:rFonts w:cs="Times New Roman"/>
          <w:szCs w:val="24"/>
        </w:rPr>
        <w:t>This spectroradiometer can use a variety of communication standards allowing communication with a</w:t>
      </w:r>
      <w:r w:rsidR="00831E11">
        <w:rPr>
          <w:rFonts w:cs="Times New Roman"/>
          <w:szCs w:val="24"/>
        </w:rPr>
        <w:t>n</w:t>
      </w:r>
      <w:r>
        <w:rPr>
          <w:rFonts w:cs="Times New Roman"/>
          <w:szCs w:val="24"/>
        </w:rPr>
        <w:t xml:space="preserve"> external device, usually a traditional computer. The external device can execute a spectral scan by sending a command along one of these communication interfaces, and the command can contain many parameters. The most important parameters are integration time, number of scans to average, and communication rate. </w:t>
      </w:r>
      <w:r w:rsidR="00FA0909">
        <w:rPr>
          <w:rFonts w:cs="Times New Roman"/>
          <w:szCs w:val="24"/>
        </w:rPr>
        <w:t>This device uses the Recommended Standard 232 (RS232) communicate with the microcontroller</w:t>
      </w:r>
      <w:r w:rsidR="00E43B7A">
        <w:rPr>
          <w:rFonts w:cs="Times New Roman"/>
          <w:szCs w:val="24"/>
        </w:rPr>
        <w:t xml:space="preserve">, </w:t>
      </w:r>
      <w:r w:rsidR="00E43B7A" w:rsidRPr="00E43B7A">
        <w:rPr>
          <w:rFonts w:cs="Times New Roman"/>
          <w:szCs w:val="24"/>
        </w:rPr>
        <w:t xml:space="preserve">with bits represented as high and low voltages </w:t>
      </w:r>
      <w:r w:rsidR="00E43B7A">
        <w:rPr>
          <w:rFonts w:cs="Times New Roman"/>
          <w:szCs w:val="24"/>
        </w:rPr>
        <w:t xml:space="preserve">of </w:t>
      </w:r>
      <w:r w:rsidR="001E368F">
        <w:rPr>
          <w:rFonts w:cs="Times New Roman"/>
          <w:szCs w:val="24"/>
        </w:rPr>
        <w:t>+2.5V to +6V and -2.5V to -6V</w:t>
      </w:r>
      <w:r w:rsidR="00FA0909">
        <w:rPr>
          <w:rFonts w:cs="Times New Roman"/>
          <w:szCs w:val="24"/>
        </w:rPr>
        <w:t>.</w:t>
      </w:r>
      <w:r w:rsidR="00C362F6">
        <w:rPr>
          <w:rFonts w:cs="Times New Roman"/>
          <w:szCs w:val="24"/>
        </w:rPr>
        <w:fldChar w:fldCharType="begin" w:fldLock="1"/>
      </w:r>
      <w:r w:rsidR="00C362F6">
        <w:rPr>
          <w:rFonts w:cs="Times New Roman"/>
          <w:szCs w:val="24"/>
        </w:rPr>
        <w:instrText>ADDIN CSL_CITATION {"citationItems":[{"id":"ITEM-1","itemData":{"author":[{"dropping-particle":"","family":"Ocean Optics","given":"","non-dropping-particle":"","parse-names":false,"suffix":""}],"id":"ITEM-1","issued":{"date-parts":[["2015"]]},"page":"1-130","title":"Flame Miniature Spectrometer User Manual","type":"article-journal"},"uris":["http://www.mendeley.com/documents/?uuid=b07afd83-80b6-4e60-9305-cbf121378e05"]}],"mendeley":{"formattedCitation":"&lt;sup&gt;3&lt;/sup&gt;","plainTextFormattedCitation":"3"},"properties":{"noteIndex":0},"schema":"https://github.com/citation-style-language/schema/raw/master/csl-citation.json"}</w:instrText>
      </w:r>
      <w:r w:rsidR="00C362F6">
        <w:rPr>
          <w:rFonts w:cs="Times New Roman"/>
          <w:szCs w:val="24"/>
        </w:rPr>
        <w:fldChar w:fldCharType="separate"/>
      </w:r>
      <w:r w:rsidR="00C362F6" w:rsidRPr="00C362F6">
        <w:rPr>
          <w:rFonts w:cs="Times New Roman"/>
          <w:noProof/>
          <w:szCs w:val="24"/>
          <w:vertAlign w:val="superscript"/>
        </w:rPr>
        <w:t>3</w:t>
      </w:r>
      <w:r w:rsidR="00C362F6">
        <w:rPr>
          <w:rFonts w:cs="Times New Roman"/>
          <w:szCs w:val="24"/>
        </w:rPr>
        <w:fldChar w:fldCharType="end"/>
      </w:r>
      <w:r w:rsidR="00FA0909">
        <w:rPr>
          <w:rFonts w:cs="Times New Roman"/>
          <w:szCs w:val="24"/>
        </w:rPr>
        <w:t xml:space="preserve"> </w:t>
      </w:r>
      <w:r>
        <w:rPr>
          <w:rFonts w:cs="Times New Roman"/>
          <w:szCs w:val="24"/>
        </w:rPr>
        <w:t>A subsequent section will cover th</w:t>
      </w:r>
      <w:r w:rsidR="00FA0909">
        <w:rPr>
          <w:rFonts w:cs="Times New Roman"/>
          <w:szCs w:val="24"/>
        </w:rPr>
        <w:t>is communication</w:t>
      </w:r>
      <w:r>
        <w:rPr>
          <w:rFonts w:cs="Times New Roman"/>
          <w:szCs w:val="24"/>
        </w:rPr>
        <w:t>.</w:t>
      </w:r>
    </w:p>
    <w:p w14:paraId="77717589" w14:textId="77777777" w:rsidR="00E41024" w:rsidRDefault="00E41024" w:rsidP="00E41024">
      <w:pPr>
        <w:pStyle w:val="NoSpacing"/>
        <w:rPr>
          <w:rFonts w:cs="Times New Roman"/>
          <w:szCs w:val="24"/>
        </w:rPr>
      </w:pPr>
    </w:p>
    <w:p w14:paraId="05AED560" w14:textId="55BEEC80" w:rsidR="00523061" w:rsidRDefault="00523061" w:rsidP="00D62837">
      <w:pPr>
        <w:pStyle w:val="Title"/>
      </w:pPr>
      <w:r>
        <w:t>Microcontroller</w:t>
      </w:r>
    </w:p>
    <w:p w14:paraId="6552ADCA" w14:textId="58231F06" w:rsidR="009E420F" w:rsidRDefault="00523061" w:rsidP="00E41024">
      <w:pPr>
        <w:pStyle w:val="NoSpacing"/>
        <w:rPr>
          <w:rFonts w:cs="Times New Roman"/>
          <w:szCs w:val="24"/>
        </w:rPr>
      </w:pPr>
      <w:r>
        <w:rPr>
          <w:rFonts w:cs="Times New Roman"/>
          <w:szCs w:val="24"/>
        </w:rPr>
        <w:t xml:space="preserve">This project uses the Arduino </w:t>
      </w:r>
      <w:r w:rsidR="004B1DF3">
        <w:rPr>
          <w:rFonts w:cs="Times New Roman"/>
          <w:szCs w:val="24"/>
        </w:rPr>
        <w:t>Due</w:t>
      </w:r>
      <w:r>
        <w:rPr>
          <w:rFonts w:cs="Times New Roman"/>
          <w:szCs w:val="24"/>
        </w:rPr>
        <w:t xml:space="preserve"> microcontroller board. Arduino </w:t>
      </w:r>
      <w:r w:rsidR="004B1DF3">
        <w:rPr>
          <w:rFonts w:cs="Times New Roman"/>
          <w:szCs w:val="24"/>
        </w:rPr>
        <w:t>Due</w:t>
      </w:r>
      <w:r>
        <w:rPr>
          <w:rFonts w:cs="Times New Roman"/>
          <w:szCs w:val="24"/>
        </w:rPr>
        <w:t xml:space="preserve"> is a microcontroller board based on the </w:t>
      </w:r>
      <w:r w:rsidR="004B1DF3" w:rsidRPr="004B1DF3">
        <w:rPr>
          <w:rFonts w:cs="Times New Roman"/>
          <w:szCs w:val="24"/>
        </w:rPr>
        <w:t>Atmel SAM3X8E ARM Cortex-M3 CPU</w:t>
      </w:r>
      <w:r>
        <w:rPr>
          <w:rFonts w:cs="Times New Roman"/>
          <w:szCs w:val="24"/>
        </w:rPr>
        <w:t xml:space="preserve">. The board has </w:t>
      </w:r>
      <w:r w:rsidR="004B1DF3">
        <w:rPr>
          <w:rFonts w:cs="Times New Roman"/>
          <w:szCs w:val="24"/>
        </w:rPr>
        <w:t>54</w:t>
      </w:r>
      <w:r>
        <w:rPr>
          <w:rFonts w:cs="Times New Roman"/>
          <w:szCs w:val="24"/>
        </w:rPr>
        <w:t xml:space="preserve"> digital input/output pins, </w:t>
      </w:r>
      <w:r w:rsidR="00FB17B6">
        <w:rPr>
          <w:rFonts w:cs="Times New Roman"/>
          <w:szCs w:val="24"/>
        </w:rPr>
        <w:t>12</w:t>
      </w:r>
      <w:r>
        <w:rPr>
          <w:rFonts w:cs="Times New Roman"/>
          <w:szCs w:val="24"/>
        </w:rPr>
        <w:t xml:space="preserve"> analog inputs, a USB connection, a power jack, an In Circuit Serial Programming (ICSP) header and a reset button.</w:t>
      </w:r>
      <w:r w:rsidR="00FB17B6">
        <w:rPr>
          <w:rFonts w:cs="Times New Roman"/>
          <w:szCs w:val="24"/>
        </w:rPr>
        <w:t xml:space="preserve"> </w:t>
      </w:r>
      <w:r>
        <w:rPr>
          <w:rFonts w:cs="Times New Roman"/>
          <w:szCs w:val="24"/>
        </w:rPr>
        <w:t xml:space="preserve">The board communicates using the transmitter – transmitter logic (TTL) standard with bits represented as high and low voltages from </w:t>
      </w:r>
      <w:r w:rsidR="00FB17B6">
        <w:rPr>
          <w:rFonts w:cs="Times New Roman"/>
          <w:szCs w:val="24"/>
        </w:rPr>
        <w:t>3.3</w:t>
      </w:r>
      <w:r>
        <w:rPr>
          <w:rFonts w:cs="Times New Roman"/>
          <w:szCs w:val="24"/>
        </w:rPr>
        <w:t>V and ground</w:t>
      </w:r>
      <w:r w:rsidR="00FB17B6">
        <w:rPr>
          <w:rFonts w:cs="Times New Roman"/>
          <w:szCs w:val="24"/>
        </w:rPr>
        <w:t>.</w:t>
      </w:r>
    </w:p>
    <w:p w14:paraId="4866F89E" w14:textId="06019CD0" w:rsidR="00E41024" w:rsidRDefault="00E41024" w:rsidP="00E41024">
      <w:pPr>
        <w:pStyle w:val="NoSpacing"/>
        <w:rPr>
          <w:rFonts w:cs="Times New Roman"/>
          <w:szCs w:val="24"/>
        </w:rPr>
      </w:pPr>
    </w:p>
    <w:p w14:paraId="06E9850C" w14:textId="77777777" w:rsidR="00E41024" w:rsidRPr="009E420F" w:rsidRDefault="00E41024" w:rsidP="00E41024">
      <w:pPr>
        <w:pStyle w:val="NoSpacing"/>
        <w:rPr>
          <w:rFonts w:cs="Times New Roman"/>
          <w:szCs w:val="24"/>
        </w:rPr>
      </w:pPr>
    </w:p>
    <w:p w14:paraId="5C8ABE35" w14:textId="77777777" w:rsidR="00E37DB4" w:rsidRDefault="00E37DB4" w:rsidP="00E37DB4">
      <w:pPr>
        <w:pStyle w:val="NoSpacing"/>
        <w:jc w:val="center"/>
        <w:rPr>
          <w:rFonts w:cs="Times New Roman"/>
          <w:b/>
          <w:szCs w:val="24"/>
        </w:rPr>
      </w:pPr>
      <w:r>
        <w:rPr>
          <w:noProof/>
        </w:rPr>
        <w:lastRenderedPageBreak/>
        <w:drawing>
          <wp:inline distT="0" distB="0" distL="0" distR="0" wp14:anchorId="5AA2228F" wp14:editId="700ABCF8">
            <wp:extent cx="5662435" cy="3022169"/>
            <wp:effectExtent l="0" t="0" r="0" b="6985"/>
            <wp:docPr id="1" name="Picture 1"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lectronics, circuit&#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3195" t="17735" r="5572" b="17340"/>
                    <a:stretch/>
                  </pic:blipFill>
                  <pic:spPr bwMode="auto">
                    <a:xfrm>
                      <a:off x="0" y="0"/>
                      <a:ext cx="5668197" cy="3025244"/>
                    </a:xfrm>
                    <a:prstGeom prst="rect">
                      <a:avLst/>
                    </a:prstGeom>
                    <a:noFill/>
                    <a:ln>
                      <a:noFill/>
                    </a:ln>
                    <a:extLst>
                      <a:ext uri="{53640926-AAD7-44D8-BBD7-CCE9431645EC}">
                        <a14:shadowObscured xmlns:a14="http://schemas.microsoft.com/office/drawing/2010/main"/>
                      </a:ext>
                    </a:extLst>
                  </pic:spPr>
                </pic:pic>
              </a:graphicData>
            </a:graphic>
          </wp:inline>
        </w:drawing>
      </w:r>
    </w:p>
    <w:p w14:paraId="570C52F5" w14:textId="1340A767" w:rsidR="00590B7F" w:rsidRDefault="00523061" w:rsidP="00E37DB4">
      <w:pPr>
        <w:pStyle w:val="NoSpacing"/>
        <w:jc w:val="center"/>
        <w:rPr>
          <w:rFonts w:cs="Times New Roman"/>
          <w:szCs w:val="24"/>
        </w:rPr>
      </w:pPr>
      <w:r>
        <w:rPr>
          <w:rFonts w:cs="Times New Roman"/>
          <w:b/>
          <w:szCs w:val="24"/>
        </w:rPr>
        <w:t>Figure 2:</w:t>
      </w:r>
      <w:r>
        <w:rPr>
          <w:rFonts w:cs="Times New Roman"/>
          <w:szCs w:val="24"/>
        </w:rPr>
        <w:t xml:space="preserve"> A top view of the Arduino </w:t>
      </w:r>
      <w:r w:rsidR="009E420F">
        <w:rPr>
          <w:rFonts w:cs="Times New Roman"/>
          <w:szCs w:val="24"/>
        </w:rPr>
        <w:t>Due</w:t>
      </w:r>
      <w:r>
        <w:rPr>
          <w:rFonts w:cs="Times New Roman"/>
          <w:szCs w:val="24"/>
        </w:rPr>
        <w:t xml:space="preserve"> microcontroller</w:t>
      </w:r>
    </w:p>
    <w:p w14:paraId="3262D89C" w14:textId="77777777" w:rsidR="00E37DB4" w:rsidRPr="00E37DB4" w:rsidRDefault="00E37DB4" w:rsidP="00E37DB4">
      <w:pPr>
        <w:pStyle w:val="NoSpacing"/>
        <w:rPr>
          <w:rFonts w:cs="Times New Roman"/>
          <w:szCs w:val="24"/>
        </w:rPr>
      </w:pPr>
    </w:p>
    <w:p w14:paraId="0ACE5C89" w14:textId="0E1EFC3A" w:rsidR="00523061" w:rsidRDefault="00935E7A" w:rsidP="00E41024">
      <w:pPr>
        <w:pStyle w:val="Title"/>
      </w:pPr>
      <w:r>
        <w:t>Micro</w:t>
      </w:r>
      <w:r w:rsidR="00523061">
        <w:t xml:space="preserve">SD </w:t>
      </w:r>
      <w:r>
        <w:t>Interface</w:t>
      </w:r>
    </w:p>
    <w:p w14:paraId="29C0AA3E" w14:textId="00F2AC48" w:rsidR="00523061" w:rsidRDefault="00523061" w:rsidP="00E41024">
      <w:pPr>
        <w:pStyle w:val="NoSpacing"/>
        <w:rPr>
          <w:rFonts w:cs="Times New Roman"/>
          <w:szCs w:val="24"/>
        </w:rPr>
      </w:pPr>
      <w:r>
        <w:rPr>
          <w:rFonts w:cs="Times New Roman"/>
          <w:szCs w:val="24"/>
        </w:rPr>
        <w:t xml:space="preserve">The platform uses </w:t>
      </w:r>
      <w:r w:rsidR="00FA0909">
        <w:rPr>
          <w:rFonts w:cs="Times New Roman"/>
          <w:szCs w:val="24"/>
        </w:rPr>
        <w:t xml:space="preserve">a </w:t>
      </w:r>
      <w:r>
        <w:rPr>
          <w:rFonts w:cs="Times New Roman"/>
          <w:szCs w:val="24"/>
        </w:rPr>
        <w:t xml:space="preserve">microSD </w:t>
      </w:r>
      <w:proofErr w:type="spellStart"/>
      <w:r w:rsidR="005B2CB2">
        <w:rPr>
          <w:rFonts w:cs="Times New Roman"/>
          <w:szCs w:val="24"/>
        </w:rPr>
        <w:t>t</w:t>
      </w:r>
      <w:r w:rsidR="009E420F">
        <w:rPr>
          <w:rFonts w:cs="Times New Roman"/>
          <w:szCs w:val="24"/>
        </w:rPr>
        <w:t>ransflash</w:t>
      </w:r>
      <w:proofErr w:type="spellEnd"/>
      <w:r w:rsidR="009E420F">
        <w:rPr>
          <w:rFonts w:cs="Times New Roman"/>
          <w:szCs w:val="24"/>
        </w:rPr>
        <w:t xml:space="preserve"> breakout </w:t>
      </w:r>
      <w:r>
        <w:rPr>
          <w:rFonts w:cs="Times New Roman"/>
          <w:szCs w:val="24"/>
        </w:rPr>
        <w:t xml:space="preserve">to </w:t>
      </w:r>
      <w:r w:rsidR="00FA0909">
        <w:rPr>
          <w:rFonts w:cs="Times New Roman"/>
          <w:szCs w:val="24"/>
        </w:rPr>
        <w:t>interface</w:t>
      </w:r>
      <w:r>
        <w:rPr>
          <w:rFonts w:cs="Times New Roman"/>
          <w:szCs w:val="24"/>
        </w:rPr>
        <w:t xml:space="preserve"> the Arduino </w:t>
      </w:r>
      <w:r w:rsidR="009E420F">
        <w:rPr>
          <w:rFonts w:cs="Times New Roman"/>
          <w:szCs w:val="24"/>
        </w:rPr>
        <w:t>Due</w:t>
      </w:r>
      <w:r>
        <w:rPr>
          <w:rFonts w:cs="Times New Roman"/>
          <w:szCs w:val="24"/>
        </w:rPr>
        <w:t xml:space="preserve"> and the </w:t>
      </w:r>
      <w:r w:rsidR="00590B7F">
        <w:rPr>
          <w:rFonts w:cs="Times New Roman"/>
          <w:szCs w:val="24"/>
        </w:rPr>
        <w:t>micro</w:t>
      </w:r>
      <w:r>
        <w:rPr>
          <w:rFonts w:cs="Times New Roman"/>
          <w:szCs w:val="24"/>
        </w:rPr>
        <w:t>SD card</w:t>
      </w:r>
      <w:r w:rsidR="00FA0909">
        <w:rPr>
          <w:rFonts w:cs="Times New Roman"/>
          <w:szCs w:val="24"/>
        </w:rPr>
        <w:t xml:space="preserve">. This </w:t>
      </w:r>
      <w:r w:rsidR="00EE135C">
        <w:rPr>
          <w:rFonts w:cs="Times New Roman"/>
          <w:szCs w:val="24"/>
        </w:rPr>
        <w:t xml:space="preserve">peripheral </w:t>
      </w:r>
      <w:r w:rsidR="00FA0909">
        <w:rPr>
          <w:rFonts w:cs="Times New Roman"/>
          <w:szCs w:val="24"/>
        </w:rPr>
        <w:t xml:space="preserve">allows the </w:t>
      </w:r>
      <w:r w:rsidR="00EE135C">
        <w:rPr>
          <w:rFonts w:cs="Times New Roman"/>
          <w:szCs w:val="24"/>
        </w:rPr>
        <w:t>platform to</w:t>
      </w:r>
      <w:r>
        <w:rPr>
          <w:rFonts w:cs="Times New Roman"/>
          <w:szCs w:val="24"/>
        </w:rPr>
        <w:t xml:space="preserve"> store</w:t>
      </w:r>
      <w:r w:rsidR="00FA0909">
        <w:rPr>
          <w:rFonts w:cs="Times New Roman"/>
          <w:szCs w:val="24"/>
        </w:rPr>
        <w:t xml:space="preserve"> </w:t>
      </w:r>
      <w:r>
        <w:rPr>
          <w:rFonts w:cs="Times New Roman"/>
          <w:szCs w:val="24"/>
        </w:rPr>
        <w:t>spectrum data</w:t>
      </w:r>
      <w:r w:rsidR="00FA0909">
        <w:rPr>
          <w:rFonts w:cs="Times New Roman"/>
          <w:szCs w:val="24"/>
        </w:rPr>
        <w:t>.</w:t>
      </w:r>
      <w:r w:rsidR="00E37DB4">
        <w:rPr>
          <w:rFonts w:cs="Times New Roman"/>
          <w:szCs w:val="24"/>
        </w:rPr>
        <w:t xml:space="preserve"> Figure 3 shows this peripheral. </w:t>
      </w:r>
    </w:p>
    <w:p w14:paraId="7FEC8A57" w14:textId="77777777" w:rsidR="00E41024" w:rsidRDefault="00E41024" w:rsidP="00E41024">
      <w:pPr>
        <w:pStyle w:val="NoSpacing"/>
        <w:rPr>
          <w:rFonts w:cs="Times New Roman"/>
          <w:szCs w:val="24"/>
        </w:rPr>
      </w:pPr>
    </w:p>
    <w:p w14:paraId="57528FCF" w14:textId="77777777" w:rsidR="00E41024" w:rsidRDefault="00E41024" w:rsidP="00E41024">
      <w:pPr>
        <w:pStyle w:val="NoSpacing"/>
        <w:rPr>
          <w:rFonts w:cs="Times New Roman"/>
          <w:szCs w:val="24"/>
        </w:rPr>
      </w:pPr>
    </w:p>
    <w:p w14:paraId="3225B99D" w14:textId="77777777" w:rsidR="00E37DB4" w:rsidRDefault="00E37DB4" w:rsidP="00E37DB4">
      <w:pPr>
        <w:pStyle w:val="NoSpacing"/>
        <w:jc w:val="center"/>
        <w:rPr>
          <w:rFonts w:cs="Times New Roman"/>
          <w:b/>
          <w:szCs w:val="24"/>
        </w:rPr>
      </w:pPr>
      <w:r>
        <w:rPr>
          <w:noProof/>
        </w:rPr>
        <w:drawing>
          <wp:inline distT="0" distB="0" distL="0" distR="0" wp14:anchorId="614BA2DD" wp14:editId="52D3137D">
            <wp:extent cx="2583861" cy="2386739"/>
            <wp:effectExtent l="0" t="0" r="6985" b="0"/>
            <wp:docPr id="2" name="Picture 2" descr="A picture containing text,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ll, indoo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35075" t="21645" r="21447" b="24808"/>
                    <a:stretch/>
                  </pic:blipFill>
                  <pic:spPr bwMode="auto">
                    <a:xfrm>
                      <a:off x="0" y="0"/>
                      <a:ext cx="2584127" cy="2386985"/>
                    </a:xfrm>
                    <a:prstGeom prst="rect">
                      <a:avLst/>
                    </a:prstGeom>
                    <a:noFill/>
                    <a:ln>
                      <a:noFill/>
                    </a:ln>
                    <a:extLst>
                      <a:ext uri="{53640926-AAD7-44D8-BBD7-CCE9431645EC}">
                        <a14:shadowObscured xmlns:a14="http://schemas.microsoft.com/office/drawing/2010/main"/>
                      </a:ext>
                    </a:extLst>
                  </pic:spPr>
                </pic:pic>
              </a:graphicData>
            </a:graphic>
          </wp:inline>
        </w:drawing>
      </w:r>
    </w:p>
    <w:p w14:paraId="1792EBF8" w14:textId="069F8E60" w:rsidR="00523061" w:rsidRDefault="00523061" w:rsidP="00E37DB4">
      <w:pPr>
        <w:pStyle w:val="NoSpacing"/>
        <w:jc w:val="center"/>
        <w:rPr>
          <w:rFonts w:cs="Times New Roman"/>
          <w:szCs w:val="24"/>
        </w:rPr>
      </w:pPr>
      <w:r>
        <w:rPr>
          <w:rFonts w:cs="Times New Roman"/>
          <w:b/>
          <w:szCs w:val="24"/>
        </w:rPr>
        <w:t xml:space="preserve">Figure </w:t>
      </w:r>
      <w:r w:rsidR="00E37DB4">
        <w:rPr>
          <w:rFonts w:cs="Times New Roman"/>
          <w:b/>
          <w:szCs w:val="24"/>
        </w:rPr>
        <w:t>3</w:t>
      </w:r>
      <w:r>
        <w:rPr>
          <w:rFonts w:cs="Times New Roman"/>
          <w:b/>
          <w:szCs w:val="24"/>
        </w:rPr>
        <w:t xml:space="preserve">: </w:t>
      </w:r>
      <w:r>
        <w:rPr>
          <w:rFonts w:cs="Times New Roman"/>
          <w:szCs w:val="24"/>
        </w:rPr>
        <w:t xml:space="preserve">The </w:t>
      </w:r>
      <w:r w:rsidR="00590B7F" w:rsidRPr="00590B7F">
        <w:rPr>
          <w:rFonts w:cs="Times New Roman"/>
          <w:szCs w:val="24"/>
        </w:rPr>
        <w:t xml:space="preserve">microSD </w:t>
      </w:r>
      <w:proofErr w:type="spellStart"/>
      <w:r w:rsidR="00590B7F" w:rsidRPr="00590B7F">
        <w:rPr>
          <w:rFonts w:cs="Times New Roman"/>
          <w:szCs w:val="24"/>
        </w:rPr>
        <w:t>Transflash</w:t>
      </w:r>
      <w:proofErr w:type="spellEnd"/>
      <w:r w:rsidR="00590B7F" w:rsidRPr="00590B7F">
        <w:rPr>
          <w:rFonts w:cs="Times New Roman"/>
          <w:szCs w:val="24"/>
        </w:rPr>
        <w:t xml:space="preserve"> breakout</w:t>
      </w:r>
    </w:p>
    <w:p w14:paraId="7A733FF0" w14:textId="1563EB24" w:rsidR="00523061" w:rsidRDefault="00523061" w:rsidP="00E41024">
      <w:pPr>
        <w:pStyle w:val="NoSpacing"/>
        <w:rPr>
          <w:rFonts w:cs="Times New Roman"/>
          <w:b/>
          <w:bCs/>
          <w:iCs/>
          <w:szCs w:val="24"/>
        </w:rPr>
      </w:pPr>
    </w:p>
    <w:p w14:paraId="245319B9" w14:textId="77777777" w:rsidR="00E41024" w:rsidRDefault="00E41024" w:rsidP="00E41024">
      <w:pPr>
        <w:pStyle w:val="NoSpacing"/>
        <w:rPr>
          <w:rFonts w:cs="Times New Roman"/>
          <w:b/>
          <w:bCs/>
          <w:iCs/>
          <w:szCs w:val="24"/>
        </w:rPr>
      </w:pPr>
    </w:p>
    <w:p w14:paraId="3268D8E4" w14:textId="701DC2E2" w:rsidR="00523061" w:rsidRDefault="00935E7A" w:rsidP="00E41024">
      <w:pPr>
        <w:pStyle w:val="Title"/>
      </w:pPr>
      <w:r>
        <w:t>Spectroradiometer Interface</w:t>
      </w:r>
    </w:p>
    <w:p w14:paraId="7B5582A8" w14:textId="44D5BDF5" w:rsidR="00523061" w:rsidRDefault="00523061" w:rsidP="00E41024">
      <w:pPr>
        <w:pStyle w:val="NoSpacing"/>
        <w:rPr>
          <w:rFonts w:cs="Times New Roman"/>
          <w:szCs w:val="24"/>
        </w:rPr>
      </w:pPr>
      <w:r>
        <w:rPr>
          <w:rFonts w:cs="Times New Roman"/>
          <w:szCs w:val="24"/>
        </w:rPr>
        <w:t xml:space="preserve">The Ocean Optics breakout box is a passive module that </w:t>
      </w:r>
      <w:r w:rsidR="00EE135C">
        <w:rPr>
          <w:rFonts w:cs="Times New Roman"/>
          <w:szCs w:val="24"/>
        </w:rPr>
        <w:t>wires</w:t>
      </w:r>
      <w:r>
        <w:rPr>
          <w:rFonts w:cs="Times New Roman"/>
          <w:szCs w:val="24"/>
        </w:rPr>
        <w:t xml:space="preserve"> the signals from the spectro</w:t>
      </w:r>
      <w:r w:rsidR="00EE135C">
        <w:rPr>
          <w:rFonts w:cs="Times New Roman"/>
          <w:szCs w:val="24"/>
        </w:rPr>
        <w:t>radio</w:t>
      </w:r>
      <w:r>
        <w:rPr>
          <w:rFonts w:cs="Times New Roman"/>
          <w:szCs w:val="24"/>
        </w:rPr>
        <w:t xml:space="preserve">meter's </w:t>
      </w:r>
      <w:r w:rsidR="00EE135C" w:rsidRPr="00EE135C">
        <w:rPr>
          <w:rFonts w:cs="Times New Roman"/>
          <w:szCs w:val="24"/>
        </w:rPr>
        <w:t>JAE DD4 40-pin connector</w:t>
      </w:r>
      <w:r w:rsidR="00EE135C">
        <w:rPr>
          <w:rFonts w:cs="Times New Roman"/>
          <w:szCs w:val="24"/>
        </w:rPr>
        <w:t xml:space="preserve"> </w:t>
      </w:r>
      <w:r>
        <w:rPr>
          <w:rFonts w:cs="Times New Roman"/>
          <w:szCs w:val="24"/>
        </w:rPr>
        <w:t>port to an array of standard connectors and headers.</w:t>
      </w:r>
      <w:r w:rsidR="00EE135C">
        <w:rPr>
          <w:rFonts w:cs="Times New Roman"/>
          <w:szCs w:val="24"/>
        </w:rPr>
        <w:t xml:space="preserve"> </w:t>
      </w:r>
      <w:r w:rsidR="00ED452C">
        <w:rPr>
          <w:rFonts w:cs="Times New Roman"/>
          <w:szCs w:val="24"/>
        </w:rPr>
        <w:t xml:space="preserve">This platform uses the breakout box’s </w:t>
      </w:r>
      <w:r w:rsidR="00EE135C">
        <w:rPr>
          <w:rFonts w:cs="Times New Roman"/>
          <w:szCs w:val="24"/>
        </w:rPr>
        <w:t>DB9</w:t>
      </w:r>
      <w:r>
        <w:rPr>
          <w:rFonts w:cs="Times New Roman"/>
          <w:szCs w:val="24"/>
        </w:rPr>
        <w:t xml:space="preserve"> </w:t>
      </w:r>
      <w:r w:rsidR="00EE135C">
        <w:rPr>
          <w:rFonts w:cs="Times New Roman"/>
          <w:szCs w:val="24"/>
        </w:rPr>
        <w:t>connector</w:t>
      </w:r>
      <w:r w:rsidR="00ED452C">
        <w:rPr>
          <w:rFonts w:cs="Times New Roman"/>
          <w:szCs w:val="24"/>
        </w:rPr>
        <w:t xml:space="preserve"> port to connect to the Arduino. </w:t>
      </w:r>
      <w:r w:rsidR="00E37DB4">
        <w:rPr>
          <w:rFonts w:cs="Times New Roman"/>
          <w:szCs w:val="24"/>
        </w:rPr>
        <w:t>Figure 4 presents this interface.</w:t>
      </w:r>
    </w:p>
    <w:p w14:paraId="1A827373" w14:textId="3C1DA0BB" w:rsidR="00523061" w:rsidRDefault="00523061" w:rsidP="00E41024">
      <w:pPr>
        <w:pStyle w:val="NoSpacing"/>
        <w:rPr>
          <w:rFonts w:cs="Times New Roman"/>
          <w:szCs w:val="24"/>
        </w:rPr>
      </w:pPr>
    </w:p>
    <w:p w14:paraId="57AC0BAF" w14:textId="282D92BD" w:rsidR="00E41024" w:rsidRDefault="00CD09AE" w:rsidP="00E37DB4">
      <w:pPr>
        <w:pStyle w:val="NoSpacing"/>
        <w:jc w:val="center"/>
        <w:rPr>
          <w:rFonts w:cs="Times New Roman"/>
          <w:szCs w:val="24"/>
        </w:rPr>
      </w:pPr>
      <w:r>
        <w:rPr>
          <w:noProof/>
        </w:rPr>
        <w:lastRenderedPageBreak/>
        <mc:AlternateContent>
          <mc:Choice Requires="wps">
            <w:drawing>
              <wp:anchor distT="0" distB="0" distL="114300" distR="114300" simplePos="0" relativeHeight="251665408" behindDoc="0" locked="0" layoutInCell="1" allowOverlap="1" wp14:anchorId="2BC0D4D6" wp14:editId="2A5208EF">
                <wp:simplePos x="0" y="0"/>
                <wp:positionH relativeFrom="column">
                  <wp:posOffset>2889066</wp:posOffset>
                </wp:positionH>
                <wp:positionV relativeFrom="paragraph">
                  <wp:posOffset>2001362</wp:posOffset>
                </wp:positionV>
                <wp:extent cx="307998" cy="695116"/>
                <wp:effectExtent l="38100" t="19050" r="34925" b="29210"/>
                <wp:wrapNone/>
                <wp:docPr id="12" name="Oval 12"/>
                <wp:cNvGraphicFramePr/>
                <a:graphic xmlns:a="http://schemas.openxmlformats.org/drawingml/2006/main">
                  <a:graphicData uri="http://schemas.microsoft.com/office/word/2010/wordprocessingShape">
                    <wps:wsp>
                      <wps:cNvSpPr/>
                      <wps:spPr>
                        <a:xfrm rot="20986974">
                          <a:off x="0" y="0"/>
                          <a:ext cx="307998" cy="695116"/>
                        </a:xfrm>
                        <a:prstGeom prst="ellipse">
                          <a:avLst/>
                        </a:prstGeom>
                        <a:noFill/>
                        <a:ln w="3810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5458C" id="Oval 12" o:spid="_x0000_s1026" style="position:absolute;margin-left:227.5pt;margin-top:157.6pt;width:24.25pt;height:54.75pt;rotation:-66958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" filled="f" strokecolor="#ffc000" strokeweight="3pt">
                <v:stroke dashstyle="dash" joinstyle="miter"/>
                <v:textbox inset="0,0,0,0"/>
              </v:oval>
            </w:pict>
          </mc:Fallback>
        </mc:AlternateContent>
      </w:r>
      <w:r>
        <w:rPr>
          <w:noProof/>
        </w:rPr>
        <mc:AlternateContent>
          <mc:Choice Requires="wps">
            <w:drawing>
              <wp:anchor distT="0" distB="0" distL="114300" distR="114300" simplePos="0" relativeHeight="251661312" behindDoc="0" locked="0" layoutInCell="1" allowOverlap="1" wp14:anchorId="04F61E51" wp14:editId="7763354C">
                <wp:simplePos x="0" y="0"/>
                <wp:positionH relativeFrom="column">
                  <wp:posOffset>4550030</wp:posOffset>
                </wp:positionH>
                <wp:positionV relativeFrom="paragraph">
                  <wp:posOffset>2180599</wp:posOffset>
                </wp:positionV>
                <wp:extent cx="335669" cy="362367"/>
                <wp:effectExtent l="38100" t="38100" r="2667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335669" cy="362367"/>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BD840C" id="_x0000_t32" coordsize="21600,21600" o:spt="32" o:oned="t" path="m,l21600,21600e" filled="f">
                <v:path arrowok="t" fillok="f" o:connecttype="none"/>
                <o:lock v:ext="edit" shapetype="t"/>
              </v:shapetype>
              <v:shape id="Straight Arrow Connector 10" o:spid="_x0000_s1026" type="#_x0000_t32" style="position:absolute;margin-left:358.25pt;margin-top:171.7pt;width:26.45pt;height:28.5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" strokecolor="#ffc000" strokeweight="3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FDFCA37" wp14:editId="100A53C2">
                <wp:simplePos x="0" y="0"/>
                <wp:positionH relativeFrom="column">
                  <wp:posOffset>3477390</wp:posOffset>
                </wp:positionH>
                <wp:positionV relativeFrom="paragraph">
                  <wp:posOffset>2109127</wp:posOffset>
                </wp:positionV>
                <wp:extent cx="607375" cy="406924"/>
                <wp:effectExtent l="19050" t="19050" r="21590" b="12700"/>
                <wp:wrapNone/>
                <wp:docPr id="9" name="Oval 9"/>
                <wp:cNvGraphicFramePr/>
                <a:graphic xmlns:a="http://schemas.openxmlformats.org/drawingml/2006/main">
                  <a:graphicData uri="http://schemas.microsoft.com/office/word/2010/wordprocessingShape">
                    <wps:wsp>
                      <wps:cNvSpPr/>
                      <wps:spPr>
                        <a:xfrm>
                          <a:off x="0" y="0"/>
                          <a:ext cx="607375" cy="406924"/>
                        </a:xfrm>
                        <a:prstGeom prst="ellipse">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oval w14:anchorId="750C8DAB" id="Oval 9" o:spid="_x0000_s1026" style="position:absolute;margin-left:273.8pt;margin-top:166.05pt;width:47.8pt;height:32.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" filled="f" strokecolor="#ffc000" strokeweight="3pt">
                <v:stroke joinstyle="miter"/>
                <v:textbox inset="0,0,0,0"/>
              </v:oval>
            </w:pict>
          </mc:Fallback>
        </mc:AlternateContent>
      </w:r>
      <w:r w:rsidR="00E37DB4">
        <w:rPr>
          <w:noProof/>
        </w:rPr>
        <w:drawing>
          <wp:inline distT="0" distB="0" distL="0" distR="0" wp14:anchorId="7A923D42" wp14:editId="7E189259">
            <wp:extent cx="4494132" cy="3370599"/>
            <wp:effectExtent l="0" t="0" r="1905" b="1270"/>
            <wp:docPr id="3" name="Picture 3" descr="A picture containing floor, table, indoor,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loor, table, indoor, applian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2035" cy="3376527"/>
                    </a:xfrm>
                    <a:prstGeom prst="rect">
                      <a:avLst/>
                    </a:prstGeom>
                    <a:noFill/>
                    <a:ln>
                      <a:noFill/>
                    </a:ln>
                  </pic:spPr>
                </pic:pic>
              </a:graphicData>
            </a:graphic>
          </wp:inline>
        </w:drawing>
      </w:r>
    </w:p>
    <w:p w14:paraId="1993C58B" w14:textId="74D57607" w:rsidR="00523061" w:rsidRDefault="00523061" w:rsidP="00E37DB4">
      <w:pPr>
        <w:pStyle w:val="NoSpacing"/>
        <w:jc w:val="center"/>
        <w:rPr>
          <w:rFonts w:cs="Times New Roman"/>
          <w:szCs w:val="24"/>
        </w:rPr>
      </w:pPr>
      <w:r>
        <w:rPr>
          <w:rFonts w:cs="Times New Roman"/>
          <w:b/>
          <w:szCs w:val="24"/>
        </w:rPr>
        <w:t xml:space="preserve">Figure </w:t>
      </w:r>
      <w:r w:rsidR="00E37DB4">
        <w:rPr>
          <w:rFonts w:cs="Times New Roman"/>
          <w:b/>
          <w:szCs w:val="24"/>
        </w:rPr>
        <w:t>4</w:t>
      </w:r>
      <w:r>
        <w:rPr>
          <w:rFonts w:cs="Times New Roman"/>
          <w:b/>
          <w:szCs w:val="24"/>
        </w:rPr>
        <w:t xml:space="preserve">: </w:t>
      </w:r>
      <w:r>
        <w:rPr>
          <w:rFonts w:cs="Times New Roman"/>
          <w:szCs w:val="24"/>
        </w:rPr>
        <w:t xml:space="preserve">The </w:t>
      </w:r>
      <w:r w:rsidR="00ED452C">
        <w:rPr>
          <w:rFonts w:cs="Times New Roman"/>
          <w:szCs w:val="24"/>
        </w:rPr>
        <w:t>spectroradiometer JAE DD4 40 pin port</w:t>
      </w:r>
      <w:r w:rsidR="00CD09AE">
        <w:rPr>
          <w:rFonts w:cs="Times New Roman"/>
          <w:szCs w:val="24"/>
        </w:rPr>
        <w:t xml:space="preserve"> connecting to the Spectroradiometer (circled)</w:t>
      </w:r>
      <w:r w:rsidR="00ED452C">
        <w:rPr>
          <w:rFonts w:cs="Times New Roman"/>
          <w:szCs w:val="24"/>
        </w:rPr>
        <w:t xml:space="preserve">, the </w:t>
      </w:r>
      <w:r>
        <w:rPr>
          <w:rFonts w:cs="Times New Roman"/>
          <w:szCs w:val="24"/>
        </w:rPr>
        <w:t>Ocean Optics Breakout Box</w:t>
      </w:r>
      <w:r w:rsidR="00CD09AE">
        <w:rPr>
          <w:rFonts w:cs="Times New Roman"/>
          <w:szCs w:val="24"/>
        </w:rPr>
        <w:t xml:space="preserve"> (indicated by arrow), and the DB9 port connection to the Arduino TTL to RS232 converter (dashed circles).</w:t>
      </w:r>
    </w:p>
    <w:p w14:paraId="6D84B56E" w14:textId="77777777" w:rsidR="00E41024" w:rsidRDefault="00E41024" w:rsidP="00E41024">
      <w:pPr>
        <w:pStyle w:val="NoSpacing"/>
        <w:rPr>
          <w:rFonts w:cs="Times New Roman"/>
          <w:szCs w:val="24"/>
        </w:rPr>
      </w:pPr>
    </w:p>
    <w:p w14:paraId="550E12E7" w14:textId="10F3BAB6" w:rsidR="00523061" w:rsidRDefault="00523061" w:rsidP="00E41024">
      <w:pPr>
        <w:pStyle w:val="Title"/>
      </w:pPr>
      <w:r>
        <w:t xml:space="preserve">Real Time Clock </w:t>
      </w:r>
    </w:p>
    <w:p w14:paraId="20D57C3C" w14:textId="25CC5247" w:rsidR="00523061" w:rsidRDefault="00590B7F" w:rsidP="00590B7F">
      <w:pPr>
        <w:pStyle w:val="NoSpacing"/>
        <w:rPr>
          <w:rFonts w:cs="Times New Roman"/>
          <w:szCs w:val="24"/>
        </w:rPr>
      </w:pPr>
      <w:r w:rsidRPr="00590B7F">
        <w:rPr>
          <w:rFonts w:cs="Times New Roman"/>
          <w:szCs w:val="24"/>
        </w:rPr>
        <w:t>The DS3231 is a low-cost, extremely accurate I2C</w:t>
      </w:r>
      <w:r>
        <w:rPr>
          <w:rFonts w:cs="Times New Roman"/>
          <w:szCs w:val="24"/>
        </w:rPr>
        <w:t xml:space="preserve"> </w:t>
      </w:r>
      <w:r w:rsidRPr="00590B7F">
        <w:rPr>
          <w:rFonts w:cs="Times New Roman"/>
          <w:szCs w:val="24"/>
        </w:rPr>
        <w:t>real-time clock (RTC) with an integrated temperature</w:t>
      </w:r>
      <w:r>
        <w:rPr>
          <w:rFonts w:cs="Times New Roman"/>
          <w:szCs w:val="24"/>
        </w:rPr>
        <w:t xml:space="preserve"> </w:t>
      </w:r>
      <w:r w:rsidRPr="00590B7F">
        <w:rPr>
          <w:rFonts w:cs="Times New Roman"/>
          <w:szCs w:val="24"/>
        </w:rPr>
        <w:t>compensated crystal oscillator (TCXO) and crystal.</w:t>
      </w:r>
      <w:r>
        <w:rPr>
          <w:rFonts w:cs="Times New Roman"/>
          <w:szCs w:val="24"/>
        </w:rPr>
        <w:t xml:space="preserve"> </w:t>
      </w:r>
      <w:r w:rsidRPr="00590B7F">
        <w:rPr>
          <w:rFonts w:cs="Times New Roman"/>
          <w:szCs w:val="24"/>
        </w:rPr>
        <w:t>The device incorporates a battery input, and maintains</w:t>
      </w:r>
      <w:r>
        <w:rPr>
          <w:rFonts w:cs="Times New Roman"/>
          <w:szCs w:val="24"/>
        </w:rPr>
        <w:t xml:space="preserve"> </w:t>
      </w:r>
      <w:r w:rsidRPr="00590B7F">
        <w:rPr>
          <w:rFonts w:cs="Times New Roman"/>
          <w:szCs w:val="24"/>
        </w:rPr>
        <w:t>accurate timekeeping when main power to the device</w:t>
      </w:r>
      <w:r>
        <w:rPr>
          <w:rFonts w:cs="Times New Roman"/>
          <w:szCs w:val="24"/>
        </w:rPr>
        <w:t xml:space="preserve"> </w:t>
      </w:r>
      <w:r w:rsidRPr="00590B7F">
        <w:rPr>
          <w:rFonts w:cs="Times New Roman"/>
          <w:szCs w:val="24"/>
        </w:rPr>
        <w:t>is interrupted.</w:t>
      </w:r>
      <w:r w:rsidR="00C32382">
        <w:rPr>
          <w:rFonts w:cs="Times New Roman"/>
          <w:szCs w:val="24"/>
        </w:rPr>
        <w:fldChar w:fldCharType="begin" w:fldLock="1"/>
      </w:r>
      <w:r w:rsidR="00C362F6">
        <w:rPr>
          <w:rFonts w:cs="Times New Roman"/>
          <w:szCs w:val="24"/>
        </w:rPr>
        <w:instrText>ADDIN CSL_CITATION {"citationItems":[{"id":"ITEM-1","itemData":{"author":[{"dropping-particle":"","family":"Maxim Integrated","given":"","non-dropping-particle":"","parse-names":false,"suffix":""}],"id":"ITEM-1","issued":{"date-parts":[["0"]]},"title":"DS 3231 Datasheet","type":"article"},"uris":["http://www.mendeley.com/documents/?uuid=a2a464ce-a15c-4043-a085-50d1975711c8"]}],"mendeley":{"formattedCitation":"&lt;sup&gt;4&lt;/sup&gt;","plainTextFormattedCitation":"4","previouslyFormattedCitation":"&lt;sup&gt;3&lt;/sup&gt;"},"properties":{"noteIndex":0},"schema":"https://github.com/citation-style-language/schema/raw/master/csl-citation.json"}</w:instrText>
      </w:r>
      <w:r w:rsidR="00C32382">
        <w:rPr>
          <w:rFonts w:cs="Times New Roman"/>
          <w:szCs w:val="24"/>
        </w:rPr>
        <w:fldChar w:fldCharType="separate"/>
      </w:r>
      <w:r w:rsidR="00C362F6" w:rsidRPr="00C362F6">
        <w:rPr>
          <w:rFonts w:cs="Times New Roman"/>
          <w:noProof/>
          <w:szCs w:val="24"/>
          <w:vertAlign w:val="superscript"/>
        </w:rPr>
        <w:t>4</w:t>
      </w:r>
      <w:r w:rsidR="00C32382">
        <w:rPr>
          <w:rFonts w:cs="Times New Roman"/>
          <w:szCs w:val="24"/>
        </w:rPr>
        <w:fldChar w:fldCharType="end"/>
      </w:r>
    </w:p>
    <w:p w14:paraId="39DE478D" w14:textId="001F20E9" w:rsidR="00E41024" w:rsidRDefault="00E41024" w:rsidP="00E41024">
      <w:pPr>
        <w:pStyle w:val="NoSpacing"/>
        <w:rPr>
          <w:rFonts w:cs="Times New Roman"/>
          <w:szCs w:val="24"/>
          <w:u w:val="single"/>
        </w:rPr>
      </w:pPr>
    </w:p>
    <w:p w14:paraId="453E3B6D" w14:textId="7F7A9895" w:rsidR="00E37DB4" w:rsidRDefault="00E37DB4" w:rsidP="00E41024">
      <w:pPr>
        <w:pStyle w:val="NoSpacing"/>
        <w:rPr>
          <w:rFonts w:cs="Times New Roman"/>
          <w:szCs w:val="24"/>
          <w:u w:val="single"/>
        </w:rPr>
      </w:pPr>
    </w:p>
    <w:p w14:paraId="1D3C93D4" w14:textId="37FFDDB2" w:rsidR="00E37DB4" w:rsidRDefault="00E37DB4" w:rsidP="00E41024">
      <w:pPr>
        <w:pStyle w:val="NoSpacing"/>
        <w:rPr>
          <w:rFonts w:cs="Times New Roman"/>
          <w:szCs w:val="24"/>
          <w:u w:val="single"/>
        </w:rPr>
      </w:pPr>
    </w:p>
    <w:p w14:paraId="6DE8B98C" w14:textId="144AC09E" w:rsidR="00E37DB4" w:rsidRDefault="00E37DB4" w:rsidP="00E37DB4">
      <w:pPr>
        <w:pStyle w:val="NoSpacing"/>
        <w:jc w:val="center"/>
        <w:rPr>
          <w:rFonts w:cs="Times New Roman"/>
          <w:szCs w:val="24"/>
          <w:u w:val="single"/>
        </w:rPr>
      </w:pPr>
      <w:r>
        <w:rPr>
          <w:noProof/>
        </w:rPr>
        <w:drawing>
          <wp:inline distT="0" distB="0" distL="0" distR="0" wp14:anchorId="27B288CA" wp14:editId="6BA43F1B">
            <wp:extent cx="1696440" cy="3405368"/>
            <wp:effectExtent l="2858" t="0" r="2222" b="2223"/>
            <wp:docPr id="5" name="Picture 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36370" t="18686" r="24044" b="21716"/>
                    <a:stretch/>
                  </pic:blipFill>
                  <pic:spPr bwMode="auto">
                    <a:xfrm rot="16200000">
                      <a:off x="0" y="0"/>
                      <a:ext cx="1698546" cy="3409596"/>
                    </a:xfrm>
                    <a:prstGeom prst="rect">
                      <a:avLst/>
                    </a:prstGeom>
                    <a:noFill/>
                    <a:ln>
                      <a:noFill/>
                    </a:ln>
                    <a:extLst>
                      <a:ext uri="{53640926-AAD7-44D8-BBD7-CCE9431645EC}">
                        <a14:shadowObscured xmlns:a14="http://schemas.microsoft.com/office/drawing/2010/main"/>
                      </a:ext>
                    </a:extLst>
                  </pic:spPr>
                </pic:pic>
              </a:graphicData>
            </a:graphic>
          </wp:inline>
        </w:drawing>
      </w:r>
    </w:p>
    <w:p w14:paraId="390BE00A" w14:textId="5075DDE2" w:rsidR="00523061" w:rsidRDefault="00E37DB4" w:rsidP="00E37DB4">
      <w:pPr>
        <w:pStyle w:val="NoSpacing"/>
        <w:jc w:val="center"/>
        <w:rPr>
          <w:rFonts w:cs="Times New Roman"/>
          <w:szCs w:val="24"/>
        </w:rPr>
      </w:pPr>
      <w:r>
        <w:rPr>
          <w:noProof/>
        </w:rPr>
        <w:drawing>
          <wp:anchor distT="0" distB="0" distL="114300" distR="114300" simplePos="0" relativeHeight="251659264" behindDoc="0" locked="0" layoutInCell="1" allowOverlap="1" wp14:anchorId="54E6F826" wp14:editId="01BE646B">
            <wp:simplePos x="0" y="0"/>
            <wp:positionH relativeFrom="column">
              <wp:posOffset>-347345</wp:posOffset>
            </wp:positionH>
            <wp:positionV relativeFrom="paragraph">
              <wp:posOffset>-23423880</wp:posOffset>
            </wp:positionV>
            <wp:extent cx="5943600" cy="7924800"/>
            <wp:effectExtent l="0" t="0" r="0" b="0"/>
            <wp:wrapNone/>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061">
        <w:rPr>
          <w:rFonts w:cs="Times New Roman"/>
          <w:b/>
          <w:szCs w:val="24"/>
        </w:rPr>
        <w:t xml:space="preserve">Figure </w:t>
      </w:r>
      <w:r>
        <w:rPr>
          <w:rFonts w:cs="Times New Roman"/>
          <w:b/>
          <w:szCs w:val="24"/>
        </w:rPr>
        <w:t>5</w:t>
      </w:r>
      <w:r w:rsidR="00523061">
        <w:rPr>
          <w:rFonts w:cs="Times New Roman"/>
          <w:b/>
          <w:szCs w:val="24"/>
        </w:rPr>
        <w:t>:</w:t>
      </w:r>
      <w:r w:rsidR="00523061">
        <w:rPr>
          <w:rFonts w:cs="Times New Roman"/>
          <w:szCs w:val="24"/>
        </w:rPr>
        <w:t xml:space="preserve"> The DS </w:t>
      </w:r>
      <w:r w:rsidR="00C32382">
        <w:rPr>
          <w:rFonts w:cs="Times New Roman"/>
          <w:szCs w:val="24"/>
        </w:rPr>
        <w:t>3231</w:t>
      </w:r>
      <w:r w:rsidR="00523061">
        <w:rPr>
          <w:rFonts w:cs="Times New Roman"/>
          <w:szCs w:val="24"/>
        </w:rPr>
        <w:t xml:space="preserve"> RTC.</w:t>
      </w:r>
    </w:p>
    <w:p w14:paraId="179EBC19" w14:textId="77777777" w:rsidR="00523061" w:rsidRDefault="00523061" w:rsidP="00E41024">
      <w:pPr>
        <w:pStyle w:val="NoSpacing"/>
        <w:rPr>
          <w:rFonts w:cs="Times New Roman"/>
          <w:szCs w:val="24"/>
        </w:rPr>
      </w:pPr>
    </w:p>
    <w:p w14:paraId="493684C0" w14:textId="277ACF24" w:rsidR="00C32382" w:rsidRDefault="00C32382" w:rsidP="00C32382">
      <w:pPr>
        <w:pStyle w:val="Title"/>
      </w:pPr>
      <w:r>
        <w:t>TFT Screen</w:t>
      </w:r>
      <w:r w:rsidR="00BB2674">
        <w:t xml:space="preserve"> and </w:t>
      </w:r>
      <w:r w:rsidR="00A76D66">
        <w:t xml:space="preserve">User </w:t>
      </w:r>
      <w:r w:rsidR="00BB2674">
        <w:t>Interface</w:t>
      </w:r>
    </w:p>
    <w:p w14:paraId="3FA2C41A" w14:textId="298A973F" w:rsidR="00523061" w:rsidRDefault="00BB2674" w:rsidP="00C32382">
      <w:pPr>
        <w:pStyle w:val="NoSpacing"/>
      </w:pPr>
      <w:r>
        <w:t>The</w:t>
      </w:r>
      <w:r w:rsidR="00A76D66">
        <w:t xml:space="preserve"> platform has a</w:t>
      </w:r>
      <w:r>
        <w:t xml:space="preserve"> t</w:t>
      </w:r>
      <w:r w:rsidRPr="00BB2674">
        <w:t>hin-film-transistor</w:t>
      </w:r>
      <w:r>
        <w:t xml:space="preserve"> (TFT)</w:t>
      </w:r>
      <w:r w:rsidRPr="00BB2674">
        <w:t xml:space="preserve"> </w:t>
      </w:r>
      <w:r>
        <w:t xml:space="preserve">(128x160) </w:t>
      </w:r>
      <w:r w:rsidRPr="00BB2674">
        <w:t>liquid-crystal display</w:t>
      </w:r>
      <w:r w:rsidR="00A76D66">
        <w:t xml:space="preserve"> and four buttons</w:t>
      </w:r>
      <w:r w:rsidR="00870B95">
        <w:t xml:space="preserve"> (not pictured)</w:t>
      </w:r>
      <w:r w:rsidR="00A76D66">
        <w:t xml:space="preserve"> that together allow a user </w:t>
      </w:r>
      <w:r w:rsidR="00A00C45">
        <w:t>interaction with the device.</w:t>
      </w:r>
      <w:r w:rsidR="00870B95">
        <w:t xml:space="preserve"> In addition to an LCD screen, the TFT has a built in microSD card reader separate from the peripheral discussed </w:t>
      </w:r>
      <w:r w:rsidR="00870B95">
        <w:lastRenderedPageBreak/>
        <w:t xml:space="preserve">previously. The platform does not use this microSD card </w:t>
      </w:r>
      <w:proofErr w:type="gramStart"/>
      <w:r w:rsidR="00870B95">
        <w:t>reader, but</w:t>
      </w:r>
      <w:proofErr w:type="gramEnd"/>
      <w:r w:rsidR="00870B95">
        <w:t xml:space="preserve"> is fully hooked up for use should a need case arise. </w:t>
      </w:r>
    </w:p>
    <w:p w14:paraId="6A15E027" w14:textId="64452483" w:rsidR="00BB2674" w:rsidRDefault="00BB2674" w:rsidP="00C32382">
      <w:pPr>
        <w:pStyle w:val="NoSpacing"/>
      </w:pPr>
    </w:p>
    <w:p w14:paraId="4B96A874" w14:textId="43E8894B" w:rsidR="00BB2674" w:rsidRDefault="00E37DB4" w:rsidP="00E37DB4">
      <w:pPr>
        <w:pStyle w:val="NoSpacing"/>
        <w:jc w:val="center"/>
      </w:pPr>
      <w:r>
        <w:rPr>
          <w:noProof/>
        </w:rPr>
        <w:drawing>
          <wp:inline distT="0" distB="0" distL="0" distR="0" wp14:anchorId="543FB1A2" wp14:editId="39DDCEC8">
            <wp:extent cx="2152729" cy="3204661"/>
            <wp:effectExtent l="7620" t="0" r="7620" b="7620"/>
            <wp:docPr id="7" name="Picture 7"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 electronics&#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153" t="13412" r="15820" b="9520"/>
                    <a:stretch/>
                  </pic:blipFill>
                  <pic:spPr bwMode="auto">
                    <a:xfrm rot="5400000">
                      <a:off x="0" y="0"/>
                      <a:ext cx="2157324" cy="3211501"/>
                    </a:xfrm>
                    <a:prstGeom prst="rect">
                      <a:avLst/>
                    </a:prstGeom>
                    <a:noFill/>
                    <a:ln>
                      <a:noFill/>
                    </a:ln>
                    <a:extLst>
                      <a:ext uri="{53640926-AAD7-44D8-BBD7-CCE9431645EC}">
                        <a14:shadowObscured xmlns:a14="http://schemas.microsoft.com/office/drawing/2010/main"/>
                      </a:ext>
                    </a:extLst>
                  </pic:spPr>
                </pic:pic>
              </a:graphicData>
            </a:graphic>
          </wp:inline>
        </w:drawing>
      </w:r>
    </w:p>
    <w:p w14:paraId="2EDCA4B7" w14:textId="43F3862E" w:rsidR="00BB2674" w:rsidRDefault="00BB2674" w:rsidP="00E37DB4">
      <w:pPr>
        <w:pStyle w:val="NoSpacing"/>
        <w:jc w:val="center"/>
      </w:pPr>
      <w:r w:rsidRPr="00BB2674">
        <w:rPr>
          <w:b/>
          <w:bCs/>
        </w:rPr>
        <w:t xml:space="preserve">Figure </w:t>
      </w:r>
      <w:r w:rsidR="00E37DB4">
        <w:rPr>
          <w:b/>
          <w:bCs/>
        </w:rPr>
        <w:t>6</w:t>
      </w:r>
      <w:r w:rsidRPr="00BB2674">
        <w:rPr>
          <w:b/>
          <w:bCs/>
        </w:rPr>
        <w:t>:</w:t>
      </w:r>
      <w:r>
        <w:t xml:space="preserve"> The </w:t>
      </w:r>
      <w:proofErr w:type="spellStart"/>
      <w:r w:rsidRPr="00BB2674">
        <w:t>SparkFun</w:t>
      </w:r>
      <w:proofErr w:type="spellEnd"/>
      <w:r w:rsidR="00A00C45">
        <w:t xml:space="preserve"> 1.8”</w:t>
      </w:r>
      <w:r w:rsidRPr="00BB2674">
        <w:t xml:space="preserve"> TFT LCD Breakout</w:t>
      </w:r>
    </w:p>
    <w:p w14:paraId="5FDF87B9" w14:textId="77777777" w:rsidR="00BB2674" w:rsidRDefault="00BB2674" w:rsidP="00C32382">
      <w:pPr>
        <w:pStyle w:val="NoSpacing"/>
      </w:pPr>
    </w:p>
    <w:p w14:paraId="3709AC0F" w14:textId="368431FF" w:rsidR="00624C64" w:rsidRDefault="00624C64" w:rsidP="00624C64">
      <w:pPr>
        <w:pStyle w:val="NoSpacing"/>
      </w:pPr>
      <w:r>
        <w:t>This</w:t>
      </w:r>
      <w:r w:rsidR="00A76D66">
        <w:t xml:space="preserve"> interface </w:t>
      </w:r>
      <w:r>
        <w:t>allow</w:t>
      </w:r>
      <w:r w:rsidR="00A76D66">
        <w:t xml:space="preserve">s </w:t>
      </w:r>
      <w:r>
        <w:t xml:space="preserve">the </w:t>
      </w:r>
      <w:r w:rsidR="00A76D66">
        <w:t xml:space="preserve">user to initiate </w:t>
      </w:r>
      <w:r>
        <w:t xml:space="preserve">a single measurement, </w:t>
      </w:r>
      <w:r w:rsidR="00A76D66">
        <w:t>start a sampling session, and look at measurement data present on the device.</w:t>
      </w:r>
    </w:p>
    <w:p w14:paraId="087EDD7B" w14:textId="060362FF" w:rsidR="003D137A" w:rsidRDefault="003D137A" w:rsidP="003D137A">
      <w:pPr>
        <w:pStyle w:val="Title"/>
      </w:pPr>
    </w:p>
    <w:p w14:paraId="4AF983AA" w14:textId="278B195D" w:rsidR="003D137A" w:rsidRDefault="003D137A" w:rsidP="003D137A">
      <w:pPr>
        <w:pStyle w:val="Title"/>
      </w:pPr>
      <w:r>
        <w:t>Buttons</w:t>
      </w:r>
    </w:p>
    <w:p w14:paraId="1E58C0F4" w14:textId="4DEF2502" w:rsidR="003D137A" w:rsidRDefault="003D137A" w:rsidP="003D137A">
      <w:pPr>
        <w:pStyle w:val="NoSpacing"/>
      </w:pPr>
    </w:p>
    <w:p w14:paraId="6A6BABCB" w14:textId="0CCADD52" w:rsidR="003D137A" w:rsidRDefault="003D137A" w:rsidP="003D137A">
      <w:pPr>
        <w:pStyle w:val="NoSpacing"/>
      </w:pPr>
      <w:r>
        <w:t xml:space="preserve">Figure </w:t>
      </w:r>
      <w:r w:rsidR="00B742C3">
        <w:t xml:space="preserve">7 contains an image of the four buttons that allow user interaction with the device. </w:t>
      </w:r>
    </w:p>
    <w:p w14:paraId="5D995A58" w14:textId="77777777" w:rsidR="00B742C3" w:rsidRPr="003D137A" w:rsidRDefault="00B742C3" w:rsidP="003D137A">
      <w:pPr>
        <w:pStyle w:val="NoSpacing"/>
      </w:pPr>
    </w:p>
    <w:p w14:paraId="505313A2" w14:textId="5F2BCDB7" w:rsidR="003D137A" w:rsidRDefault="003D137A" w:rsidP="00B742C3">
      <w:pPr>
        <w:pStyle w:val="NoSpacing"/>
        <w:jc w:val="center"/>
      </w:pPr>
      <w:r>
        <w:rPr>
          <w:noProof/>
        </w:rPr>
        <w:drawing>
          <wp:inline distT="0" distB="0" distL="0" distR="0" wp14:anchorId="21680D06" wp14:editId="4C6A5D53">
            <wp:extent cx="990548" cy="2000985"/>
            <wp:effectExtent l="889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234" t="21833" r="32412" b="12448"/>
                    <a:stretch/>
                  </pic:blipFill>
                  <pic:spPr bwMode="auto">
                    <a:xfrm rot="16200000">
                      <a:off x="0" y="0"/>
                      <a:ext cx="994159" cy="2008280"/>
                    </a:xfrm>
                    <a:prstGeom prst="rect">
                      <a:avLst/>
                    </a:prstGeom>
                    <a:noFill/>
                    <a:ln>
                      <a:noFill/>
                    </a:ln>
                    <a:extLst>
                      <a:ext uri="{53640926-AAD7-44D8-BBD7-CCE9431645EC}">
                        <a14:shadowObscured xmlns:a14="http://schemas.microsoft.com/office/drawing/2010/main"/>
                      </a:ext>
                    </a:extLst>
                  </pic:spPr>
                </pic:pic>
              </a:graphicData>
            </a:graphic>
          </wp:inline>
        </w:drawing>
      </w:r>
    </w:p>
    <w:p w14:paraId="3D40B907" w14:textId="7707074C" w:rsidR="00B742C3" w:rsidRPr="003D137A" w:rsidRDefault="00B742C3" w:rsidP="003D137A">
      <w:pPr>
        <w:pStyle w:val="NoSpacing"/>
      </w:pPr>
      <w:r w:rsidRPr="00B742C3">
        <w:rPr>
          <w:b/>
          <w:bCs/>
        </w:rPr>
        <w:t>Figure 7:</w:t>
      </w:r>
      <w:r>
        <w:t xml:space="preserve"> Four colored buttons connected to the Arduino Due. The buttons allow interaction with the platform menus during operation.</w:t>
      </w:r>
    </w:p>
    <w:p w14:paraId="4DBF38A4" w14:textId="77777777" w:rsidR="00624C64" w:rsidRDefault="00624C64" w:rsidP="00D62837">
      <w:pPr>
        <w:pStyle w:val="Heading2"/>
      </w:pPr>
    </w:p>
    <w:p w14:paraId="6249FC0D" w14:textId="08FF85DE" w:rsidR="00523061" w:rsidRDefault="00523061" w:rsidP="00D62837">
      <w:pPr>
        <w:pStyle w:val="Heading2"/>
      </w:pPr>
      <w:r>
        <w:t>Platform Electrical Circuitry</w:t>
      </w:r>
    </w:p>
    <w:p w14:paraId="7126DB65" w14:textId="70078C45" w:rsidR="00523061" w:rsidRDefault="00523061" w:rsidP="00E41024">
      <w:pPr>
        <w:pStyle w:val="NoSpacing"/>
        <w:rPr>
          <w:rFonts w:cs="Times New Roman"/>
          <w:szCs w:val="24"/>
        </w:rPr>
      </w:pPr>
      <w:r>
        <w:rPr>
          <w:rFonts w:cs="Times New Roman"/>
          <w:szCs w:val="24"/>
        </w:rPr>
        <w:t xml:space="preserve">Figure </w:t>
      </w:r>
      <w:r w:rsidR="00B742C3">
        <w:rPr>
          <w:rFonts w:cs="Times New Roman"/>
          <w:szCs w:val="24"/>
        </w:rPr>
        <w:t>8</w:t>
      </w:r>
      <w:r>
        <w:rPr>
          <w:rFonts w:cs="Times New Roman"/>
          <w:szCs w:val="24"/>
        </w:rPr>
        <w:t xml:space="preserve"> displays the electrical connections between the Arduino </w:t>
      </w:r>
      <w:r w:rsidR="00C32382">
        <w:rPr>
          <w:rFonts w:cs="Times New Roman"/>
          <w:szCs w:val="24"/>
        </w:rPr>
        <w:t>Due, peripheral devices,</w:t>
      </w:r>
      <w:r>
        <w:rPr>
          <w:rFonts w:cs="Times New Roman"/>
          <w:szCs w:val="24"/>
        </w:rPr>
        <w:t xml:space="preserve"> and the spectroradiometer, RTC, and </w:t>
      </w:r>
      <w:r w:rsidR="00C32382">
        <w:rPr>
          <w:rFonts w:cs="Times New Roman"/>
          <w:szCs w:val="24"/>
        </w:rPr>
        <w:t>microSD interface</w:t>
      </w:r>
      <w:r>
        <w:rPr>
          <w:rFonts w:cs="Times New Roman"/>
          <w:szCs w:val="24"/>
        </w:rPr>
        <w:t>.</w:t>
      </w:r>
      <w:r w:rsidR="00CD09AE">
        <w:rPr>
          <w:rFonts w:cs="Times New Roman"/>
          <w:szCs w:val="24"/>
        </w:rPr>
        <w:t xml:space="preserve"> Table 1 </w:t>
      </w:r>
      <w:r w:rsidR="0006352F">
        <w:rPr>
          <w:rFonts w:cs="Times New Roman"/>
          <w:szCs w:val="24"/>
        </w:rPr>
        <w:t>details all labelled pins in this diagram.</w:t>
      </w:r>
    </w:p>
    <w:p w14:paraId="1D5E7053" w14:textId="4B07CFCE" w:rsidR="00C32382" w:rsidRDefault="00C32382" w:rsidP="00E41024">
      <w:pPr>
        <w:pStyle w:val="NoSpacing"/>
        <w:rPr>
          <w:rFonts w:cs="Times New Roman"/>
          <w:szCs w:val="24"/>
        </w:rPr>
      </w:pPr>
    </w:p>
    <w:p w14:paraId="0B773D1B" w14:textId="0CAB8F78" w:rsidR="00122448" w:rsidRDefault="00DF4E2E" w:rsidP="00122448">
      <w:pPr>
        <w:pStyle w:val="NoSpacing"/>
        <w:jc w:val="center"/>
        <w:rPr>
          <w:rFonts w:cs="Times New Roman"/>
          <w:szCs w:val="24"/>
        </w:rPr>
      </w:pPr>
      <w:r>
        <w:rPr>
          <w:noProof/>
        </w:rPr>
        <w:lastRenderedPageBreak/>
        <w:drawing>
          <wp:inline distT="0" distB="0" distL="0" distR="0" wp14:anchorId="2CABB5ED" wp14:editId="70031B19">
            <wp:extent cx="3314700" cy="2755174"/>
            <wp:effectExtent l="0" t="0" r="0" b="762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0591" cy="2760071"/>
                    </a:xfrm>
                    <a:prstGeom prst="rect">
                      <a:avLst/>
                    </a:prstGeom>
                  </pic:spPr>
                </pic:pic>
              </a:graphicData>
            </a:graphic>
          </wp:inline>
        </w:drawing>
      </w:r>
    </w:p>
    <w:p w14:paraId="0763FC85" w14:textId="629174BF" w:rsidR="00C32382" w:rsidRPr="00122448" w:rsidRDefault="00523061" w:rsidP="00122448">
      <w:pPr>
        <w:pStyle w:val="NoSpacing"/>
        <w:jc w:val="center"/>
        <w:rPr>
          <w:rFonts w:cs="Times New Roman"/>
          <w:szCs w:val="24"/>
        </w:rPr>
      </w:pPr>
      <w:r>
        <w:rPr>
          <w:rFonts w:cs="Times New Roman"/>
          <w:b/>
        </w:rPr>
        <w:t xml:space="preserve">Figure </w:t>
      </w:r>
      <w:r w:rsidR="00B742C3">
        <w:rPr>
          <w:rFonts w:cs="Times New Roman"/>
          <w:b/>
        </w:rPr>
        <w:t>8</w:t>
      </w:r>
      <w:r>
        <w:rPr>
          <w:rFonts w:cs="Times New Roman"/>
          <w:b/>
        </w:rPr>
        <w:t xml:space="preserve">: </w:t>
      </w:r>
      <w:r>
        <w:rPr>
          <w:rFonts w:cs="Times New Roman"/>
        </w:rPr>
        <w:t xml:space="preserve">The wiring </w:t>
      </w:r>
      <w:r w:rsidR="00BB2674">
        <w:rPr>
          <w:rFonts w:cs="Times New Roman"/>
        </w:rPr>
        <w:t>schematic</w:t>
      </w:r>
      <w:r w:rsidR="00122448">
        <w:rPr>
          <w:rFonts w:cs="Times New Roman"/>
        </w:rPr>
        <w:t xml:space="preserve"> for the platform. The yellow rhombus represents a connection to the 3.3V wire and the brown rhombus represents a connection to the electrical ground. </w:t>
      </w:r>
    </w:p>
    <w:p w14:paraId="15EBB081" w14:textId="308AF49B" w:rsidR="00C32382" w:rsidRDefault="00C32382" w:rsidP="00E41024">
      <w:pPr>
        <w:pStyle w:val="NoSpacing"/>
        <w:rPr>
          <w:rFonts w:cs="Times New Roman"/>
          <w:b/>
        </w:rPr>
      </w:pPr>
    </w:p>
    <w:p w14:paraId="5DD6BE97" w14:textId="125A905C" w:rsidR="005F0E2B" w:rsidRDefault="005F0E2B" w:rsidP="00E41024">
      <w:pPr>
        <w:pStyle w:val="NoSpacing"/>
        <w:rPr>
          <w:rFonts w:cs="Times New Roman"/>
          <w:b/>
        </w:rPr>
      </w:pPr>
    </w:p>
    <w:p w14:paraId="3760C34F" w14:textId="77777777" w:rsidR="005F0E2B" w:rsidRDefault="005F0E2B" w:rsidP="00E41024">
      <w:pPr>
        <w:pStyle w:val="NoSpacing"/>
        <w:rPr>
          <w:rFonts w:cs="Times New Roman"/>
          <w:b/>
        </w:rPr>
      </w:pPr>
    </w:p>
    <w:p w14:paraId="43551510" w14:textId="77BDB2F3" w:rsidR="0006352F" w:rsidRDefault="0006352F" w:rsidP="00E41024">
      <w:pPr>
        <w:pStyle w:val="NoSpacing"/>
        <w:rPr>
          <w:rFonts w:cs="Times New Roman"/>
          <w:bCs/>
        </w:rPr>
      </w:pPr>
      <w:r>
        <w:rPr>
          <w:rFonts w:cs="Times New Roman"/>
          <w:b/>
        </w:rPr>
        <w:t xml:space="preserve">Table 1: </w:t>
      </w:r>
      <w:r w:rsidRPr="0006352F">
        <w:rPr>
          <w:rFonts w:cs="Times New Roman"/>
          <w:bCs/>
        </w:rPr>
        <w:t>Descriptions for each pin label.</w:t>
      </w:r>
    </w:p>
    <w:tbl>
      <w:tblPr>
        <w:tblStyle w:val="TableGrid"/>
        <w:tblW w:w="0" w:type="auto"/>
        <w:tblLook w:val="04A0" w:firstRow="1" w:lastRow="0" w:firstColumn="1" w:lastColumn="0" w:noHBand="0" w:noVBand="1"/>
      </w:tblPr>
      <w:tblGrid>
        <w:gridCol w:w="732"/>
        <w:gridCol w:w="2058"/>
        <w:gridCol w:w="6560"/>
      </w:tblGrid>
      <w:tr w:rsidR="005F0E2B" w:rsidRPr="005F0E2B" w14:paraId="7A4984DD" w14:textId="75D6938F" w:rsidTr="005F0E2B">
        <w:tc>
          <w:tcPr>
            <w:tcW w:w="0" w:type="auto"/>
            <w:shd w:val="clear" w:color="auto" w:fill="E7E6E6" w:themeFill="background2"/>
            <w:vAlign w:val="center"/>
          </w:tcPr>
          <w:p w14:paraId="56889B4B" w14:textId="79F2196F" w:rsidR="0006352F" w:rsidRPr="005F0E2B" w:rsidRDefault="0006352F" w:rsidP="005F0E2B">
            <w:pPr>
              <w:pStyle w:val="NoSpacing"/>
              <w:jc w:val="left"/>
              <w:rPr>
                <w:b/>
                <w:bCs/>
                <w:sz w:val="16"/>
                <w:szCs w:val="16"/>
              </w:rPr>
            </w:pPr>
            <w:r w:rsidRPr="005F0E2B">
              <w:rPr>
                <w:b/>
                <w:bCs/>
                <w:sz w:val="16"/>
                <w:szCs w:val="16"/>
              </w:rPr>
              <w:t>Label</w:t>
            </w:r>
          </w:p>
        </w:tc>
        <w:tc>
          <w:tcPr>
            <w:tcW w:w="0" w:type="auto"/>
            <w:shd w:val="clear" w:color="auto" w:fill="E7E6E6" w:themeFill="background2"/>
            <w:vAlign w:val="center"/>
          </w:tcPr>
          <w:p w14:paraId="51BA7C90" w14:textId="619431D8" w:rsidR="0006352F" w:rsidRPr="005F0E2B" w:rsidRDefault="0006352F" w:rsidP="005F0E2B">
            <w:pPr>
              <w:pStyle w:val="NoSpacing"/>
              <w:jc w:val="left"/>
              <w:rPr>
                <w:b/>
                <w:bCs/>
                <w:sz w:val="16"/>
                <w:szCs w:val="16"/>
              </w:rPr>
            </w:pPr>
            <w:r w:rsidRPr="005F0E2B">
              <w:rPr>
                <w:b/>
                <w:bCs/>
                <w:sz w:val="16"/>
                <w:szCs w:val="16"/>
              </w:rPr>
              <w:t>Name</w:t>
            </w:r>
          </w:p>
        </w:tc>
        <w:tc>
          <w:tcPr>
            <w:tcW w:w="0" w:type="auto"/>
            <w:shd w:val="clear" w:color="auto" w:fill="E7E6E6" w:themeFill="background2"/>
            <w:vAlign w:val="center"/>
          </w:tcPr>
          <w:p w14:paraId="43E7D933" w14:textId="17A9D88D" w:rsidR="0006352F" w:rsidRPr="005F0E2B" w:rsidRDefault="0006352F" w:rsidP="005F0E2B">
            <w:pPr>
              <w:pStyle w:val="NoSpacing"/>
              <w:jc w:val="left"/>
              <w:rPr>
                <w:b/>
                <w:bCs/>
                <w:sz w:val="16"/>
                <w:szCs w:val="16"/>
              </w:rPr>
            </w:pPr>
            <w:r w:rsidRPr="005F0E2B">
              <w:rPr>
                <w:b/>
                <w:bCs/>
                <w:sz w:val="16"/>
                <w:szCs w:val="16"/>
              </w:rPr>
              <w:t>Description</w:t>
            </w:r>
          </w:p>
        </w:tc>
      </w:tr>
      <w:tr w:rsidR="005F0E2B" w:rsidRPr="005F0E2B" w14:paraId="7AD3C34D" w14:textId="308443EF" w:rsidTr="005F0E2B">
        <w:tc>
          <w:tcPr>
            <w:tcW w:w="0" w:type="auto"/>
            <w:vAlign w:val="center"/>
          </w:tcPr>
          <w:p w14:paraId="717B0958" w14:textId="63CEFA44" w:rsidR="0006352F" w:rsidRPr="005F0E2B" w:rsidRDefault="00AC6FAA" w:rsidP="005F0E2B">
            <w:pPr>
              <w:pStyle w:val="NoSpacing"/>
              <w:jc w:val="left"/>
              <w:rPr>
                <w:bCs/>
                <w:sz w:val="16"/>
                <w:szCs w:val="16"/>
              </w:rPr>
            </w:pPr>
            <w:r w:rsidRPr="005F0E2B">
              <w:rPr>
                <w:bCs/>
                <w:sz w:val="16"/>
                <w:szCs w:val="16"/>
              </w:rPr>
              <w:t>VIN</w:t>
            </w:r>
          </w:p>
        </w:tc>
        <w:tc>
          <w:tcPr>
            <w:tcW w:w="0" w:type="auto"/>
            <w:vAlign w:val="center"/>
          </w:tcPr>
          <w:p w14:paraId="182266F0" w14:textId="49DCE45E" w:rsidR="0006352F" w:rsidRPr="005F0E2B" w:rsidRDefault="00D35D08" w:rsidP="005F0E2B">
            <w:pPr>
              <w:pStyle w:val="NoSpacing"/>
              <w:jc w:val="left"/>
              <w:rPr>
                <w:bCs/>
                <w:sz w:val="16"/>
                <w:szCs w:val="16"/>
              </w:rPr>
            </w:pPr>
            <w:r w:rsidRPr="005F0E2B">
              <w:rPr>
                <w:bCs/>
                <w:sz w:val="16"/>
                <w:szCs w:val="16"/>
              </w:rPr>
              <w:t>Voltage</w:t>
            </w:r>
            <w:r w:rsidR="000B4F66" w:rsidRPr="005F0E2B">
              <w:rPr>
                <w:bCs/>
                <w:sz w:val="16"/>
                <w:szCs w:val="16"/>
              </w:rPr>
              <w:t xml:space="preserve"> High (3.3V)</w:t>
            </w:r>
          </w:p>
        </w:tc>
        <w:tc>
          <w:tcPr>
            <w:tcW w:w="0" w:type="auto"/>
            <w:vAlign w:val="center"/>
          </w:tcPr>
          <w:p w14:paraId="5D2EE976" w14:textId="38843ADC" w:rsidR="0006352F" w:rsidRPr="005F0E2B" w:rsidRDefault="00D35D08" w:rsidP="005F0E2B">
            <w:pPr>
              <w:pStyle w:val="NoSpacing"/>
              <w:jc w:val="left"/>
              <w:rPr>
                <w:bCs/>
                <w:sz w:val="16"/>
                <w:szCs w:val="16"/>
              </w:rPr>
            </w:pPr>
            <w:r w:rsidRPr="005F0E2B">
              <w:rPr>
                <w:bCs/>
                <w:sz w:val="16"/>
                <w:szCs w:val="16"/>
              </w:rPr>
              <w:t>Connects the peripheral to the 3.3V wire.</w:t>
            </w:r>
          </w:p>
        </w:tc>
      </w:tr>
      <w:tr w:rsidR="005F0E2B" w:rsidRPr="005F0E2B" w14:paraId="250723B7" w14:textId="6BBF3233" w:rsidTr="005F0E2B">
        <w:tc>
          <w:tcPr>
            <w:tcW w:w="0" w:type="auto"/>
            <w:vAlign w:val="center"/>
          </w:tcPr>
          <w:p w14:paraId="28F85111" w14:textId="3B178725" w:rsidR="0006352F" w:rsidRPr="005F0E2B" w:rsidRDefault="00D35D08" w:rsidP="005F0E2B">
            <w:pPr>
              <w:pStyle w:val="NoSpacing"/>
              <w:jc w:val="left"/>
              <w:rPr>
                <w:bCs/>
                <w:sz w:val="16"/>
                <w:szCs w:val="16"/>
              </w:rPr>
            </w:pPr>
            <w:r w:rsidRPr="005F0E2B">
              <w:rPr>
                <w:bCs/>
                <w:sz w:val="16"/>
                <w:szCs w:val="16"/>
              </w:rPr>
              <w:t>GND</w:t>
            </w:r>
          </w:p>
        </w:tc>
        <w:tc>
          <w:tcPr>
            <w:tcW w:w="0" w:type="auto"/>
            <w:vAlign w:val="center"/>
          </w:tcPr>
          <w:p w14:paraId="594AC8D3" w14:textId="599F8A11" w:rsidR="0006352F" w:rsidRPr="005F0E2B" w:rsidRDefault="000B4F66" w:rsidP="005F0E2B">
            <w:pPr>
              <w:pStyle w:val="NoSpacing"/>
              <w:jc w:val="left"/>
              <w:rPr>
                <w:bCs/>
                <w:sz w:val="16"/>
                <w:szCs w:val="16"/>
              </w:rPr>
            </w:pPr>
            <w:r w:rsidRPr="005F0E2B">
              <w:rPr>
                <w:bCs/>
                <w:sz w:val="16"/>
                <w:szCs w:val="16"/>
              </w:rPr>
              <w:t>Voltage Low (0V)</w:t>
            </w:r>
          </w:p>
        </w:tc>
        <w:tc>
          <w:tcPr>
            <w:tcW w:w="0" w:type="auto"/>
            <w:vAlign w:val="center"/>
          </w:tcPr>
          <w:p w14:paraId="20F5C2AB" w14:textId="7A085B7F" w:rsidR="0006352F" w:rsidRPr="005F0E2B" w:rsidRDefault="00D35D08" w:rsidP="005F0E2B">
            <w:pPr>
              <w:pStyle w:val="NoSpacing"/>
              <w:jc w:val="left"/>
              <w:rPr>
                <w:bCs/>
                <w:sz w:val="16"/>
                <w:szCs w:val="16"/>
              </w:rPr>
            </w:pPr>
            <w:r w:rsidRPr="005F0E2B">
              <w:rPr>
                <w:bCs/>
                <w:sz w:val="16"/>
                <w:szCs w:val="16"/>
              </w:rPr>
              <w:t>Connects the peripheral to the platform electrical ground</w:t>
            </w:r>
            <w:r w:rsidR="000B4F66" w:rsidRPr="005F0E2B">
              <w:rPr>
                <w:bCs/>
                <w:sz w:val="16"/>
                <w:szCs w:val="16"/>
              </w:rPr>
              <w:t>.</w:t>
            </w:r>
          </w:p>
        </w:tc>
      </w:tr>
      <w:tr w:rsidR="005F0E2B" w:rsidRPr="005F0E2B" w14:paraId="5E5EC6C7" w14:textId="0F39E294" w:rsidTr="005F0E2B">
        <w:tc>
          <w:tcPr>
            <w:tcW w:w="0" w:type="auto"/>
            <w:vAlign w:val="center"/>
          </w:tcPr>
          <w:p w14:paraId="1DF1EDE3" w14:textId="7931DE27" w:rsidR="0006352F" w:rsidRPr="005F0E2B" w:rsidRDefault="000B4F66" w:rsidP="005F0E2B">
            <w:pPr>
              <w:pStyle w:val="NoSpacing"/>
              <w:jc w:val="left"/>
              <w:rPr>
                <w:bCs/>
                <w:sz w:val="16"/>
                <w:szCs w:val="16"/>
              </w:rPr>
            </w:pPr>
            <w:r w:rsidRPr="005F0E2B">
              <w:rPr>
                <w:bCs/>
                <w:sz w:val="16"/>
                <w:szCs w:val="16"/>
              </w:rPr>
              <w:t>MOSI</w:t>
            </w:r>
          </w:p>
        </w:tc>
        <w:tc>
          <w:tcPr>
            <w:tcW w:w="0" w:type="auto"/>
            <w:vAlign w:val="center"/>
          </w:tcPr>
          <w:p w14:paraId="653FDF1A" w14:textId="44724480" w:rsidR="0006352F" w:rsidRPr="005F0E2B" w:rsidRDefault="000B4F66" w:rsidP="005F0E2B">
            <w:pPr>
              <w:pStyle w:val="NoSpacing"/>
              <w:jc w:val="left"/>
              <w:rPr>
                <w:bCs/>
                <w:sz w:val="16"/>
                <w:szCs w:val="16"/>
              </w:rPr>
            </w:pPr>
            <w:r w:rsidRPr="005F0E2B">
              <w:rPr>
                <w:bCs/>
                <w:sz w:val="16"/>
                <w:szCs w:val="16"/>
              </w:rPr>
              <w:t>Master Out Slave In</w:t>
            </w:r>
          </w:p>
        </w:tc>
        <w:tc>
          <w:tcPr>
            <w:tcW w:w="0" w:type="auto"/>
            <w:vAlign w:val="center"/>
          </w:tcPr>
          <w:p w14:paraId="3AB6140B" w14:textId="64CE74A4" w:rsidR="0006352F" w:rsidRPr="005F0E2B" w:rsidRDefault="000B4F66" w:rsidP="005F0E2B">
            <w:pPr>
              <w:pStyle w:val="NoSpacing"/>
              <w:jc w:val="left"/>
              <w:rPr>
                <w:bCs/>
                <w:sz w:val="16"/>
                <w:szCs w:val="16"/>
              </w:rPr>
            </w:pPr>
            <w:r w:rsidRPr="005F0E2B">
              <w:rPr>
                <w:bCs/>
                <w:sz w:val="16"/>
                <w:szCs w:val="16"/>
              </w:rPr>
              <w:t>connection for the master device to send data to the slave device</w:t>
            </w:r>
          </w:p>
        </w:tc>
      </w:tr>
      <w:tr w:rsidR="005F0E2B" w:rsidRPr="005F0E2B" w14:paraId="09DDDB45" w14:textId="762BC063" w:rsidTr="005F0E2B">
        <w:tc>
          <w:tcPr>
            <w:tcW w:w="0" w:type="auto"/>
            <w:vAlign w:val="center"/>
          </w:tcPr>
          <w:p w14:paraId="74FCB46E" w14:textId="09248917" w:rsidR="0006352F" w:rsidRPr="005F0E2B" w:rsidRDefault="000B4F66" w:rsidP="005F0E2B">
            <w:pPr>
              <w:pStyle w:val="NoSpacing"/>
              <w:jc w:val="left"/>
              <w:rPr>
                <w:bCs/>
                <w:sz w:val="16"/>
                <w:szCs w:val="16"/>
              </w:rPr>
            </w:pPr>
            <w:r w:rsidRPr="005F0E2B">
              <w:rPr>
                <w:bCs/>
                <w:sz w:val="16"/>
                <w:szCs w:val="16"/>
              </w:rPr>
              <w:t>MISO</w:t>
            </w:r>
          </w:p>
        </w:tc>
        <w:tc>
          <w:tcPr>
            <w:tcW w:w="0" w:type="auto"/>
            <w:vAlign w:val="center"/>
          </w:tcPr>
          <w:p w14:paraId="1DA2CEA2" w14:textId="60EED1C3" w:rsidR="0006352F" w:rsidRPr="005F0E2B" w:rsidRDefault="000B4F66" w:rsidP="005F0E2B">
            <w:pPr>
              <w:pStyle w:val="NoSpacing"/>
              <w:jc w:val="left"/>
              <w:rPr>
                <w:bCs/>
                <w:sz w:val="16"/>
                <w:szCs w:val="16"/>
              </w:rPr>
            </w:pPr>
            <w:r w:rsidRPr="005F0E2B">
              <w:rPr>
                <w:bCs/>
                <w:sz w:val="16"/>
                <w:szCs w:val="16"/>
              </w:rPr>
              <w:t>Master In Slave Out</w:t>
            </w:r>
          </w:p>
        </w:tc>
        <w:tc>
          <w:tcPr>
            <w:tcW w:w="0" w:type="auto"/>
            <w:vAlign w:val="center"/>
          </w:tcPr>
          <w:p w14:paraId="0780805E" w14:textId="5F5D9DA1" w:rsidR="0006352F" w:rsidRPr="005F0E2B" w:rsidRDefault="000B4F66" w:rsidP="005F0E2B">
            <w:pPr>
              <w:pStyle w:val="NoSpacing"/>
              <w:jc w:val="left"/>
              <w:rPr>
                <w:bCs/>
                <w:sz w:val="16"/>
                <w:szCs w:val="16"/>
              </w:rPr>
            </w:pPr>
            <w:r w:rsidRPr="005F0E2B">
              <w:rPr>
                <w:bCs/>
                <w:sz w:val="16"/>
                <w:szCs w:val="16"/>
              </w:rPr>
              <w:t>connection for the slave device to send data back to the master device</w:t>
            </w:r>
          </w:p>
        </w:tc>
      </w:tr>
      <w:tr w:rsidR="005F0E2B" w:rsidRPr="005F0E2B" w14:paraId="5905AAD8" w14:textId="67C946ED" w:rsidTr="005F0E2B">
        <w:tc>
          <w:tcPr>
            <w:tcW w:w="0" w:type="auto"/>
            <w:vAlign w:val="center"/>
          </w:tcPr>
          <w:p w14:paraId="1F31A54F" w14:textId="2BA5D68A" w:rsidR="0006352F" w:rsidRPr="005F0E2B" w:rsidRDefault="00D35D08" w:rsidP="005F0E2B">
            <w:pPr>
              <w:pStyle w:val="NoSpacing"/>
              <w:jc w:val="left"/>
              <w:rPr>
                <w:bCs/>
                <w:sz w:val="16"/>
                <w:szCs w:val="16"/>
              </w:rPr>
            </w:pPr>
            <w:r w:rsidRPr="005F0E2B">
              <w:rPr>
                <w:bCs/>
                <w:sz w:val="16"/>
                <w:szCs w:val="16"/>
              </w:rPr>
              <w:t>SCK</w:t>
            </w:r>
          </w:p>
        </w:tc>
        <w:tc>
          <w:tcPr>
            <w:tcW w:w="0" w:type="auto"/>
            <w:vAlign w:val="center"/>
          </w:tcPr>
          <w:p w14:paraId="4E9F86DD" w14:textId="15FE9BB3" w:rsidR="0006352F" w:rsidRPr="005F0E2B" w:rsidRDefault="000B4F66" w:rsidP="005F0E2B">
            <w:pPr>
              <w:pStyle w:val="NoSpacing"/>
              <w:jc w:val="left"/>
              <w:rPr>
                <w:bCs/>
                <w:sz w:val="16"/>
                <w:szCs w:val="16"/>
              </w:rPr>
            </w:pPr>
            <w:r w:rsidRPr="005F0E2B">
              <w:rPr>
                <w:bCs/>
                <w:sz w:val="16"/>
                <w:szCs w:val="16"/>
              </w:rPr>
              <w:t>Serial Clock</w:t>
            </w:r>
          </w:p>
        </w:tc>
        <w:tc>
          <w:tcPr>
            <w:tcW w:w="0" w:type="auto"/>
            <w:vAlign w:val="center"/>
          </w:tcPr>
          <w:p w14:paraId="2FB2D574" w14:textId="3EACEBC7" w:rsidR="0006352F" w:rsidRPr="005F0E2B" w:rsidRDefault="000B4F66" w:rsidP="005F0E2B">
            <w:pPr>
              <w:pStyle w:val="NoSpacing"/>
              <w:jc w:val="left"/>
              <w:rPr>
                <w:bCs/>
                <w:sz w:val="16"/>
                <w:szCs w:val="16"/>
              </w:rPr>
            </w:pPr>
            <w:r w:rsidRPr="005F0E2B">
              <w:rPr>
                <w:bCs/>
                <w:sz w:val="16"/>
                <w:szCs w:val="16"/>
              </w:rPr>
              <w:t>the line that carries the clock pulse generated by the master device</w:t>
            </w:r>
          </w:p>
        </w:tc>
      </w:tr>
      <w:tr w:rsidR="005F0E2B" w:rsidRPr="005F0E2B" w14:paraId="393A3700" w14:textId="7AB3976F" w:rsidTr="005F0E2B">
        <w:tc>
          <w:tcPr>
            <w:tcW w:w="0" w:type="auto"/>
            <w:vAlign w:val="center"/>
          </w:tcPr>
          <w:p w14:paraId="0CB7A47F" w14:textId="77777777" w:rsidR="0006352F" w:rsidRPr="005F0E2B" w:rsidRDefault="00870B95" w:rsidP="005F0E2B">
            <w:pPr>
              <w:pStyle w:val="NoSpacing"/>
              <w:jc w:val="left"/>
              <w:rPr>
                <w:bCs/>
                <w:sz w:val="16"/>
                <w:szCs w:val="16"/>
              </w:rPr>
            </w:pPr>
            <w:r w:rsidRPr="005F0E2B">
              <w:rPr>
                <w:bCs/>
                <w:sz w:val="16"/>
                <w:szCs w:val="16"/>
              </w:rPr>
              <w:t>SD</w:t>
            </w:r>
            <w:r w:rsidR="000B4F66" w:rsidRPr="005F0E2B">
              <w:rPr>
                <w:bCs/>
                <w:sz w:val="16"/>
                <w:szCs w:val="16"/>
              </w:rPr>
              <w:t>CS</w:t>
            </w:r>
          </w:p>
          <w:p w14:paraId="5678E7F8" w14:textId="77777777" w:rsidR="00870B95" w:rsidRPr="005F0E2B" w:rsidRDefault="00870B95" w:rsidP="005F0E2B">
            <w:pPr>
              <w:pStyle w:val="NoSpacing"/>
              <w:jc w:val="left"/>
              <w:rPr>
                <w:bCs/>
                <w:sz w:val="16"/>
                <w:szCs w:val="16"/>
              </w:rPr>
            </w:pPr>
            <w:r w:rsidRPr="005F0E2B">
              <w:rPr>
                <w:bCs/>
                <w:sz w:val="16"/>
                <w:szCs w:val="16"/>
              </w:rPr>
              <w:t>OR</w:t>
            </w:r>
          </w:p>
          <w:p w14:paraId="49780326" w14:textId="15ECE83F" w:rsidR="00870B95" w:rsidRPr="005F0E2B" w:rsidRDefault="00870B95" w:rsidP="005F0E2B">
            <w:pPr>
              <w:pStyle w:val="NoSpacing"/>
              <w:jc w:val="left"/>
              <w:rPr>
                <w:bCs/>
                <w:sz w:val="16"/>
                <w:szCs w:val="16"/>
              </w:rPr>
            </w:pPr>
            <w:r w:rsidRPr="005F0E2B">
              <w:rPr>
                <w:bCs/>
                <w:sz w:val="16"/>
                <w:szCs w:val="16"/>
              </w:rPr>
              <w:t>LCDCS</w:t>
            </w:r>
          </w:p>
        </w:tc>
        <w:tc>
          <w:tcPr>
            <w:tcW w:w="0" w:type="auto"/>
            <w:vAlign w:val="center"/>
          </w:tcPr>
          <w:p w14:paraId="3E5E84F5" w14:textId="77777777" w:rsidR="00DF4E2E" w:rsidRPr="005F0E2B" w:rsidRDefault="000B4F66" w:rsidP="005F0E2B">
            <w:pPr>
              <w:pStyle w:val="NoSpacing"/>
              <w:jc w:val="left"/>
              <w:rPr>
                <w:bCs/>
                <w:sz w:val="16"/>
                <w:szCs w:val="16"/>
              </w:rPr>
            </w:pPr>
            <w:r w:rsidRPr="005F0E2B">
              <w:rPr>
                <w:bCs/>
                <w:sz w:val="16"/>
                <w:szCs w:val="16"/>
              </w:rPr>
              <w:t>Chip Select</w:t>
            </w:r>
            <w:r w:rsidR="00870B95" w:rsidRPr="005F0E2B">
              <w:rPr>
                <w:bCs/>
                <w:sz w:val="16"/>
                <w:szCs w:val="16"/>
              </w:rPr>
              <w:t xml:space="preserve"> </w:t>
            </w:r>
          </w:p>
          <w:p w14:paraId="1C1DAB1D" w14:textId="654C6228" w:rsidR="0006352F" w:rsidRPr="005F0E2B" w:rsidRDefault="00DF4E2E" w:rsidP="005F0E2B">
            <w:pPr>
              <w:pStyle w:val="NoSpacing"/>
              <w:jc w:val="left"/>
              <w:rPr>
                <w:bCs/>
                <w:sz w:val="16"/>
                <w:szCs w:val="16"/>
              </w:rPr>
            </w:pPr>
            <w:r w:rsidRPr="005F0E2B">
              <w:rPr>
                <w:bCs/>
                <w:sz w:val="16"/>
                <w:szCs w:val="16"/>
              </w:rPr>
              <w:t>(</w:t>
            </w:r>
            <w:proofErr w:type="gramStart"/>
            <w:r w:rsidR="00870B95" w:rsidRPr="005F0E2B">
              <w:rPr>
                <w:bCs/>
                <w:sz w:val="16"/>
                <w:szCs w:val="16"/>
              </w:rPr>
              <w:t>for</w:t>
            </w:r>
            <w:proofErr w:type="gramEnd"/>
            <w:r w:rsidR="00870B95" w:rsidRPr="005F0E2B">
              <w:rPr>
                <w:bCs/>
                <w:sz w:val="16"/>
                <w:szCs w:val="16"/>
              </w:rPr>
              <w:t xml:space="preserve"> SD card or LCD screen</w:t>
            </w:r>
            <w:r w:rsidRPr="005F0E2B">
              <w:rPr>
                <w:bCs/>
                <w:sz w:val="16"/>
                <w:szCs w:val="16"/>
              </w:rPr>
              <w:t>)</w:t>
            </w:r>
          </w:p>
        </w:tc>
        <w:tc>
          <w:tcPr>
            <w:tcW w:w="0" w:type="auto"/>
            <w:vAlign w:val="center"/>
          </w:tcPr>
          <w:p w14:paraId="56C5646D" w14:textId="7B6EE339" w:rsidR="0006352F" w:rsidRPr="005F0E2B" w:rsidRDefault="000B4F66" w:rsidP="005F0E2B">
            <w:pPr>
              <w:pStyle w:val="NoSpacing"/>
              <w:jc w:val="left"/>
              <w:rPr>
                <w:bCs/>
                <w:sz w:val="16"/>
                <w:szCs w:val="16"/>
              </w:rPr>
            </w:pPr>
            <w:r w:rsidRPr="005F0E2B">
              <w:rPr>
                <w:bCs/>
                <w:sz w:val="16"/>
                <w:szCs w:val="16"/>
              </w:rPr>
              <w:t xml:space="preserve">the connection used by the master device to inform the slave device that it will send or request data. The SS/CS pin should be set </w:t>
            </w:r>
            <w:proofErr w:type="spellStart"/>
            <w:r w:rsidRPr="005F0E2B">
              <w:rPr>
                <w:bCs/>
                <w:sz w:val="16"/>
                <w:szCs w:val="16"/>
              </w:rPr>
              <w:t>to</w:t>
            </w:r>
            <w:proofErr w:type="spellEnd"/>
            <w:r w:rsidRPr="005F0E2B">
              <w:rPr>
                <w:bCs/>
                <w:sz w:val="16"/>
                <w:szCs w:val="16"/>
              </w:rPr>
              <w:t xml:space="preserve"> LOW to inform the slave that the master will send or request data. Otherwise, it is always HIGH</w:t>
            </w:r>
          </w:p>
        </w:tc>
      </w:tr>
      <w:tr w:rsidR="00DF4E2E" w:rsidRPr="005F0E2B" w14:paraId="066B221E" w14:textId="77777777" w:rsidTr="005F0E2B">
        <w:tc>
          <w:tcPr>
            <w:tcW w:w="0" w:type="auto"/>
            <w:vAlign w:val="center"/>
          </w:tcPr>
          <w:p w14:paraId="552954E5" w14:textId="06F51C67" w:rsidR="00DF4E2E" w:rsidRPr="005F0E2B" w:rsidRDefault="00DF4E2E" w:rsidP="005F0E2B">
            <w:pPr>
              <w:pStyle w:val="NoSpacing"/>
              <w:jc w:val="left"/>
              <w:rPr>
                <w:bCs/>
                <w:sz w:val="16"/>
                <w:szCs w:val="16"/>
              </w:rPr>
            </w:pPr>
            <w:r w:rsidRPr="005F0E2B">
              <w:rPr>
                <w:bCs/>
                <w:sz w:val="16"/>
                <w:szCs w:val="16"/>
              </w:rPr>
              <w:t>D/C</w:t>
            </w:r>
          </w:p>
        </w:tc>
        <w:tc>
          <w:tcPr>
            <w:tcW w:w="0" w:type="auto"/>
            <w:vAlign w:val="center"/>
          </w:tcPr>
          <w:p w14:paraId="2DAABB65" w14:textId="01B1F483" w:rsidR="00DF4E2E" w:rsidRPr="005F0E2B" w:rsidRDefault="00DF4E2E" w:rsidP="005F0E2B">
            <w:pPr>
              <w:pStyle w:val="NoSpacing"/>
              <w:jc w:val="left"/>
              <w:rPr>
                <w:bCs/>
                <w:sz w:val="16"/>
                <w:szCs w:val="16"/>
              </w:rPr>
            </w:pPr>
            <w:r w:rsidRPr="005F0E2B">
              <w:rPr>
                <w:bCs/>
                <w:sz w:val="16"/>
                <w:szCs w:val="16"/>
              </w:rPr>
              <w:t>D</w:t>
            </w:r>
            <w:r w:rsidRPr="005F0E2B">
              <w:rPr>
                <w:bCs/>
                <w:sz w:val="16"/>
                <w:szCs w:val="16"/>
              </w:rPr>
              <w:t>ata/</w:t>
            </w:r>
            <w:r w:rsidRPr="005F0E2B">
              <w:rPr>
                <w:bCs/>
                <w:sz w:val="16"/>
                <w:szCs w:val="16"/>
              </w:rPr>
              <w:t>C</w:t>
            </w:r>
            <w:r w:rsidRPr="005F0E2B">
              <w:rPr>
                <w:bCs/>
                <w:sz w:val="16"/>
                <w:szCs w:val="16"/>
              </w:rPr>
              <w:t>ommand pin</w:t>
            </w:r>
          </w:p>
        </w:tc>
        <w:tc>
          <w:tcPr>
            <w:tcW w:w="0" w:type="auto"/>
            <w:vAlign w:val="center"/>
          </w:tcPr>
          <w:p w14:paraId="09E3E23E" w14:textId="10F07213" w:rsidR="00DF4E2E" w:rsidRPr="005F0E2B" w:rsidRDefault="00DF4E2E" w:rsidP="005F0E2B">
            <w:pPr>
              <w:pStyle w:val="NoSpacing"/>
              <w:jc w:val="left"/>
              <w:rPr>
                <w:bCs/>
                <w:sz w:val="16"/>
                <w:szCs w:val="16"/>
              </w:rPr>
            </w:pPr>
            <w:r w:rsidRPr="005F0E2B">
              <w:rPr>
                <w:bCs/>
                <w:sz w:val="16"/>
                <w:szCs w:val="16"/>
              </w:rPr>
              <w:t>Switch on the TFT to send data to the SD card or the LCD screen</w:t>
            </w:r>
          </w:p>
        </w:tc>
      </w:tr>
      <w:tr w:rsidR="00DF4E2E" w:rsidRPr="005F0E2B" w14:paraId="733C7996" w14:textId="77777777" w:rsidTr="005F0E2B">
        <w:tc>
          <w:tcPr>
            <w:tcW w:w="0" w:type="auto"/>
            <w:vAlign w:val="center"/>
          </w:tcPr>
          <w:p w14:paraId="57089836" w14:textId="4F28B904" w:rsidR="00DF4E2E" w:rsidRPr="005F0E2B" w:rsidRDefault="00DF4E2E" w:rsidP="005F0E2B">
            <w:pPr>
              <w:pStyle w:val="NoSpacing"/>
              <w:jc w:val="left"/>
              <w:rPr>
                <w:bCs/>
                <w:sz w:val="16"/>
                <w:szCs w:val="16"/>
              </w:rPr>
            </w:pPr>
            <w:r w:rsidRPr="005F0E2B">
              <w:rPr>
                <w:bCs/>
                <w:sz w:val="16"/>
                <w:szCs w:val="16"/>
              </w:rPr>
              <w:t>TE</w:t>
            </w:r>
          </w:p>
        </w:tc>
        <w:tc>
          <w:tcPr>
            <w:tcW w:w="0" w:type="auto"/>
            <w:vAlign w:val="center"/>
          </w:tcPr>
          <w:p w14:paraId="7FC43C1C" w14:textId="4225E090" w:rsidR="00DF4E2E" w:rsidRPr="005F0E2B" w:rsidRDefault="00DF4E2E" w:rsidP="005F0E2B">
            <w:pPr>
              <w:pStyle w:val="NoSpacing"/>
              <w:jc w:val="left"/>
              <w:rPr>
                <w:bCs/>
                <w:sz w:val="16"/>
                <w:szCs w:val="16"/>
              </w:rPr>
            </w:pPr>
            <w:r w:rsidRPr="005F0E2B">
              <w:rPr>
                <w:bCs/>
                <w:sz w:val="16"/>
                <w:szCs w:val="16"/>
              </w:rPr>
              <w:t>Tearing Effect</w:t>
            </w:r>
          </w:p>
        </w:tc>
        <w:tc>
          <w:tcPr>
            <w:tcW w:w="0" w:type="auto"/>
            <w:vAlign w:val="center"/>
          </w:tcPr>
          <w:p w14:paraId="2642FEFA" w14:textId="226975EC" w:rsidR="00DF4E2E" w:rsidRPr="005F0E2B" w:rsidRDefault="00DF4E2E" w:rsidP="005F0E2B">
            <w:pPr>
              <w:pStyle w:val="NoSpacing"/>
              <w:jc w:val="left"/>
              <w:rPr>
                <w:bCs/>
                <w:sz w:val="16"/>
                <w:szCs w:val="16"/>
              </w:rPr>
            </w:pPr>
            <w:r w:rsidRPr="005F0E2B">
              <w:rPr>
                <w:bCs/>
                <w:sz w:val="16"/>
                <w:szCs w:val="16"/>
              </w:rPr>
              <w:t>an optional output from the display to synchronize data writes</w:t>
            </w:r>
            <w:r w:rsidRPr="005F0E2B">
              <w:rPr>
                <w:bCs/>
                <w:sz w:val="16"/>
                <w:szCs w:val="16"/>
              </w:rPr>
              <w:t>, avoiding the ‘</w:t>
            </w:r>
            <w:r w:rsidRPr="005F0E2B">
              <w:rPr>
                <w:bCs/>
                <w:sz w:val="16"/>
                <w:szCs w:val="16"/>
              </w:rPr>
              <w:t>Tearing Effect' that is seen when data is changed halfway through a screen refresh</w:t>
            </w:r>
          </w:p>
        </w:tc>
      </w:tr>
      <w:tr w:rsidR="00DF4E2E" w:rsidRPr="005F0E2B" w14:paraId="67D29626" w14:textId="77777777" w:rsidTr="005F0E2B">
        <w:tc>
          <w:tcPr>
            <w:tcW w:w="0" w:type="auto"/>
            <w:vAlign w:val="center"/>
          </w:tcPr>
          <w:p w14:paraId="7211553E" w14:textId="749B0AF1" w:rsidR="00DF4E2E" w:rsidRPr="005F0E2B" w:rsidRDefault="00DF4E2E" w:rsidP="005F0E2B">
            <w:pPr>
              <w:pStyle w:val="NoSpacing"/>
              <w:jc w:val="left"/>
              <w:rPr>
                <w:bCs/>
                <w:sz w:val="16"/>
                <w:szCs w:val="16"/>
              </w:rPr>
            </w:pPr>
            <w:r w:rsidRPr="005F0E2B">
              <w:rPr>
                <w:bCs/>
                <w:sz w:val="16"/>
                <w:szCs w:val="16"/>
              </w:rPr>
              <w:t>PWM</w:t>
            </w:r>
          </w:p>
        </w:tc>
        <w:tc>
          <w:tcPr>
            <w:tcW w:w="0" w:type="auto"/>
            <w:vAlign w:val="center"/>
          </w:tcPr>
          <w:p w14:paraId="1E001F24" w14:textId="36355CF0" w:rsidR="00DF4E2E" w:rsidRPr="005F0E2B" w:rsidRDefault="00DF4E2E" w:rsidP="005F0E2B">
            <w:pPr>
              <w:pStyle w:val="NoSpacing"/>
              <w:jc w:val="left"/>
              <w:rPr>
                <w:bCs/>
                <w:sz w:val="16"/>
                <w:szCs w:val="16"/>
              </w:rPr>
            </w:pPr>
            <w:r w:rsidRPr="005F0E2B">
              <w:rPr>
                <w:bCs/>
                <w:sz w:val="16"/>
                <w:szCs w:val="16"/>
              </w:rPr>
              <w:t>Pulse width modulation</w:t>
            </w:r>
          </w:p>
        </w:tc>
        <w:tc>
          <w:tcPr>
            <w:tcW w:w="0" w:type="auto"/>
            <w:vAlign w:val="center"/>
          </w:tcPr>
          <w:p w14:paraId="05B7660C" w14:textId="4D38C0F7" w:rsidR="00DF4E2E" w:rsidRPr="005F0E2B" w:rsidRDefault="00DF4E2E" w:rsidP="005F0E2B">
            <w:pPr>
              <w:pStyle w:val="NoSpacing"/>
              <w:jc w:val="left"/>
              <w:rPr>
                <w:bCs/>
                <w:sz w:val="16"/>
                <w:szCs w:val="16"/>
              </w:rPr>
            </w:pPr>
            <w:r w:rsidRPr="005F0E2B">
              <w:rPr>
                <w:bCs/>
                <w:sz w:val="16"/>
                <w:szCs w:val="16"/>
              </w:rPr>
              <w:t xml:space="preserve">Allows the input of a </w:t>
            </w:r>
            <w:r w:rsidRPr="005F0E2B">
              <w:rPr>
                <w:bCs/>
                <w:sz w:val="16"/>
                <w:szCs w:val="16"/>
              </w:rPr>
              <w:t>PWM signal to dim the backlight</w:t>
            </w:r>
            <w:r w:rsidRPr="005F0E2B">
              <w:rPr>
                <w:bCs/>
                <w:sz w:val="16"/>
                <w:szCs w:val="16"/>
              </w:rPr>
              <w:t xml:space="preserve"> of the LCD screen</w:t>
            </w:r>
          </w:p>
        </w:tc>
      </w:tr>
      <w:tr w:rsidR="00DF4E2E" w:rsidRPr="005F0E2B" w14:paraId="4BA4157F" w14:textId="77777777" w:rsidTr="005F0E2B">
        <w:tc>
          <w:tcPr>
            <w:tcW w:w="0" w:type="auto"/>
            <w:vAlign w:val="center"/>
          </w:tcPr>
          <w:p w14:paraId="4EEEB90F" w14:textId="1B75C542" w:rsidR="00DF4E2E" w:rsidRPr="005F0E2B" w:rsidRDefault="00DF4E2E" w:rsidP="005F0E2B">
            <w:pPr>
              <w:pStyle w:val="NoSpacing"/>
              <w:jc w:val="left"/>
              <w:rPr>
                <w:bCs/>
                <w:sz w:val="16"/>
                <w:szCs w:val="16"/>
              </w:rPr>
            </w:pPr>
            <w:r w:rsidRPr="005F0E2B">
              <w:rPr>
                <w:bCs/>
                <w:sz w:val="16"/>
                <w:szCs w:val="16"/>
              </w:rPr>
              <w:t>RX</w:t>
            </w:r>
          </w:p>
        </w:tc>
        <w:tc>
          <w:tcPr>
            <w:tcW w:w="0" w:type="auto"/>
            <w:vAlign w:val="center"/>
          </w:tcPr>
          <w:p w14:paraId="373E5628" w14:textId="101D3B7D" w:rsidR="00DF4E2E" w:rsidRPr="005F0E2B" w:rsidRDefault="00DF4E2E" w:rsidP="005F0E2B">
            <w:pPr>
              <w:pStyle w:val="NoSpacing"/>
              <w:jc w:val="left"/>
              <w:rPr>
                <w:bCs/>
                <w:sz w:val="16"/>
                <w:szCs w:val="16"/>
              </w:rPr>
            </w:pPr>
            <w:r w:rsidRPr="005F0E2B">
              <w:rPr>
                <w:bCs/>
                <w:sz w:val="16"/>
                <w:szCs w:val="16"/>
              </w:rPr>
              <w:t xml:space="preserve">RS232 Data Receiving Pin </w:t>
            </w:r>
          </w:p>
        </w:tc>
        <w:tc>
          <w:tcPr>
            <w:tcW w:w="0" w:type="auto"/>
            <w:vAlign w:val="center"/>
          </w:tcPr>
          <w:p w14:paraId="6D7C10F9" w14:textId="4C7FDAF7" w:rsidR="00DF4E2E" w:rsidRPr="005F0E2B" w:rsidRDefault="00DF4E2E" w:rsidP="005F0E2B">
            <w:pPr>
              <w:pStyle w:val="NoSpacing"/>
              <w:jc w:val="left"/>
              <w:rPr>
                <w:bCs/>
                <w:sz w:val="16"/>
                <w:szCs w:val="16"/>
              </w:rPr>
            </w:pPr>
            <w:r w:rsidRPr="005F0E2B">
              <w:rPr>
                <w:bCs/>
                <w:sz w:val="16"/>
                <w:szCs w:val="16"/>
              </w:rPr>
              <w:t>The Recommended Standard 232 pin that sends data from the device.</w:t>
            </w:r>
          </w:p>
        </w:tc>
      </w:tr>
      <w:tr w:rsidR="005F0E2B" w:rsidRPr="005F0E2B" w14:paraId="0D158B1B" w14:textId="6DAA8109" w:rsidTr="005F0E2B">
        <w:tc>
          <w:tcPr>
            <w:tcW w:w="0" w:type="auto"/>
            <w:vAlign w:val="center"/>
          </w:tcPr>
          <w:p w14:paraId="095CCF13" w14:textId="7BAD395D" w:rsidR="00DF4E2E" w:rsidRPr="005F0E2B" w:rsidRDefault="00DF4E2E" w:rsidP="005F0E2B">
            <w:pPr>
              <w:pStyle w:val="NoSpacing"/>
              <w:jc w:val="left"/>
              <w:rPr>
                <w:bCs/>
                <w:sz w:val="16"/>
                <w:szCs w:val="16"/>
              </w:rPr>
            </w:pPr>
            <w:r w:rsidRPr="005F0E2B">
              <w:rPr>
                <w:bCs/>
                <w:sz w:val="16"/>
                <w:szCs w:val="16"/>
              </w:rPr>
              <w:t>TX</w:t>
            </w:r>
          </w:p>
        </w:tc>
        <w:tc>
          <w:tcPr>
            <w:tcW w:w="0" w:type="auto"/>
            <w:vAlign w:val="center"/>
          </w:tcPr>
          <w:p w14:paraId="4880B7BC" w14:textId="7A5DFAB4" w:rsidR="00DF4E2E" w:rsidRPr="005F0E2B" w:rsidRDefault="00DF4E2E" w:rsidP="005F0E2B">
            <w:pPr>
              <w:pStyle w:val="NoSpacing"/>
              <w:jc w:val="left"/>
              <w:rPr>
                <w:bCs/>
                <w:sz w:val="16"/>
                <w:szCs w:val="16"/>
              </w:rPr>
            </w:pPr>
            <w:r w:rsidRPr="005F0E2B">
              <w:rPr>
                <w:bCs/>
                <w:sz w:val="16"/>
                <w:szCs w:val="16"/>
              </w:rPr>
              <w:t xml:space="preserve">RS232 Data </w:t>
            </w:r>
            <w:r w:rsidRPr="005F0E2B">
              <w:rPr>
                <w:bCs/>
                <w:sz w:val="16"/>
                <w:szCs w:val="16"/>
              </w:rPr>
              <w:t>Transmitting</w:t>
            </w:r>
            <w:r w:rsidRPr="005F0E2B">
              <w:rPr>
                <w:bCs/>
                <w:sz w:val="16"/>
                <w:szCs w:val="16"/>
              </w:rPr>
              <w:t xml:space="preserve"> Pin</w:t>
            </w:r>
          </w:p>
        </w:tc>
        <w:tc>
          <w:tcPr>
            <w:tcW w:w="0" w:type="auto"/>
            <w:vAlign w:val="center"/>
          </w:tcPr>
          <w:p w14:paraId="4125357F" w14:textId="61A44747" w:rsidR="00DF4E2E" w:rsidRPr="005F0E2B" w:rsidRDefault="00DF4E2E" w:rsidP="005F0E2B">
            <w:pPr>
              <w:pStyle w:val="NoSpacing"/>
              <w:jc w:val="left"/>
              <w:rPr>
                <w:bCs/>
                <w:sz w:val="16"/>
                <w:szCs w:val="16"/>
              </w:rPr>
            </w:pPr>
            <w:r w:rsidRPr="005F0E2B">
              <w:rPr>
                <w:bCs/>
                <w:sz w:val="16"/>
                <w:szCs w:val="16"/>
              </w:rPr>
              <w:t xml:space="preserve">The Recommended Standard 232 pin that </w:t>
            </w:r>
            <w:r w:rsidRPr="005F0E2B">
              <w:rPr>
                <w:bCs/>
                <w:sz w:val="16"/>
                <w:szCs w:val="16"/>
              </w:rPr>
              <w:t>receives</w:t>
            </w:r>
            <w:r w:rsidRPr="005F0E2B">
              <w:rPr>
                <w:bCs/>
                <w:sz w:val="16"/>
                <w:szCs w:val="16"/>
              </w:rPr>
              <w:t xml:space="preserve"> data from the device.</w:t>
            </w:r>
          </w:p>
        </w:tc>
      </w:tr>
      <w:tr w:rsidR="00DF4E2E" w:rsidRPr="005F0E2B" w14:paraId="7C5443CE" w14:textId="77777777" w:rsidTr="005F0E2B">
        <w:tc>
          <w:tcPr>
            <w:tcW w:w="0" w:type="auto"/>
            <w:vAlign w:val="center"/>
          </w:tcPr>
          <w:p w14:paraId="00B5AA2E" w14:textId="77777777" w:rsidR="005F0E2B" w:rsidRDefault="00DF4E2E" w:rsidP="005F0E2B">
            <w:pPr>
              <w:pStyle w:val="NoSpacing"/>
              <w:jc w:val="left"/>
              <w:rPr>
                <w:bCs/>
                <w:sz w:val="16"/>
                <w:szCs w:val="16"/>
              </w:rPr>
            </w:pPr>
            <w:r w:rsidRPr="005F0E2B">
              <w:rPr>
                <w:bCs/>
                <w:sz w:val="16"/>
                <w:szCs w:val="16"/>
              </w:rPr>
              <w:t xml:space="preserve">Pins </w:t>
            </w:r>
          </w:p>
          <w:p w14:paraId="218E1F5E" w14:textId="1EAA2762" w:rsidR="00DF4E2E" w:rsidRPr="005F0E2B" w:rsidRDefault="00DF4E2E" w:rsidP="005F0E2B">
            <w:pPr>
              <w:pStyle w:val="NoSpacing"/>
              <w:jc w:val="left"/>
              <w:rPr>
                <w:bCs/>
                <w:sz w:val="16"/>
                <w:szCs w:val="16"/>
              </w:rPr>
            </w:pPr>
            <w:r w:rsidRPr="005F0E2B">
              <w:rPr>
                <w:bCs/>
                <w:sz w:val="16"/>
                <w:szCs w:val="16"/>
              </w:rPr>
              <w:t>3-12</w:t>
            </w:r>
          </w:p>
        </w:tc>
        <w:tc>
          <w:tcPr>
            <w:tcW w:w="0" w:type="auto"/>
            <w:vAlign w:val="center"/>
          </w:tcPr>
          <w:p w14:paraId="64562307" w14:textId="612EF34A" w:rsidR="00DF4E2E" w:rsidRPr="005F0E2B" w:rsidRDefault="00DF4E2E" w:rsidP="005F0E2B">
            <w:pPr>
              <w:pStyle w:val="NoSpacing"/>
              <w:jc w:val="left"/>
              <w:rPr>
                <w:bCs/>
                <w:sz w:val="16"/>
                <w:szCs w:val="16"/>
              </w:rPr>
            </w:pPr>
            <w:r w:rsidRPr="005F0E2B">
              <w:rPr>
                <w:bCs/>
                <w:sz w:val="16"/>
                <w:szCs w:val="16"/>
              </w:rPr>
              <w:t>Arduino Due Pins</w:t>
            </w:r>
          </w:p>
        </w:tc>
        <w:tc>
          <w:tcPr>
            <w:tcW w:w="0" w:type="auto"/>
            <w:vAlign w:val="center"/>
          </w:tcPr>
          <w:p w14:paraId="578AA121" w14:textId="46E0AD4F" w:rsidR="00DF4E2E" w:rsidRPr="005F0E2B" w:rsidRDefault="00DF4E2E" w:rsidP="005F0E2B">
            <w:pPr>
              <w:pStyle w:val="NoSpacing"/>
              <w:jc w:val="left"/>
              <w:rPr>
                <w:bCs/>
                <w:sz w:val="16"/>
                <w:szCs w:val="16"/>
              </w:rPr>
            </w:pPr>
            <w:r w:rsidRPr="005F0E2B">
              <w:rPr>
                <w:bCs/>
                <w:sz w:val="16"/>
                <w:szCs w:val="16"/>
              </w:rPr>
              <w:t xml:space="preserve">Multi-purpose pins that allow transmitting or receiving bits to and from the Arduino Due. </w:t>
            </w:r>
          </w:p>
        </w:tc>
      </w:tr>
      <w:tr w:rsidR="00DF4E2E" w:rsidRPr="005F0E2B" w14:paraId="52E8F0AB" w14:textId="77777777" w:rsidTr="005F0E2B">
        <w:tc>
          <w:tcPr>
            <w:tcW w:w="0" w:type="auto"/>
            <w:vAlign w:val="center"/>
          </w:tcPr>
          <w:p w14:paraId="15853555" w14:textId="33ED60BD" w:rsidR="00DF4E2E" w:rsidRPr="005F0E2B" w:rsidRDefault="00DF4E2E" w:rsidP="005F0E2B">
            <w:pPr>
              <w:pStyle w:val="NoSpacing"/>
              <w:jc w:val="left"/>
              <w:rPr>
                <w:bCs/>
                <w:sz w:val="16"/>
                <w:szCs w:val="16"/>
              </w:rPr>
            </w:pPr>
            <w:r w:rsidRPr="005F0E2B">
              <w:rPr>
                <w:bCs/>
                <w:sz w:val="16"/>
                <w:szCs w:val="16"/>
              </w:rPr>
              <w:t>SDA</w:t>
            </w:r>
          </w:p>
        </w:tc>
        <w:tc>
          <w:tcPr>
            <w:tcW w:w="0" w:type="auto"/>
            <w:vAlign w:val="center"/>
          </w:tcPr>
          <w:p w14:paraId="325BB69A" w14:textId="3BF70F80" w:rsidR="00DF4E2E" w:rsidRPr="005F0E2B" w:rsidRDefault="00DF4E2E" w:rsidP="005F0E2B">
            <w:pPr>
              <w:pStyle w:val="NoSpacing"/>
              <w:jc w:val="left"/>
              <w:rPr>
                <w:bCs/>
                <w:sz w:val="16"/>
                <w:szCs w:val="16"/>
              </w:rPr>
            </w:pPr>
            <w:r w:rsidRPr="005F0E2B">
              <w:rPr>
                <w:bCs/>
                <w:sz w:val="16"/>
                <w:szCs w:val="16"/>
              </w:rPr>
              <w:t>Serial Data Line</w:t>
            </w:r>
          </w:p>
        </w:tc>
        <w:tc>
          <w:tcPr>
            <w:tcW w:w="0" w:type="auto"/>
            <w:vAlign w:val="center"/>
          </w:tcPr>
          <w:p w14:paraId="0378F8AF" w14:textId="5FE12DF8" w:rsidR="00DF4E2E" w:rsidRPr="005F0E2B" w:rsidRDefault="00DF4E2E" w:rsidP="005F0E2B">
            <w:pPr>
              <w:pStyle w:val="NoSpacing"/>
              <w:jc w:val="left"/>
              <w:rPr>
                <w:bCs/>
                <w:sz w:val="16"/>
                <w:szCs w:val="16"/>
              </w:rPr>
            </w:pPr>
            <w:r w:rsidRPr="005F0E2B">
              <w:rPr>
                <w:bCs/>
                <w:sz w:val="16"/>
                <w:szCs w:val="16"/>
              </w:rPr>
              <w:t>Data gets sent through this pin and gets synchronized with the clock signal on the SCL</w:t>
            </w:r>
          </w:p>
        </w:tc>
      </w:tr>
      <w:tr w:rsidR="00DF4E2E" w:rsidRPr="005F0E2B" w14:paraId="109F93DC" w14:textId="77777777" w:rsidTr="005F0E2B">
        <w:tc>
          <w:tcPr>
            <w:tcW w:w="0" w:type="auto"/>
            <w:vAlign w:val="center"/>
          </w:tcPr>
          <w:p w14:paraId="211F1BF2" w14:textId="057C2457" w:rsidR="00DF4E2E" w:rsidRPr="005F0E2B" w:rsidRDefault="00DF4E2E" w:rsidP="005F0E2B">
            <w:pPr>
              <w:pStyle w:val="NoSpacing"/>
              <w:jc w:val="left"/>
              <w:rPr>
                <w:bCs/>
                <w:sz w:val="16"/>
                <w:szCs w:val="16"/>
              </w:rPr>
            </w:pPr>
            <w:r w:rsidRPr="005F0E2B">
              <w:rPr>
                <w:bCs/>
                <w:sz w:val="16"/>
                <w:szCs w:val="16"/>
              </w:rPr>
              <w:t>SCL</w:t>
            </w:r>
          </w:p>
        </w:tc>
        <w:tc>
          <w:tcPr>
            <w:tcW w:w="0" w:type="auto"/>
            <w:vAlign w:val="center"/>
          </w:tcPr>
          <w:p w14:paraId="417FDEBE" w14:textId="1655E65F" w:rsidR="00DF4E2E" w:rsidRPr="005F0E2B" w:rsidRDefault="00DF4E2E" w:rsidP="005F0E2B">
            <w:pPr>
              <w:pStyle w:val="NoSpacing"/>
              <w:jc w:val="left"/>
              <w:rPr>
                <w:bCs/>
                <w:sz w:val="16"/>
                <w:szCs w:val="16"/>
              </w:rPr>
            </w:pPr>
            <w:r w:rsidRPr="005F0E2B">
              <w:rPr>
                <w:bCs/>
                <w:sz w:val="16"/>
                <w:szCs w:val="16"/>
              </w:rPr>
              <w:t>Serial Clock Line</w:t>
            </w:r>
          </w:p>
        </w:tc>
        <w:tc>
          <w:tcPr>
            <w:tcW w:w="0" w:type="auto"/>
            <w:vAlign w:val="center"/>
          </w:tcPr>
          <w:p w14:paraId="6190F1F8" w14:textId="05C5B5C5" w:rsidR="00DF4E2E" w:rsidRPr="005F0E2B" w:rsidRDefault="00DF4E2E" w:rsidP="005F0E2B">
            <w:pPr>
              <w:pStyle w:val="NoSpacing"/>
              <w:jc w:val="left"/>
              <w:rPr>
                <w:bCs/>
                <w:sz w:val="16"/>
                <w:szCs w:val="16"/>
              </w:rPr>
            </w:pPr>
            <w:r w:rsidRPr="005F0E2B">
              <w:rPr>
                <w:bCs/>
                <w:sz w:val="16"/>
                <w:szCs w:val="16"/>
              </w:rPr>
              <w:t>The pin that receives the clock signal.</w:t>
            </w:r>
          </w:p>
        </w:tc>
      </w:tr>
      <w:tr w:rsidR="00DF4E2E" w:rsidRPr="005F0E2B" w14:paraId="65CA9A35" w14:textId="77777777" w:rsidTr="005F0E2B">
        <w:tc>
          <w:tcPr>
            <w:tcW w:w="0" w:type="auto"/>
            <w:vAlign w:val="center"/>
          </w:tcPr>
          <w:p w14:paraId="54F80D74" w14:textId="01DBA820" w:rsidR="00DF4E2E" w:rsidRPr="005F0E2B" w:rsidRDefault="00DF4E2E" w:rsidP="005F0E2B">
            <w:pPr>
              <w:pStyle w:val="NoSpacing"/>
              <w:jc w:val="left"/>
              <w:rPr>
                <w:bCs/>
                <w:sz w:val="16"/>
                <w:szCs w:val="16"/>
              </w:rPr>
            </w:pPr>
            <w:r w:rsidRPr="005F0E2B">
              <w:rPr>
                <w:bCs/>
                <w:sz w:val="16"/>
                <w:szCs w:val="16"/>
              </w:rPr>
              <w:t>D</w:t>
            </w:r>
            <w:r w:rsidR="00A21BA7" w:rsidRPr="005F0E2B">
              <w:rPr>
                <w:bCs/>
                <w:sz w:val="16"/>
                <w:szCs w:val="16"/>
              </w:rPr>
              <w:t>E-</w:t>
            </w:r>
            <w:r w:rsidRPr="005F0E2B">
              <w:rPr>
                <w:bCs/>
                <w:sz w:val="16"/>
                <w:szCs w:val="16"/>
              </w:rPr>
              <w:t>9</w:t>
            </w:r>
          </w:p>
        </w:tc>
        <w:tc>
          <w:tcPr>
            <w:tcW w:w="0" w:type="auto"/>
            <w:vAlign w:val="center"/>
          </w:tcPr>
          <w:p w14:paraId="4B28ED43" w14:textId="1BE9BA27" w:rsidR="00DF4E2E" w:rsidRPr="005F0E2B" w:rsidRDefault="00A21BA7" w:rsidP="005F0E2B">
            <w:pPr>
              <w:pStyle w:val="NoSpacing"/>
              <w:jc w:val="left"/>
              <w:rPr>
                <w:bCs/>
                <w:sz w:val="16"/>
                <w:szCs w:val="16"/>
              </w:rPr>
            </w:pPr>
            <w:r w:rsidRPr="005F0E2B">
              <w:rPr>
                <w:bCs/>
                <w:sz w:val="16"/>
                <w:szCs w:val="16"/>
              </w:rPr>
              <w:t>RS232 Port</w:t>
            </w:r>
          </w:p>
        </w:tc>
        <w:tc>
          <w:tcPr>
            <w:tcW w:w="0" w:type="auto"/>
            <w:vAlign w:val="center"/>
          </w:tcPr>
          <w:p w14:paraId="7C23002C" w14:textId="1A74624A" w:rsidR="00DF4E2E" w:rsidRPr="005F0E2B" w:rsidRDefault="00A21BA7" w:rsidP="005F0E2B">
            <w:pPr>
              <w:pStyle w:val="NoSpacing"/>
              <w:jc w:val="left"/>
              <w:rPr>
                <w:bCs/>
                <w:sz w:val="16"/>
                <w:szCs w:val="16"/>
              </w:rPr>
            </w:pPr>
            <w:r w:rsidRPr="005F0E2B">
              <w:rPr>
                <w:bCs/>
                <w:sz w:val="16"/>
                <w:szCs w:val="16"/>
              </w:rPr>
              <w:t>Former</w:t>
            </w:r>
            <w:r w:rsidRPr="005F0E2B">
              <w:rPr>
                <w:bCs/>
                <w:sz w:val="16"/>
                <w:szCs w:val="16"/>
              </w:rPr>
              <w:t xml:space="preserve"> industry standard for serial data transmission</w:t>
            </w:r>
          </w:p>
        </w:tc>
      </w:tr>
      <w:tr w:rsidR="00DF4E2E" w:rsidRPr="005F0E2B" w14:paraId="6A74DF63" w14:textId="77777777" w:rsidTr="005F0E2B">
        <w:tc>
          <w:tcPr>
            <w:tcW w:w="0" w:type="auto"/>
            <w:vAlign w:val="center"/>
          </w:tcPr>
          <w:p w14:paraId="66D4D4F1" w14:textId="16311FA2" w:rsidR="00DF4E2E" w:rsidRPr="005F0E2B" w:rsidRDefault="005F0E2B" w:rsidP="005F0E2B">
            <w:pPr>
              <w:pStyle w:val="NoSpacing"/>
              <w:jc w:val="left"/>
              <w:rPr>
                <w:bCs/>
                <w:sz w:val="16"/>
                <w:szCs w:val="16"/>
              </w:rPr>
            </w:pPr>
            <w:r w:rsidRPr="005F0E2B">
              <w:rPr>
                <w:bCs/>
                <w:sz w:val="16"/>
                <w:szCs w:val="16"/>
              </w:rPr>
              <w:t>JAE-40</w:t>
            </w:r>
          </w:p>
        </w:tc>
        <w:tc>
          <w:tcPr>
            <w:tcW w:w="0" w:type="auto"/>
            <w:vAlign w:val="center"/>
          </w:tcPr>
          <w:p w14:paraId="0DFA177E" w14:textId="3EE8503B" w:rsidR="00DF4E2E" w:rsidRPr="005F0E2B" w:rsidRDefault="005F0E2B" w:rsidP="005F0E2B">
            <w:pPr>
              <w:pStyle w:val="NoSpacing"/>
              <w:jc w:val="left"/>
              <w:rPr>
                <w:bCs/>
                <w:sz w:val="16"/>
                <w:szCs w:val="16"/>
              </w:rPr>
            </w:pPr>
            <w:r w:rsidRPr="005F0E2B">
              <w:rPr>
                <w:bCs/>
                <w:sz w:val="16"/>
                <w:szCs w:val="16"/>
              </w:rPr>
              <w:t>JAE Electronics DD4 Series Docking Connector</w:t>
            </w:r>
          </w:p>
        </w:tc>
        <w:tc>
          <w:tcPr>
            <w:tcW w:w="0" w:type="auto"/>
            <w:vAlign w:val="center"/>
          </w:tcPr>
          <w:p w14:paraId="4E63EC81" w14:textId="6FC0D76D" w:rsidR="00DF4E2E" w:rsidRPr="005F0E2B" w:rsidRDefault="005F0E2B" w:rsidP="005F0E2B">
            <w:pPr>
              <w:pStyle w:val="NoSpacing"/>
              <w:jc w:val="left"/>
              <w:rPr>
                <w:bCs/>
                <w:sz w:val="16"/>
                <w:szCs w:val="16"/>
              </w:rPr>
            </w:pPr>
            <w:r w:rsidRPr="005F0E2B">
              <w:rPr>
                <w:bCs/>
                <w:sz w:val="16"/>
                <w:szCs w:val="16"/>
              </w:rPr>
              <w:t xml:space="preserve">A </w:t>
            </w:r>
            <w:r w:rsidRPr="005F0E2B">
              <w:rPr>
                <w:bCs/>
                <w:sz w:val="16"/>
                <w:szCs w:val="16"/>
              </w:rPr>
              <w:t>general-purpose router interface connector compatible with high-speed signal transmissions such as USB 3.0</w:t>
            </w:r>
          </w:p>
        </w:tc>
      </w:tr>
    </w:tbl>
    <w:p w14:paraId="073D5815" w14:textId="77777777" w:rsidR="0006352F" w:rsidRDefault="0006352F" w:rsidP="00E41024">
      <w:pPr>
        <w:pStyle w:val="NoSpacing"/>
        <w:rPr>
          <w:rFonts w:cs="Times New Roman"/>
          <w:b/>
        </w:rPr>
      </w:pPr>
    </w:p>
    <w:p w14:paraId="0CB8BA8C" w14:textId="73C68DCF" w:rsidR="00523061" w:rsidRPr="00C32382" w:rsidRDefault="00523061" w:rsidP="00E41024">
      <w:pPr>
        <w:pStyle w:val="NoSpacing"/>
        <w:rPr>
          <w:rFonts w:cs="Times New Roman"/>
          <w:b/>
        </w:rPr>
      </w:pPr>
      <w:r>
        <w:rPr>
          <w:rFonts w:cs="Times New Roman"/>
        </w:rPr>
        <w:t xml:space="preserve">Figure </w:t>
      </w:r>
      <w:r w:rsidR="00B742C3">
        <w:rPr>
          <w:rFonts w:cs="Times New Roman"/>
        </w:rPr>
        <w:t>9</w:t>
      </w:r>
      <w:r>
        <w:rPr>
          <w:rFonts w:cs="Times New Roman"/>
        </w:rPr>
        <w:t xml:space="preserve"> displays a physical implementation of the Figure </w:t>
      </w:r>
      <w:r w:rsidR="005F0E2B">
        <w:rPr>
          <w:rFonts w:cs="Times New Roman"/>
        </w:rPr>
        <w:t>7</w:t>
      </w:r>
      <w:r>
        <w:rPr>
          <w:rFonts w:cs="Times New Roman"/>
        </w:rPr>
        <w:t xml:space="preserve"> schematic.</w:t>
      </w:r>
    </w:p>
    <w:p w14:paraId="25D93F96" w14:textId="544E5670" w:rsidR="00523061" w:rsidRDefault="00523061" w:rsidP="00E41024">
      <w:pPr>
        <w:pStyle w:val="NoSpacing"/>
        <w:rPr>
          <w:rFonts w:cs="Times New Roman"/>
          <w:noProof/>
        </w:rPr>
      </w:pPr>
    </w:p>
    <w:p w14:paraId="5C56FB93" w14:textId="7E4F6D24" w:rsidR="005F0E2B" w:rsidRDefault="005F0E2B" w:rsidP="005F0E2B">
      <w:pPr>
        <w:pStyle w:val="NoSpacing"/>
        <w:jc w:val="center"/>
        <w:rPr>
          <w:rFonts w:cs="Times New Roman"/>
          <w:noProof/>
        </w:rPr>
      </w:pPr>
      <w:r>
        <w:rPr>
          <w:noProof/>
        </w:rPr>
        <w:lastRenderedPageBreak/>
        <w:drawing>
          <wp:inline distT="0" distB="0" distL="0" distR="0" wp14:anchorId="17C406BF" wp14:editId="28862944">
            <wp:extent cx="3718560" cy="3504087"/>
            <wp:effectExtent l="0" t="0" r="0" b="127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8844" b="10482"/>
                    <a:stretch/>
                  </pic:blipFill>
                  <pic:spPr bwMode="auto">
                    <a:xfrm>
                      <a:off x="0" y="0"/>
                      <a:ext cx="3723296" cy="3508550"/>
                    </a:xfrm>
                    <a:prstGeom prst="rect">
                      <a:avLst/>
                    </a:prstGeom>
                    <a:noFill/>
                    <a:ln>
                      <a:noFill/>
                    </a:ln>
                    <a:extLst>
                      <a:ext uri="{53640926-AAD7-44D8-BBD7-CCE9431645EC}">
                        <a14:shadowObscured xmlns:a14="http://schemas.microsoft.com/office/drawing/2010/main"/>
                      </a:ext>
                    </a:extLst>
                  </pic:spPr>
                </pic:pic>
              </a:graphicData>
            </a:graphic>
          </wp:inline>
        </w:drawing>
      </w:r>
    </w:p>
    <w:p w14:paraId="248AA09D" w14:textId="77777777" w:rsidR="005F0E2B" w:rsidRDefault="005F0E2B" w:rsidP="00E41024">
      <w:pPr>
        <w:pStyle w:val="NoSpacing"/>
        <w:rPr>
          <w:rFonts w:cs="Times New Roman"/>
          <w:noProof/>
        </w:rPr>
      </w:pPr>
    </w:p>
    <w:p w14:paraId="1A693636" w14:textId="3126A61B" w:rsidR="00523061" w:rsidRDefault="00523061" w:rsidP="00E41024">
      <w:pPr>
        <w:pStyle w:val="NoSpacing"/>
        <w:rPr>
          <w:rFonts w:cs="Times New Roman"/>
        </w:rPr>
      </w:pPr>
      <w:r>
        <w:rPr>
          <w:rFonts w:cs="Times New Roman"/>
          <w:b/>
        </w:rPr>
        <w:t xml:space="preserve">Figure </w:t>
      </w:r>
      <w:r w:rsidR="00B742C3">
        <w:rPr>
          <w:rFonts w:cs="Times New Roman"/>
          <w:b/>
        </w:rPr>
        <w:t>9</w:t>
      </w:r>
      <w:r>
        <w:rPr>
          <w:rFonts w:cs="Times New Roman"/>
          <w:b/>
        </w:rPr>
        <w:t xml:space="preserve">: </w:t>
      </w:r>
      <w:r>
        <w:rPr>
          <w:rFonts w:cs="Times New Roman"/>
        </w:rPr>
        <w:t xml:space="preserve">The physical implementation of the platform allowing the Ocean Optics Flame Spectroradiometer to operate as a wearable device.  </w:t>
      </w:r>
    </w:p>
    <w:p w14:paraId="51516B7D" w14:textId="77777777" w:rsidR="00523061" w:rsidRDefault="00523061" w:rsidP="00E41024">
      <w:pPr>
        <w:pStyle w:val="NoSpacing"/>
        <w:rPr>
          <w:rFonts w:cs="Times New Roman"/>
          <w:b/>
          <w:bCs/>
          <w:iCs/>
          <w:szCs w:val="24"/>
        </w:rPr>
      </w:pPr>
    </w:p>
    <w:p w14:paraId="3DC0A51D" w14:textId="77777777" w:rsidR="005F0E2B" w:rsidRDefault="005F0E2B" w:rsidP="00D62837">
      <w:pPr>
        <w:pStyle w:val="Heading2"/>
      </w:pPr>
    </w:p>
    <w:p w14:paraId="3B958B41" w14:textId="148B441C" w:rsidR="00523061" w:rsidRDefault="00523061" w:rsidP="00D62837">
      <w:pPr>
        <w:pStyle w:val="Heading2"/>
      </w:pPr>
      <w:r>
        <w:t>Communication Between Components</w:t>
      </w:r>
    </w:p>
    <w:p w14:paraId="2BC736F8" w14:textId="14949FD6" w:rsidR="00BB2674" w:rsidRDefault="00BB2674" w:rsidP="00E41024">
      <w:pPr>
        <w:pStyle w:val="NoSpacing"/>
        <w:rPr>
          <w:rFonts w:cs="Times New Roman"/>
          <w:szCs w:val="24"/>
        </w:rPr>
      </w:pPr>
    </w:p>
    <w:p w14:paraId="24C4A31F" w14:textId="6D4625C3" w:rsidR="00BB2674" w:rsidRDefault="00BB2674" w:rsidP="00BB2674">
      <w:pPr>
        <w:pStyle w:val="Title"/>
      </w:pPr>
      <w:r>
        <w:t>RS</w:t>
      </w:r>
      <w:r w:rsidR="009C4F13">
        <w:t>-</w:t>
      </w:r>
      <w:r>
        <w:t>232</w:t>
      </w:r>
      <w:r w:rsidR="009C4F13">
        <w:t xml:space="preserve"> Standard</w:t>
      </w:r>
    </w:p>
    <w:p w14:paraId="730C0537" w14:textId="690E0D8A" w:rsidR="00523061" w:rsidRDefault="00523061" w:rsidP="00E41024">
      <w:pPr>
        <w:pStyle w:val="NoSpacing"/>
        <w:rPr>
          <w:rFonts w:cs="Times New Roman"/>
          <w:szCs w:val="24"/>
        </w:rPr>
      </w:pPr>
      <w:r>
        <w:rPr>
          <w:rFonts w:cs="Times New Roman"/>
          <w:szCs w:val="24"/>
        </w:rPr>
        <w:t xml:space="preserve">This platform uses the </w:t>
      </w:r>
      <w:r w:rsidR="00D60305">
        <w:rPr>
          <w:rFonts w:cs="Times New Roman"/>
          <w:szCs w:val="24"/>
        </w:rPr>
        <w:t xml:space="preserve">Recommended Standard </w:t>
      </w:r>
      <w:r>
        <w:rPr>
          <w:rFonts w:cs="Times New Roman"/>
          <w:szCs w:val="24"/>
        </w:rPr>
        <w:t xml:space="preserve">232 </w:t>
      </w:r>
      <w:r w:rsidR="009C4F13">
        <w:rPr>
          <w:rFonts w:cs="Times New Roman"/>
          <w:szCs w:val="24"/>
        </w:rPr>
        <w:t>for communication between the Arduino Due and the spectroradiometer</w:t>
      </w:r>
      <w:r>
        <w:rPr>
          <w:rFonts w:cs="Times New Roman"/>
          <w:szCs w:val="24"/>
        </w:rPr>
        <w:t xml:space="preserve">. The standard formally defines signals connecting between a data terminal equipment (DTE), in this case the Arduino </w:t>
      </w:r>
      <w:r w:rsidR="009C4F13">
        <w:rPr>
          <w:rFonts w:cs="Times New Roman"/>
          <w:szCs w:val="24"/>
        </w:rPr>
        <w:t>Due</w:t>
      </w:r>
      <w:r>
        <w:rPr>
          <w:rFonts w:cs="Times New Roman"/>
          <w:szCs w:val="24"/>
        </w:rPr>
        <w:t xml:space="preserve">, and a data communication equipment (DCE). Researchers and engineers commonly opt to use the RS232 serial communication standard to control scientific equipment because of its simple implementation and adaptability. The standard facilitates synchronous and asynchronous </w:t>
      </w:r>
      <w:r w:rsidR="0099458A">
        <w:rPr>
          <w:rFonts w:cs="Times New Roman"/>
          <w:szCs w:val="24"/>
        </w:rPr>
        <w:t>one-way</w:t>
      </w:r>
      <w:r>
        <w:rPr>
          <w:rFonts w:cs="Times New Roman"/>
          <w:szCs w:val="24"/>
        </w:rPr>
        <w:t xml:space="preserve"> data transmission between equipment designated as the data terminal equipment (DTE) and the data connection equipment (DCE). The standard represents bits as positive and negative voltages within a range of +3V to +15V and -3V to -15V.</w:t>
      </w:r>
      <w:r w:rsidR="00D60305">
        <w:rPr>
          <w:rFonts w:cs="Times New Roman"/>
          <w:szCs w:val="24"/>
        </w:rPr>
        <w:fldChar w:fldCharType="begin" w:fldLock="1"/>
      </w:r>
      <w:r w:rsidR="00C362F6">
        <w:rPr>
          <w:rFonts w:cs="Times New Roman"/>
          <w:szCs w:val="24"/>
        </w:rPr>
        <w:instrText>ADDIN CSL_CITATION {"citationItems":[{"id":"ITEM-1","itemData":{"URL":"https://arcelect.com/rs232.htm","author":[{"dropping-particle":"","family":"Electronics","given":"ARC","non-dropping-particle":"","parse-names":false,"suffix":""}],"id":"ITEM-1","issued":{"date-parts":[["0"]]},"title":"RS232 Data Interface: a Tutorial on Data Interface and cables","type":"webpage"},"uris":["http://www.mendeley.com/documents/?uuid=18f3b891-9625-48e4-833d-2f75f0f33d3c"]}],"mendeley":{"formattedCitation":"&lt;sup&gt;5&lt;/sup&gt;","plainTextFormattedCitation":"5","previouslyFormattedCitation":"&lt;sup&gt;4&lt;/sup&gt;"},"properties":{"noteIndex":0},"schema":"https://github.com/citation-style-language/schema/raw/master/csl-citation.json"}</w:instrText>
      </w:r>
      <w:r w:rsidR="00D60305">
        <w:rPr>
          <w:rFonts w:cs="Times New Roman"/>
          <w:szCs w:val="24"/>
        </w:rPr>
        <w:fldChar w:fldCharType="separate"/>
      </w:r>
      <w:r w:rsidR="00C362F6" w:rsidRPr="00C362F6">
        <w:rPr>
          <w:rFonts w:cs="Times New Roman"/>
          <w:noProof/>
          <w:szCs w:val="24"/>
          <w:vertAlign w:val="superscript"/>
        </w:rPr>
        <w:t>5</w:t>
      </w:r>
      <w:r w:rsidR="00D60305">
        <w:rPr>
          <w:rFonts w:cs="Times New Roman"/>
          <w:szCs w:val="24"/>
        </w:rPr>
        <w:fldChar w:fldCharType="end"/>
      </w:r>
    </w:p>
    <w:p w14:paraId="2F310F8F" w14:textId="77777777" w:rsidR="00523061" w:rsidRDefault="00523061" w:rsidP="00E41024">
      <w:pPr>
        <w:pStyle w:val="NoSpacing"/>
        <w:rPr>
          <w:b/>
          <w:bCs/>
          <w:iCs/>
          <w:sz w:val="28"/>
          <w:szCs w:val="28"/>
        </w:rPr>
      </w:pPr>
    </w:p>
    <w:p w14:paraId="082EAF1A" w14:textId="22A0DBF1" w:rsidR="00523061" w:rsidRDefault="00D60305" w:rsidP="005F0E2B">
      <w:pPr>
        <w:pStyle w:val="Title"/>
      </w:pPr>
      <w:r>
        <w:t>Serial Peripheral Interface</w:t>
      </w:r>
    </w:p>
    <w:p w14:paraId="211FDB5F" w14:textId="49CF09B3" w:rsidR="00D60305" w:rsidRDefault="006C67A3" w:rsidP="0099458A">
      <w:pPr>
        <w:pStyle w:val="NoSpacing"/>
      </w:pPr>
      <w:r>
        <w:t xml:space="preserve">The platform uses the </w:t>
      </w:r>
      <w:r w:rsidR="0099458A" w:rsidRPr="0099458A">
        <w:t xml:space="preserve">Serial Peripheral Interface </w:t>
      </w:r>
      <w:r w:rsidR="0099458A">
        <w:t>(</w:t>
      </w:r>
      <w:r w:rsidR="0099458A" w:rsidRPr="0099458A">
        <w:t>SPI</w:t>
      </w:r>
      <w:r w:rsidR="0099458A">
        <w:t>)</w:t>
      </w:r>
      <w:r w:rsidRPr="006C67A3">
        <w:t xml:space="preserve"> for communication between the Arduino Due</w:t>
      </w:r>
      <w:r w:rsidR="00CE7588">
        <w:t xml:space="preserve"> and</w:t>
      </w:r>
      <w:r>
        <w:t xml:space="preserve"> </w:t>
      </w:r>
      <w:r w:rsidR="009A0FB6">
        <w:t xml:space="preserve">the SD </w:t>
      </w:r>
      <w:r w:rsidR="00CE7588">
        <w:t>card reader/</w:t>
      </w:r>
      <w:r w:rsidR="009A0FB6">
        <w:t xml:space="preserve"> TFT screen. SPI</w:t>
      </w:r>
      <w:r w:rsidR="0099458A" w:rsidRPr="0099458A">
        <w:t xml:space="preserve"> is a synchronous serial communication protocol that provides </w:t>
      </w:r>
      <w:r w:rsidR="0099458A">
        <w:t>two-way</w:t>
      </w:r>
      <w:r w:rsidR="0099458A" w:rsidRPr="0099458A">
        <w:t xml:space="preserve"> </w:t>
      </w:r>
      <w:r w:rsidR="0099458A">
        <w:t xml:space="preserve">master-slave type communication between a </w:t>
      </w:r>
      <w:r w:rsidR="0099458A" w:rsidRPr="0099458A">
        <w:t>microcontroller and its peripherals.</w:t>
      </w:r>
      <w:r w:rsidR="0099458A">
        <w:t xml:space="preserve"> SPI </w:t>
      </w:r>
      <w:r>
        <w:t xml:space="preserve">facilities this communication </w:t>
      </w:r>
      <w:r w:rsidR="0099458A">
        <w:t>us</w:t>
      </w:r>
      <w:r>
        <w:t>ing</w:t>
      </w:r>
      <w:r w:rsidR="0099458A">
        <w:t xml:space="preserve"> </w:t>
      </w:r>
      <w:r w:rsidR="0099458A" w:rsidRPr="0099458A">
        <w:t>synchronization bits and pre</w:t>
      </w:r>
      <w:r w:rsidR="0099458A">
        <w:t xml:space="preserve">set </w:t>
      </w:r>
      <w:r w:rsidR="0099458A" w:rsidRPr="0099458A">
        <w:t>data transfer speeds</w:t>
      </w:r>
      <w:r>
        <w:t xml:space="preserve">. An SPI interface communicates using </w:t>
      </w:r>
      <w:r w:rsidR="00ED5293">
        <w:t>at least four</w:t>
      </w:r>
      <w:r>
        <w:t xml:space="preserve"> lines</w:t>
      </w:r>
      <w:r w:rsidR="00ED5293">
        <w:t>, with an additional line required for each additional peripheral device.</w:t>
      </w:r>
    </w:p>
    <w:p w14:paraId="6767DADD" w14:textId="164440AE" w:rsidR="005F0E2B" w:rsidRDefault="005F0E2B" w:rsidP="0099458A">
      <w:pPr>
        <w:pStyle w:val="NoSpacing"/>
      </w:pPr>
    </w:p>
    <w:p w14:paraId="5372185E" w14:textId="78293ECF" w:rsidR="005F0E2B" w:rsidRPr="005F0E2B" w:rsidRDefault="005F0E2B" w:rsidP="005F0E2B">
      <w:pPr>
        <w:pStyle w:val="Title"/>
      </w:pPr>
      <w:r w:rsidRPr="005F0E2B">
        <w:lastRenderedPageBreak/>
        <w:t>I</w:t>
      </w:r>
      <w:r w:rsidRPr="005F0E2B">
        <w:t>nter-</w:t>
      </w:r>
      <w:r w:rsidRPr="005F0E2B">
        <w:t>I</w:t>
      </w:r>
      <w:r w:rsidRPr="005F0E2B">
        <w:t xml:space="preserve">ntegrated </w:t>
      </w:r>
      <w:r w:rsidRPr="005F0E2B">
        <w:t>C</w:t>
      </w:r>
      <w:r w:rsidRPr="005F0E2B">
        <w:t>ircuit</w:t>
      </w:r>
      <w:r w:rsidRPr="005F0E2B">
        <w:t xml:space="preserve"> Communication</w:t>
      </w:r>
    </w:p>
    <w:p w14:paraId="51361E4D" w14:textId="77777777" w:rsidR="00B742C3" w:rsidRDefault="00CE7588" w:rsidP="00B742C3">
      <w:pPr>
        <w:pStyle w:val="NoSpacing"/>
      </w:pPr>
      <w:r>
        <w:t xml:space="preserve">The platform uses </w:t>
      </w:r>
      <w:r w:rsidRPr="00CE7588">
        <w:t>Inter-Integrated Circuit Communication</w:t>
      </w:r>
      <w:r w:rsidRPr="00CE7588">
        <w:t xml:space="preserve"> </w:t>
      </w:r>
      <w:r>
        <w:t xml:space="preserve">(I2C) to communicate between the Arduino Due and the RTC. I2C </w:t>
      </w:r>
      <w:r w:rsidRPr="00CE7588">
        <w:t xml:space="preserve">consists of </w:t>
      </w:r>
      <w:r>
        <w:t xml:space="preserve">an SCL and SDA. </w:t>
      </w:r>
      <w:r w:rsidRPr="00CE7588">
        <w:t>The data to be transferred is sent through the SDA wire and is synchronized with the clock signal from SCL.</w:t>
      </w:r>
      <w:r>
        <w:t xml:space="preserve"> </w:t>
      </w:r>
      <w:r w:rsidR="007E7234">
        <w:t xml:space="preserve">The standard </w:t>
      </w:r>
      <w:r w:rsidR="007E7234" w:rsidRPr="007E7234">
        <w:t xml:space="preserve">formally defines signals connecting between a </w:t>
      </w:r>
      <w:r w:rsidR="007E7234">
        <w:t>master device,</w:t>
      </w:r>
      <w:r w:rsidR="007E7234" w:rsidRPr="007E7234">
        <w:t xml:space="preserve"> in this case the Arduino Due, and a </w:t>
      </w:r>
      <w:r w:rsidR="007E7234">
        <w:t>slave device, in this case the RTC</w:t>
      </w:r>
      <w:r w:rsidR="007E7234" w:rsidRPr="007E7234">
        <w:t>.</w:t>
      </w:r>
    </w:p>
    <w:p w14:paraId="2CA5337E" w14:textId="77777777" w:rsidR="00B742C3" w:rsidRDefault="00B742C3" w:rsidP="00B742C3">
      <w:pPr>
        <w:pStyle w:val="NoSpacing"/>
      </w:pPr>
    </w:p>
    <w:p w14:paraId="5E39D088" w14:textId="47AB9B74" w:rsidR="00523061" w:rsidRDefault="00B742C3" w:rsidP="00B742C3">
      <w:pPr>
        <w:pStyle w:val="Heading2"/>
      </w:pPr>
      <w:r>
        <w:t>Platform Functions</w:t>
      </w:r>
    </w:p>
    <w:p w14:paraId="1D778CC8" w14:textId="0E608DC1" w:rsidR="00B742C3" w:rsidRDefault="00B742C3" w:rsidP="00B742C3">
      <w:pPr>
        <w:pStyle w:val="NoSpacing"/>
      </w:pPr>
    </w:p>
    <w:p w14:paraId="292AE853" w14:textId="54EE62C1" w:rsidR="00B742C3" w:rsidRDefault="00B742C3" w:rsidP="00B742C3">
      <w:pPr>
        <w:pStyle w:val="NoSpacing"/>
      </w:pPr>
      <w:r>
        <w:t>This platform facilitates the following functions of the Ocean Optics Flame-S spectroradiometer.</w:t>
      </w:r>
    </w:p>
    <w:p w14:paraId="584F59A8" w14:textId="03C26A6A" w:rsidR="00B742C3" w:rsidRDefault="00B742C3" w:rsidP="00B742C3">
      <w:pPr>
        <w:pStyle w:val="NoSpacing"/>
      </w:pPr>
    </w:p>
    <w:p w14:paraId="547905DA" w14:textId="77777777" w:rsidR="00B742C3" w:rsidRDefault="00B742C3" w:rsidP="00B742C3">
      <w:pPr>
        <w:pStyle w:val="NoSpacing"/>
      </w:pPr>
    </w:p>
    <w:p w14:paraId="71EF48A2" w14:textId="77777777" w:rsidR="00B742C3" w:rsidRPr="00B742C3" w:rsidRDefault="00B742C3" w:rsidP="00B742C3">
      <w:pPr>
        <w:pStyle w:val="NoSpacing"/>
      </w:pPr>
    </w:p>
    <w:p w14:paraId="6B01D1EA" w14:textId="75A14ADB" w:rsidR="00523061" w:rsidRDefault="00523061" w:rsidP="00E41024">
      <w:pPr>
        <w:pStyle w:val="NoSpacing"/>
        <w:rPr>
          <w:rFonts w:cs="Times New Roman"/>
          <w:szCs w:val="24"/>
        </w:rPr>
      </w:pPr>
      <w:r>
        <w:rPr>
          <w:rFonts w:cs="Times New Roman"/>
          <w:szCs w:val="24"/>
        </w:rPr>
        <w:t>This project developed a platform that allows researchers to use the Ocean Optics Flame</w:t>
      </w:r>
      <w:r w:rsidR="00092215">
        <w:rPr>
          <w:rFonts w:cs="Times New Roman"/>
          <w:szCs w:val="24"/>
        </w:rPr>
        <w:t>-S</w:t>
      </w:r>
      <w:r>
        <w:rPr>
          <w:rFonts w:cs="Times New Roman"/>
          <w:szCs w:val="24"/>
        </w:rPr>
        <w:t xml:space="preserve"> Spectroradiometer as a wearable device to measure UV</w:t>
      </w:r>
      <w:r w:rsidR="009F30A8">
        <w:rPr>
          <w:rFonts w:cs="Times New Roman"/>
          <w:szCs w:val="24"/>
        </w:rPr>
        <w:t xml:space="preserve"> and visible radiation</w:t>
      </w:r>
      <w:r>
        <w:rPr>
          <w:rFonts w:cs="Times New Roman"/>
          <w:szCs w:val="24"/>
        </w:rPr>
        <w:t xml:space="preserve">. The </w:t>
      </w:r>
      <w:r w:rsidR="009F30A8" w:rsidRPr="009F30A8">
        <w:rPr>
          <w:rFonts w:cs="Times New Roman"/>
          <w:szCs w:val="24"/>
        </w:rPr>
        <w:t xml:space="preserve">Arduino </w:t>
      </w:r>
      <w:r w:rsidR="009F30A8">
        <w:rPr>
          <w:rFonts w:cs="Times New Roman"/>
          <w:szCs w:val="24"/>
        </w:rPr>
        <w:t>Due</w:t>
      </w:r>
      <w:r>
        <w:rPr>
          <w:rFonts w:cs="Times New Roman"/>
          <w:szCs w:val="24"/>
        </w:rPr>
        <w:t xml:space="preserve"> commands the DCEs through a series of steps that together facilitate measurement of </w:t>
      </w:r>
      <w:r w:rsidR="000E4BF5">
        <w:rPr>
          <w:rFonts w:cs="Times New Roman"/>
          <w:szCs w:val="24"/>
        </w:rPr>
        <w:t>radiation</w:t>
      </w:r>
      <w:r>
        <w:rPr>
          <w:rFonts w:cs="Times New Roman"/>
          <w:szCs w:val="24"/>
        </w:rPr>
        <w:t xml:space="preserve"> and storage of the measurement data on a </w:t>
      </w:r>
      <w:r w:rsidR="00C32382">
        <w:rPr>
          <w:rFonts w:cs="Times New Roman"/>
          <w:szCs w:val="24"/>
        </w:rPr>
        <w:t>micro-SD</w:t>
      </w:r>
      <w:r>
        <w:rPr>
          <w:rFonts w:cs="Times New Roman"/>
          <w:szCs w:val="24"/>
        </w:rPr>
        <w:t xml:space="preserve"> card. This series of steps is coded in the Arduino programming language and automatically begins executing as soon as the platform connects to power. </w:t>
      </w:r>
    </w:p>
    <w:p w14:paraId="691870CE" w14:textId="69AC6B5F" w:rsidR="00E41024" w:rsidRDefault="00E41024" w:rsidP="00E41024">
      <w:pPr>
        <w:pStyle w:val="NoSpacing"/>
        <w:rPr>
          <w:rFonts w:cs="Times New Roman"/>
          <w:szCs w:val="24"/>
        </w:rPr>
      </w:pPr>
    </w:p>
    <w:p w14:paraId="16A001DE" w14:textId="77777777" w:rsidR="00E41024" w:rsidRDefault="00E41024" w:rsidP="00E41024">
      <w:pPr>
        <w:pStyle w:val="NoSpacing"/>
        <w:rPr>
          <w:rFonts w:cs="Times New Roman"/>
          <w:szCs w:val="24"/>
        </w:rPr>
      </w:pPr>
    </w:p>
    <w:p w14:paraId="3FDEED0D" w14:textId="77777777" w:rsidR="00523061" w:rsidRDefault="00523061" w:rsidP="00E41024">
      <w:pPr>
        <w:pStyle w:val="NoSpacing"/>
      </w:pPr>
      <w:r>
        <w:rPr>
          <w:rFonts w:cs="Times New Roman"/>
          <w:b/>
          <w:bCs/>
          <w:szCs w:val="24"/>
        </w:rPr>
        <w:t>Table 1:</w:t>
      </w:r>
      <w:r>
        <w:rPr>
          <w:rFonts w:cs="Times New Roman"/>
          <w:szCs w:val="24"/>
        </w:rPr>
        <w:t xml:space="preserve"> The six steps that the platform performs to measure UV and store measurement data on a </w:t>
      </w:r>
      <w:proofErr w:type="gramStart"/>
      <w:r>
        <w:rPr>
          <w:rFonts w:cs="Times New Roman"/>
          <w:szCs w:val="24"/>
        </w:rPr>
        <w:t>micro SD.</w:t>
      </w:r>
      <w:proofErr w:type="gramEnd"/>
    </w:p>
    <w:tbl>
      <w:tblPr>
        <w:tblStyle w:val="TableGrid"/>
        <w:tblW w:w="9314" w:type="dxa"/>
        <w:tblInd w:w="103" w:type="dxa"/>
        <w:tblLayout w:type="fixed"/>
        <w:tblLook w:val="04A0" w:firstRow="1" w:lastRow="0" w:firstColumn="1" w:lastColumn="0" w:noHBand="0" w:noVBand="1"/>
      </w:tblPr>
      <w:tblGrid>
        <w:gridCol w:w="637"/>
        <w:gridCol w:w="3565"/>
        <w:gridCol w:w="5112"/>
      </w:tblGrid>
      <w:tr w:rsidR="00523061" w14:paraId="08218BB1" w14:textId="77777777" w:rsidTr="00202C3D">
        <w:tc>
          <w:tcPr>
            <w:tcW w:w="637" w:type="dxa"/>
            <w:vAlign w:val="center"/>
          </w:tcPr>
          <w:p w14:paraId="6638ED0D" w14:textId="77777777" w:rsidR="00523061" w:rsidRDefault="00523061" w:rsidP="00E41024">
            <w:pPr>
              <w:pStyle w:val="NoSpacing"/>
              <w:rPr>
                <w:b/>
                <w:bCs/>
              </w:rPr>
            </w:pPr>
            <w:r>
              <w:rPr>
                <w:b/>
                <w:bCs/>
                <w:szCs w:val="24"/>
              </w:rPr>
              <w:t>#</w:t>
            </w:r>
          </w:p>
        </w:tc>
        <w:tc>
          <w:tcPr>
            <w:tcW w:w="3565" w:type="dxa"/>
            <w:vAlign w:val="center"/>
          </w:tcPr>
          <w:p w14:paraId="30EB0A0E" w14:textId="77777777" w:rsidR="00523061" w:rsidRDefault="00523061" w:rsidP="00E41024">
            <w:pPr>
              <w:pStyle w:val="NoSpacing"/>
              <w:rPr>
                <w:b/>
                <w:bCs/>
              </w:rPr>
            </w:pPr>
            <w:r>
              <w:rPr>
                <w:b/>
                <w:bCs/>
                <w:szCs w:val="24"/>
              </w:rPr>
              <w:t>Step</w:t>
            </w:r>
          </w:p>
        </w:tc>
        <w:tc>
          <w:tcPr>
            <w:tcW w:w="5112" w:type="dxa"/>
            <w:vAlign w:val="center"/>
          </w:tcPr>
          <w:p w14:paraId="43ED7801" w14:textId="77777777" w:rsidR="00523061" w:rsidRDefault="00523061" w:rsidP="00E41024">
            <w:pPr>
              <w:pStyle w:val="NoSpacing"/>
              <w:rPr>
                <w:b/>
                <w:bCs/>
              </w:rPr>
            </w:pPr>
            <w:r>
              <w:rPr>
                <w:b/>
                <w:bCs/>
                <w:szCs w:val="24"/>
              </w:rPr>
              <w:t>Details</w:t>
            </w:r>
          </w:p>
        </w:tc>
      </w:tr>
      <w:tr w:rsidR="00523061" w14:paraId="7591FE87" w14:textId="77777777" w:rsidTr="00202C3D">
        <w:tc>
          <w:tcPr>
            <w:tcW w:w="637" w:type="dxa"/>
            <w:vAlign w:val="center"/>
          </w:tcPr>
          <w:p w14:paraId="09F8CA2A" w14:textId="77777777" w:rsidR="00523061" w:rsidRDefault="00523061" w:rsidP="00E41024">
            <w:pPr>
              <w:pStyle w:val="NoSpacing"/>
            </w:pPr>
            <w:r>
              <w:rPr>
                <w:szCs w:val="24"/>
              </w:rPr>
              <w:t>1</w:t>
            </w:r>
          </w:p>
        </w:tc>
        <w:tc>
          <w:tcPr>
            <w:tcW w:w="3565" w:type="dxa"/>
            <w:vAlign w:val="center"/>
          </w:tcPr>
          <w:p w14:paraId="28705DF7" w14:textId="77777777" w:rsidR="00523061" w:rsidRDefault="00523061" w:rsidP="00E41024">
            <w:pPr>
              <w:pStyle w:val="NoSpacing"/>
            </w:pPr>
            <w:r>
              <w:rPr>
                <w:szCs w:val="24"/>
              </w:rPr>
              <w:t>Ocean Optics Flame spectroradiometer connects to a 5V power source</w:t>
            </w:r>
          </w:p>
        </w:tc>
        <w:tc>
          <w:tcPr>
            <w:tcW w:w="5112" w:type="dxa"/>
            <w:vAlign w:val="center"/>
          </w:tcPr>
          <w:p w14:paraId="79D182C0" w14:textId="77777777" w:rsidR="00523061" w:rsidRDefault="00523061" w:rsidP="00E41024">
            <w:pPr>
              <w:pStyle w:val="NoSpacing"/>
            </w:pPr>
            <w:r>
              <w:rPr>
                <w:szCs w:val="24"/>
              </w:rPr>
              <w:t>The spectroradiometer must connect to power prior to the Arduino Uno</w:t>
            </w:r>
          </w:p>
        </w:tc>
      </w:tr>
      <w:tr w:rsidR="00523061" w14:paraId="235ABEBA" w14:textId="77777777" w:rsidTr="00202C3D">
        <w:tc>
          <w:tcPr>
            <w:tcW w:w="637" w:type="dxa"/>
            <w:vAlign w:val="center"/>
          </w:tcPr>
          <w:p w14:paraId="7CDE67C4" w14:textId="77777777" w:rsidR="00523061" w:rsidRDefault="00523061" w:rsidP="00E41024">
            <w:pPr>
              <w:pStyle w:val="NoSpacing"/>
            </w:pPr>
            <w:r>
              <w:rPr>
                <w:szCs w:val="24"/>
              </w:rPr>
              <w:t>2</w:t>
            </w:r>
          </w:p>
        </w:tc>
        <w:tc>
          <w:tcPr>
            <w:tcW w:w="3565" w:type="dxa"/>
            <w:vAlign w:val="center"/>
          </w:tcPr>
          <w:p w14:paraId="7B3FCB9A" w14:textId="77777777" w:rsidR="00523061" w:rsidRDefault="00523061" w:rsidP="00E41024">
            <w:pPr>
              <w:pStyle w:val="NoSpacing"/>
            </w:pPr>
            <w:r>
              <w:rPr>
                <w:szCs w:val="24"/>
              </w:rPr>
              <w:t>Arduino Uno connects to a 9V power source</w:t>
            </w:r>
          </w:p>
        </w:tc>
        <w:tc>
          <w:tcPr>
            <w:tcW w:w="5112" w:type="dxa"/>
            <w:vAlign w:val="center"/>
          </w:tcPr>
          <w:p w14:paraId="5972C775" w14:textId="77777777" w:rsidR="00523061" w:rsidRDefault="00523061" w:rsidP="00E41024">
            <w:pPr>
              <w:pStyle w:val="NoSpacing"/>
            </w:pPr>
            <w:r>
              <w:rPr>
                <w:szCs w:val="24"/>
              </w:rPr>
              <w:t>This step executes automatically once the platform connects to power. The Arduino initializes itself and goes to step 2.</w:t>
            </w:r>
          </w:p>
        </w:tc>
      </w:tr>
      <w:tr w:rsidR="00523061" w14:paraId="11E04906" w14:textId="77777777" w:rsidTr="00202C3D">
        <w:tc>
          <w:tcPr>
            <w:tcW w:w="637" w:type="dxa"/>
            <w:vAlign w:val="center"/>
          </w:tcPr>
          <w:p w14:paraId="6B53BCA2" w14:textId="77777777" w:rsidR="00523061" w:rsidRDefault="00523061" w:rsidP="00E41024">
            <w:pPr>
              <w:pStyle w:val="NoSpacing"/>
            </w:pPr>
            <w:r>
              <w:rPr>
                <w:szCs w:val="24"/>
              </w:rPr>
              <w:t>3</w:t>
            </w:r>
          </w:p>
        </w:tc>
        <w:tc>
          <w:tcPr>
            <w:tcW w:w="3565" w:type="dxa"/>
            <w:vAlign w:val="center"/>
          </w:tcPr>
          <w:p w14:paraId="0678959B" w14:textId="77777777" w:rsidR="00523061" w:rsidRDefault="00523061" w:rsidP="00E41024">
            <w:pPr>
              <w:pStyle w:val="NoSpacing"/>
            </w:pPr>
            <w:r>
              <w:rPr>
                <w:szCs w:val="24"/>
              </w:rPr>
              <w:t>Establish DTE/DCE connections</w:t>
            </w:r>
          </w:p>
        </w:tc>
        <w:tc>
          <w:tcPr>
            <w:tcW w:w="5112" w:type="dxa"/>
            <w:vAlign w:val="center"/>
          </w:tcPr>
          <w:p w14:paraId="5B100D6F" w14:textId="77777777" w:rsidR="00523061" w:rsidRDefault="00523061" w:rsidP="00E41024">
            <w:pPr>
              <w:pStyle w:val="NoSpacing"/>
            </w:pPr>
            <w:r>
              <w:rPr>
                <w:szCs w:val="24"/>
              </w:rPr>
              <w:t>In this step, the Arduino Uno and establishes serial connection between itself and the SD shield and the RTC.</w:t>
            </w:r>
          </w:p>
        </w:tc>
      </w:tr>
      <w:tr w:rsidR="00523061" w14:paraId="74828CC5" w14:textId="77777777" w:rsidTr="00202C3D">
        <w:tc>
          <w:tcPr>
            <w:tcW w:w="637" w:type="dxa"/>
            <w:vAlign w:val="center"/>
          </w:tcPr>
          <w:p w14:paraId="645E1BA8" w14:textId="77777777" w:rsidR="00523061" w:rsidRDefault="00523061" w:rsidP="00E41024">
            <w:pPr>
              <w:pStyle w:val="NoSpacing"/>
            </w:pPr>
            <w:r>
              <w:rPr>
                <w:szCs w:val="24"/>
              </w:rPr>
              <w:t>4</w:t>
            </w:r>
          </w:p>
        </w:tc>
        <w:tc>
          <w:tcPr>
            <w:tcW w:w="3565" w:type="dxa"/>
            <w:vAlign w:val="center"/>
          </w:tcPr>
          <w:p w14:paraId="0957E9E1" w14:textId="77777777" w:rsidR="00523061" w:rsidRDefault="00523061" w:rsidP="00E41024">
            <w:pPr>
              <w:pStyle w:val="NoSpacing"/>
            </w:pPr>
            <w:r>
              <w:rPr>
                <w:szCs w:val="24"/>
              </w:rPr>
              <w:t>Setup Micro SD</w:t>
            </w:r>
          </w:p>
        </w:tc>
        <w:tc>
          <w:tcPr>
            <w:tcW w:w="5112" w:type="dxa"/>
            <w:vAlign w:val="center"/>
          </w:tcPr>
          <w:p w14:paraId="0CB41B28" w14:textId="77777777" w:rsidR="00523061" w:rsidRDefault="00523061" w:rsidP="00E41024">
            <w:pPr>
              <w:pStyle w:val="NoSpacing"/>
            </w:pPr>
            <w:r>
              <w:rPr>
                <w:szCs w:val="24"/>
              </w:rPr>
              <w:t>In this step, the Arduino Uno tells the SD shield to create a time stamped file on the Micro SD that will store data from spectrum measurements.</w:t>
            </w:r>
          </w:p>
        </w:tc>
      </w:tr>
      <w:tr w:rsidR="00523061" w14:paraId="10F1EE28" w14:textId="77777777" w:rsidTr="00202C3D">
        <w:tc>
          <w:tcPr>
            <w:tcW w:w="637" w:type="dxa"/>
            <w:vAlign w:val="center"/>
          </w:tcPr>
          <w:p w14:paraId="4F5F4718" w14:textId="77777777" w:rsidR="00523061" w:rsidRDefault="00523061" w:rsidP="00E41024">
            <w:pPr>
              <w:pStyle w:val="NoSpacing"/>
            </w:pPr>
            <w:r>
              <w:rPr>
                <w:szCs w:val="24"/>
              </w:rPr>
              <w:t>5</w:t>
            </w:r>
          </w:p>
        </w:tc>
        <w:tc>
          <w:tcPr>
            <w:tcW w:w="3565" w:type="dxa"/>
            <w:vAlign w:val="center"/>
          </w:tcPr>
          <w:p w14:paraId="1537425B" w14:textId="77777777" w:rsidR="00523061" w:rsidRDefault="00523061" w:rsidP="00E41024">
            <w:pPr>
              <w:pStyle w:val="NoSpacing"/>
            </w:pPr>
            <w:r>
              <w:rPr>
                <w:szCs w:val="24"/>
              </w:rPr>
              <w:t>Setup spectroradiometer</w:t>
            </w:r>
          </w:p>
        </w:tc>
        <w:tc>
          <w:tcPr>
            <w:tcW w:w="5112" w:type="dxa"/>
            <w:vAlign w:val="center"/>
          </w:tcPr>
          <w:p w14:paraId="03F96059" w14:textId="77777777" w:rsidR="00523061" w:rsidRDefault="00523061" w:rsidP="00E41024">
            <w:pPr>
              <w:pStyle w:val="NoSpacing"/>
            </w:pPr>
            <w:r>
              <w:rPr>
                <w:szCs w:val="24"/>
              </w:rPr>
              <w:t xml:space="preserve">In this step, the Arduino Uno establishes a connection with spectroradiometer and sets the parameters of integration time and number of spectral scans to average. </w:t>
            </w:r>
          </w:p>
        </w:tc>
      </w:tr>
      <w:tr w:rsidR="00523061" w14:paraId="54B74518" w14:textId="77777777" w:rsidTr="00202C3D">
        <w:tc>
          <w:tcPr>
            <w:tcW w:w="637" w:type="dxa"/>
            <w:vAlign w:val="center"/>
          </w:tcPr>
          <w:p w14:paraId="2C4A345F" w14:textId="77777777" w:rsidR="00523061" w:rsidRDefault="00523061" w:rsidP="00E41024">
            <w:pPr>
              <w:pStyle w:val="NoSpacing"/>
            </w:pPr>
            <w:r>
              <w:rPr>
                <w:szCs w:val="24"/>
              </w:rPr>
              <w:t>6</w:t>
            </w:r>
          </w:p>
        </w:tc>
        <w:tc>
          <w:tcPr>
            <w:tcW w:w="3565" w:type="dxa"/>
            <w:vAlign w:val="center"/>
          </w:tcPr>
          <w:p w14:paraId="35C7F110" w14:textId="77777777" w:rsidR="00523061" w:rsidRDefault="00523061" w:rsidP="00E41024">
            <w:pPr>
              <w:pStyle w:val="NoSpacing"/>
            </w:pPr>
            <w:r>
              <w:rPr>
                <w:szCs w:val="24"/>
              </w:rPr>
              <w:t>Take a spectral measurement</w:t>
            </w:r>
          </w:p>
        </w:tc>
        <w:tc>
          <w:tcPr>
            <w:tcW w:w="5112" w:type="dxa"/>
            <w:vAlign w:val="center"/>
          </w:tcPr>
          <w:p w14:paraId="5277B067" w14:textId="77777777" w:rsidR="00523061" w:rsidRDefault="00523061" w:rsidP="00E41024">
            <w:pPr>
              <w:pStyle w:val="NoSpacing"/>
            </w:pPr>
            <w:r>
              <w:rPr>
                <w:szCs w:val="24"/>
              </w:rPr>
              <w:t>In this step, the Arduino tells the spectroradiometer to take spectrum. This step executes continuously</w:t>
            </w:r>
          </w:p>
        </w:tc>
      </w:tr>
      <w:tr w:rsidR="00523061" w14:paraId="127887E3" w14:textId="77777777" w:rsidTr="00202C3D">
        <w:tc>
          <w:tcPr>
            <w:tcW w:w="637" w:type="dxa"/>
            <w:vAlign w:val="center"/>
          </w:tcPr>
          <w:p w14:paraId="15E29638" w14:textId="77777777" w:rsidR="00523061" w:rsidRDefault="00523061" w:rsidP="00E41024">
            <w:pPr>
              <w:pStyle w:val="NoSpacing"/>
            </w:pPr>
            <w:r>
              <w:rPr>
                <w:szCs w:val="24"/>
              </w:rPr>
              <w:t>7</w:t>
            </w:r>
          </w:p>
        </w:tc>
        <w:tc>
          <w:tcPr>
            <w:tcW w:w="3565" w:type="dxa"/>
            <w:vAlign w:val="center"/>
          </w:tcPr>
          <w:p w14:paraId="30A9966C" w14:textId="77777777" w:rsidR="00523061" w:rsidRDefault="00523061" w:rsidP="00E41024">
            <w:pPr>
              <w:pStyle w:val="NoSpacing"/>
            </w:pPr>
            <w:r>
              <w:rPr>
                <w:szCs w:val="24"/>
              </w:rPr>
              <w:t>Save the measurement data</w:t>
            </w:r>
          </w:p>
        </w:tc>
        <w:tc>
          <w:tcPr>
            <w:tcW w:w="5112" w:type="dxa"/>
            <w:vAlign w:val="center"/>
          </w:tcPr>
          <w:p w14:paraId="74FC69EC" w14:textId="77777777" w:rsidR="00523061" w:rsidRDefault="00523061" w:rsidP="00E41024">
            <w:pPr>
              <w:pStyle w:val="NoSpacing"/>
            </w:pPr>
            <w:r>
              <w:rPr>
                <w:szCs w:val="24"/>
              </w:rPr>
              <w:t>In this step, the Arduino takes the data generated by the spectroradiometer and sends it to the SD shield</w:t>
            </w:r>
          </w:p>
        </w:tc>
      </w:tr>
      <w:tr w:rsidR="00523061" w14:paraId="40299B31" w14:textId="77777777" w:rsidTr="00202C3D">
        <w:tc>
          <w:tcPr>
            <w:tcW w:w="637" w:type="dxa"/>
            <w:vAlign w:val="center"/>
          </w:tcPr>
          <w:p w14:paraId="3501BA66" w14:textId="77777777" w:rsidR="00523061" w:rsidRDefault="00523061" w:rsidP="00E41024">
            <w:pPr>
              <w:pStyle w:val="NoSpacing"/>
            </w:pPr>
            <w:r>
              <w:rPr>
                <w:szCs w:val="24"/>
              </w:rPr>
              <w:t>8</w:t>
            </w:r>
          </w:p>
        </w:tc>
        <w:tc>
          <w:tcPr>
            <w:tcW w:w="3565" w:type="dxa"/>
            <w:vAlign w:val="center"/>
          </w:tcPr>
          <w:p w14:paraId="1E58B7F8" w14:textId="77777777" w:rsidR="00523061" w:rsidRDefault="00523061" w:rsidP="00E41024">
            <w:pPr>
              <w:pStyle w:val="NoSpacing"/>
            </w:pPr>
            <w:r>
              <w:rPr>
                <w:szCs w:val="24"/>
              </w:rPr>
              <w:t>Stop</w:t>
            </w:r>
          </w:p>
        </w:tc>
        <w:tc>
          <w:tcPr>
            <w:tcW w:w="5112" w:type="dxa"/>
            <w:vAlign w:val="center"/>
          </w:tcPr>
          <w:p w14:paraId="4C96618F" w14:textId="77777777" w:rsidR="00523061" w:rsidRDefault="00523061" w:rsidP="00E41024">
            <w:pPr>
              <w:pStyle w:val="NoSpacing"/>
            </w:pPr>
            <w:r>
              <w:rPr>
                <w:szCs w:val="24"/>
              </w:rPr>
              <w:t xml:space="preserve">Steps 5 and 6 </w:t>
            </w:r>
            <w:proofErr w:type="gramStart"/>
            <w:r>
              <w:rPr>
                <w:szCs w:val="24"/>
              </w:rPr>
              <w:t>repeat</w:t>
            </w:r>
            <w:proofErr w:type="gramEnd"/>
            <w:r>
              <w:rPr>
                <w:szCs w:val="24"/>
              </w:rPr>
              <w:t xml:space="preserve"> until the platform powers down.</w:t>
            </w:r>
          </w:p>
        </w:tc>
      </w:tr>
    </w:tbl>
    <w:p w14:paraId="17338464" w14:textId="77777777" w:rsidR="00523061" w:rsidRDefault="00523061" w:rsidP="00E41024">
      <w:pPr>
        <w:pStyle w:val="NoSpacing"/>
        <w:rPr>
          <w:rFonts w:cs="Times New Roman"/>
          <w:szCs w:val="24"/>
        </w:rPr>
      </w:pPr>
    </w:p>
    <w:p w14:paraId="2E6A9EC9" w14:textId="77777777" w:rsidR="00523061" w:rsidRDefault="00523061" w:rsidP="00E41024">
      <w:pPr>
        <w:pStyle w:val="NoSpacing"/>
        <w:rPr>
          <w:rFonts w:cs="Times New Roman"/>
          <w:b/>
          <w:bCs/>
          <w:iCs/>
          <w:szCs w:val="24"/>
        </w:rPr>
      </w:pPr>
      <w:r>
        <w:rPr>
          <w:rFonts w:cs="Times New Roman"/>
          <w:b/>
          <w:bCs/>
          <w:iCs/>
          <w:szCs w:val="24"/>
        </w:rPr>
        <w:br w:type="page"/>
      </w:r>
    </w:p>
    <w:p w14:paraId="4B5A502C" w14:textId="77777777" w:rsidR="00523061" w:rsidRDefault="00523061" w:rsidP="00D62837">
      <w:pPr>
        <w:pStyle w:val="Heading2"/>
        <w:rPr>
          <w:szCs w:val="24"/>
        </w:rPr>
      </w:pPr>
      <w:r>
        <w:lastRenderedPageBreak/>
        <w:t xml:space="preserve">Software </w:t>
      </w:r>
    </w:p>
    <w:p w14:paraId="62C288F1" w14:textId="77777777" w:rsidR="00523061" w:rsidRDefault="00523061" w:rsidP="00E41024">
      <w:pPr>
        <w:pStyle w:val="NoSpacing"/>
        <w:rPr>
          <w:rFonts w:cs="Times New Roman"/>
          <w:szCs w:val="24"/>
        </w:rPr>
      </w:pPr>
      <w:r>
        <w:rPr>
          <w:rFonts w:cs="Times New Roman"/>
          <w:szCs w:val="24"/>
        </w:rPr>
        <w:t xml:space="preserve">The software is coded in the Arduino programming language, which is a set of C/C++ function calls that run through a C/C++ compiler upon </w:t>
      </w:r>
      <w:proofErr w:type="gramStart"/>
      <w:r>
        <w:rPr>
          <w:rFonts w:cs="Times New Roman"/>
          <w:szCs w:val="24"/>
        </w:rPr>
        <w:t>execution .</w:t>
      </w:r>
      <w:proofErr w:type="gramEnd"/>
      <w:r>
        <w:rPr>
          <w:rFonts w:cs="Times New Roman"/>
          <w:szCs w:val="24"/>
        </w:rPr>
        <w:t xml:space="preserve"> The program facilitates the execution of the operational steps listed in Table 1 via the execution of many sub-functions within a single operation step. Table 2 details the operational steps the software sub-functions underlying them.</w:t>
      </w:r>
    </w:p>
    <w:p w14:paraId="5C0C6109" w14:textId="77777777" w:rsidR="00523061" w:rsidRDefault="00523061" w:rsidP="00E41024">
      <w:pPr>
        <w:pStyle w:val="NoSpacing"/>
      </w:pPr>
      <w:r>
        <w:rPr>
          <w:rFonts w:cs="Times New Roman"/>
          <w:b/>
          <w:bCs/>
          <w:szCs w:val="24"/>
        </w:rPr>
        <w:t xml:space="preserve">Table 2: </w:t>
      </w:r>
      <w:r>
        <w:rPr>
          <w:rFonts w:cs="Times New Roman"/>
          <w:szCs w:val="24"/>
        </w:rPr>
        <w:t>Software functions executed to perform each of the operational steps.</w:t>
      </w:r>
    </w:p>
    <w:tbl>
      <w:tblPr>
        <w:tblStyle w:val="TableGrid"/>
        <w:tblW w:w="9527" w:type="dxa"/>
        <w:tblInd w:w="195" w:type="dxa"/>
        <w:tblLayout w:type="fixed"/>
        <w:tblLook w:val="04A0" w:firstRow="1" w:lastRow="0" w:firstColumn="1" w:lastColumn="0" w:noHBand="0" w:noVBand="1"/>
      </w:tblPr>
      <w:tblGrid>
        <w:gridCol w:w="545"/>
        <w:gridCol w:w="3565"/>
        <w:gridCol w:w="5417"/>
      </w:tblGrid>
      <w:tr w:rsidR="00523061" w14:paraId="5121ED75" w14:textId="77777777" w:rsidTr="00202C3D">
        <w:tc>
          <w:tcPr>
            <w:tcW w:w="545" w:type="dxa"/>
            <w:vAlign w:val="center"/>
          </w:tcPr>
          <w:p w14:paraId="61F38E27" w14:textId="77777777" w:rsidR="00523061" w:rsidRDefault="00523061" w:rsidP="00E41024">
            <w:pPr>
              <w:pStyle w:val="NoSpacing"/>
              <w:rPr>
                <w:b/>
                <w:bCs/>
              </w:rPr>
            </w:pPr>
            <w:r>
              <w:rPr>
                <w:b/>
                <w:bCs/>
                <w:szCs w:val="24"/>
              </w:rPr>
              <w:t>#</w:t>
            </w:r>
          </w:p>
        </w:tc>
        <w:tc>
          <w:tcPr>
            <w:tcW w:w="3565" w:type="dxa"/>
            <w:vAlign w:val="center"/>
          </w:tcPr>
          <w:p w14:paraId="57A15FFC" w14:textId="77777777" w:rsidR="00523061" w:rsidRDefault="00523061" w:rsidP="00E41024">
            <w:pPr>
              <w:pStyle w:val="NoSpacing"/>
              <w:rPr>
                <w:b/>
                <w:bCs/>
              </w:rPr>
            </w:pPr>
            <w:r>
              <w:rPr>
                <w:b/>
                <w:bCs/>
                <w:szCs w:val="24"/>
              </w:rPr>
              <w:t>Step</w:t>
            </w:r>
          </w:p>
        </w:tc>
        <w:tc>
          <w:tcPr>
            <w:tcW w:w="5417" w:type="dxa"/>
            <w:vAlign w:val="center"/>
          </w:tcPr>
          <w:p w14:paraId="64EC1D03" w14:textId="77777777" w:rsidR="00523061" w:rsidRDefault="00523061" w:rsidP="00E41024">
            <w:pPr>
              <w:pStyle w:val="NoSpacing"/>
              <w:rPr>
                <w:b/>
                <w:bCs/>
              </w:rPr>
            </w:pPr>
            <w:r>
              <w:rPr>
                <w:b/>
                <w:bCs/>
                <w:szCs w:val="24"/>
              </w:rPr>
              <w:t>Software Sub-Functions</w:t>
            </w:r>
          </w:p>
        </w:tc>
      </w:tr>
      <w:tr w:rsidR="00523061" w14:paraId="200EE1DF" w14:textId="77777777" w:rsidTr="00202C3D">
        <w:tc>
          <w:tcPr>
            <w:tcW w:w="545" w:type="dxa"/>
            <w:vAlign w:val="center"/>
          </w:tcPr>
          <w:p w14:paraId="1D9F7487" w14:textId="77777777" w:rsidR="00523061" w:rsidRDefault="00523061" w:rsidP="00E41024">
            <w:pPr>
              <w:pStyle w:val="NoSpacing"/>
            </w:pPr>
            <w:r>
              <w:rPr>
                <w:szCs w:val="24"/>
              </w:rPr>
              <w:t>1</w:t>
            </w:r>
          </w:p>
        </w:tc>
        <w:tc>
          <w:tcPr>
            <w:tcW w:w="3565" w:type="dxa"/>
            <w:vAlign w:val="center"/>
          </w:tcPr>
          <w:p w14:paraId="09461C6A" w14:textId="77777777" w:rsidR="00523061" w:rsidRDefault="00523061" w:rsidP="00E41024">
            <w:pPr>
              <w:pStyle w:val="NoSpacing"/>
            </w:pPr>
            <w:r>
              <w:rPr>
                <w:szCs w:val="24"/>
              </w:rPr>
              <w:t>Ocean Optics Flame spectroradiometer connects to a 5V power source</w:t>
            </w:r>
          </w:p>
        </w:tc>
        <w:tc>
          <w:tcPr>
            <w:tcW w:w="5417" w:type="dxa"/>
            <w:vAlign w:val="center"/>
          </w:tcPr>
          <w:p w14:paraId="61BCB8EA" w14:textId="77777777" w:rsidR="00523061" w:rsidRDefault="00523061" w:rsidP="00E41024">
            <w:pPr>
              <w:pStyle w:val="NoSpacing"/>
            </w:pPr>
            <w:r>
              <w:rPr>
                <w:szCs w:val="24"/>
              </w:rPr>
              <w:t>None</w:t>
            </w:r>
          </w:p>
        </w:tc>
      </w:tr>
      <w:tr w:rsidR="00523061" w14:paraId="012C6F97" w14:textId="77777777" w:rsidTr="00202C3D">
        <w:tc>
          <w:tcPr>
            <w:tcW w:w="545" w:type="dxa"/>
            <w:vAlign w:val="center"/>
          </w:tcPr>
          <w:p w14:paraId="75FBDAF6" w14:textId="77777777" w:rsidR="00523061" w:rsidRDefault="00523061" w:rsidP="00E41024">
            <w:pPr>
              <w:pStyle w:val="NoSpacing"/>
            </w:pPr>
            <w:r>
              <w:rPr>
                <w:szCs w:val="24"/>
              </w:rPr>
              <w:t>2</w:t>
            </w:r>
          </w:p>
        </w:tc>
        <w:tc>
          <w:tcPr>
            <w:tcW w:w="3565" w:type="dxa"/>
            <w:vAlign w:val="center"/>
          </w:tcPr>
          <w:p w14:paraId="5A0BFCFC" w14:textId="77777777" w:rsidR="00523061" w:rsidRDefault="00523061" w:rsidP="00E41024">
            <w:pPr>
              <w:pStyle w:val="NoSpacing"/>
            </w:pPr>
            <w:r>
              <w:rPr>
                <w:szCs w:val="24"/>
              </w:rPr>
              <w:t>Arduino Uno connects to a 9V power source</w:t>
            </w:r>
          </w:p>
        </w:tc>
        <w:tc>
          <w:tcPr>
            <w:tcW w:w="5417" w:type="dxa"/>
            <w:vAlign w:val="center"/>
          </w:tcPr>
          <w:p w14:paraId="18F545DD" w14:textId="77777777" w:rsidR="00523061" w:rsidRDefault="00523061" w:rsidP="00E41024">
            <w:pPr>
              <w:pStyle w:val="NoSpacing"/>
            </w:pPr>
            <w:r>
              <w:rPr>
                <w:szCs w:val="24"/>
              </w:rPr>
              <w:t>Library imports</w:t>
            </w:r>
          </w:p>
          <w:p w14:paraId="1485DB7F" w14:textId="77777777" w:rsidR="00523061" w:rsidRDefault="00523061" w:rsidP="00E41024">
            <w:pPr>
              <w:pStyle w:val="NoSpacing"/>
            </w:pPr>
            <w:r>
              <w:rPr>
                <w:szCs w:val="24"/>
              </w:rPr>
              <w:t>initialization of global variables</w:t>
            </w:r>
          </w:p>
          <w:p w14:paraId="6E42510E" w14:textId="77777777" w:rsidR="00523061" w:rsidRDefault="00523061" w:rsidP="00E41024">
            <w:pPr>
              <w:pStyle w:val="NoSpacing"/>
            </w:pPr>
            <w:r>
              <w:rPr>
                <w:szCs w:val="24"/>
              </w:rPr>
              <w:t>command declarations</w:t>
            </w:r>
          </w:p>
        </w:tc>
      </w:tr>
      <w:tr w:rsidR="00523061" w14:paraId="24AF5D04" w14:textId="77777777" w:rsidTr="00202C3D">
        <w:tc>
          <w:tcPr>
            <w:tcW w:w="545" w:type="dxa"/>
            <w:vAlign w:val="center"/>
          </w:tcPr>
          <w:p w14:paraId="20C19DBE" w14:textId="77777777" w:rsidR="00523061" w:rsidRDefault="00523061" w:rsidP="00E41024">
            <w:pPr>
              <w:pStyle w:val="NoSpacing"/>
            </w:pPr>
            <w:r>
              <w:rPr>
                <w:szCs w:val="24"/>
              </w:rPr>
              <w:t>3</w:t>
            </w:r>
          </w:p>
        </w:tc>
        <w:tc>
          <w:tcPr>
            <w:tcW w:w="3565" w:type="dxa"/>
            <w:vAlign w:val="center"/>
          </w:tcPr>
          <w:p w14:paraId="3ECD4A1B" w14:textId="77777777" w:rsidR="00523061" w:rsidRDefault="00523061" w:rsidP="00E41024">
            <w:pPr>
              <w:pStyle w:val="NoSpacing"/>
            </w:pPr>
            <w:r>
              <w:rPr>
                <w:szCs w:val="24"/>
              </w:rPr>
              <w:t>Establish DTE/DCE connections</w:t>
            </w:r>
          </w:p>
        </w:tc>
        <w:tc>
          <w:tcPr>
            <w:tcW w:w="5417" w:type="dxa"/>
            <w:vAlign w:val="center"/>
          </w:tcPr>
          <w:p w14:paraId="64A0C91B" w14:textId="77777777" w:rsidR="00523061" w:rsidRDefault="00523061" w:rsidP="00E41024">
            <w:pPr>
              <w:pStyle w:val="NoSpacing"/>
            </w:pPr>
            <w:r>
              <w:rPr>
                <w:szCs w:val="24"/>
              </w:rPr>
              <w:t xml:space="preserve">Establishment of spectroradiometer communication </w:t>
            </w:r>
            <w:proofErr w:type="spellStart"/>
            <w:r>
              <w:rPr>
                <w:szCs w:val="24"/>
              </w:rPr>
              <w:t>baudrate</w:t>
            </w:r>
            <w:proofErr w:type="spellEnd"/>
          </w:p>
          <w:p w14:paraId="07500A7F" w14:textId="77777777" w:rsidR="00523061" w:rsidRDefault="00523061" w:rsidP="00E41024">
            <w:pPr>
              <w:pStyle w:val="NoSpacing"/>
            </w:pPr>
            <w:r>
              <w:rPr>
                <w:szCs w:val="24"/>
              </w:rPr>
              <w:t>designate pins by which the Arduino Uno communicates with the SD Shield and the real time clock</w:t>
            </w:r>
          </w:p>
        </w:tc>
      </w:tr>
      <w:tr w:rsidR="00523061" w14:paraId="27460BCB" w14:textId="77777777" w:rsidTr="00202C3D">
        <w:tc>
          <w:tcPr>
            <w:tcW w:w="545" w:type="dxa"/>
            <w:vAlign w:val="center"/>
          </w:tcPr>
          <w:p w14:paraId="769022BD" w14:textId="77777777" w:rsidR="00523061" w:rsidRDefault="00523061" w:rsidP="00E41024">
            <w:pPr>
              <w:pStyle w:val="NoSpacing"/>
            </w:pPr>
            <w:r>
              <w:rPr>
                <w:szCs w:val="24"/>
              </w:rPr>
              <w:t>4</w:t>
            </w:r>
          </w:p>
        </w:tc>
        <w:tc>
          <w:tcPr>
            <w:tcW w:w="3565" w:type="dxa"/>
            <w:vAlign w:val="center"/>
          </w:tcPr>
          <w:p w14:paraId="1291A705" w14:textId="77777777" w:rsidR="00523061" w:rsidRDefault="00523061" w:rsidP="00E41024">
            <w:pPr>
              <w:pStyle w:val="NoSpacing"/>
            </w:pPr>
            <w:r>
              <w:rPr>
                <w:szCs w:val="24"/>
              </w:rPr>
              <w:t>Setup Micro SD</w:t>
            </w:r>
          </w:p>
        </w:tc>
        <w:tc>
          <w:tcPr>
            <w:tcW w:w="5417" w:type="dxa"/>
            <w:vAlign w:val="center"/>
          </w:tcPr>
          <w:p w14:paraId="78C1361E" w14:textId="77777777" w:rsidR="00523061" w:rsidRDefault="00523061" w:rsidP="00E41024">
            <w:pPr>
              <w:pStyle w:val="NoSpacing"/>
            </w:pPr>
            <w:r>
              <w:rPr>
                <w:szCs w:val="24"/>
              </w:rPr>
              <w:t>Create new file where the Arduino will send spectrum data.</w:t>
            </w:r>
          </w:p>
        </w:tc>
      </w:tr>
      <w:tr w:rsidR="00523061" w14:paraId="44099EB0" w14:textId="77777777" w:rsidTr="00202C3D">
        <w:tc>
          <w:tcPr>
            <w:tcW w:w="545" w:type="dxa"/>
            <w:vAlign w:val="center"/>
          </w:tcPr>
          <w:p w14:paraId="453F3DFE" w14:textId="77777777" w:rsidR="00523061" w:rsidRDefault="00523061" w:rsidP="00E41024">
            <w:pPr>
              <w:pStyle w:val="NoSpacing"/>
            </w:pPr>
            <w:r>
              <w:rPr>
                <w:szCs w:val="24"/>
              </w:rPr>
              <w:t>5</w:t>
            </w:r>
          </w:p>
        </w:tc>
        <w:tc>
          <w:tcPr>
            <w:tcW w:w="3565" w:type="dxa"/>
            <w:vAlign w:val="center"/>
          </w:tcPr>
          <w:p w14:paraId="263A0B8C" w14:textId="77777777" w:rsidR="00523061" w:rsidRDefault="00523061" w:rsidP="00E41024">
            <w:pPr>
              <w:pStyle w:val="NoSpacing"/>
            </w:pPr>
            <w:r>
              <w:rPr>
                <w:szCs w:val="24"/>
              </w:rPr>
              <w:t>Setup spectroradiometer</w:t>
            </w:r>
          </w:p>
        </w:tc>
        <w:tc>
          <w:tcPr>
            <w:tcW w:w="5417" w:type="dxa"/>
            <w:vAlign w:val="center"/>
          </w:tcPr>
          <w:p w14:paraId="1BD9BE45" w14:textId="77777777" w:rsidR="00523061" w:rsidRDefault="00523061" w:rsidP="00E41024">
            <w:pPr>
              <w:pStyle w:val="NoSpacing"/>
            </w:pPr>
            <w:r>
              <w:rPr>
                <w:szCs w:val="24"/>
              </w:rPr>
              <w:t xml:space="preserve">Set the Arduino Uno and spectroradiometer communication </w:t>
            </w:r>
            <w:proofErr w:type="spellStart"/>
            <w:proofErr w:type="gramStart"/>
            <w:r>
              <w:rPr>
                <w:szCs w:val="24"/>
              </w:rPr>
              <w:t>baudrate</w:t>
            </w:r>
            <w:proofErr w:type="spellEnd"/>
            <w:proofErr w:type="gramEnd"/>
          </w:p>
          <w:p w14:paraId="0B6530B1" w14:textId="77777777" w:rsidR="00523061" w:rsidRDefault="00523061" w:rsidP="00E41024">
            <w:pPr>
              <w:pStyle w:val="NoSpacing"/>
            </w:pPr>
            <w:r>
              <w:rPr>
                <w:szCs w:val="24"/>
              </w:rPr>
              <w:t>Set spectroradiometer the integration time and averaging time parameters to fixed values.</w:t>
            </w:r>
          </w:p>
        </w:tc>
      </w:tr>
      <w:tr w:rsidR="00523061" w14:paraId="7EEA788C" w14:textId="77777777" w:rsidTr="00202C3D">
        <w:tc>
          <w:tcPr>
            <w:tcW w:w="545" w:type="dxa"/>
            <w:vAlign w:val="center"/>
          </w:tcPr>
          <w:p w14:paraId="40199C1B" w14:textId="77777777" w:rsidR="00523061" w:rsidRDefault="00523061" w:rsidP="00E41024">
            <w:pPr>
              <w:pStyle w:val="NoSpacing"/>
            </w:pPr>
            <w:r>
              <w:rPr>
                <w:szCs w:val="24"/>
              </w:rPr>
              <w:t>6</w:t>
            </w:r>
          </w:p>
        </w:tc>
        <w:tc>
          <w:tcPr>
            <w:tcW w:w="3565" w:type="dxa"/>
            <w:vAlign w:val="center"/>
          </w:tcPr>
          <w:p w14:paraId="31868D4E" w14:textId="77777777" w:rsidR="00523061" w:rsidRDefault="00523061" w:rsidP="00E41024">
            <w:pPr>
              <w:pStyle w:val="NoSpacing"/>
            </w:pPr>
            <w:r>
              <w:rPr>
                <w:szCs w:val="24"/>
              </w:rPr>
              <w:t>Take a spectral measurement</w:t>
            </w:r>
          </w:p>
        </w:tc>
        <w:tc>
          <w:tcPr>
            <w:tcW w:w="5417" w:type="dxa"/>
            <w:vAlign w:val="center"/>
          </w:tcPr>
          <w:p w14:paraId="11E7A67B" w14:textId="77777777" w:rsidR="00523061" w:rsidRDefault="00523061" w:rsidP="00E41024">
            <w:pPr>
              <w:pStyle w:val="NoSpacing"/>
            </w:pPr>
            <w:r>
              <w:rPr>
                <w:szCs w:val="24"/>
              </w:rPr>
              <w:t>Tell the spectroradiometer to take a measurement</w:t>
            </w:r>
          </w:p>
        </w:tc>
      </w:tr>
      <w:tr w:rsidR="00523061" w14:paraId="5EF7CCE3" w14:textId="77777777" w:rsidTr="00202C3D">
        <w:tc>
          <w:tcPr>
            <w:tcW w:w="545" w:type="dxa"/>
            <w:vAlign w:val="center"/>
          </w:tcPr>
          <w:p w14:paraId="041F9816" w14:textId="77777777" w:rsidR="00523061" w:rsidRDefault="00523061" w:rsidP="00E41024">
            <w:pPr>
              <w:pStyle w:val="NoSpacing"/>
            </w:pPr>
            <w:r>
              <w:rPr>
                <w:szCs w:val="24"/>
              </w:rPr>
              <w:t>7</w:t>
            </w:r>
          </w:p>
        </w:tc>
        <w:tc>
          <w:tcPr>
            <w:tcW w:w="3565" w:type="dxa"/>
            <w:vAlign w:val="center"/>
          </w:tcPr>
          <w:p w14:paraId="4B1A35F8" w14:textId="77777777" w:rsidR="00523061" w:rsidRDefault="00523061" w:rsidP="00E41024">
            <w:pPr>
              <w:pStyle w:val="NoSpacing"/>
            </w:pPr>
            <w:r>
              <w:rPr>
                <w:szCs w:val="24"/>
              </w:rPr>
              <w:t>Save the measurement data</w:t>
            </w:r>
          </w:p>
        </w:tc>
        <w:tc>
          <w:tcPr>
            <w:tcW w:w="5417" w:type="dxa"/>
            <w:vAlign w:val="center"/>
          </w:tcPr>
          <w:p w14:paraId="47954ADA" w14:textId="77777777" w:rsidR="00523061" w:rsidRDefault="00523061" w:rsidP="00E41024">
            <w:pPr>
              <w:pStyle w:val="NoSpacing"/>
            </w:pPr>
            <w:r>
              <w:rPr>
                <w:szCs w:val="24"/>
              </w:rPr>
              <w:t>Pass the data from the spectroradiometer, through the Arduino Uno, and to the SD shield.</w:t>
            </w:r>
          </w:p>
          <w:p w14:paraId="45656C48" w14:textId="77777777" w:rsidR="00523061" w:rsidRDefault="00523061" w:rsidP="00E41024">
            <w:pPr>
              <w:pStyle w:val="NoSpacing"/>
            </w:pPr>
            <w:r>
              <w:rPr>
                <w:szCs w:val="24"/>
              </w:rPr>
              <w:t>Tell the SD shield to save the data in the created file</w:t>
            </w:r>
          </w:p>
        </w:tc>
      </w:tr>
      <w:tr w:rsidR="00523061" w14:paraId="30FB3FCA" w14:textId="77777777" w:rsidTr="00202C3D">
        <w:trPr>
          <w:trHeight w:val="544"/>
        </w:trPr>
        <w:tc>
          <w:tcPr>
            <w:tcW w:w="545" w:type="dxa"/>
            <w:vAlign w:val="center"/>
          </w:tcPr>
          <w:p w14:paraId="637C0C49" w14:textId="77777777" w:rsidR="00523061" w:rsidRDefault="00523061" w:rsidP="00E41024">
            <w:pPr>
              <w:pStyle w:val="NoSpacing"/>
            </w:pPr>
            <w:r>
              <w:rPr>
                <w:szCs w:val="24"/>
              </w:rPr>
              <w:t>8</w:t>
            </w:r>
          </w:p>
        </w:tc>
        <w:tc>
          <w:tcPr>
            <w:tcW w:w="3565" w:type="dxa"/>
            <w:vAlign w:val="center"/>
          </w:tcPr>
          <w:p w14:paraId="28F034F9" w14:textId="77777777" w:rsidR="00523061" w:rsidRDefault="00523061" w:rsidP="00E41024">
            <w:pPr>
              <w:pStyle w:val="NoSpacing"/>
            </w:pPr>
            <w:r>
              <w:rPr>
                <w:szCs w:val="24"/>
              </w:rPr>
              <w:t>Stop</w:t>
            </w:r>
          </w:p>
        </w:tc>
        <w:tc>
          <w:tcPr>
            <w:tcW w:w="5417" w:type="dxa"/>
            <w:vAlign w:val="center"/>
          </w:tcPr>
          <w:p w14:paraId="222CEFE1" w14:textId="77777777" w:rsidR="00523061" w:rsidRDefault="00523061" w:rsidP="00E41024">
            <w:pPr>
              <w:pStyle w:val="NoSpacing"/>
            </w:pPr>
            <w:r>
              <w:rPr>
                <w:szCs w:val="24"/>
              </w:rPr>
              <w:t xml:space="preserve">The process stops once the platform disconnects from power. </w:t>
            </w:r>
          </w:p>
        </w:tc>
      </w:tr>
    </w:tbl>
    <w:p w14:paraId="31CAF2F0" w14:textId="77777777" w:rsidR="00523061" w:rsidRDefault="00523061" w:rsidP="00E41024">
      <w:pPr>
        <w:pStyle w:val="NoSpacing"/>
        <w:rPr>
          <w:rFonts w:cs="Times New Roman"/>
          <w:szCs w:val="24"/>
        </w:rPr>
      </w:pPr>
    </w:p>
    <w:p w14:paraId="51D6B0C3" w14:textId="77777777" w:rsidR="00523061" w:rsidRDefault="00523061" w:rsidP="00E41024">
      <w:pPr>
        <w:pStyle w:val="NoSpacing"/>
        <w:rPr>
          <w:rFonts w:cs="Times New Roman"/>
          <w:b/>
          <w:bCs/>
          <w:szCs w:val="24"/>
        </w:rPr>
      </w:pPr>
      <w:r>
        <w:rPr>
          <w:rFonts w:cs="Times New Roman"/>
          <w:szCs w:val="24"/>
        </w:rPr>
        <w:t>The first step is to connect the spectroradiometer to connect to power and allow at least a second before supplying power to the Arduino Uno. This time gap allows the spectroradiometer to prepare to receive commands from an external device. Once the Arduino powers on, it immediately loads firmware for the board itself. In this step, the Arduino Uno loads the SD, RTC, Time, and Wire libraries. The SD library allows for reading from and writing to SD cards. The RTC library provides commands to access functions and data from the RTC. The Time library allows the Arduino Uno to read the time on the RTC, convert the time format to other formats, and pass the time data to other devices. The Wire library allows the Arduino Uno to communicate with Inter-Integrated Circuit devices like the RTC.</w:t>
      </w:r>
    </w:p>
    <w:p w14:paraId="3447FEEF" w14:textId="77777777" w:rsidR="00523061" w:rsidRDefault="00523061" w:rsidP="00E41024">
      <w:pPr>
        <w:pStyle w:val="NoSpacing"/>
        <w:rPr>
          <w:rFonts w:cs="Times New Roman"/>
          <w:szCs w:val="24"/>
        </w:rPr>
      </w:pPr>
      <w:r>
        <w:rPr>
          <w:rFonts w:cs="Times New Roman"/>
          <w:szCs w:val="24"/>
        </w:rPr>
        <w:t xml:space="preserve">After the Arduino Uno has loaded its own firmware, it proceeds to establish a connection with the SD shield, RTC, and then establishes a connection with the spectroradiometer at a </w:t>
      </w:r>
      <w:proofErr w:type="spellStart"/>
      <w:r>
        <w:rPr>
          <w:rFonts w:cs="Times New Roman"/>
          <w:szCs w:val="24"/>
        </w:rPr>
        <w:t>baudrate</w:t>
      </w:r>
      <w:proofErr w:type="spellEnd"/>
      <w:r>
        <w:rPr>
          <w:rFonts w:cs="Times New Roman"/>
          <w:szCs w:val="24"/>
        </w:rPr>
        <w:t xml:space="preserve"> of 9600. Once complete, the Arduino Uno has completed establishing connections, it calls for and receives the current date and time from the RTC. Then, the Arduino Uno includes the date and time in a communication that tells the </w:t>
      </w:r>
      <w:proofErr w:type="spellStart"/>
      <w:r>
        <w:rPr>
          <w:rFonts w:cs="Times New Roman"/>
          <w:szCs w:val="24"/>
        </w:rPr>
        <w:t>the</w:t>
      </w:r>
      <w:proofErr w:type="spellEnd"/>
      <w:r>
        <w:rPr>
          <w:rFonts w:cs="Times New Roman"/>
          <w:szCs w:val="24"/>
        </w:rPr>
        <w:t xml:space="preserve"> SD shield to create a file on the </w:t>
      </w:r>
      <w:proofErr w:type="gramStart"/>
      <w:r>
        <w:rPr>
          <w:rFonts w:cs="Times New Roman"/>
          <w:szCs w:val="24"/>
        </w:rPr>
        <w:t>micro SD.</w:t>
      </w:r>
      <w:proofErr w:type="gramEnd"/>
      <w:r>
        <w:rPr>
          <w:rFonts w:cs="Times New Roman"/>
          <w:szCs w:val="24"/>
        </w:rPr>
        <w:t xml:space="preserve"> The created file has a name starting with the word “Flame” then the date (Y’YY’_M’MM’_D’DD’) </w:t>
      </w:r>
      <w:r>
        <w:rPr>
          <w:rFonts w:cs="Times New Roman"/>
          <w:szCs w:val="24"/>
        </w:rPr>
        <w:lastRenderedPageBreak/>
        <w:t>and time (</w:t>
      </w:r>
      <w:proofErr w:type="spellStart"/>
      <w:r>
        <w:rPr>
          <w:rFonts w:cs="Times New Roman"/>
          <w:szCs w:val="24"/>
        </w:rPr>
        <w:t>Tue_H’HH’_M’MM’_S’SSS</w:t>
      </w:r>
      <w:proofErr w:type="spellEnd"/>
      <w:r>
        <w:rPr>
          <w:rFonts w:cs="Times New Roman"/>
          <w:szCs w:val="24"/>
        </w:rPr>
        <w:t>’) followed by the filetype post-fix “.csv”. An example of a filename is: “Flame_Y16_M04_D21_Tue_H21_M23_S300.csv”.</w:t>
      </w:r>
    </w:p>
    <w:p w14:paraId="490BE559" w14:textId="77777777" w:rsidR="00523061" w:rsidRDefault="00523061" w:rsidP="00E41024">
      <w:pPr>
        <w:pStyle w:val="NoSpacing"/>
        <w:rPr>
          <w:rFonts w:cs="Times New Roman"/>
          <w:bCs/>
          <w:szCs w:val="24"/>
        </w:rPr>
      </w:pPr>
      <w:r>
        <w:rPr>
          <w:rFonts w:cs="Times New Roman"/>
          <w:bCs/>
          <w:szCs w:val="24"/>
        </w:rPr>
        <w:t xml:space="preserve">The Arduino Uno then sends a series of commands to the spectroradiometer. The commands are a series of </w:t>
      </w:r>
      <w:proofErr w:type="spellStart"/>
      <w:r>
        <w:rPr>
          <w:rFonts w:cs="Times New Roman"/>
          <w:bCs/>
          <w:szCs w:val="24"/>
        </w:rPr>
        <w:t>datawords</w:t>
      </w:r>
      <w:proofErr w:type="spellEnd"/>
      <w:r>
        <w:rPr>
          <w:rFonts w:cs="Times New Roman"/>
          <w:bCs/>
          <w:szCs w:val="24"/>
        </w:rPr>
        <w:t xml:space="preserve"> that the spectroradiometer manufacturer pre-programmed on the device, which make the device change its settings upon receipt. In this instance, the commands tell the spectroradiometer to change the integration time to 10 milliseconds and not to perform any averaging of scans. Then, the Arduino Uno sends the command that instructs the spectroradiometer to return a spectral scan. </w:t>
      </w:r>
    </w:p>
    <w:p w14:paraId="686A6EF5" w14:textId="77777777" w:rsidR="00523061" w:rsidRDefault="00523061" w:rsidP="00E41024">
      <w:pPr>
        <w:pStyle w:val="NoSpacing"/>
        <w:rPr>
          <w:rFonts w:cs="Times New Roman"/>
          <w:bCs/>
          <w:szCs w:val="24"/>
        </w:rPr>
      </w:pPr>
      <w:r>
        <w:rPr>
          <w:rFonts w:cs="Times New Roman"/>
          <w:bCs/>
          <w:szCs w:val="24"/>
        </w:rPr>
        <w:t xml:space="preserve">The spectral scan data contains metadata about the scan, the spectral scan data itself, and a specific </w:t>
      </w:r>
      <w:proofErr w:type="spellStart"/>
      <w:r>
        <w:rPr>
          <w:rFonts w:cs="Times New Roman"/>
          <w:bCs/>
          <w:szCs w:val="24"/>
        </w:rPr>
        <w:t>dataword</w:t>
      </w:r>
      <w:proofErr w:type="spellEnd"/>
      <w:r>
        <w:rPr>
          <w:rFonts w:cs="Times New Roman"/>
          <w:bCs/>
          <w:szCs w:val="24"/>
        </w:rPr>
        <w:t xml:space="preserve"> that signals the end of spectrum data. The metadata contains a </w:t>
      </w:r>
      <w:proofErr w:type="spellStart"/>
      <w:r>
        <w:rPr>
          <w:rFonts w:cs="Times New Roman"/>
          <w:bCs/>
          <w:szCs w:val="24"/>
        </w:rPr>
        <w:t>dataword</w:t>
      </w:r>
      <w:proofErr w:type="spellEnd"/>
      <w:r>
        <w:rPr>
          <w:rFonts w:cs="Times New Roman"/>
          <w:bCs/>
          <w:szCs w:val="24"/>
        </w:rPr>
        <w:t xml:space="preserve"> indicating whether the data is compressed (a feature this project does not use), the number of scans averaged, the integration time setting, specification of the most and least significant bits contained in the spectrum data, and a </w:t>
      </w:r>
      <w:proofErr w:type="spellStart"/>
      <w:r>
        <w:rPr>
          <w:rFonts w:cs="Times New Roman"/>
          <w:bCs/>
          <w:szCs w:val="24"/>
        </w:rPr>
        <w:t>dataword</w:t>
      </w:r>
      <w:proofErr w:type="spellEnd"/>
      <w:r>
        <w:rPr>
          <w:rFonts w:cs="Times New Roman"/>
          <w:bCs/>
          <w:szCs w:val="24"/>
        </w:rPr>
        <w:t xml:space="preserve"> specifying whether all or only some of the spectroradiometer radiation measurement pixels are active (a feature this project does not use). The spectrum data comprises of unsigned integer values between 0 to 65535. The specific </w:t>
      </w:r>
      <w:proofErr w:type="spellStart"/>
      <w:r>
        <w:rPr>
          <w:rFonts w:cs="Times New Roman"/>
          <w:bCs/>
          <w:szCs w:val="24"/>
        </w:rPr>
        <w:t>dataword</w:t>
      </w:r>
      <w:proofErr w:type="spellEnd"/>
      <w:r>
        <w:rPr>
          <w:rFonts w:cs="Times New Roman"/>
          <w:bCs/>
          <w:szCs w:val="24"/>
        </w:rPr>
        <w:t xml:space="preserve"> that signals the end of spectrum data is ‘0xFFFD’.</w:t>
      </w:r>
    </w:p>
    <w:p w14:paraId="562F8EDC" w14:textId="77777777" w:rsidR="00523061" w:rsidRDefault="00523061" w:rsidP="00E41024">
      <w:pPr>
        <w:pStyle w:val="NoSpacing"/>
        <w:rPr>
          <w:rFonts w:cs="Times New Roman"/>
          <w:b/>
          <w:sz w:val="28"/>
          <w:szCs w:val="28"/>
        </w:rPr>
      </w:pPr>
    </w:p>
    <w:p w14:paraId="7988704D" w14:textId="77777777" w:rsidR="00523061" w:rsidRDefault="00523061" w:rsidP="00D62837">
      <w:pPr>
        <w:pStyle w:val="Heading2"/>
      </w:pPr>
      <w:r>
        <w:t>Test Runs</w:t>
      </w:r>
    </w:p>
    <w:p w14:paraId="024926C6" w14:textId="77777777" w:rsidR="00523061" w:rsidRDefault="00523061" w:rsidP="00E41024">
      <w:pPr>
        <w:pStyle w:val="NoSpacing"/>
        <w:rPr>
          <w:rFonts w:cs="Times New Roman"/>
          <w:szCs w:val="24"/>
        </w:rPr>
      </w:pPr>
      <w:r>
        <w:rPr>
          <w:rFonts w:cs="Times New Roman"/>
          <w:szCs w:val="24"/>
        </w:rPr>
        <w:t xml:space="preserve">The platform successfully captured multiple time stamped spectra and stored the data on a </w:t>
      </w:r>
      <w:proofErr w:type="gramStart"/>
      <w:r>
        <w:rPr>
          <w:rFonts w:cs="Times New Roman"/>
          <w:szCs w:val="24"/>
        </w:rPr>
        <w:t>micro SD</w:t>
      </w:r>
      <w:proofErr w:type="gramEnd"/>
      <w:r>
        <w:rPr>
          <w:rFonts w:cs="Times New Roman"/>
          <w:szCs w:val="24"/>
        </w:rPr>
        <w:t xml:space="preserve"> card. The test occurred with the spectroradiometer powered via a USB jack and the Arduino Uno powered with Arduino Universal Power Supply that converted USA standard 100-240V AC to 9V 2A.</w:t>
      </w:r>
    </w:p>
    <w:p w14:paraId="4B612384" w14:textId="77777777" w:rsidR="00523061" w:rsidRDefault="00523061" w:rsidP="00E41024">
      <w:pPr>
        <w:pStyle w:val="NoSpacing"/>
        <w:rPr>
          <w:rFonts w:cs="Times New Roman"/>
          <w:b/>
          <w:bCs/>
          <w:sz w:val="28"/>
          <w:szCs w:val="28"/>
        </w:rPr>
      </w:pPr>
    </w:p>
    <w:p w14:paraId="689C5186" w14:textId="77777777" w:rsidR="00523061" w:rsidRDefault="00523061" w:rsidP="00D62837">
      <w:pPr>
        <w:pStyle w:val="Heading2"/>
      </w:pPr>
      <w:r>
        <w:t>Next Steps</w:t>
      </w:r>
    </w:p>
    <w:p w14:paraId="4FF078F7" w14:textId="77777777" w:rsidR="00523061" w:rsidRDefault="00523061" w:rsidP="00E41024">
      <w:pPr>
        <w:pStyle w:val="NoSpacing"/>
        <w:rPr>
          <w:rFonts w:cs="Times New Roman"/>
          <w:szCs w:val="24"/>
        </w:rPr>
      </w:pPr>
      <w:r>
        <w:rPr>
          <w:rFonts w:cs="Times New Roman"/>
          <w:szCs w:val="24"/>
        </w:rPr>
        <w:t xml:space="preserve">The next step is to select a power source and design a power supply system to provide the spectroradiometer with 250 mA at +5 VDC and the Arduino Uno with 500 mA at +9 VDC. Additionally, the platform needs the capability to adjust the integration time of measurement so that the platform can dynamically adjust to high and low light conditions. </w:t>
      </w:r>
    </w:p>
    <w:p w14:paraId="575D7C29" w14:textId="77777777" w:rsidR="00523061" w:rsidRDefault="00523061" w:rsidP="00E41024">
      <w:pPr>
        <w:pStyle w:val="NoSpacing"/>
        <w:rPr>
          <w:rFonts w:cs="Times New Roman"/>
          <w:szCs w:val="24"/>
        </w:rPr>
      </w:pPr>
    </w:p>
    <w:p w14:paraId="017F9D26" w14:textId="77777777" w:rsidR="00B742C3" w:rsidRDefault="00B742C3" w:rsidP="00B742C3">
      <w:pPr>
        <w:pStyle w:val="Heading2"/>
      </w:pPr>
      <w:r>
        <w:t>Appendix A: Platform User Interface</w:t>
      </w:r>
    </w:p>
    <w:p w14:paraId="17BC66F1" w14:textId="77777777" w:rsidR="00B742C3" w:rsidRDefault="00B742C3" w:rsidP="00B742C3">
      <w:pPr>
        <w:pStyle w:val="NoSpacing"/>
      </w:pPr>
    </w:p>
    <w:p w14:paraId="31C5DE81" w14:textId="77777777" w:rsidR="00B742C3" w:rsidRDefault="00B742C3" w:rsidP="00B742C3">
      <w:pPr>
        <w:pStyle w:val="Title"/>
      </w:pPr>
      <w:r>
        <w:t>Power On</w:t>
      </w:r>
    </w:p>
    <w:p w14:paraId="0EF5CDA0" w14:textId="77777777" w:rsidR="00B742C3" w:rsidRDefault="00B742C3" w:rsidP="00B742C3">
      <w:pPr>
        <w:pStyle w:val="NoSpacing"/>
      </w:pPr>
      <w:r>
        <w:t>When the platform connects to power, the graphic presented in Figure 9 appears on screen.</w:t>
      </w:r>
    </w:p>
    <w:p w14:paraId="06DE2B4A" w14:textId="77777777" w:rsidR="00B742C3" w:rsidRDefault="00B742C3" w:rsidP="00B742C3">
      <w:pPr>
        <w:pStyle w:val="NoSpacing"/>
      </w:pPr>
    </w:p>
    <w:p w14:paraId="142F5B8A" w14:textId="77777777" w:rsidR="00B742C3" w:rsidRDefault="00B742C3" w:rsidP="00B742C3">
      <w:pPr>
        <w:pStyle w:val="NoSpacing"/>
        <w:jc w:val="center"/>
      </w:pPr>
      <w:r>
        <w:rPr>
          <w:noProof/>
        </w:rPr>
        <w:lastRenderedPageBreak/>
        <w:drawing>
          <wp:inline distT="0" distB="0" distL="0" distR="0" wp14:anchorId="71B2F513" wp14:editId="7970CE7D">
            <wp:extent cx="2754702" cy="2200525"/>
            <wp:effectExtent l="0" t="0" r="7620" b="9525"/>
            <wp:docPr id="21" name="Picture 21" descr="A picture containing text, queen,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queen, sign, clip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67426" cy="2210689"/>
                    </a:xfrm>
                    <a:prstGeom prst="rect">
                      <a:avLst/>
                    </a:prstGeom>
                  </pic:spPr>
                </pic:pic>
              </a:graphicData>
            </a:graphic>
          </wp:inline>
        </w:drawing>
      </w:r>
    </w:p>
    <w:p w14:paraId="77D767F4" w14:textId="77777777" w:rsidR="00B742C3" w:rsidRDefault="00B742C3" w:rsidP="00B742C3">
      <w:pPr>
        <w:pStyle w:val="NoSpacing"/>
        <w:jc w:val="center"/>
      </w:pPr>
      <w:r w:rsidRPr="00B04ABB">
        <w:rPr>
          <w:b/>
          <w:bCs/>
        </w:rPr>
        <w:t>Figure 9:</w:t>
      </w:r>
      <w:r>
        <w:t xml:space="preserve"> the graphic that appears on the TFT at startup.</w:t>
      </w:r>
    </w:p>
    <w:p w14:paraId="1DBBE149" w14:textId="77777777" w:rsidR="00B742C3" w:rsidRDefault="00B742C3" w:rsidP="00B742C3">
      <w:pPr>
        <w:pStyle w:val="NoSpacing"/>
      </w:pPr>
    </w:p>
    <w:p w14:paraId="4BBE5D19" w14:textId="77777777" w:rsidR="00B742C3" w:rsidRDefault="00B742C3" w:rsidP="00B742C3">
      <w:pPr>
        <w:pStyle w:val="NoSpacing"/>
      </w:pPr>
      <w:r w:rsidRPr="00B04ABB">
        <w:t xml:space="preserve">After a </w:t>
      </w:r>
      <w:r>
        <w:t>half a</w:t>
      </w:r>
      <w:r w:rsidRPr="00B04ABB">
        <w:t xml:space="preserve"> second delay, the main menu </w:t>
      </w:r>
      <w:r>
        <w:t>replaces the UW graphic.</w:t>
      </w:r>
    </w:p>
    <w:p w14:paraId="61066F08" w14:textId="77777777" w:rsidR="00B742C3" w:rsidRDefault="00B742C3" w:rsidP="00B742C3">
      <w:pPr>
        <w:pStyle w:val="NoSpacing"/>
      </w:pPr>
    </w:p>
    <w:p w14:paraId="4EDE75C6" w14:textId="77777777" w:rsidR="00B742C3" w:rsidRDefault="00B742C3" w:rsidP="00B742C3">
      <w:pPr>
        <w:pStyle w:val="Title"/>
      </w:pPr>
      <w:r w:rsidRPr="00E756DE">
        <w:t>Main Menu</w:t>
      </w:r>
    </w:p>
    <w:p w14:paraId="47590E09" w14:textId="77777777" w:rsidR="00B742C3" w:rsidRDefault="00B742C3" w:rsidP="00B742C3">
      <w:pPr>
        <w:pStyle w:val="NoSpacing"/>
      </w:pPr>
      <w:r>
        <w:t>Figure 10 contains a presentation of the main menu.</w:t>
      </w:r>
    </w:p>
    <w:p w14:paraId="3E7C58B2" w14:textId="77777777" w:rsidR="00B742C3" w:rsidRDefault="00B742C3" w:rsidP="00B742C3">
      <w:pPr>
        <w:pStyle w:val="NoSpacing"/>
      </w:pPr>
    </w:p>
    <w:p w14:paraId="43636DF2" w14:textId="77777777" w:rsidR="00B742C3" w:rsidRDefault="00B742C3" w:rsidP="00B742C3">
      <w:pPr>
        <w:pStyle w:val="NoSpacing"/>
        <w:jc w:val="center"/>
      </w:pPr>
      <w:r>
        <w:rPr>
          <w:noProof/>
        </w:rPr>
        <w:drawing>
          <wp:inline distT="0" distB="0" distL="0" distR="0" wp14:anchorId="77AE8386" wp14:editId="7CF89E18">
            <wp:extent cx="3670795" cy="2961736"/>
            <wp:effectExtent l="0" t="0" r="635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75051" cy="2965170"/>
                    </a:xfrm>
                    <a:prstGeom prst="rect">
                      <a:avLst/>
                    </a:prstGeom>
                  </pic:spPr>
                </pic:pic>
              </a:graphicData>
            </a:graphic>
          </wp:inline>
        </w:drawing>
      </w:r>
    </w:p>
    <w:p w14:paraId="587DA91D" w14:textId="77777777" w:rsidR="00B742C3" w:rsidRDefault="00B742C3" w:rsidP="00B742C3">
      <w:pPr>
        <w:pStyle w:val="NoSpacing"/>
        <w:jc w:val="center"/>
      </w:pPr>
      <w:r w:rsidRPr="00337168">
        <w:rPr>
          <w:b/>
          <w:bCs/>
        </w:rPr>
        <w:t>Figure 10:</w:t>
      </w:r>
      <w:r>
        <w:t xml:space="preserve"> The main menu that appears at power up of the device.</w:t>
      </w:r>
    </w:p>
    <w:p w14:paraId="67CDB352" w14:textId="77777777" w:rsidR="00B742C3" w:rsidRDefault="00B742C3" w:rsidP="00B742C3">
      <w:pPr>
        <w:pStyle w:val="NoSpacing"/>
      </w:pPr>
    </w:p>
    <w:p w14:paraId="59653F4F" w14:textId="77777777" w:rsidR="00B742C3" w:rsidRDefault="00B742C3" w:rsidP="00B742C3">
      <w:pPr>
        <w:pStyle w:val="NoSpacing"/>
      </w:pPr>
      <w:r>
        <w:t xml:space="preserve">The main menu consists of the heading “Main Menu” in the upper right corner of the screen. The </w:t>
      </w:r>
      <w:r w:rsidRPr="003D137A">
        <w:t>upper left corner of the screen contains the</w:t>
      </w:r>
      <w:r>
        <w:t xml:space="preserve"> </w:t>
      </w:r>
      <w:r w:rsidRPr="003D137A">
        <w:t>live date and time</w:t>
      </w:r>
      <w:r>
        <w:t>. T</w:t>
      </w:r>
      <w:r w:rsidRPr="003D137A">
        <w:t xml:space="preserve">he four </w:t>
      </w:r>
      <w:r>
        <w:t xml:space="preserve">colored </w:t>
      </w:r>
      <w:r w:rsidRPr="003D137A">
        <w:t>rectangles correspond to the color of a button on the device</w:t>
      </w:r>
      <w:r>
        <w:t xml:space="preserve">. </w:t>
      </w:r>
      <w:r w:rsidRPr="003D137A">
        <w:t>indicate the four accessible</w:t>
      </w:r>
      <w:r>
        <w:t xml:space="preserve"> </w:t>
      </w:r>
      <w:r w:rsidRPr="003D137A">
        <w:t>sub</w:t>
      </w:r>
      <w:r>
        <w:t>-</w:t>
      </w:r>
      <w:r w:rsidRPr="003D137A">
        <w:t>menus</w:t>
      </w:r>
      <w:r>
        <w:t xml:space="preserve"> </w:t>
      </w:r>
      <w:r w:rsidRPr="003D137A">
        <w:t>from this screen</w:t>
      </w:r>
      <w:r>
        <w:t xml:space="preserve">. The “Take Dark Spectrum” </w:t>
      </w:r>
    </w:p>
    <w:p w14:paraId="1C3A9078" w14:textId="77777777" w:rsidR="00B742C3" w:rsidRDefault="00B742C3" w:rsidP="00B742C3">
      <w:pPr>
        <w:pStyle w:val="NoSpacing"/>
      </w:pPr>
    </w:p>
    <w:p w14:paraId="0DC50C1C" w14:textId="77777777" w:rsidR="00B742C3" w:rsidRDefault="00B742C3" w:rsidP="00B742C3">
      <w:pPr>
        <w:pStyle w:val="Title"/>
      </w:pPr>
      <w:r>
        <w:t>Dark Spectrum Interface</w:t>
      </w:r>
    </w:p>
    <w:p w14:paraId="5B6E50B5" w14:textId="77777777" w:rsidR="00B742C3" w:rsidRPr="003D137A" w:rsidRDefault="00B742C3" w:rsidP="00B742C3">
      <w:pPr>
        <w:pStyle w:val="NoSpacing"/>
      </w:pPr>
      <w:r>
        <w:t>In</w:t>
      </w:r>
    </w:p>
    <w:p w14:paraId="321B14FC" w14:textId="77777777" w:rsidR="00B742C3" w:rsidRDefault="00B742C3" w:rsidP="00B742C3">
      <w:pPr>
        <w:pStyle w:val="NoSpacing"/>
      </w:pPr>
    </w:p>
    <w:p w14:paraId="5400CA3B" w14:textId="77777777" w:rsidR="00B742C3" w:rsidRDefault="00B742C3" w:rsidP="00B742C3">
      <w:pPr>
        <w:pStyle w:val="NoSpacing"/>
        <w:jc w:val="center"/>
      </w:pPr>
    </w:p>
    <w:p w14:paraId="3D5B2C99" w14:textId="77777777" w:rsidR="00B742C3" w:rsidRDefault="00B742C3" w:rsidP="00B742C3">
      <w:pPr>
        <w:pStyle w:val="NoSpacing"/>
        <w:jc w:val="center"/>
      </w:pPr>
    </w:p>
    <w:p w14:paraId="6DCACA63" w14:textId="77777777" w:rsidR="00B742C3" w:rsidRDefault="00B742C3" w:rsidP="00B742C3">
      <w:pPr>
        <w:pStyle w:val="NoSpacing"/>
        <w:jc w:val="center"/>
      </w:pPr>
      <w:r>
        <w:rPr>
          <w:noProof/>
        </w:rPr>
        <w:drawing>
          <wp:inline distT="0" distB="0" distL="0" distR="0" wp14:anchorId="68D5E6A4" wp14:editId="70FE1F61">
            <wp:extent cx="2652163" cy="2116347"/>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7"/>
                    <a:stretch>
                      <a:fillRect/>
                    </a:stretch>
                  </pic:blipFill>
                  <pic:spPr>
                    <a:xfrm>
                      <a:off x="0" y="0"/>
                      <a:ext cx="2658575" cy="2121463"/>
                    </a:xfrm>
                    <a:prstGeom prst="rect">
                      <a:avLst/>
                    </a:prstGeom>
                  </pic:spPr>
                </pic:pic>
              </a:graphicData>
            </a:graphic>
          </wp:inline>
        </w:drawing>
      </w:r>
    </w:p>
    <w:p w14:paraId="17C32BE2" w14:textId="77777777" w:rsidR="00B742C3" w:rsidRPr="003D137A" w:rsidRDefault="00B742C3" w:rsidP="00B742C3">
      <w:pPr>
        <w:pStyle w:val="NoSpacing"/>
        <w:jc w:val="center"/>
        <w:rPr>
          <w:b/>
          <w:bCs/>
        </w:rPr>
      </w:pPr>
      <w:r w:rsidRPr="003D137A">
        <w:rPr>
          <w:b/>
          <w:bCs/>
        </w:rPr>
        <w:t xml:space="preserve">Figure 11: </w:t>
      </w:r>
    </w:p>
    <w:p w14:paraId="35773094" w14:textId="77777777" w:rsidR="00B742C3" w:rsidRDefault="00B742C3" w:rsidP="00B742C3">
      <w:pPr>
        <w:pStyle w:val="NoSpacing"/>
      </w:pPr>
    </w:p>
    <w:p w14:paraId="388F6F70" w14:textId="77777777" w:rsidR="00B742C3" w:rsidRDefault="00B742C3" w:rsidP="00B742C3">
      <w:pPr>
        <w:pStyle w:val="NoSpacing"/>
      </w:pPr>
    </w:p>
    <w:p w14:paraId="38712855" w14:textId="77777777" w:rsidR="00523061" w:rsidRDefault="00523061" w:rsidP="00E41024">
      <w:pPr>
        <w:pStyle w:val="NoSpacing"/>
        <w:rPr>
          <w:rFonts w:cs="Times New Roman"/>
          <w:szCs w:val="24"/>
        </w:rPr>
      </w:pPr>
    </w:p>
    <w:p w14:paraId="68250CE2" w14:textId="77777777" w:rsidR="00523061" w:rsidRDefault="00523061" w:rsidP="00E41024">
      <w:pPr>
        <w:pStyle w:val="NoSpacing"/>
        <w:rPr>
          <w:rFonts w:cs="Times New Roman"/>
          <w:szCs w:val="24"/>
        </w:rPr>
      </w:pPr>
    </w:p>
    <w:p w14:paraId="706C294B" w14:textId="77777777" w:rsidR="00523061" w:rsidRDefault="00523061" w:rsidP="00D62837">
      <w:pPr>
        <w:pStyle w:val="Heading2"/>
      </w:pPr>
      <w:commentRangeStart w:id="0"/>
      <w:r>
        <w:t>Appendix A – Arduino Code</w:t>
      </w:r>
      <w:commentRangeEnd w:id="0"/>
      <w:r>
        <w:rPr>
          <w:rStyle w:val="CommentReference"/>
          <w:rFonts w:cs="Times New Roman"/>
          <w:sz w:val="28"/>
          <w:szCs w:val="28"/>
        </w:rPr>
        <w:commentReference w:id="0"/>
      </w:r>
    </w:p>
    <w:p w14:paraId="0079115E" w14:textId="77777777" w:rsidR="00523061" w:rsidRDefault="00523061" w:rsidP="00E41024">
      <w:pPr>
        <w:pStyle w:val="NoSpacing"/>
        <w:rPr>
          <w:rFonts w:cs="Times New Roman"/>
        </w:rPr>
      </w:pPr>
      <w:r>
        <w:rPr>
          <w:rFonts w:cs="Times New Roman"/>
        </w:rPr>
        <w:t xml:space="preserve">/* </w:t>
      </w:r>
    </w:p>
    <w:p w14:paraId="3F9C0503" w14:textId="77777777" w:rsidR="00523061" w:rsidRDefault="00523061" w:rsidP="00E41024">
      <w:pPr>
        <w:pStyle w:val="NoSpacing"/>
        <w:rPr>
          <w:rFonts w:cs="Times New Roman"/>
        </w:rPr>
      </w:pPr>
      <w:r>
        <w:rPr>
          <w:rFonts w:cs="Times New Roman"/>
        </w:rPr>
        <w:t>Author: Max Chmielinski</w:t>
      </w:r>
    </w:p>
    <w:p w14:paraId="5F7910F7" w14:textId="77777777" w:rsidR="00523061" w:rsidRDefault="00523061" w:rsidP="00E41024">
      <w:pPr>
        <w:pStyle w:val="NoSpacing"/>
        <w:rPr>
          <w:rFonts w:cs="Times New Roman"/>
        </w:rPr>
      </w:pPr>
      <w:r>
        <w:rPr>
          <w:rFonts w:cs="Times New Roman"/>
        </w:rPr>
        <w:t>Title: Wearable Flame Spectrometer Firmware</w:t>
      </w:r>
    </w:p>
    <w:p w14:paraId="428CC6F8" w14:textId="77777777" w:rsidR="00523061" w:rsidRDefault="00523061" w:rsidP="00E41024">
      <w:pPr>
        <w:pStyle w:val="NoSpacing"/>
        <w:rPr>
          <w:rFonts w:cs="Times New Roman"/>
        </w:rPr>
      </w:pPr>
      <w:r>
        <w:rPr>
          <w:rFonts w:cs="Times New Roman"/>
        </w:rPr>
        <w:t>*/</w:t>
      </w:r>
    </w:p>
    <w:p w14:paraId="2DB9FFDF" w14:textId="77777777" w:rsidR="00523061" w:rsidRDefault="00523061" w:rsidP="00E41024">
      <w:pPr>
        <w:pStyle w:val="NoSpacing"/>
        <w:rPr>
          <w:rFonts w:cs="Times New Roman"/>
        </w:rPr>
      </w:pPr>
    </w:p>
    <w:p w14:paraId="5399D771" w14:textId="77777777" w:rsidR="00523061" w:rsidRDefault="00523061" w:rsidP="00E41024">
      <w:pPr>
        <w:pStyle w:val="NoSpacing"/>
        <w:rPr>
          <w:rFonts w:cs="Times New Roman"/>
        </w:rPr>
      </w:pPr>
      <w:r>
        <w:rPr>
          <w:rFonts w:cs="Times New Roman"/>
        </w:rPr>
        <w:t>#include "</w:t>
      </w:r>
      <w:proofErr w:type="spellStart"/>
      <w:r>
        <w:rPr>
          <w:rFonts w:cs="Times New Roman"/>
        </w:rPr>
        <w:t>SD.h</w:t>
      </w:r>
      <w:proofErr w:type="spellEnd"/>
      <w:r>
        <w:rPr>
          <w:rFonts w:cs="Times New Roman"/>
        </w:rPr>
        <w:t>" //for using the SD card</w:t>
      </w:r>
    </w:p>
    <w:p w14:paraId="4FEAE430" w14:textId="77777777" w:rsidR="00523061" w:rsidRDefault="00523061" w:rsidP="00E41024">
      <w:pPr>
        <w:pStyle w:val="NoSpacing"/>
        <w:rPr>
          <w:rFonts w:cs="Times New Roman"/>
        </w:rPr>
      </w:pPr>
      <w:r>
        <w:rPr>
          <w:rFonts w:cs="Times New Roman"/>
        </w:rPr>
        <w:t>#include "DS1307RTC.h" //for using Real time clock, specifically the DS1307</w:t>
      </w:r>
    </w:p>
    <w:p w14:paraId="0140F2FD" w14:textId="77777777" w:rsidR="00523061" w:rsidRDefault="00523061" w:rsidP="00E41024">
      <w:pPr>
        <w:pStyle w:val="NoSpacing"/>
        <w:rPr>
          <w:rFonts w:cs="Times New Roman"/>
        </w:rPr>
      </w:pPr>
      <w:r>
        <w:rPr>
          <w:rFonts w:cs="Times New Roman"/>
        </w:rPr>
        <w:t>#include "</w:t>
      </w:r>
      <w:proofErr w:type="spellStart"/>
      <w:r>
        <w:rPr>
          <w:rFonts w:cs="Times New Roman"/>
        </w:rPr>
        <w:t>Time.h</w:t>
      </w:r>
      <w:proofErr w:type="spellEnd"/>
      <w:r>
        <w:rPr>
          <w:rFonts w:cs="Times New Roman"/>
        </w:rPr>
        <w:t>" //for using functions that process clock outputs</w:t>
      </w:r>
    </w:p>
    <w:p w14:paraId="33B67674" w14:textId="77777777" w:rsidR="00523061" w:rsidRDefault="00523061" w:rsidP="00E41024">
      <w:pPr>
        <w:pStyle w:val="NoSpacing"/>
        <w:rPr>
          <w:rFonts w:cs="Times New Roman"/>
        </w:rPr>
      </w:pPr>
      <w:r>
        <w:rPr>
          <w:rFonts w:cs="Times New Roman"/>
        </w:rPr>
        <w:t>#include "</w:t>
      </w:r>
      <w:proofErr w:type="spellStart"/>
      <w:r>
        <w:rPr>
          <w:rFonts w:cs="Times New Roman"/>
        </w:rPr>
        <w:t>Wire.h</w:t>
      </w:r>
      <w:proofErr w:type="spellEnd"/>
      <w:r>
        <w:rPr>
          <w:rFonts w:cs="Times New Roman"/>
        </w:rPr>
        <w:t>" //for acquiring clock outputs</w:t>
      </w:r>
    </w:p>
    <w:p w14:paraId="79EB0FDD" w14:textId="77777777" w:rsidR="00523061" w:rsidRDefault="00523061" w:rsidP="00E41024">
      <w:pPr>
        <w:pStyle w:val="NoSpacing"/>
        <w:rPr>
          <w:rFonts w:cs="Times New Roman"/>
        </w:rPr>
      </w:pPr>
    </w:p>
    <w:p w14:paraId="49CC80D1" w14:textId="77777777" w:rsidR="00523061" w:rsidRDefault="00523061" w:rsidP="00E41024">
      <w:pPr>
        <w:pStyle w:val="NoSpacing"/>
        <w:rPr>
          <w:rFonts w:cs="Times New Roman"/>
        </w:rPr>
      </w:pPr>
      <w:r>
        <w:rPr>
          <w:rFonts w:cs="Times New Roman"/>
        </w:rPr>
        <w:t xml:space="preserve">define </w:t>
      </w:r>
      <w:proofErr w:type="spellStart"/>
      <w:r>
        <w:rPr>
          <w:rFonts w:cs="Times New Roman"/>
        </w:rPr>
        <w:t>rtc</w:t>
      </w:r>
      <w:proofErr w:type="spellEnd"/>
      <w:r>
        <w:rPr>
          <w:rFonts w:cs="Times New Roman"/>
        </w:rPr>
        <w:t xml:space="preserve"> 0x68 //mapping the expected location of the </w:t>
      </w:r>
      <w:proofErr w:type="gramStart"/>
      <w:r>
        <w:rPr>
          <w:rFonts w:cs="Times New Roman"/>
        </w:rPr>
        <w:t>clock</w:t>
      </w:r>
      <w:proofErr w:type="gramEnd"/>
    </w:p>
    <w:p w14:paraId="4576A6F8" w14:textId="77777777" w:rsidR="00523061" w:rsidRDefault="00523061" w:rsidP="00E41024">
      <w:pPr>
        <w:pStyle w:val="NoSpacing"/>
        <w:rPr>
          <w:rFonts w:cs="Times New Roman"/>
        </w:rPr>
      </w:pPr>
    </w:p>
    <w:p w14:paraId="73F05826" w14:textId="77777777" w:rsidR="00523061" w:rsidRDefault="00523061" w:rsidP="00E41024">
      <w:pPr>
        <w:pStyle w:val="NoSpacing"/>
        <w:rPr>
          <w:rFonts w:cs="Times New Roman"/>
        </w:rPr>
      </w:pPr>
      <w:r>
        <w:rPr>
          <w:rFonts w:cs="Times New Roman"/>
        </w:rPr>
        <w:t xml:space="preserve">File </w:t>
      </w:r>
      <w:proofErr w:type="spellStart"/>
      <w:r>
        <w:rPr>
          <w:rFonts w:cs="Times New Roman"/>
        </w:rPr>
        <w:t>SDcard</w:t>
      </w:r>
      <w:proofErr w:type="spellEnd"/>
      <w:r>
        <w:rPr>
          <w:rFonts w:cs="Times New Roman"/>
        </w:rPr>
        <w:t>; // creation of an SD card object</w:t>
      </w:r>
    </w:p>
    <w:p w14:paraId="6672A4C3" w14:textId="77777777" w:rsidR="00523061" w:rsidRDefault="00523061" w:rsidP="00E41024">
      <w:pPr>
        <w:pStyle w:val="NoSpacing"/>
        <w:rPr>
          <w:rFonts w:cs="Times New Roman"/>
        </w:rPr>
      </w:pPr>
    </w:p>
    <w:p w14:paraId="5727A986" w14:textId="77777777" w:rsidR="00523061" w:rsidRDefault="00523061" w:rsidP="00E41024">
      <w:pPr>
        <w:pStyle w:val="NoSpacing"/>
        <w:rPr>
          <w:rFonts w:cs="Times New Roman"/>
        </w:rPr>
      </w:pPr>
      <w:r>
        <w:rPr>
          <w:rFonts w:cs="Times New Roman"/>
        </w:rPr>
        <w:t xml:space="preserve">int </w:t>
      </w:r>
      <w:proofErr w:type="spellStart"/>
      <w:r>
        <w:rPr>
          <w:rFonts w:cs="Times New Roman"/>
        </w:rPr>
        <w:t>number_of_spectrum</w:t>
      </w:r>
      <w:proofErr w:type="spellEnd"/>
      <w:r>
        <w:rPr>
          <w:rFonts w:cs="Times New Roman"/>
        </w:rPr>
        <w:t xml:space="preserve"> = 0; //Keep track of the number of </w:t>
      </w:r>
      <w:proofErr w:type="gramStart"/>
      <w:r>
        <w:rPr>
          <w:rFonts w:cs="Times New Roman"/>
        </w:rPr>
        <w:t>spectrum</w:t>
      </w:r>
      <w:proofErr w:type="gramEnd"/>
    </w:p>
    <w:p w14:paraId="279F6DF8" w14:textId="77777777" w:rsidR="00523061" w:rsidRDefault="00523061" w:rsidP="00E41024">
      <w:pPr>
        <w:pStyle w:val="NoSpacing"/>
        <w:rPr>
          <w:rFonts w:cs="Times New Roman"/>
        </w:rPr>
      </w:pPr>
      <w:r>
        <w:rPr>
          <w:rFonts w:cs="Times New Roman"/>
        </w:rPr>
        <w:t>int response; //variable that collects non-</w:t>
      </w:r>
      <w:proofErr w:type="spellStart"/>
      <w:r>
        <w:rPr>
          <w:rFonts w:cs="Times New Roman"/>
        </w:rPr>
        <w:t>specta</w:t>
      </w:r>
      <w:proofErr w:type="spellEnd"/>
      <w:r>
        <w:rPr>
          <w:rFonts w:cs="Times New Roman"/>
        </w:rPr>
        <w:t xml:space="preserve"> responses from the </w:t>
      </w:r>
      <w:proofErr w:type="gramStart"/>
      <w:r>
        <w:rPr>
          <w:rFonts w:cs="Times New Roman"/>
        </w:rPr>
        <w:t>Spectrometer</w:t>
      </w:r>
      <w:proofErr w:type="gramEnd"/>
    </w:p>
    <w:p w14:paraId="2A4A9956" w14:textId="77777777" w:rsidR="00523061" w:rsidRDefault="00523061" w:rsidP="00E41024">
      <w:pPr>
        <w:pStyle w:val="NoSpacing"/>
        <w:rPr>
          <w:rFonts w:cs="Times New Roman"/>
        </w:rPr>
      </w:pPr>
      <w:r>
        <w:rPr>
          <w:rFonts w:cs="Times New Roman"/>
        </w:rPr>
        <w:t xml:space="preserve">byte </w:t>
      </w:r>
      <w:proofErr w:type="spellStart"/>
      <w:r>
        <w:rPr>
          <w:rFonts w:cs="Times New Roman"/>
        </w:rPr>
        <w:t>spectrum_dataword</w:t>
      </w:r>
      <w:proofErr w:type="spellEnd"/>
      <w:r>
        <w:rPr>
          <w:rFonts w:cs="Times New Roman"/>
        </w:rPr>
        <w:t xml:space="preserve">; //variable that collects each byte of data from the </w:t>
      </w:r>
      <w:proofErr w:type="gramStart"/>
      <w:r>
        <w:rPr>
          <w:rFonts w:cs="Times New Roman"/>
        </w:rPr>
        <w:t>spectrometer</w:t>
      </w:r>
      <w:proofErr w:type="gramEnd"/>
    </w:p>
    <w:p w14:paraId="0AE954B5" w14:textId="77777777" w:rsidR="00523061" w:rsidRDefault="00523061" w:rsidP="00E41024">
      <w:pPr>
        <w:pStyle w:val="NoSpacing"/>
        <w:rPr>
          <w:rFonts w:cs="Times New Roman"/>
        </w:rPr>
      </w:pPr>
    </w:p>
    <w:p w14:paraId="34635CC6" w14:textId="77777777" w:rsidR="00523061" w:rsidRDefault="00523061" w:rsidP="00E41024">
      <w:pPr>
        <w:pStyle w:val="NoSpacing"/>
        <w:rPr>
          <w:rFonts w:cs="Times New Roman"/>
        </w:rPr>
      </w:pPr>
      <w:r>
        <w:rPr>
          <w:rFonts w:cs="Times New Roman"/>
        </w:rPr>
        <w:t xml:space="preserve">String hours, minutes, seconds, temp; //Strings to separate out the time values for </w:t>
      </w:r>
      <w:proofErr w:type="spellStart"/>
      <w:proofErr w:type="gramStart"/>
      <w:r>
        <w:rPr>
          <w:rFonts w:cs="Times New Roman"/>
        </w:rPr>
        <w:t>convinience</w:t>
      </w:r>
      <w:proofErr w:type="spellEnd"/>
      <w:proofErr w:type="gramEnd"/>
    </w:p>
    <w:p w14:paraId="62EAFA89" w14:textId="77777777" w:rsidR="00523061" w:rsidRDefault="00523061" w:rsidP="00E41024">
      <w:pPr>
        <w:pStyle w:val="NoSpacing"/>
        <w:rPr>
          <w:rFonts w:cs="Times New Roman"/>
        </w:rPr>
      </w:pPr>
      <w:r>
        <w:rPr>
          <w:rFonts w:cs="Times New Roman"/>
        </w:rPr>
        <w:t xml:space="preserve">String </w:t>
      </w:r>
      <w:proofErr w:type="spellStart"/>
      <w:r>
        <w:rPr>
          <w:rFonts w:cs="Times New Roman"/>
        </w:rPr>
        <w:t>current_time</w:t>
      </w:r>
      <w:proofErr w:type="spellEnd"/>
      <w:r>
        <w:rPr>
          <w:rFonts w:cs="Times New Roman"/>
        </w:rPr>
        <w:t xml:space="preserve">; //String to store the current </w:t>
      </w:r>
      <w:proofErr w:type="gramStart"/>
      <w:r>
        <w:rPr>
          <w:rFonts w:cs="Times New Roman"/>
        </w:rPr>
        <w:t>time</w:t>
      </w:r>
      <w:proofErr w:type="gramEnd"/>
    </w:p>
    <w:p w14:paraId="6B9A351B" w14:textId="77777777" w:rsidR="00523061" w:rsidRDefault="00523061" w:rsidP="00E41024">
      <w:pPr>
        <w:pStyle w:val="NoSpacing"/>
        <w:rPr>
          <w:rFonts w:cs="Times New Roman"/>
        </w:rPr>
      </w:pPr>
      <w:r>
        <w:rPr>
          <w:rFonts w:cs="Times New Roman"/>
        </w:rPr>
        <w:t xml:space="preserve">String </w:t>
      </w:r>
      <w:proofErr w:type="spellStart"/>
      <w:r>
        <w:rPr>
          <w:rFonts w:cs="Times New Roman"/>
        </w:rPr>
        <w:t>current_file_name</w:t>
      </w:r>
      <w:proofErr w:type="spellEnd"/>
      <w:r>
        <w:rPr>
          <w:rFonts w:cs="Times New Roman"/>
        </w:rPr>
        <w:t>;//the name of the current file on the SD card</w:t>
      </w:r>
    </w:p>
    <w:p w14:paraId="15F436C3" w14:textId="77777777" w:rsidR="00523061" w:rsidRDefault="00523061" w:rsidP="00E41024">
      <w:pPr>
        <w:pStyle w:val="NoSpacing"/>
        <w:rPr>
          <w:rFonts w:cs="Times New Roman"/>
        </w:rPr>
      </w:pPr>
    </w:p>
    <w:p w14:paraId="54E58452" w14:textId="77777777" w:rsidR="00523061" w:rsidRDefault="00523061" w:rsidP="00E41024">
      <w:pPr>
        <w:pStyle w:val="NoSpacing"/>
        <w:rPr>
          <w:rFonts w:cs="Times New Roman"/>
        </w:rPr>
      </w:pPr>
      <w:proofErr w:type="spellStart"/>
      <w:r>
        <w:rPr>
          <w:rFonts w:cs="Times New Roman"/>
        </w:rPr>
        <w:t>boolean</w:t>
      </w:r>
      <w:proofErr w:type="spellEnd"/>
      <w:r>
        <w:rPr>
          <w:rFonts w:cs="Times New Roman"/>
        </w:rPr>
        <w:t xml:space="preserve"> </w:t>
      </w:r>
      <w:proofErr w:type="spellStart"/>
      <w:r>
        <w:rPr>
          <w:rFonts w:cs="Times New Roman"/>
        </w:rPr>
        <w:t>flame_ok</w:t>
      </w:r>
      <w:proofErr w:type="spellEnd"/>
      <w:r>
        <w:rPr>
          <w:rFonts w:cs="Times New Roman"/>
        </w:rPr>
        <w:t xml:space="preserve"> = false; //For future validation and checkup code </w:t>
      </w:r>
    </w:p>
    <w:p w14:paraId="04122173" w14:textId="77777777" w:rsidR="00523061" w:rsidRDefault="00523061" w:rsidP="00E41024">
      <w:pPr>
        <w:pStyle w:val="NoSpacing"/>
        <w:rPr>
          <w:rFonts w:cs="Times New Roman"/>
        </w:rPr>
      </w:pPr>
      <w:proofErr w:type="spellStart"/>
      <w:r>
        <w:rPr>
          <w:rFonts w:cs="Times New Roman"/>
        </w:rPr>
        <w:t>boolean</w:t>
      </w:r>
      <w:proofErr w:type="spellEnd"/>
      <w:r>
        <w:rPr>
          <w:rFonts w:cs="Times New Roman"/>
        </w:rPr>
        <w:t xml:space="preserve"> </w:t>
      </w:r>
      <w:proofErr w:type="spellStart"/>
      <w:r>
        <w:rPr>
          <w:rFonts w:cs="Times New Roman"/>
        </w:rPr>
        <w:t>SD_ok</w:t>
      </w:r>
      <w:proofErr w:type="spellEnd"/>
      <w:r>
        <w:rPr>
          <w:rFonts w:cs="Times New Roman"/>
        </w:rPr>
        <w:t xml:space="preserve"> = false; //For future validation and checkup code </w:t>
      </w:r>
    </w:p>
    <w:p w14:paraId="4699DC38" w14:textId="77777777" w:rsidR="00523061" w:rsidRDefault="00523061" w:rsidP="00E41024">
      <w:pPr>
        <w:pStyle w:val="NoSpacing"/>
        <w:rPr>
          <w:rFonts w:cs="Times New Roman"/>
        </w:rPr>
      </w:pPr>
    </w:p>
    <w:p w14:paraId="17A226F7" w14:textId="77777777" w:rsidR="00523061" w:rsidRDefault="00523061" w:rsidP="00E41024">
      <w:pPr>
        <w:pStyle w:val="NoSpacing"/>
        <w:rPr>
          <w:rFonts w:cs="Times New Roman"/>
        </w:rPr>
      </w:pPr>
      <w:r>
        <w:rPr>
          <w:rFonts w:cs="Times New Roman"/>
        </w:rPr>
        <w:t xml:space="preserve">byte </w:t>
      </w:r>
      <w:proofErr w:type="spellStart"/>
      <w:proofErr w:type="gramStart"/>
      <w:r>
        <w:rPr>
          <w:rFonts w:cs="Times New Roman"/>
        </w:rPr>
        <w:t>bcdToDec</w:t>
      </w:r>
      <w:proofErr w:type="spellEnd"/>
      <w:r>
        <w:rPr>
          <w:rFonts w:cs="Times New Roman"/>
        </w:rPr>
        <w:t>(</w:t>
      </w:r>
      <w:proofErr w:type="gramEnd"/>
      <w:r>
        <w:rPr>
          <w:rFonts w:cs="Times New Roman"/>
        </w:rPr>
        <w:t xml:space="preserve">byte </w:t>
      </w:r>
      <w:proofErr w:type="spellStart"/>
      <w:r>
        <w:rPr>
          <w:rFonts w:cs="Times New Roman"/>
        </w:rPr>
        <w:t>val</w:t>
      </w:r>
      <w:proofErr w:type="spellEnd"/>
      <w:r>
        <w:rPr>
          <w:rFonts w:cs="Times New Roman"/>
        </w:rPr>
        <w:t>) // Convert binary coded decimal to normal decimal numbers</w:t>
      </w:r>
    </w:p>
    <w:p w14:paraId="42BD844F" w14:textId="77777777" w:rsidR="00523061" w:rsidRDefault="00523061" w:rsidP="00E41024">
      <w:pPr>
        <w:pStyle w:val="NoSpacing"/>
        <w:rPr>
          <w:rFonts w:cs="Times New Roman"/>
        </w:rPr>
      </w:pPr>
      <w:r>
        <w:rPr>
          <w:rFonts w:cs="Times New Roman"/>
        </w:rPr>
        <w:lastRenderedPageBreak/>
        <w:t>{</w:t>
      </w:r>
    </w:p>
    <w:p w14:paraId="7B899579" w14:textId="77777777" w:rsidR="00523061" w:rsidRDefault="00523061" w:rsidP="00E41024">
      <w:pPr>
        <w:pStyle w:val="NoSpacing"/>
        <w:rPr>
          <w:rFonts w:cs="Times New Roman"/>
        </w:rPr>
      </w:pPr>
      <w:r>
        <w:rPr>
          <w:rFonts w:cs="Times New Roman"/>
        </w:rPr>
        <w:t xml:space="preserve">  return </w:t>
      </w:r>
      <w:proofErr w:type="gramStart"/>
      <w:r>
        <w:rPr>
          <w:rFonts w:cs="Times New Roman"/>
        </w:rPr>
        <w:t>( (</w:t>
      </w:r>
      <w:proofErr w:type="spellStart"/>
      <w:proofErr w:type="gramEnd"/>
      <w:r>
        <w:rPr>
          <w:rFonts w:cs="Times New Roman"/>
        </w:rPr>
        <w:t>val</w:t>
      </w:r>
      <w:proofErr w:type="spellEnd"/>
      <w:r>
        <w:rPr>
          <w:rFonts w:cs="Times New Roman"/>
        </w:rPr>
        <w:t xml:space="preserve"> / 16 * 10) + (</w:t>
      </w:r>
      <w:proofErr w:type="spellStart"/>
      <w:r>
        <w:rPr>
          <w:rFonts w:cs="Times New Roman"/>
        </w:rPr>
        <w:t>val</w:t>
      </w:r>
      <w:proofErr w:type="spellEnd"/>
      <w:r>
        <w:rPr>
          <w:rFonts w:cs="Times New Roman"/>
        </w:rPr>
        <w:t xml:space="preserve"> % 16) );</w:t>
      </w:r>
    </w:p>
    <w:p w14:paraId="68384DCC" w14:textId="77777777" w:rsidR="00523061" w:rsidRDefault="00523061" w:rsidP="00E41024">
      <w:pPr>
        <w:pStyle w:val="NoSpacing"/>
        <w:rPr>
          <w:rFonts w:cs="Times New Roman"/>
        </w:rPr>
      </w:pPr>
      <w:r>
        <w:rPr>
          <w:rFonts w:cs="Times New Roman"/>
        </w:rPr>
        <w:t>}</w:t>
      </w:r>
    </w:p>
    <w:p w14:paraId="530D7B47" w14:textId="77777777" w:rsidR="00523061" w:rsidRDefault="00523061" w:rsidP="00E41024">
      <w:pPr>
        <w:pStyle w:val="NoSpacing"/>
        <w:rPr>
          <w:rFonts w:cs="Times New Roman"/>
        </w:rPr>
      </w:pPr>
    </w:p>
    <w:p w14:paraId="473F2969" w14:textId="77777777" w:rsidR="00523061" w:rsidRDefault="00523061" w:rsidP="00E41024">
      <w:pPr>
        <w:pStyle w:val="NoSpacing"/>
        <w:rPr>
          <w:rFonts w:cs="Times New Roman"/>
        </w:rPr>
      </w:pPr>
      <w:r>
        <w:rPr>
          <w:rFonts w:cs="Times New Roman"/>
        </w:rPr>
        <w:t>/////////////////////////////////////////////////////////////////////////////////</w:t>
      </w:r>
    </w:p>
    <w:p w14:paraId="5D247A15" w14:textId="77777777" w:rsidR="00523061" w:rsidRDefault="00523061" w:rsidP="00E41024">
      <w:pPr>
        <w:pStyle w:val="NoSpacing"/>
        <w:rPr>
          <w:rFonts w:cs="Times New Roman"/>
        </w:rPr>
      </w:pPr>
    </w:p>
    <w:p w14:paraId="5B6C68C5" w14:textId="77777777" w:rsidR="00523061" w:rsidRDefault="00523061" w:rsidP="00E41024">
      <w:pPr>
        <w:pStyle w:val="NoSpacing"/>
        <w:rPr>
          <w:rFonts w:cs="Times New Roman"/>
        </w:rPr>
      </w:pPr>
      <w:r>
        <w:rPr>
          <w:rFonts w:cs="Times New Roman"/>
        </w:rPr>
        <w:t xml:space="preserve">String </w:t>
      </w:r>
      <w:proofErr w:type="spellStart"/>
      <w:proofErr w:type="gramStart"/>
      <w:r>
        <w:rPr>
          <w:rFonts w:cs="Times New Roman"/>
        </w:rPr>
        <w:t>getTimeRTC</w:t>
      </w:r>
      <w:proofErr w:type="spellEnd"/>
      <w:r>
        <w:rPr>
          <w:rFonts w:cs="Times New Roman"/>
        </w:rPr>
        <w:t>(</w:t>
      </w:r>
      <w:proofErr w:type="gramEnd"/>
      <w:r>
        <w:rPr>
          <w:rFonts w:cs="Times New Roman"/>
        </w:rPr>
        <w:t>) //a function to get the time. Here is an example of the expected output: Y16_M04_D21_Tue_H21_M23_S30</w:t>
      </w:r>
    </w:p>
    <w:p w14:paraId="68FC320B" w14:textId="77777777" w:rsidR="00523061" w:rsidRDefault="00523061" w:rsidP="00E41024">
      <w:pPr>
        <w:pStyle w:val="NoSpacing"/>
        <w:rPr>
          <w:rFonts w:cs="Times New Roman"/>
        </w:rPr>
      </w:pPr>
      <w:r>
        <w:rPr>
          <w:rFonts w:cs="Times New Roman"/>
        </w:rPr>
        <w:t>{</w:t>
      </w:r>
    </w:p>
    <w:p w14:paraId="2E18C017" w14:textId="77777777" w:rsidR="00523061" w:rsidRDefault="00523061" w:rsidP="00E41024">
      <w:pPr>
        <w:pStyle w:val="NoSpacing"/>
        <w:rPr>
          <w:rFonts w:cs="Times New Roman"/>
        </w:rPr>
      </w:pPr>
      <w:r>
        <w:rPr>
          <w:rFonts w:cs="Times New Roman"/>
        </w:rPr>
        <w:t xml:space="preserve">  // Reset the register pointer</w:t>
      </w:r>
    </w:p>
    <w:p w14:paraId="068E0202" w14:textId="77777777" w:rsidR="00523061" w:rsidRDefault="00523061" w:rsidP="00E41024">
      <w:pPr>
        <w:pStyle w:val="NoSpacing"/>
        <w:rPr>
          <w:rFonts w:cs="Times New Roman"/>
        </w:rPr>
      </w:pPr>
      <w:r>
        <w:rPr>
          <w:rFonts w:cs="Times New Roman"/>
        </w:rPr>
        <w:t xml:space="preserve">  </w:t>
      </w:r>
      <w:proofErr w:type="spellStart"/>
      <w:r>
        <w:rPr>
          <w:rFonts w:cs="Times New Roman"/>
        </w:rPr>
        <w:t>Wire.beginTransmission</w:t>
      </w:r>
      <w:proofErr w:type="spellEnd"/>
      <w:r>
        <w:rPr>
          <w:rFonts w:cs="Times New Roman"/>
        </w:rPr>
        <w:t>(</w:t>
      </w:r>
      <w:proofErr w:type="spellStart"/>
      <w:r>
        <w:rPr>
          <w:rFonts w:cs="Times New Roman"/>
        </w:rPr>
        <w:t>rtc</w:t>
      </w:r>
      <w:proofErr w:type="spellEnd"/>
      <w:proofErr w:type="gramStart"/>
      <w:r>
        <w:rPr>
          <w:rFonts w:cs="Times New Roman"/>
        </w:rPr>
        <w:t>);</w:t>
      </w:r>
      <w:proofErr w:type="gramEnd"/>
    </w:p>
    <w:p w14:paraId="10EFBD6D" w14:textId="77777777" w:rsidR="00523061" w:rsidRDefault="00523061" w:rsidP="00E41024">
      <w:pPr>
        <w:pStyle w:val="NoSpacing"/>
        <w:rPr>
          <w:rFonts w:cs="Times New Roman"/>
        </w:rPr>
      </w:pPr>
      <w:r>
        <w:rPr>
          <w:rFonts w:cs="Times New Roman"/>
        </w:rPr>
        <w:t xml:space="preserve">  </w:t>
      </w:r>
      <w:proofErr w:type="spellStart"/>
      <w:r>
        <w:rPr>
          <w:rFonts w:cs="Times New Roman"/>
        </w:rPr>
        <w:t>Wire.write</w:t>
      </w:r>
      <w:proofErr w:type="spellEnd"/>
      <w:r>
        <w:rPr>
          <w:rFonts w:cs="Times New Roman"/>
        </w:rPr>
        <w:t>(0</w:t>
      </w:r>
      <w:proofErr w:type="gramStart"/>
      <w:r>
        <w:rPr>
          <w:rFonts w:cs="Times New Roman"/>
        </w:rPr>
        <w:t>);</w:t>
      </w:r>
      <w:proofErr w:type="gramEnd"/>
    </w:p>
    <w:p w14:paraId="5842C900" w14:textId="77777777" w:rsidR="00523061" w:rsidRDefault="00523061" w:rsidP="00E41024">
      <w:pPr>
        <w:pStyle w:val="NoSpacing"/>
        <w:rPr>
          <w:rFonts w:cs="Times New Roman"/>
        </w:rPr>
      </w:pPr>
      <w:r>
        <w:rPr>
          <w:rFonts w:cs="Times New Roman"/>
        </w:rPr>
        <w:t xml:space="preserve">  </w:t>
      </w:r>
      <w:proofErr w:type="spellStart"/>
      <w:r>
        <w:rPr>
          <w:rFonts w:cs="Times New Roman"/>
        </w:rPr>
        <w:t>Wire.endTransmission</w:t>
      </w:r>
      <w:proofErr w:type="spellEnd"/>
      <w:r>
        <w:rPr>
          <w:rFonts w:cs="Times New Roman"/>
        </w:rPr>
        <w:t>(</w:t>
      </w:r>
      <w:proofErr w:type="gramStart"/>
      <w:r>
        <w:rPr>
          <w:rFonts w:cs="Times New Roman"/>
        </w:rPr>
        <w:t>);</w:t>
      </w:r>
      <w:proofErr w:type="gramEnd"/>
    </w:p>
    <w:p w14:paraId="1525ED01" w14:textId="77777777" w:rsidR="00523061" w:rsidRDefault="00523061" w:rsidP="00E41024">
      <w:pPr>
        <w:pStyle w:val="NoSpacing"/>
        <w:rPr>
          <w:rFonts w:cs="Times New Roman"/>
        </w:rPr>
      </w:pPr>
      <w:r>
        <w:rPr>
          <w:rFonts w:cs="Times New Roman"/>
        </w:rPr>
        <w:t xml:space="preserve">  </w:t>
      </w:r>
      <w:proofErr w:type="spellStart"/>
      <w:r>
        <w:rPr>
          <w:rFonts w:cs="Times New Roman"/>
        </w:rPr>
        <w:t>Wire.requestFrom</w:t>
      </w:r>
      <w:proofErr w:type="spellEnd"/>
      <w:r>
        <w:rPr>
          <w:rFonts w:cs="Times New Roman"/>
        </w:rPr>
        <w:t>(</w:t>
      </w:r>
      <w:proofErr w:type="spellStart"/>
      <w:r>
        <w:rPr>
          <w:rFonts w:cs="Times New Roman"/>
        </w:rPr>
        <w:t>rtc</w:t>
      </w:r>
      <w:proofErr w:type="spellEnd"/>
      <w:r>
        <w:rPr>
          <w:rFonts w:cs="Times New Roman"/>
        </w:rPr>
        <w:t>, 7</w:t>
      </w:r>
      <w:proofErr w:type="gramStart"/>
      <w:r>
        <w:rPr>
          <w:rFonts w:cs="Times New Roman"/>
        </w:rPr>
        <w:t>);</w:t>
      </w:r>
      <w:proofErr w:type="gramEnd"/>
    </w:p>
    <w:p w14:paraId="6B01F755" w14:textId="77777777" w:rsidR="00523061" w:rsidRDefault="00523061" w:rsidP="00E41024">
      <w:pPr>
        <w:pStyle w:val="NoSpacing"/>
        <w:rPr>
          <w:rFonts w:cs="Times New Roman"/>
        </w:rPr>
      </w:pPr>
    </w:p>
    <w:p w14:paraId="457A6C05" w14:textId="77777777" w:rsidR="00523061" w:rsidRDefault="00523061" w:rsidP="00E41024">
      <w:pPr>
        <w:pStyle w:val="NoSpacing"/>
        <w:rPr>
          <w:rFonts w:cs="Times New Roman"/>
        </w:rPr>
      </w:pPr>
      <w:r>
        <w:rPr>
          <w:rFonts w:cs="Times New Roman"/>
        </w:rPr>
        <w:t xml:space="preserve">  byte second, minute, hour, </w:t>
      </w:r>
      <w:proofErr w:type="spellStart"/>
      <w:r>
        <w:rPr>
          <w:rFonts w:cs="Times New Roman"/>
        </w:rPr>
        <w:t>dayOfWeek</w:t>
      </w:r>
      <w:proofErr w:type="spellEnd"/>
      <w:r>
        <w:rPr>
          <w:rFonts w:cs="Times New Roman"/>
        </w:rPr>
        <w:t xml:space="preserve">, </w:t>
      </w:r>
      <w:proofErr w:type="spellStart"/>
      <w:r>
        <w:rPr>
          <w:rFonts w:cs="Times New Roman"/>
        </w:rPr>
        <w:t>dayOfMonth</w:t>
      </w:r>
      <w:proofErr w:type="spellEnd"/>
      <w:r>
        <w:rPr>
          <w:rFonts w:cs="Times New Roman"/>
        </w:rPr>
        <w:t xml:space="preserve">, month, </w:t>
      </w:r>
      <w:proofErr w:type="gramStart"/>
      <w:r>
        <w:rPr>
          <w:rFonts w:cs="Times New Roman"/>
        </w:rPr>
        <w:t>year;</w:t>
      </w:r>
      <w:proofErr w:type="gramEnd"/>
    </w:p>
    <w:p w14:paraId="048EC447" w14:textId="77777777" w:rsidR="00523061" w:rsidRDefault="00523061" w:rsidP="00E41024">
      <w:pPr>
        <w:pStyle w:val="NoSpacing"/>
        <w:rPr>
          <w:rFonts w:cs="Times New Roman"/>
        </w:rPr>
      </w:pPr>
      <w:r>
        <w:rPr>
          <w:rFonts w:cs="Times New Roman"/>
        </w:rPr>
        <w:t xml:space="preserve">  second     = </w:t>
      </w:r>
      <w:proofErr w:type="spellStart"/>
      <w:proofErr w:type="gramStart"/>
      <w:r>
        <w:rPr>
          <w:rFonts w:cs="Times New Roman"/>
        </w:rPr>
        <w:t>bcdToDec</w:t>
      </w:r>
      <w:proofErr w:type="spellEnd"/>
      <w:r>
        <w:rPr>
          <w:rFonts w:cs="Times New Roman"/>
        </w:rPr>
        <w:t>(</w:t>
      </w:r>
      <w:proofErr w:type="spellStart"/>
      <w:proofErr w:type="gramEnd"/>
      <w:r>
        <w:rPr>
          <w:rFonts w:cs="Times New Roman"/>
        </w:rPr>
        <w:t>Wire.read</w:t>
      </w:r>
      <w:proofErr w:type="spellEnd"/>
      <w:r>
        <w:rPr>
          <w:rFonts w:cs="Times New Roman"/>
        </w:rPr>
        <w:t>() &amp; 0x7f);</w:t>
      </w:r>
    </w:p>
    <w:p w14:paraId="740C7DB4" w14:textId="77777777" w:rsidR="00523061" w:rsidRDefault="00523061" w:rsidP="00E41024">
      <w:pPr>
        <w:pStyle w:val="NoSpacing"/>
        <w:rPr>
          <w:rFonts w:cs="Times New Roman"/>
        </w:rPr>
      </w:pPr>
      <w:r>
        <w:rPr>
          <w:rFonts w:cs="Times New Roman"/>
        </w:rPr>
        <w:t xml:space="preserve">  minute     = </w:t>
      </w:r>
      <w:proofErr w:type="spellStart"/>
      <w:proofErr w:type="gramStart"/>
      <w:r>
        <w:rPr>
          <w:rFonts w:cs="Times New Roman"/>
        </w:rPr>
        <w:t>bcdToDec</w:t>
      </w:r>
      <w:proofErr w:type="spellEnd"/>
      <w:r>
        <w:rPr>
          <w:rFonts w:cs="Times New Roman"/>
        </w:rPr>
        <w:t>(</w:t>
      </w:r>
      <w:proofErr w:type="spellStart"/>
      <w:proofErr w:type="gramEnd"/>
      <w:r>
        <w:rPr>
          <w:rFonts w:cs="Times New Roman"/>
        </w:rPr>
        <w:t>Wire.read</w:t>
      </w:r>
      <w:proofErr w:type="spellEnd"/>
      <w:r>
        <w:rPr>
          <w:rFonts w:cs="Times New Roman"/>
        </w:rPr>
        <w:t>());</w:t>
      </w:r>
    </w:p>
    <w:p w14:paraId="1E3F5F26" w14:textId="77777777" w:rsidR="00523061" w:rsidRDefault="00523061" w:rsidP="00E41024">
      <w:pPr>
        <w:pStyle w:val="NoSpacing"/>
        <w:rPr>
          <w:rFonts w:cs="Times New Roman"/>
        </w:rPr>
      </w:pPr>
      <w:r>
        <w:rPr>
          <w:rFonts w:cs="Times New Roman"/>
        </w:rPr>
        <w:t xml:space="preserve">  hour       = </w:t>
      </w:r>
      <w:proofErr w:type="spellStart"/>
      <w:proofErr w:type="gramStart"/>
      <w:r>
        <w:rPr>
          <w:rFonts w:cs="Times New Roman"/>
        </w:rPr>
        <w:t>bcdToDec</w:t>
      </w:r>
      <w:proofErr w:type="spellEnd"/>
      <w:r>
        <w:rPr>
          <w:rFonts w:cs="Times New Roman"/>
        </w:rPr>
        <w:t>(</w:t>
      </w:r>
      <w:proofErr w:type="spellStart"/>
      <w:proofErr w:type="gramEnd"/>
      <w:r>
        <w:rPr>
          <w:rFonts w:cs="Times New Roman"/>
        </w:rPr>
        <w:t>Wire.read</w:t>
      </w:r>
      <w:proofErr w:type="spellEnd"/>
      <w:r>
        <w:rPr>
          <w:rFonts w:cs="Times New Roman"/>
        </w:rPr>
        <w:t xml:space="preserve">() &amp; 0x3f);  </w:t>
      </w:r>
    </w:p>
    <w:p w14:paraId="0031F8EB" w14:textId="77777777" w:rsidR="00523061" w:rsidRDefault="00523061" w:rsidP="00E41024">
      <w:pPr>
        <w:pStyle w:val="NoSpacing"/>
        <w:rPr>
          <w:rFonts w:cs="Times New Roman"/>
        </w:rPr>
      </w:pPr>
      <w:r>
        <w:rPr>
          <w:rFonts w:cs="Times New Roman"/>
        </w:rPr>
        <w:t xml:space="preserve">  </w:t>
      </w:r>
      <w:proofErr w:type="spellStart"/>
      <w:proofErr w:type="gramStart"/>
      <w:r>
        <w:rPr>
          <w:rFonts w:cs="Times New Roman"/>
        </w:rPr>
        <w:t>dayOfWeek</w:t>
      </w:r>
      <w:proofErr w:type="spellEnd"/>
      <w:r>
        <w:rPr>
          <w:rFonts w:cs="Times New Roman"/>
        </w:rPr>
        <w:t xml:space="preserve">  =</w:t>
      </w:r>
      <w:proofErr w:type="gramEnd"/>
      <w:r>
        <w:rPr>
          <w:rFonts w:cs="Times New Roman"/>
        </w:rPr>
        <w:t xml:space="preserve"> </w:t>
      </w:r>
      <w:proofErr w:type="spellStart"/>
      <w:r>
        <w:rPr>
          <w:rFonts w:cs="Times New Roman"/>
        </w:rPr>
        <w:t>bcdToDec</w:t>
      </w:r>
      <w:proofErr w:type="spellEnd"/>
      <w:r>
        <w:rPr>
          <w:rFonts w:cs="Times New Roman"/>
        </w:rPr>
        <w:t>(</w:t>
      </w:r>
      <w:proofErr w:type="spellStart"/>
      <w:r>
        <w:rPr>
          <w:rFonts w:cs="Times New Roman"/>
        </w:rPr>
        <w:t>Wire.read</w:t>
      </w:r>
      <w:proofErr w:type="spellEnd"/>
      <w:r>
        <w:rPr>
          <w:rFonts w:cs="Times New Roman"/>
        </w:rPr>
        <w:t>());</w:t>
      </w:r>
    </w:p>
    <w:p w14:paraId="1827071F" w14:textId="77777777" w:rsidR="00523061" w:rsidRDefault="00523061" w:rsidP="00E41024">
      <w:pPr>
        <w:pStyle w:val="NoSpacing"/>
        <w:rPr>
          <w:rFonts w:cs="Times New Roman"/>
        </w:rPr>
      </w:pPr>
      <w:r>
        <w:rPr>
          <w:rFonts w:cs="Times New Roman"/>
        </w:rPr>
        <w:t xml:space="preserve">  </w:t>
      </w:r>
      <w:proofErr w:type="spellStart"/>
      <w:r>
        <w:rPr>
          <w:rFonts w:cs="Times New Roman"/>
        </w:rPr>
        <w:t>dayOfMonth</w:t>
      </w:r>
      <w:proofErr w:type="spellEnd"/>
      <w:r>
        <w:rPr>
          <w:rFonts w:cs="Times New Roman"/>
        </w:rPr>
        <w:t xml:space="preserve"> = </w:t>
      </w:r>
      <w:proofErr w:type="spellStart"/>
      <w:proofErr w:type="gramStart"/>
      <w:r>
        <w:rPr>
          <w:rFonts w:cs="Times New Roman"/>
        </w:rPr>
        <w:t>bcdToDec</w:t>
      </w:r>
      <w:proofErr w:type="spellEnd"/>
      <w:r>
        <w:rPr>
          <w:rFonts w:cs="Times New Roman"/>
        </w:rPr>
        <w:t>(</w:t>
      </w:r>
      <w:proofErr w:type="spellStart"/>
      <w:proofErr w:type="gramEnd"/>
      <w:r>
        <w:rPr>
          <w:rFonts w:cs="Times New Roman"/>
        </w:rPr>
        <w:t>Wire.read</w:t>
      </w:r>
      <w:proofErr w:type="spellEnd"/>
      <w:r>
        <w:rPr>
          <w:rFonts w:cs="Times New Roman"/>
        </w:rPr>
        <w:t>());</w:t>
      </w:r>
    </w:p>
    <w:p w14:paraId="2C48E923" w14:textId="77777777" w:rsidR="00523061" w:rsidRDefault="00523061" w:rsidP="00E41024">
      <w:pPr>
        <w:pStyle w:val="NoSpacing"/>
        <w:rPr>
          <w:rFonts w:cs="Times New Roman"/>
        </w:rPr>
      </w:pPr>
      <w:r>
        <w:rPr>
          <w:rFonts w:cs="Times New Roman"/>
        </w:rPr>
        <w:t xml:space="preserve">  month      = </w:t>
      </w:r>
      <w:proofErr w:type="spellStart"/>
      <w:proofErr w:type="gramStart"/>
      <w:r>
        <w:rPr>
          <w:rFonts w:cs="Times New Roman"/>
        </w:rPr>
        <w:t>bcdToDec</w:t>
      </w:r>
      <w:proofErr w:type="spellEnd"/>
      <w:r>
        <w:rPr>
          <w:rFonts w:cs="Times New Roman"/>
        </w:rPr>
        <w:t>(</w:t>
      </w:r>
      <w:proofErr w:type="spellStart"/>
      <w:proofErr w:type="gramEnd"/>
      <w:r>
        <w:rPr>
          <w:rFonts w:cs="Times New Roman"/>
        </w:rPr>
        <w:t>Wire.read</w:t>
      </w:r>
      <w:proofErr w:type="spellEnd"/>
      <w:r>
        <w:rPr>
          <w:rFonts w:cs="Times New Roman"/>
        </w:rPr>
        <w:t>());</w:t>
      </w:r>
    </w:p>
    <w:p w14:paraId="0424A064" w14:textId="77777777" w:rsidR="00523061" w:rsidRDefault="00523061" w:rsidP="00E41024">
      <w:pPr>
        <w:pStyle w:val="NoSpacing"/>
        <w:rPr>
          <w:rFonts w:cs="Times New Roman"/>
        </w:rPr>
      </w:pPr>
      <w:r>
        <w:rPr>
          <w:rFonts w:cs="Times New Roman"/>
        </w:rPr>
        <w:t xml:space="preserve">  year       = </w:t>
      </w:r>
      <w:proofErr w:type="spellStart"/>
      <w:proofErr w:type="gramStart"/>
      <w:r>
        <w:rPr>
          <w:rFonts w:cs="Times New Roman"/>
        </w:rPr>
        <w:t>bcdToDec</w:t>
      </w:r>
      <w:proofErr w:type="spellEnd"/>
      <w:r>
        <w:rPr>
          <w:rFonts w:cs="Times New Roman"/>
        </w:rPr>
        <w:t>(</w:t>
      </w:r>
      <w:proofErr w:type="spellStart"/>
      <w:proofErr w:type="gramEnd"/>
      <w:r>
        <w:rPr>
          <w:rFonts w:cs="Times New Roman"/>
        </w:rPr>
        <w:t>Wire.read</w:t>
      </w:r>
      <w:proofErr w:type="spellEnd"/>
      <w:r>
        <w:rPr>
          <w:rFonts w:cs="Times New Roman"/>
        </w:rPr>
        <w:t>());</w:t>
      </w:r>
    </w:p>
    <w:p w14:paraId="0C29DC9F" w14:textId="77777777" w:rsidR="00523061" w:rsidRDefault="00523061" w:rsidP="00E41024">
      <w:pPr>
        <w:pStyle w:val="NoSpacing"/>
        <w:rPr>
          <w:rFonts w:cs="Times New Roman"/>
        </w:rPr>
      </w:pPr>
      <w:r>
        <w:rPr>
          <w:rFonts w:cs="Times New Roman"/>
        </w:rPr>
        <w:t xml:space="preserve">  </w:t>
      </w:r>
    </w:p>
    <w:p w14:paraId="3D016D65" w14:textId="77777777" w:rsidR="00523061" w:rsidRDefault="00523061" w:rsidP="00E41024">
      <w:pPr>
        <w:pStyle w:val="NoSpacing"/>
        <w:rPr>
          <w:rFonts w:cs="Times New Roman"/>
        </w:rPr>
      </w:pPr>
      <w:r>
        <w:rPr>
          <w:rFonts w:cs="Times New Roman"/>
        </w:rPr>
        <w:t xml:space="preserve">  String t = "</w:t>
      </w:r>
      <w:proofErr w:type="gramStart"/>
      <w:r>
        <w:rPr>
          <w:rFonts w:cs="Times New Roman"/>
        </w:rPr>
        <w:t>";</w:t>
      </w:r>
      <w:proofErr w:type="gramEnd"/>
    </w:p>
    <w:p w14:paraId="7ACE86EB" w14:textId="77777777" w:rsidR="00523061" w:rsidRDefault="00523061" w:rsidP="00E41024">
      <w:pPr>
        <w:pStyle w:val="NoSpacing"/>
        <w:rPr>
          <w:rFonts w:cs="Times New Roman"/>
        </w:rPr>
      </w:pPr>
      <w:r>
        <w:rPr>
          <w:rFonts w:cs="Times New Roman"/>
        </w:rPr>
        <w:t xml:space="preserve">  </w:t>
      </w:r>
    </w:p>
    <w:p w14:paraId="601ACD4C" w14:textId="77777777" w:rsidR="00523061" w:rsidRDefault="00523061" w:rsidP="00E41024">
      <w:pPr>
        <w:pStyle w:val="NoSpacing"/>
        <w:rPr>
          <w:rFonts w:cs="Times New Roman"/>
        </w:rPr>
      </w:pPr>
      <w:r>
        <w:rPr>
          <w:rFonts w:cs="Times New Roman"/>
        </w:rPr>
        <w:t xml:space="preserve">  t += ("Y"</w:t>
      </w:r>
      <w:proofErr w:type="gramStart"/>
      <w:r>
        <w:rPr>
          <w:rFonts w:cs="Times New Roman"/>
        </w:rPr>
        <w:t>);</w:t>
      </w:r>
      <w:proofErr w:type="gramEnd"/>
    </w:p>
    <w:p w14:paraId="7F42B40C" w14:textId="77777777" w:rsidR="00523061" w:rsidRDefault="00523061" w:rsidP="00E41024">
      <w:pPr>
        <w:pStyle w:val="NoSpacing"/>
        <w:rPr>
          <w:rFonts w:cs="Times New Roman"/>
        </w:rPr>
      </w:pPr>
      <w:r>
        <w:rPr>
          <w:rFonts w:cs="Times New Roman"/>
        </w:rPr>
        <w:t xml:space="preserve">  t += </w:t>
      </w:r>
      <w:proofErr w:type="gramStart"/>
      <w:r>
        <w:rPr>
          <w:rFonts w:cs="Times New Roman"/>
        </w:rPr>
        <w:t>String(</w:t>
      </w:r>
      <w:proofErr w:type="gramEnd"/>
      <w:r>
        <w:rPr>
          <w:rFonts w:cs="Times New Roman"/>
        </w:rPr>
        <w:t>year, DEC);</w:t>
      </w:r>
    </w:p>
    <w:p w14:paraId="3D022F97" w14:textId="77777777" w:rsidR="00523061" w:rsidRDefault="00523061" w:rsidP="00E41024">
      <w:pPr>
        <w:pStyle w:val="NoSpacing"/>
        <w:rPr>
          <w:rFonts w:cs="Times New Roman"/>
        </w:rPr>
      </w:pPr>
      <w:r>
        <w:rPr>
          <w:rFonts w:cs="Times New Roman"/>
        </w:rPr>
        <w:t xml:space="preserve">  t += ("_"</w:t>
      </w:r>
      <w:proofErr w:type="gramStart"/>
      <w:r>
        <w:rPr>
          <w:rFonts w:cs="Times New Roman"/>
        </w:rPr>
        <w:t>);</w:t>
      </w:r>
      <w:proofErr w:type="gramEnd"/>
    </w:p>
    <w:p w14:paraId="17E877D1" w14:textId="77777777" w:rsidR="00523061" w:rsidRDefault="00523061" w:rsidP="00E41024">
      <w:pPr>
        <w:pStyle w:val="NoSpacing"/>
        <w:rPr>
          <w:rFonts w:cs="Times New Roman"/>
        </w:rPr>
      </w:pPr>
      <w:r>
        <w:rPr>
          <w:rFonts w:cs="Times New Roman"/>
        </w:rPr>
        <w:t xml:space="preserve">  t += ("M"</w:t>
      </w:r>
      <w:proofErr w:type="gramStart"/>
      <w:r>
        <w:rPr>
          <w:rFonts w:cs="Times New Roman"/>
        </w:rPr>
        <w:t>);</w:t>
      </w:r>
      <w:proofErr w:type="gramEnd"/>
    </w:p>
    <w:p w14:paraId="4C495D19" w14:textId="77777777" w:rsidR="00523061" w:rsidRDefault="00523061" w:rsidP="00E41024">
      <w:pPr>
        <w:pStyle w:val="NoSpacing"/>
        <w:rPr>
          <w:rFonts w:cs="Times New Roman"/>
        </w:rPr>
      </w:pPr>
      <w:r>
        <w:rPr>
          <w:rFonts w:cs="Times New Roman"/>
        </w:rPr>
        <w:t xml:space="preserve">  t += </w:t>
      </w:r>
      <w:proofErr w:type="gramStart"/>
      <w:r>
        <w:rPr>
          <w:rFonts w:cs="Times New Roman"/>
        </w:rPr>
        <w:t>String(</w:t>
      </w:r>
      <w:proofErr w:type="gramEnd"/>
      <w:r>
        <w:rPr>
          <w:rFonts w:cs="Times New Roman"/>
        </w:rPr>
        <w:t>month, DEC);</w:t>
      </w:r>
    </w:p>
    <w:p w14:paraId="35856F8F" w14:textId="77777777" w:rsidR="00523061" w:rsidRDefault="00523061" w:rsidP="00E41024">
      <w:pPr>
        <w:pStyle w:val="NoSpacing"/>
        <w:rPr>
          <w:rFonts w:cs="Times New Roman"/>
        </w:rPr>
      </w:pPr>
      <w:r>
        <w:rPr>
          <w:rFonts w:cs="Times New Roman"/>
        </w:rPr>
        <w:t xml:space="preserve">  t += ("_"</w:t>
      </w:r>
      <w:proofErr w:type="gramStart"/>
      <w:r>
        <w:rPr>
          <w:rFonts w:cs="Times New Roman"/>
        </w:rPr>
        <w:t>);</w:t>
      </w:r>
      <w:proofErr w:type="gramEnd"/>
    </w:p>
    <w:p w14:paraId="5B1594DE" w14:textId="77777777" w:rsidR="00523061" w:rsidRDefault="00523061" w:rsidP="00E41024">
      <w:pPr>
        <w:pStyle w:val="NoSpacing"/>
        <w:rPr>
          <w:rFonts w:cs="Times New Roman"/>
        </w:rPr>
      </w:pPr>
      <w:r>
        <w:rPr>
          <w:rFonts w:cs="Times New Roman"/>
        </w:rPr>
        <w:t xml:space="preserve">  t += ("D"</w:t>
      </w:r>
      <w:proofErr w:type="gramStart"/>
      <w:r>
        <w:rPr>
          <w:rFonts w:cs="Times New Roman"/>
        </w:rPr>
        <w:t>);</w:t>
      </w:r>
      <w:proofErr w:type="gramEnd"/>
    </w:p>
    <w:p w14:paraId="65FCF345" w14:textId="77777777" w:rsidR="00523061" w:rsidRDefault="00523061" w:rsidP="00E41024">
      <w:pPr>
        <w:pStyle w:val="NoSpacing"/>
        <w:rPr>
          <w:rFonts w:cs="Times New Roman"/>
        </w:rPr>
      </w:pPr>
      <w:r>
        <w:rPr>
          <w:rFonts w:cs="Times New Roman"/>
        </w:rPr>
        <w:t xml:space="preserve">  t += </w:t>
      </w:r>
      <w:proofErr w:type="gramStart"/>
      <w:r>
        <w:rPr>
          <w:rFonts w:cs="Times New Roman"/>
        </w:rPr>
        <w:t>String(</w:t>
      </w:r>
      <w:proofErr w:type="spellStart"/>
      <w:proofErr w:type="gramEnd"/>
      <w:r>
        <w:rPr>
          <w:rFonts w:cs="Times New Roman"/>
        </w:rPr>
        <w:t>dayOfMonth</w:t>
      </w:r>
      <w:proofErr w:type="spellEnd"/>
      <w:r>
        <w:rPr>
          <w:rFonts w:cs="Times New Roman"/>
        </w:rPr>
        <w:t>, DEC);</w:t>
      </w:r>
    </w:p>
    <w:p w14:paraId="340D8A1D" w14:textId="77777777" w:rsidR="00523061" w:rsidRDefault="00523061" w:rsidP="00E41024">
      <w:pPr>
        <w:pStyle w:val="NoSpacing"/>
        <w:rPr>
          <w:rFonts w:cs="Times New Roman"/>
        </w:rPr>
      </w:pPr>
      <w:r>
        <w:rPr>
          <w:rFonts w:cs="Times New Roman"/>
        </w:rPr>
        <w:t xml:space="preserve">  t += ("_"</w:t>
      </w:r>
      <w:proofErr w:type="gramStart"/>
      <w:r>
        <w:rPr>
          <w:rFonts w:cs="Times New Roman"/>
        </w:rPr>
        <w:t>);</w:t>
      </w:r>
      <w:proofErr w:type="gramEnd"/>
    </w:p>
    <w:p w14:paraId="06785188" w14:textId="77777777" w:rsidR="00523061" w:rsidRDefault="00523061" w:rsidP="00E41024">
      <w:pPr>
        <w:pStyle w:val="NoSpacing"/>
        <w:rPr>
          <w:rFonts w:cs="Times New Roman"/>
        </w:rPr>
      </w:pPr>
      <w:r>
        <w:rPr>
          <w:rFonts w:cs="Times New Roman"/>
        </w:rPr>
        <w:t xml:space="preserve">  </w:t>
      </w:r>
      <w:proofErr w:type="gramStart"/>
      <w:r>
        <w:rPr>
          <w:rFonts w:cs="Times New Roman"/>
        </w:rPr>
        <w:t>if(</w:t>
      </w:r>
      <w:proofErr w:type="spellStart"/>
      <w:proofErr w:type="gramEnd"/>
      <w:r>
        <w:rPr>
          <w:rFonts w:cs="Times New Roman"/>
        </w:rPr>
        <w:t>dayOfWeek</w:t>
      </w:r>
      <w:proofErr w:type="spellEnd"/>
      <w:r>
        <w:rPr>
          <w:rFonts w:cs="Times New Roman"/>
        </w:rPr>
        <w:t xml:space="preserve"> == 01){</w:t>
      </w:r>
    </w:p>
    <w:p w14:paraId="50DC7D76" w14:textId="77777777" w:rsidR="00523061" w:rsidRDefault="00523061" w:rsidP="00E41024">
      <w:pPr>
        <w:pStyle w:val="NoSpacing"/>
        <w:rPr>
          <w:rFonts w:cs="Times New Roman"/>
        </w:rPr>
      </w:pPr>
      <w:r>
        <w:rPr>
          <w:rFonts w:cs="Times New Roman"/>
        </w:rPr>
        <w:t xml:space="preserve">    t += ("Mon"</w:t>
      </w:r>
      <w:proofErr w:type="gramStart"/>
      <w:r>
        <w:rPr>
          <w:rFonts w:cs="Times New Roman"/>
        </w:rPr>
        <w:t>);</w:t>
      </w:r>
      <w:proofErr w:type="gramEnd"/>
    </w:p>
    <w:p w14:paraId="35C5F468" w14:textId="77777777" w:rsidR="00523061" w:rsidRDefault="00523061" w:rsidP="00E41024">
      <w:pPr>
        <w:pStyle w:val="NoSpacing"/>
        <w:rPr>
          <w:rFonts w:cs="Times New Roman"/>
        </w:rPr>
      </w:pPr>
      <w:r>
        <w:rPr>
          <w:rFonts w:cs="Times New Roman"/>
        </w:rPr>
        <w:t xml:space="preserve">  }</w:t>
      </w:r>
    </w:p>
    <w:p w14:paraId="063DF9C6" w14:textId="77777777" w:rsidR="00523061" w:rsidRDefault="00523061" w:rsidP="00E41024">
      <w:pPr>
        <w:pStyle w:val="NoSpacing"/>
        <w:rPr>
          <w:rFonts w:cs="Times New Roman"/>
        </w:rPr>
      </w:pPr>
      <w:r>
        <w:rPr>
          <w:rFonts w:cs="Times New Roman"/>
        </w:rPr>
        <w:t xml:space="preserve">  </w:t>
      </w:r>
      <w:proofErr w:type="gramStart"/>
      <w:r>
        <w:rPr>
          <w:rFonts w:cs="Times New Roman"/>
        </w:rPr>
        <w:t>if(</w:t>
      </w:r>
      <w:proofErr w:type="spellStart"/>
      <w:proofErr w:type="gramEnd"/>
      <w:r>
        <w:rPr>
          <w:rFonts w:cs="Times New Roman"/>
        </w:rPr>
        <w:t>dayOfWeek</w:t>
      </w:r>
      <w:proofErr w:type="spellEnd"/>
      <w:r>
        <w:rPr>
          <w:rFonts w:cs="Times New Roman"/>
        </w:rPr>
        <w:t xml:space="preserve"> == 02){</w:t>
      </w:r>
    </w:p>
    <w:p w14:paraId="12A3D90E" w14:textId="77777777" w:rsidR="00523061" w:rsidRDefault="00523061" w:rsidP="00E41024">
      <w:pPr>
        <w:pStyle w:val="NoSpacing"/>
        <w:rPr>
          <w:rFonts w:cs="Times New Roman"/>
        </w:rPr>
      </w:pPr>
      <w:r>
        <w:rPr>
          <w:rFonts w:cs="Times New Roman"/>
        </w:rPr>
        <w:t xml:space="preserve">    t += ("Tue"</w:t>
      </w:r>
      <w:proofErr w:type="gramStart"/>
      <w:r>
        <w:rPr>
          <w:rFonts w:cs="Times New Roman"/>
        </w:rPr>
        <w:t>);</w:t>
      </w:r>
      <w:proofErr w:type="gramEnd"/>
    </w:p>
    <w:p w14:paraId="32CAA370" w14:textId="77777777" w:rsidR="00523061" w:rsidRDefault="00523061" w:rsidP="00E41024">
      <w:pPr>
        <w:pStyle w:val="NoSpacing"/>
        <w:rPr>
          <w:rFonts w:cs="Times New Roman"/>
        </w:rPr>
      </w:pPr>
      <w:r>
        <w:rPr>
          <w:rFonts w:cs="Times New Roman"/>
        </w:rPr>
        <w:t xml:space="preserve">  }</w:t>
      </w:r>
    </w:p>
    <w:p w14:paraId="22ECBFC1" w14:textId="77777777" w:rsidR="00523061" w:rsidRDefault="00523061" w:rsidP="00E41024">
      <w:pPr>
        <w:pStyle w:val="NoSpacing"/>
        <w:rPr>
          <w:rFonts w:cs="Times New Roman"/>
        </w:rPr>
      </w:pPr>
      <w:r>
        <w:rPr>
          <w:rFonts w:cs="Times New Roman"/>
        </w:rPr>
        <w:t xml:space="preserve">  </w:t>
      </w:r>
      <w:proofErr w:type="gramStart"/>
      <w:r>
        <w:rPr>
          <w:rFonts w:cs="Times New Roman"/>
        </w:rPr>
        <w:t>if(</w:t>
      </w:r>
      <w:proofErr w:type="spellStart"/>
      <w:proofErr w:type="gramEnd"/>
      <w:r>
        <w:rPr>
          <w:rFonts w:cs="Times New Roman"/>
        </w:rPr>
        <w:t>dayOfWeek</w:t>
      </w:r>
      <w:proofErr w:type="spellEnd"/>
      <w:r>
        <w:rPr>
          <w:rFonts w:cs="Times New Roman"/>
        </w:rPr>
        <w:t xml:space="preserve"> == 03){</w:t>
      </w:r>
    </w:p>
    <w:p w14:paraId="6F850E33" w14:textId="77777777" w:rsidR="00523061" w:rsidRDefault="00523061" w:rsidP="00E41024">
      <w:pPr>
        <w:pStyle w:val="NoSpacing"/>
        <w:rPr>
          <w:rFonts w:cs="Times New Roman"/>
        </w:rPr>
      </w:pPr>
      <w:r>
        <w:rPr>
          <w:rFonts w:cs="Times New Roman"/>
        </w:rPr>
        <w:t xml:space="preserve">    t += ("Wed"</w:t>
      </w:r>
      <w:proofErr w:type="gramStart"/>
      <w:r>
        <w:rPr>
          <w:rFonts w:cs="Times New Roman"/>
        </w:rPr>
        <w:t>);</w:t>
      </w:r>
      <w:proofErr w:type="gramEnd"/>
    </w:p>
    <w:p w14:paraId="5E7EB87B" w14:textId="77777777" w:rsidR="00523061" w:rsidRDefault="00523061" w:rsidP="00E41024">
      <w:pPr>
        <w:pStyle w:val="NoSpacing"/>
        <w:rPr>
          <w:rFonts w:cs="Times New Roman"/>
        </w:rPr>
      </w:pPr>
      <w:r>
        <w:rPr>
          <w:rFonts w:cs="Times New Roman"/>
        </w:rPr>
        <w:t xml:space="preserve">  }</w:t>
      </w:r>
    </w:p>
    <w:p w14:paraId="3E782D90" w14:textId="77777777" w:rsidR="00523061" w:rsidRDefault="00523061" w:rsidP="00E41024">
      <w:pPr>
        <w:pStyle w:val="NoSpacing"/>
        <w:rPr>
          <w:rFonts w:cs="Times New Roman"/>
        </w:rPr>
      </w:pPr>
      <w:r>
        <w:rPr>
          <w:rFonts w:cs="Times New Roman"/>
        </w:rPr>
        <w:t xml:space="preserve">  </w:t>
      </w:r>
      <w:proofErr w:type="gramStart"/>
      <w:r>
        <w:rPr>
          <w:rFonts w:cs="Times New Roman"/>
        </w:rPr>
        <w:t>if(</w:t>
      </w:r>
      <w:proofErr w:type="spellStart"/>
      <w:proofErr w:type="gramEnd"/>
      <w:r>
        <w:rPr>
          <w:rFonts w:cs="Times New Roman"/>
        </w:rPr>
        <w:t>dayOfMonth</w:t>
      </w:r>
      <w:proofErr w:type="spellEnd"/>
      <w:r>
        <w:rPr>
          <w:rFonts w:cs="Times New Roman"/>
        </w:rPr>
        <w:t xml:space="preserve"> == 04){</w:t>
      </w:r>
    </w:p>
    <w:p w14:paraId="2378AFDA" w14:textId="77777777" w:rsidR="00523061" w:rsidRDefault="00523061" w:rsidP="00E41024">
      <w:pPr>
        <w:pStyle w:val="NoSpacing"/>
        <w:rPr>
          <w:rFonts w:cs="Times New Roman"/>
        </w:rPr>
      </w:pPr>
      <w:r>
        <w:rPr>
          <w:rFonts w:cs="Times New Roman"/>
        </w:rPr>
        <w:t xml:space="preserve">    t += ("</w:t>
      </w:r>
      <w:proofErr w:type="spellStart"/>
      <w:r>
        <w:rPr>
          <w:rFonts w:cs="Times New Roman"/>
        </w:rPr>
        <w:t>Thr</w:t>
      </w:r>
      <w:proofErr w:type="spellEnd"/>
      <w:r>
        <w:rPr>
          <w:rFonts w:cs="Times New Roman"/>
        </w:rPr>
        <w:t>"</w:t>
      </w:r>
      <w:proofErr w:type="gramStart"/>
      <w:r>
        <w:rPr>
          <w:rFonts w:cs="Times New Roman"/>
        </w:rPr>
        <w:t>);</w:t>
      </w:r>
      <w:proofErr w:type="gramEnd"/>
    </w:p>
    <w:p w14:paraId="67FEFD0F" w14:textId="77777777" w:rsidR="00523061" w:rsidRDefault="00523061" w:rsidP="00E41024">
      <w:pPr>
        <w:pStyle w:val="NoSpacing"/>
        <w:rPr>
          <w:rFonts w:cs="Times New Roman"/>
        </w:rPr>
      </w:pPr>
      <w:r>
        <w:rPr>
          <w:rFonts w:cs="Times New Roman"/>
        </w:rPr>
        <w:lastRenderedPageBreak/>
        <w:t xml:space="preserve">  }</w:t>
      </w:r>
    </w:p>
    <w:p w14:paraId="3C3F1180" w14:textId="77777777" w:rsidR="00523061" w:rsidRDefault="00523061" w:rsidP="00E41024">
      <w:pPr>
        <w:pStyle w:val="NoSpacing"/>
        <w:rPr>
          <w:rFonts w:cs="Times New Roman"/>
        </w:rPr>
      </w:pPr>
      <w:r>
        <w:rPr>
          <w:rFonts w:cs="Times New Roman"/>
        </w:rPr>
        <w:t xml:space="preserve">  </w:t>
      </w:r>
      <w:proofErr w:type="gramStart"/>
      <w:r>
        <w:rPr>
          <w:rFonts w:cs="Times New Roman"/>
        </w:rPr>
        <w:t>if(</w:t>
      </w:r>
      <w:proofErr w:type="spellStart"/>
      <w:proofErr w:type="gramEnd"/>
      <w:r>
        <w:rPr>
          <w:rFonts w:cs="Times New Roman"/>
        </w:rPr>
        <w:t>dayOfWeek</w:t>
      </w:r>
      <w:proofErr w:type="spellEnd"/>
      <w:r>
        <w:rPr>
          <w:rFonts w:cs="Times New Roman"/>
        </w:rPr>
        <w:t xml:space="preserve"> == 05){</w:t>
      </w:r>
    </w:p>
    <w:p w14:paraId="5A8F284D" w14:textId="77777777" w:rsidR="00523061" w:rsidRDefault="00523061" w:rsidP="00E41024">
      <w:pPr>
        <w:pStyle w:val="NoSpacing"/>
        <w:rPr>
          <w:rFonts w:cs="Times New Roman"/>
        </w:rPr>
      </w:pPr>
      <w:r>
        <w:rPr>
          <w:rFonts w:cs="Times New Roman"/>
        </w:rPr>
        <w:t xml:space="preserve">    t += ("Fri"</w:t>
      </w:r>
      <w:proofErr w:type="gramStart"/>
      <w:r>
        <w:rPr>
          <w:rFonts w:cs="Times New Roman"/>
        </w:rPr>
        <w:t>);</w:t>
      </w:r>
      <w:proofErr w:type="gramEnd"/>
    </w:p>
    <w:p w14:paraId="4109F2C8" w14:textId="77777777" w:rsidR="00523061" w:rsidRDefault="00523061" w:rsidP="00E41024">
      <w:pPr>
        <w:pStyle w:val="NoSpacing"/>
        <w:rPr>
          <w:rFonts w:cs="Times New Roman"/>
        </w:rPr>
      </w:pPr>
      <w:r>
        <w:rPr>
          <w:rFonts w:cs="Times New Roman"/>
        </w:rPr>
        <w:t xml:space="preserve">  }</w:t>
      </w:r>
    </w:p>
    <w:p w14:paraId="35B3B035" w14:textId="77777777" w:rsidR="00523061" w:rsidRDefault="00523061" w:rsidP="00E41024">
      <w:pPr>
        <w:pStyle w:val="NoSpacing"/>
        <w:rPr>
          <w:rFonts w:cs="Times New Roman"/>
        </w:rPr>
      </w:pPr>
      <w:r>
        <w:rPr>
          <w:rFonts w:cs="Times New Roman"/>
        </w:rPr>
        <w:t xml:space="preserve">  </w:t>
      </w:r>
      <w:proofErr w:type="gramStart"/>
      <w:r>
        <w:rPr>
          <w:rFonts w:cs="Times New Roman"/>
        </w:rPr>
        <w:t>if(</w:t>
      </w:r>
      <w:proofErr w:type="spellStart"/>
      <w:proofErr w:type="gramEnd"/>
      <w:r>
        <w:rPr>
          <w:rFonts w:cs="Times New Roman"/>
        </w:rPr>
        <w:t>dayOfWeek</w:t>
      </w:r>
      <w:proofErr w:type="spellEnd"/>
      <w:r>
        <w:rPr>
          <w:rFonts w:cs="Times New Roman"/>
        </w:rPr>
        <w:t xml:space="preserve"> == 06){</w:t>
      </w:r>
    </w:p>
    <w:p w14:paraId="497BBB05" w14:textId="77777777" w:rsidR="00523061" w:rsidRDefault="00523061" w:rsidP="00E41024">
      <w:pPr>
        <w:pStyle w:val="NoSpacing"/>
        <w:rPr>
          <w:rFonts w:cs="Times New Roman"/>
        </w:rPr>
      </w:pPr>
      <w:r>
        <w:rPr>
          <w:rFonts w:cs="Times New Roman"/>
        </w:rPr>
        <w:t xml:space="preserve">    t += ("Sat"</w:t>
      </w:r>
      <w:proofErr w:type="gramStart"/>
      <w:r>
        <w:rPr>
          <w:rFonts w:cs="Times New Roman"/>
        </w:rPr>
        <w:t>);</w:t>
      </w:r>
      <w:proofErr w:type="gramEnd"/>
    </w:p>
    <w:p w14:paraId="2AC27986" w14:textId="77777777" w:rsidR="00523061" w:rsidRDefault="00523061" w:rsidP="00E41024">
      <w:pPr>
        <w:pStyle w:val="NoSpacing"/>
        <w:rPr>
          <w:rFonts w:cs="Times New Roman"/>
        </w:rPr>
      </w:pPr>
      <w:r>
        <w:rPr>
          <w:rFonts w:cs="Times New Roman"/>
        </w:rPr>
        <w:t xml:space="preserve">  }</w:t>
      </w:r>
    </w:p>
    <w:p w14:paraId="01BCC0D5" w14:textId="77777777" w:rsidR="00523061" w:rsidRDefault="00523061" w:rsidP="00E41024">
      <w:pPr>
        <w:pStyle w:val="NoSpacing"/>
        <w:rPr>
          <w:rFonts w:cs="Times New Roman"/>
        </w:rPr>
      </w:pPr>
      <w:r>
        <w:rPr>
          <w:rFonts w:cs="Times New Roman"/>
        </w:rPr>
        <w:t xml:space="preserve">  </w:t>
      </w:r>
      <w:proofErr w:type="gramStart"/>
      <w:r>
        <w:rPr>
          <w:rFonts w:cs="Times New Roman"/>
        </w:rPr>
        <w:t>if(</w:t>
      </w:r>
      <w:proofErr w:type="spellStart"/>
      <w:proofErr w:type="gramEnd"/>
      <w:r>
        <w:rPr>
          <w:rFonts w:cs="Times New Roman"/>
        </w:rPr>
        <w:t>dayOfWeek</w:t>
      </w:r>
      <w:proofErr w:type="spellEnd"/>
      <w:r>
        <w:rPr>
          <w:rFonts w:cs="Times New Roman"/>
        </w:rPr>
        <w:t xml:space="preserve"> == 07){</w:t>
      </w:r>
    </w:p>
    <w:p w14:paraId="413E52DE" w14:textId="77777777" w:rsidR="00523061" w:rsidRDefault="00523061" w:rsidP="00E41024">
      <w:pPr>
        <w:pStyle w:val="NoSpacing"/>
        <w:rPr>
          <w:rFonts w:cs="Times New Roman"/>
        </w:rPr>
      </w:pPr>
      <w:r>
        <w:rPr>
          <w:rFonts w:cs="Times New Roman"/>
        </w:rPr>
        <w:t xml:space="preserve">    t += ("Sun"</w:t>
      </w:r>
      <w:proofErr w:type="gramStart"/>
      <w:r>
        <w:rPr>
          <w:rFonts w:cs="Times New Roman"/>
        </w:rPr>
        <w:t>);</w:t>
      </w:r>
      <w:proofErr w:type="gramEnd"/>
    </w:p>
    <w:p w14:paraId="0EFDDDEE" w14:textId="77777777" w:rsidR="00523061" w:rsidRDefault="00523061" w:rsidP="00E41024">
      <w:pPr>
        <w:pStyle w:val="NoSpacing"/>
        <w:rPr>
          <w:rFonts w:cs="Times New Roman"/>
        </w:rPr>
      </w:pPr>
      <w:r>
        <w:rPr>
          <w:rFonts w:cs="Times New Roman"/>
        </w:rPr>
        <w:t xml:space="preserve">  }</w:t>
      </w:r>
    </w:p>
    <w:p w14:paraId="3C379E52" w14:textId="77777777" w:rsidR="00523061" w:rsidRDefault="00523061" w:rsidP="00E41024">
      <w:pPr>
        <w:pStyle w:val="NoSpacing"/>
        <w:rPr>
          <w:rFonts w:cs="Times New Roman"/>
        </w:rPr>
      </w:pPr>
      <w:r>
        <w:rPr>
          <w:rFonts w:cs="Times New Roman"/>
        </w:rPr>
        <w:t xml:space="preserve">  t += ("_"</w:t>
      </w:r>
      <w:proofErr w:type="gramStart"/>
      <w:r>
        <w:rPr>
          <w:rFonts w:cs="Times New Roman"/>
        </w:rPr>
        <w:t>);</w:t>
      </w:r>
      <w:proofErr w:type="gramEnd"/>
    </w:p>
    <w:p w14:paraId="3CC185BB" w14:textId="77777777" w:rsidR="00523061" w:rsidRDefault="00523061" w:rsidP="00E41024">
      <w:pPr>
        <w:pStyle w:val="NoSpacing"/>
        <w:rPr>
          <w:rFonts w:cs="Times New Roman"/>
        </w:rPr>
      </w:pPr>
      <w:r>
        <w:rPr>
          <w:rFonts w:cs="Times New Roman"/>
        </w:rPr>
        <w:t xml:space="preserve">  t += "H</w:t>
      </w:r>
      <w:proofErr w:type="gramStart"/>
      <w:r>
        <w:rPr>
          <w:rFonts w:cs="Times New Roman"/>
        </w:rPr>
        <w:t>";</w:t>
      </w:r>
      <w:proofErr w:type="gramEnd"/>
    </w:p>
    <w:p w14:paraId="67343DE2" w14:textId="77777777" w:rsidR="00523061" w:rsidRDefault="00523061" w:rsidP="00E41024">
      <w:pPr>
        <w:pStyle w:val="NoSpacing"/>
        <w:rPr>
          <w:rFonts w:cs="Times New Roman"/>
        </w:rPr>
      </w:pPr>
      <w:r>
        <w:rPr>
          <w:rFonts w:cs="Times New Roman"/>
        </w:rPr>
        <w:t xml:space="preserve">  t += </w:t>
      </w:r>
      <w:proofErr w:type="gramStart"/>
      <w:r>
        <w:rPr>
          <w:rFonts w:cs="Times New Roman"/>
        </w:rPr>
        <w:t>String(</w:t>
      </w:r>
      <w:proofErr w:type="gramEnd"/>
      <w:r>
        <w:rPr>
          <w:rFonts w:cs="Times New Roman"/>
        </w:rPr>
        <w:t>hour, DEC);</w:t>
      </w:r>
    </w:p>
    <w:p w14:paraId="5A36F6F8" w14:textId="77777777" w:rsidR="00523061" w:rsidRDefault="00523061" w:rsidP="00E41024">
      <w:pPr>
        <w:pStyle w:val="NoSpacing"/>
        <w:rPr>
          <w:rFonts w:cs="Times New Roman"/>
        </w:rPr>
      </w:pPr>
      <w:r>
        <w:rPr>
          <w:rFonts w:cs="Times New Roman"/>
        </w:rPr>
        <w:t xml:space="preserve">  t += ("_"</w:t>
      </w:r>
      <w:proofErr w:type="gramStart"/>
      <w:r>
        <w:rPr>
          <w:rFonts w:cs="Times New Roman"/>
        </w:rPr>
        <w:t>);</w:t>
      </w:r>
      <w:proofErr w:type="gramEnd"/>
    </w:p>
    <w:p w14:paraId="09AD6934" w14:textId="77777777" w:rsidR="00523061" w:rsidRDefault="00523061" w:rsidP="00E41024">
      <w:pPr>
        <w:pStyle w:val="NoSpacing"/>
        <w:rPr>
          <w:rFonts w:cs="Times New Roman"/>
        </w:rPr>
      </w:pPr>
      <w:r>
        <w:rPr>
          <w:rFonts w:cs="Times New Roman"/>
        </w:rPr>
        <w:t xml:space="preserve">  t += "M</w:t>
      </w:r>
      <w:proofErr w:type="gramStart"/>
      <w:r>
        <w:rPr>
          <w:rFonts w:cs="Times New Roman"/>
        </w:rPr>
        <w:t>";</w:t>
      </w:r>
      <w:proofErr w:type="gramEnd"/>
      <w:r>
        <w:rPr>
          <w:rFonts w:cs="Times New Roman"/>
        </w:rPr>
        <w:t xml:space="preserve">  </w:t>
      </w:r>
    </w:p>
    <w:p w14:paraId="5CA9B2F3" w14:textId="77777777" w:rsidR="00523061" w:rsidRDefault="00523061" w:rsidP="00E41024">
      <w:pPr>
        <w:pStyle w:val="NoSpacing"/>
        <w:rPr>
          <w:rFonts w:cs="Times New Roman"/>
        </w:rPr>
      </w:pPr>
      <w:r>
        <w:rPr>
          <w:rFonts w:cs="Times New Roman"/>
        </w:rPr>
        <w:t xml:space="preserve">  t += </w:t>
      </w:r>
      <w:proofErr w:type="gramStart"/>
      <w:r>
        <w:rPr>
          <w:rFonts w:cs="Times New Roman"/>
        </w:rPr>
        <w:t>String(</w:t>
      </w:r>
      <w:proofErr w:type="gramEnd"/>
      <w:r>
        <w:rPr>
          <w:rFonts w:cs="Times New Roman"/>
        </w:rPr>
        <w:t>minute, DEC);</w:t>
      </w:r>
    </w:p>
    <w:p w14:paraId="754303EB" w14:textId="77777777" w:rsidR="00523061" w:rsidRDefault="00523061" w:rsidP="00E41024">
      <w:pPr>
        <w:pStyle w:val="NoSpacing"/>
        <w:rPr>
          <w:rFonts w:cs="Times New Roman"/>
        </w:rPr>
      </w:pPr>
      <w:r>
        <w:rPr>
          <w:rFonts w:cs="Times New Roman"/>
        </w:rPr>
        <w:t xml:space="preserve">  t += ("_"</w:t>
      </w:r>
      <w:proofErr w:type="gramStart"/>
      <w:r>
        <w:rPr>
          <w:rFonts w:cs="Times New Roman"/>
        </w:rPr>
        <w:t>);</w:t>
      </w:r>
      <w:proofErr w:type="gramEnd"/>
    </w:p>
    <w:p w14:paraId="26FA40F0" w14:textId="77777777" w:rsidR="00523061" w:rsidRDefault="00523061" w:rsidP="00E41024">
      <w:pPr>
        <w:pStyle w:val="NoSpacing"/>
        <w:rPr>
          <w:rFonts w:cs="Times New Roman"/>
        </w:rPr>
      </w:pPr>
      <w:r>
        <w:rPr>
          <w:rFonts w:cs="Times New Roman"/>
        </w:rPr>
        <w:t xml:space="preserve">  t += "S</w:t>
      </w:r>
      <w:proofErr w:type="gramStart"/>
      <w:r>
        <w:rPr>
          <w:rFonts w:cs="Times New Roman"/>
        </w:rPr>
        <w:t>";</w:t>
      </w:r>
      <w:proofErr w:type="gramEnd"/>
      <w:r>
        <w:rPr>
          <w:rFonts w:cs="Times New Roman"/>
        </w:rPr>
        <w:t xml:space="preserve">  </w:t>
      </w:r>
    </w:p>
    <w:p w14:paraId="699A06AF" w14:textId="77777777" w:rsidR="00523061" w:rsidRDefault="00523061" w:rsidP="00E41024">
      <w:pPr>
        <w:pStyle w:val="NoSpacing"/>
        <w:rPr>
          <w:rFonts w:cs="Times New Roman"/>
        </w:rPr>
      </w:pPr>
      <w:r>
        <w:rPr>
          <w:rFonts w:cs="Times New Roman"/>
        </w:rPr>
        <w:t xml:space="preserve">  t += </w:t>
      </w:r>
      <w:proofErr w:type="gramStart"/>
      <w:r>
        <w:rPr>
          <w:rFonts w:cs="Times New Roman"/>
        </w:rPr>
        <w:t>String(</w:t>
      </w:r>
      <w:proofErr w:type="gramEnd"/>
      <w:r>
        <w:rPr>
          <w:rFonts w:cs="Times New Roman"/>
        </w:rPr>
        <w:t>second, DEC);</w:t>
      </w:r>
    </w:p>
    <w:p w14:paraId="54FF5D10" w14:textId="77777777" w:rsidR="00523061" w:rsidRDefault="00523061" w:rsidP="00E41024">
      <w:pPr>
        <w:pStyle w:val="NoSpacing"/>
        <w:rPr>
          <w:rFonts w:cs="Times New Roman"/>
        </w:rPr>
      </w:pPr>
    </w:p>
    <w:p w14:paraId="63A20175" w14:textId="77777777" w:rsidR="00523061" w:rsidRDefault="00523061" w:rsidP="00E41024">
      <w:pPr>
        <w:pStyle w:val="NoSpacing"/>
        <w:rPr>
          <w:rFonts w:cs="Times New Roman"/>
        </w:rPr>
      </w:pPr>
      <w:r>
        <w:rPr>
          <w:rFonts w:cs="Times New Roman"/>
        </w:rPr>
        <w:t xml:space="preserve">  return(t</w:t>
      </w:r>
      <w:proofErr w:type="gramStart"/>
      <w:r>
        <w:rPr>
          <w:rFonts w:cs="Times New Roman"/>
        </w:rPr>
        <w:t>);</w:t>
      </w:r>
      <w:proofErr w:type="gramEnd"/>
    </w:p>
    <w:p w14:paraId="591ECCC1" w14:textId="77777777" w:rsidR="00523061" w:rsidRDefault="00523061" w:rsidP="00E41024">
      <w:pPr>
        <w:pStyle w:val="NoSpacing"/>
        <w:rPr>
          <w:rFonts w:cs="Times New Roman"/>
        </w:rPr>
      </w:pPr>
    </w:p>
    <w:p w14:paraId="0DA1ED7F" w14:textId="77777777" w:rsidR="00523061" w:rsidRDefault="00523061" w:rsidP="00E41024">
      <w:pPr>
        <w:pStyle w:val="NoSpacing"/>
        <w:rPr>
          <w:rFonts w:cs="Times New Roman"/>
        </w:rPr>
      </w:pPr>
      <w:r>
        <w:rPr>
          <w:rFonts w:cs="Times New Roman"/>
        </w:rPr>
        <w:t>}</w:t>
      </w:r>
    </w:p>
    <w:p w14:paraId="1820CB66" w14:textId="77777777" w:rsidR="00523061" w:rsidRDefault="00523061" w:rsidP="00E41024">
      <w:pPr>
        <w:pStyle w:val="NoSpacing"/>
        <w:rPr>
          <w:rFonts w:cs="Times New Roman"/>
        </w:rPr>
      </w:pPr>
    </w:p>
    <w:p w14:paraId="3D27CC9D" w14:textId="77777777" w:rsidR="00523061" w:rsidRDefault="00523061" w:rsidP="00E41024">
      <w:pPr>
        <w:pStyle w:val="NoSpacing"/>
        <w:rPr>
          <w:rFonts w:cs="Times New Roman"/>
        </w:rPr>
      </w:pPr>
      <w:r>
        <w:rPr>
          <w:rFonts w:cs="Times New Roman"/>
        </w:rPr>
        <w:t xml:space="preserve">void </w:t>
      </w:r>
      <w:proofErr w:type="gramStart"/>
      <w:r>
        <w:rPr>
          <w:rFonts w:cs="Times New Roman"/>
        </w:rPr>
        <w:t>setup(</w:t>
      </w:r>
      <w:proofErr w:type="gramEnd"/>
      <w:r>
        <w:rPr>
          <w:rFonts w:cs="Times New Roman"/>
        </w:rPr>
        <w:t>) {</w:t>
      </w:r>
    </w:p>
    <w:p w14:paraId="3AE18498" w14:textId="77777777" w:rsidR="00523061" w:rsidRDefault="00523061" w:rsidP="00E41024">
      <w:pPr>
        <w:pStyle w:val="NoSpacing"/>
        <w:rPr>
          <w:rFonts w:cs="Times New Roman"/>
        </w:rPr>
      </w:pPr>
      <w:r>
        <w:rPr>
          <w:rFonts w:cs="Times New Roman"/>
        </w:rPr>
        <w:t xml:space="preserve">  </w:t>
      </w:r>
    </w:p>
    <w:p w14:paraId="78A881B9"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Serial.begin</w:t>
      </w:r>
      <w:proofErr w:type="spellEnd"/>
      <w:r>
        <w:rPr>
          <w:rFonts w:cs="Times New Roman"/>
        </w:rPr>
        <w:t xml:space="preserve">(9600); //begin communication with the Arduino at a baud rate of </w:t>
      </w:r>
      <w:proofErr w:type="gramStart"/>
      <w:r>
        <w:rPr>
          <w:rFonts w:cs="Times New Roman"/>
        </w:rPr>
        <w:t>9600</w:t>
      </w:r>
      <w:proofErr w:type="gramEnd"/>
    </w:p>
    <w:p w14:paraId="7385937C" w14:textId="77777777" w:rsidR="00523061" w:rsidRDefault="00523061" w:rsidP="00E41024">
      <w:pPr>
        <w:pStyle w:val="NoSpacing"/>
        <w:rPr>
          <w:rFonts w:cs="Times New Roman"/>
        </w:rPr>
      </w:pPr>
    </w:p>
    <w:p w14:paraId="6677F0DC"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Serial.println</w:t>
      </w:r>
      <w:proofErr w:type="spellEnd"/>
      <w:r>
        <w:rPr>
          <w:rFonts w:cs="Times New Roman"/>
        </w:rPr>
        <w:t>('</w:t>
      </w:r>
      <w:proofErr w:type="spellStart"/>
      <w:r>
        <w:rPr>
          <w:rFonts w:cs="Times New Roman"/>
        </w:rPr>
        <w:t>aA</w:t>
      </w:r>
      <w:proofErr w:type="spellEnd"/>
      <w:r>
        <w:rPr>
          <w:rFonts w:cs="Times New Roman"/>
        </w:rPr>
        <w:t>'); // change Flame to ACSII mode</w:t>
      </w:r>
    </w:p>
    <w:p w14:paraId="226008A8" w14:textId="77777777" w:rsidR="00523061" w:rsidRDefault="00523061" w:rsidP="00E41024">
      <w:pPr>
        <w:pStyle w:val="NoSpacing"/>
        <w:rPr>
          <w:rFonts w:cs="Times New Roman"/>
        </w:rPr>
      </w:pPr>
      <w:r>
        <w:rPr>
          <w:rFonts w:cs="Times New Roman"/>
        </w:rPr>
        <w:t xml:space="preserve">  response = </w:t>
      </w:r>
      <w:proofErr w:type="spellStart"/>
      <w:r>
        <w:rPr>
          <w:rFonts w:cs="Times New Roman"/>
        </w:rPr>
        <w:t>Serial.read</w:t>
      </w:r>
      <w:proofErr w:type="spellEnd"/>
      <w:r>
        <w:rPr>
          <w:rFonts w:cs="Times New Roman"/>
        </w:rPr>
        <w:t>(</w:t>
      </w:r>
      <w:proofErr w:type="gramStart"/>
      <w:r>
        <w:rPr>
          <w:rFonts w:cs="Times New Roman"/>
        </w:rPr>
        <w:t>);</w:t>
      </w:r>
      <w:proofErr w:type="gramEnd"/>
    </w:p>
    <w:p w14:paraId="5938DB9D" w14:textId="77777777" w:rsidR="00523061" w:rsidRDefault="00523061" w:rsidP="00E41024">
      <w:pPr>
        <w:pStyle w:val="NoSpacing"/>
        <w:rPr>
          <w:rFonts w:cs="Times New Roman"/>
        </w:rPr>
      </w:pPr>
      <w:r>
        <w:rPr>
          <w:rFonts w:cs="Times New Roman"/>
        </w:rPr>
        <w:t xml:space="preserve">  if (response = </w:t>
      </w:r>
      <w:proofErr w:type="gramStart"/>
      <w:r>
        <w:rPr>
          <w:rFonts w:cs="Times New Roman"/>
        </w:rPr>
        <w:t>21){</w:t>
      </w:r>
      <w:proofErr w:type="gramEnd"/>
    </w:p>
    <w:p w14:paraId="754DF3EB" w14:textId="77777777" w:rsidR="00523061" w:rsidRDefault="00523061" w:rsidP="00E41024">
      <w:pPr>
        <w:pStyle w:val="NoSpacing"/>
        <w:rPr>
          <w:rFonts w:cs="Times New Roman"/>
        </w:rPr>
      </w:pPr>
      <w:r>
        <w:rPr>
          <w:rFonts w:cs="Times New Roman"/>
        </w:rPr>
        <w:t xml:space="preserve">    </w:t>
      </w:r>
      <w:proofErr w:type="spellStart"/>
      <w:proofErr w:type="gramStart"/>
      <w:r>
        <w:rPr>
          <w:rFonts w:cs="Times New Roman"/>
        </w:rPr>
        <w:t>Serial.end</w:t>
      </w:r>
      <w:proofErr w:type="spellEnd"/>
      <w:r>
        <w:rPr>
          <w:rFonts w:cs="Times New Roman"/>
        </w:rPr>
        <w:t>(</w:t>
      </w:r>
      <w:proofErr w:type="gramEnd"/>
      <w:r>
        <w:rPr>
          <w:rFonts w:cs="Times New Roman"/>
        </w:rPr>
        <w:t>);</w:t>
      </w:r>
    </w:p>
    <w:p w14:paraId="4A936F10"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Serial.println</w:t>
      </w:r>
      <w:proofErr w:type="spellEnd"/>
      <w:r>
        <w:rPr>
          <w:rFonts w:cs="Times New Roman"/>
        </w:rPr>
        <w:t>("Error - NAK"</w:t>
      </w:r>
      <w:proofErr w:type="gramStart"/>
      <w:r>
        <w:rPr>
          <w:rFonts w:cs="Times New Roman"/>
        </w:rPr>
        <w:t>);</w:t>
      </w:r>
      <w:proofErr w:type="gramEnd"/>
    </w:p>
    <w:p w14:paraId="151899D9" w14:textId="77777777" w:rsidR="00523061" w:rsidRDefault="00523061" w:rsidP="00E41024">
      <w:pPr>
        <w:pStyle w:val="NoSpacing"/>
        <w:rPr>
          <w:rFonts w:cs="Times New Roman"/>
        </w:rPr>
      </w:pPr>
      <w:r>
        <w:rPr>
          <w:rFonts w:cs="Times New Roman"/>
        </w:rPr>
        <w:t xml:space="preserve">    }</w:t>
      </w:r>
    </w:p>
    <w:p w14:paraId="6BD2D5EC" w14:textId="77777777" w:rsidR="00523061" w:rsidRDefault="00523061" w:rsidP="00E41024">
      <w:pPr>
        <w:pStyle w:val="NoSpacing"/>
        <w:rPr>
          <w:rFonts w:cs="Times New Roman"/>
        </w:rPr>
      </w:pPr>
    </w:p>
    <w:p w14:paraId="1265B280"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Serial.println</w:t>
      </w:r>
      <w:proofErr w:type="spellEnd"/>
      <w:r>
        <w:rPr>
          <w:rFonts w:cs="Times New Roman"/>
        </w:rPr>
        <w:t>('K4</w:t>
      </w:r>
      <w:proofErr w:type="gramStart"/>
      <w:r>
        <w:rPr>
          <w:rFonts w:cs="Times New Roman"/>
        </w:rPr>
        <w:t>');/</w:t>
      </w:r>
      <w:proofErr w:type="gramEnd"/>
      <w:r>
        <w:rPr>
          <w:rFonts w:cs="Times New Roman"/>
        </w:rPr>
        <w:t xml:space="preserve">/ increase the </w:t>
      </w:r>
      <w:proofErr w:type="spellStart"/>
      <w:r>
        <w:rPr>
          <w:rFonts w:cs="Times New Roman"/>
        </w:rPr>
        <w:t>baudrate</w:t>
      </w:r>
      <w:proofErr w:type="spellEnd"/>
      <w:r>
        <w:rPr>
          <w:rFonts w:cs="Times New Roman"/>
        </w:rPr>
        <w:t xml:space="preserve"> to 38400</w:t>
      </w:r>
    </w:p>
    <w:p w14:paraId="627DA467" w14:textId="77777777" w:rsidR="00523061" w:rsidRDefault="00523061" w:rsidP="00E41024">
      <w:pPr>
        <w:pStyle w:val="NoSpacing"/>
        <w:rPr>
          <w:rFonts w:cs="Times New Roman"/>
        </w:rPr>
      </w:pPr>
      <w:r>
        <w:rPr>
          <w:rFonts w:cs="Times New Roman"/>
        </w:rPr>
        <w:t xml:space="preserve">  response = </w:t>
      </w:r>
      <w:proofErr w:type="spellStart"/>
      <w:r>
        <w:rPr>
          <w:rFonts w:cs="Times New Roman"/>
        </w:rPr>
        <w:t>Serial.read</w:t>
      </w:r>
      <w:proofErr w:type="spellEnd"/>
      <w:r>
        <w:rPr>
          <w:rFonts w:cs="Times New Roman"/>
        </w:rPr>
        <w:t>(</w:t>
      </w:r>
      <w:proofErr w:type="gramStart"/>
      <w:r>
        <w:rPr>
          <w:rFonts w:cs="Times New Roman"/>
        </w:rPr>
        <w:t>);</w:t>
      </w:r>
      <w:proofErr w:type="gramEnd"/>
    </w:p>
    <w:p w14:paraId="0918DD56" w14:textId="77777777" w:rsidR="00523061" w:rsidRDefault="00523061" w:rsidP="00E41024">
      <w:pPr>
        <w:pStyle w:val="NoSpacing"/>
        <w:rPr>
          <w:rFonts w:cs="Times New Roman"/>
        </w:rPr>
      </w:pPr>
      <w:r>
        <w:rPr>
          <w:rFonts w:cs="Times New Roman"/>
        </w:rPr>
        <w:t xml:space="preserve">  if (response = </w:t>
      </w:r>
      <w:proofErr w:type="gramStart"/>
      <w:r>
        <w:rPr>
          <w:rFonts w:cs="Times New Roman"/>
        </w:rPr>
        <w:t>21){</w:t>
      </w:r>
      <w:proofErr w:type="gramEnd"/>
    </w:p>
    <w:p w14:paraId="19EFDE86" w14:textId="77777777" w:rsidR="00523061" w:rsidRDefault="00523061" w:rsidP="00E41024">
      <w:pPr>
        <w:pStyle w:val="NoSpacing"/>
        <w:rPr>
          <w:rFonts w:cs="Times New Roman"/>
        </w:rPr>
      </w:pPr>
      <w:r>
        <w:rPr>
          <w:rFonts w:cs="Times New Roman"/>
        </w:rPr>
        <w:t xml:space="preserve">    </w:t>
      </w:r>
      <w:proofErr w:type="spellStart"/>
      <w:proofErr w:type="gramStart"/>
      <w:r>
        <w:rPr>
          <w:rFonts w:cs="Times New Roman"/>
        </w:rPr>
        <w:t>Serial.end</w:t>
      </w:r>
      <w:proofErr w:type="spellEnd"/>
      <w:r>
        <w:rPr>
          <w:rFonts w:cs="Times New Roman"/>
        </w:rPr>
        <w:t>(</w:t>
      </w:r>
      <w:proofErr w:type="gramEnd"/>
      <w:r>
        <w:rPr>
          <w:rFonts w:cs="Times New Roman"/>
        </w:rPr>
        <w:t>);</w:t>
      </w:r>
    </w:p>
    <w:p w14:paraId="22386996"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Serial.println</w:t>
      </w:r>
      <w:proofErr w:type="spellEnd"/>
      <w:r>
        <w:rPr>
          <w:rFonts w:cs="Times New Roman"/>
        </w:rPr>
        <w:t>("Error - NAK"</w:t>
      </w:r>
      <w:proofErr w:type="gramStart"/>
      <w:r>
        <w:rPr>
          <w:rFonts w:cs="Times New Roman"/>
        </w:rPr>
        <w:t>);</w:t>
      </w:r>
      <w:proofErr w:type="gramEnd"/>
    </w:p>
    <w:p w14:paraId="69376E17" w14:textId="77777777" w:rsidR="00523061" w:rsidRDefault="00523061" w:rsidP="00E41024">
      <w:pPr>
        <w:pStyle w:val="NoSpacing"/>
        <w:rPr>
          <w:rFonts w:cs="Times New Roman"/>
        </w:rPr>
      </w:pPr>
      <w:r>
        <w:rPr>
          <w:rFonts w:cs="Times New Roman"/>
        </w:rPr>
        <w:t xml:space="preserve">    }</w:t>
      </w:r>
    </w:p>
    <w:p w14:paraId="0E8756F4" w14:textId="77777777" w:rsidR="00523061" w:rsidRDefault="00523061" w:rsidP="00E41024">
      <w:pPr>
        <w:pStyle w:val="NoSpacing"/>
        <w:rPr>
          <w:rFonts w:cs="Times New Roman"/>
        </w:rPr>
      </w:pPr>
      <w:r>
        <w:rPr>
          <w:rFonts w:cs="Times New Roman"/>
        </w:rPr>
        <w:t xml:space="preserve">  </w:t>
      </w:r>
      <w:proofErr w:type="gramStart"/>
      <w:r>
        <w:rPr>
          <w:rFonts w:cs="Times New Roman"/>
        </w:rPr>
        <w:t>delay(</w:t>
      </w:r>
      <w:proofErr w:type="gramEnd"/>
      <w:r>
        <w:rPr>
          <w:rFonts w:cs="Times New Roman"/>
        </w:rPr>
        <w:t>100);</w:t>
      </w:r>
    </w:p>
    <w:p w14:paraId="791F8602"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Serial.begin</w:t>
      </w:r>
      <w:proofErr w:type="spellEnd"/>
      <w:r>
        <w:rPr>
          <w:rFonts w:cs="Times New Roman"/>
        </w:rPr>
        <w:t>(38400</w:t>
      </w:r>
      <w:proofErr w:type="gramStart"/>
      <w:r>
        <w:rPr>
          <w:rFonts w:cs="Times New Roman"/>
        </w:rPr>
        <w:t>);</w:t>
      </w:r>
      <w:proofErr w:type="gramEnd"/>
    </w:p>
    <w:p w14:paraId="496503D8"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Serial.println</w:t>
      </w:r>
      <w:proofErr w:type="spellEnd"/>
      <w:r>
        <w:rPr>
          <w:rFonts w:cs="Times New Roman"/>
        </w:rPr>
        <w:t>('K4'</w:t>
      </w:r>
      <w:proofErr w:type="gramStart"/>
      <w:r>
        <w:rPr>
          <w:rFonts w:cs="Times New Roman"/>
        </w:rPr>
        <w:t>);</w:t>
      </w:r>
      <w:proofErr w:type="gramEnd"/>
    </w:p>
    <w:p w14:paraId="43515EE5" w14:textId="77777777" w:rsidR="00523061" w:rsidRDefault="00523061" w:rsidP="00E41024">
      <w:pPr>
        <w:pStyle w:val="NoSpacing"/>
        <w:rPr>
          <w:rFonts w:cs="Times New Roman"/>
        </w:rPr>
      </w:pPr>
      <w:r>
        <w:rPr>
          <w:rFonts w:cs="Times New Roman"/>
        </w:rPr>
        <w:t xml:space="preserve">  response = </w:t>
      </w:r>
      <w:proofErr w:type="spellStart"/>
      <w:r>
        <w:rPr>
          <w:rFonts w:cs="Times New Roman"/>
        </w:rPr>
        <w:t>Serial.read</w:t>
      </w:r>
      <w:proofErr w:type="spellEnd"/>
      <w:r>
        <w:rPr>
          <w:rFonts w:cs="Times New Roman"/>
        </w:rPr>
        <w:t>(</w:t>
      </w:r>
      <w:proofErr w:type="gramStart"/>
      <w:r>
        <w:rPr>
          <w:rFonts w:cs="Times New Roman"/>
        </w:rPr>
        <w:t>);</w:t>
      </w:r>
      <w:proofErr w:type="gramEnd"/>
    </w:p>
    <w:p w14:paraId="23B24079"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Serial.println</w:t>
      </w:r>
      <w:proofErr w:type="spellEnd"/>
      <w:r>
        <w:rPr>
          <w:rFonts w:cs="Times New Roman"/>
        </w:rPr>
        <w:t>(response</w:t>
      </w:r>
      <w:proofErr w:type="gramStart"/>
      <w:r>
        <w:rPr>
          <w:rFonts w:cs="Times New Roman"/>
        </w:rPr>
        <w:t>);</w:t>
      </w:r>
      <w:proofErr w:type="gramEnd"/>
    </w:p>
    <w:p w14:paraId="08602E2A" w14:textId="77777777" w:rsidR="00523061" w:rsidRDefault="00523061" w:rsidP="00E41024">
      <w:pPr>
        <w:pStyle w:val="NoSpacing"/>
        <w:rPr>
          <w:rFonts w:cs="Times New Roman"/>
        </w:rPr>
      </w:pPr>
      <w:r>
        <w:rPr>
          <w:rFonts w:cs="Times New Roman"/>
        </w:rPr>
        <w:lastRenderedPageBreak/>
        <w:t xml:space="preserve">  if (response = </w:t>
      </w:r>
      <w:proofErr w:type="gramStart"/>
      <w:r>
        <w:rPr>
          <w:rFonts w:cs="Times New Roman"/>
        </w:rPr>
        <w:t>21){</w:t>
      </w:r>
      <w:proofErr w:type="gramEnd"/>
    </w:p>
    <w:p w14:paraId="6CD7AA51" w14:textId="77777777" w:rsidR="00523061" w:rsidRDefault="00523061" w:rsidP="00E41024">
      <w:pPr>
        <w:pStyle w:val="NoSpacing"/>
        <w:rPr>
          <w:rFonts w:cs="Times New Roman"/>
        </w:rPr>
      </w:pPr>
      <w:r>
        <w:rPr>
          <w:rFonts w:cs="Times New Roman"/>
        </w:rPr>
        <w:t xml:space="preserve">    </w:t>
      </w:r>
      <w:proofErr w:type="spellStart"/>
      <w:proofErr w:type="gramStart"/>
      <w:r>
        <w:rPr>
          <w:rFonts w:cs="Times New Roman"/>
        </w:rPr>
        <w:t>Serial.end</w:t>
      </w:r>
      <w:proofErr w:type="spellEnd"/>
      <w:r>
        <w:rPr>
          <w:rFonts w:cs="Times New Roman"/>
        </w:rPr>
        <w:t>(</w:t>
      </w:r>
      <w:proofErr w:type="gramEnd"/>
      <w:r>
        <w:rPr>
          <w:rFonts w:cs="Times New Roman"/>
        </w:rPr>
        <w:t>);</w:t>
      </w:r>
    </w:p>
    <w:p w14:paraId="28ADD3F2"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Serial.println</w:t>
      </w:r>
      <w:proofErr w:type="spellEnd"/>
      <w:r>
        <w:rPr>
          <w:rFonts w:cs="Times New Roman"/>
        </w:rPr>
        <w:t>("Error - NAK"</w:t>
      </w:r>
      <w:proofErr w:type="gramStart"/>
      <w:r>
        <w:rPr>
          <w:rFonts w:cs="Times New Roman"/>
        </w:rPr>
        <w:t>);</w:t>
      </w:r>
      <w:proofErr w:type="gramEnd"/>
    </w:p>
    <w:p w14:paraId="2FA8C1C2" w14:textId="77777777" w:rsidR="00523061" w:rsidRDefault="00523061" w:rsidP="00E41024">
      <w:pPr>
        <w:pStyle w:val="NoSpacing"/>
        <w:rPr>
          <w:rFonts w:cs="Times New Roman"/>
        </w:rPr>
      </w:pPr>
      <w:r>
        <w:rPr>
          <w:rFonts w:cs="Times New Roman"/>
        </w:rPr>
        <w:t xml:space="preserve">    }</w:t>
      </w:r>
    </w:p>
    <w:p w14:paraId="781DF6F4" w14:textId="77777777" w:rsidR="00523061" w:rsidRDefault="00523061" w:rsidP="00E41024">
      <w:pPr>
        <w:pStyle w:val="NoSpacing"/>
        <w:rPr>
          <w:rFonts w:cs="Times New Roman"/>
        </w:rPr>
      </w:pPr>
      <w:r>
        <w:rPr>
          <w:rFonts w:cs="Times New Roman"/>
        </w:rPr>
        <w:t xml:space="preserve">  </w:t>
      </w:r>
    </w:p>
    <w:p w14:paraId="3097F9C9"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Serial.println</w:t>
      </w:r>
      <w:proofErr w:type="spellEnd"/>
      <w:r>
        <w:rPr>
          <w:rFonts w:cs="Times New Roman"/>
        </w:rPr>
        <w:t xml:space="preserve">('A1'); // acquire and sum a scan, the number indicates the number of scans to be </w:t>
      </w:r>
      <w:proofErr w:type="gramStart"/>
      <w:r>
        <w:rPr>
          <w:rFonts w:cs="Times New Roman"/>
        </w:rPr>
        <w:t>summed</w:t>
      </w:r>
      <w:proofErr w:type="gramEnd"/>
    </w:p>
    <w:p w14:paraId="51565355" w14:textId="77777777" w:rsidR="00523061" w:rsidRDefault="00523061" w:rsidP="00E41024">
      <w:pPr>
        <w:pStyle w:val="NoSpacing"/>
        <w:rPr>
          <w:rFonts w:cs="Times New Roman"/>
        </w:rPr>
      </w:pPr>
      <w:r>
        <w:rPr>
          <w:rFonts w:cs="Times New Roman"/>
        </w:rPr>
        <w:t xml:space="preserve">  response = </w:t>
      </w:r>
      <w:proofErr w:type="spellStart"/>
      <w:r>
        <w:rPr>
          <w:rFonts w:cs="Times New Roman"/>
        </w:rPr>
        <w:t>Serial.read</w:t>
      </w:r>
      <w:proofErr w:type="spellEnd"/>
      <w:r>
        <w:rPr>
          <w:rFonts w:cs="Times New Roman"/>
        </w:rPr>
        <w:t>(</w:t>
      </w:r>
      <w:proofErr w:type="gramStart"/>
      <w:r>
        <w:rPr>
          <w:rFonts w:cs="Times New Roman"/>
        </w:rPr>
        <w:t>);</w:t>
      </w:r>
      <w:proofErr w:type="gramEnd"/>
    </w:p>
    <w:p w14:paraId="77C7D05F" w14:textId="77777777" w:rsidR="00523061" w:rsidRDefault="00523061" w:rsidP="00E41024">
      <w:pPr>
        <w:pStyle w:val="NoSpacing"/>
        <w:rPr>
          <w:rFonts w:cs="Times New Roman"/>
        </w:rPr>
      </w:pPr>
      <w:r>
        <w:rPr>
          <w:rFonts w:cs="Times New Roman"/>
        </w:rPr>
        <w:t xml:space="preserve">  if (response = </w:t>
      </w:r>
      <w:proofErr w:type="gramStart"/>
      <w:r>
        <w:rPr>
          <w:rFonts w:cs="Times New Roman"/>
        </w:rPr>
        <w:t>21){</w:t>
      </w:r>
      <w:proofErr w:type="gramEnd"/>
    </w:p>
    <w:p w14:paraId="4791CD50" w14:textId="77777777" w:rsidR="00523061" w:rsidRDefault="00523061" w:rsidP="00E41024">
      <w:pPr>
        <w:pStyle w:val="NoSpacing"/>
        <w:rPr>
          <w:rFonts w:cs="Times New Roman"/>
        </w:rPr>
      </w:pPr>
      <w:r>
        <w:rPr>
          <w:rFonts w:cs="Times New Roman"/>
        </w:rPr>
        <w:t xml:space="preserve">  </w:t>
      </w:r>
      <w:proofErr w:type="spellStart"/>
      <w:proofErr w:type="gramStart"/>
      <w:r>
        <w:rPr>
          <w:rFonts w:cs="Times New Roman"/>
        </w:rPr>
        <w:t>Serial.end</w:t>
      </w:r>
      <w:proofErr w:type="spellEnd"/>
      <w:r>
        <w:rPr>
          <w:rFonts w:cs="Times New Roman"/>
        </w:rPr>
        <w:t>(</w:t>
      </w:r>
      <w:proofErr w:type="gramEnd"/>
      <w:r>
        <w:rPr>
          <w:rFonts w:cs="Times New Roman"/>
        </w:rPr>
        <w:t>);</w:t>
      </w:r>
    </w:p>
    <w:p w14:paraId="3F7E5931"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Serial.println</w:t>
      </w:r>
      <w:proofErr w:type="spellEnd"/>
      <w:r>
        <w:rPr>
          <w:rFonts w:cs="Times New Roman"/>
        </w:rPr>
        <w:t>("Error - NAK"</w:t>
      </w:r>
      <w:proofErr w:type="gramStart"/>
      <w:r>
        <w:rPr>
          <w:rFonts w:cs="Times New Roman"/>
        </w:rPr>
        <w:t>);</w:t>
      </w:r>
      <w:proofErr w:type="gramEnd"/>
    </w:p>
    <w:p w14:paraId="6D30928D" w14:textId="77777777" w:rsidR="00523061" w:rsidRDefault="00523061" w:rsidP="00E41024">
      <w:pPr>
        <w:pStyle w:val="NoSpacing"/>
        <w:rPr>
          <w:rFonts w:cs="Times New Roman"/>
        </w:rPr>
      </w:pPr>
      <w:r>
        <w:rPr>
          <w:rFonts w:cs="Times New Roman"/>
        </w:rPr>
        <w:t xml:space="preserve">    }</w:t>
      </w:r>
    </w:p>
    <w:p w14:paraId="7B731EAF" w14:textId="77777777" w:rsidR="00523061" w:rsidRDefault="00523061" w:rsidP="00E41024">
      <w:pPr>
        <w:pStyle w:val="NoSpacing"/>
        <w:rPr>
          <w:rFonts w:cs="Times New Roman"/>
        </w:rPr>
      </w:pPr>
    </w:p>
    <w:p w14:paraId="0A6D1C55"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Serial.write</w:t>
      </w:r>
      <w:proofErr w:type="spellEnd"/>
      <w:r>
        <w:rPr>
          <w:rFonts w:cs="Times New Roman"/>
        </w:rPr>
        <w:t xml:space="preserve">('i10'); // set integration time, in microseconds of </w:t>
      </w:r>
    </w:p>
    <w:p w14:paraId="16E4ACFE" w14:textId="77777777" w:rsidR="00523061" w:rsidRDefault="00523061" w:rsidP="00E41024">
      <w:pPr>
        <w:pStyle w:val="NoSpacing"/>
        <w:rPr>
          <w:rFonts w:cs="Times New Roman"/>
        </w:rPr>
      </w:pPr>
      <w:r>
        <w:rPr>
          <w:rFonts w:cs="Times New Roman"/>
        </w:rPr>
        <w:t xml:space="preserve">  response = </w:t>
      </w:r>
      <w:proofErr w:type="spellStart"/>
      <w:r>
        <w:rPr>
          <w:rFonts w:cs="Times New Roman"/>
        </w:rPr>
        <w:t>Serial.read</w:t>
      </w:r>
      <w:proofErr w:type="spellEnd"/>
      <w:r>
        <w:rPr>
          <w:rFonts w:cs="Times New Roman"/>
        </w:rPr>
        <w:t>(</w:t>
      </w:r>
      <w:proofErr w:type="gramStart"/>
      <w:r>
        <w:rPr>
          <w:rFonts w:cs="Times New Roman"/>
        </w:rPr>
        <w:t>);</w:t>
      </w:r>
      <w:proofErr w:type="gramEnd"/>
    </w:p>
    <w:p w14:paraId="5DCD4405" w14:textId="77777777" w:rsidR="00523061" w:rsidRDefault="00523061" w:rsidP="00E41024">
      <w:pPr>
        <w:pStyle w:val="NoSpacing"/>
        <w:rPr>
          <w:rFonts w:cs="Times New Roman"/>
        </w:rPr>
      </w:pPr>
      <w:r>
        <w:rPr>
          <w:rFonts w:cs="Times New Roman"/>
        </w:rPr>
        <w:t xml:space="preserve">  if (response = </w:t>
      </w:r>
      <w:proofErr w:type="gramStart"/>
      <w:r>
        <w:rPr>
          <w:rFonts w:cs="Times New Roman"/>
        </w:rPr>
        <w:t>21){</w:t>
      </w:r>
      <w:proofErr w:type="gramEnd"/>
    </w:p>
    <w:p w14:paraId="26B7530D" w14:textId="77777777" w:rsidR="00523061" w:rsidRDefault="00523061" w:rsidP="00E41024">
      <w:pPr>
        <w:pStyle w:val="NoSpacing"/>
        <w:rPr>
          <w:rFonts w:cs="Times New Roman"/>
        </w:rPr>
      </w:pPr>
      <w:r>
        <w:rPr>
          <w:rFonts w:cs="Times New Roman"/>
        </w:rPr>
        <w:t xml:space="preserve">  </w:t>
      </w:r>
      <w:proofErr w:type="spellStart"/>
      <w:proofErr w:type="gramStart"/>
      <w:r>
        <w:rPr>
          <w:rFonts w:cs="Times New Roman"/>
        </w:rPr>
        <w:t>Serial.end</w:t>
      </w:r>
      <w:proofErr w:type="spellEnd"/>
      <w:r>
        <w:rPr>
          <w:rFonts w:cs="Times New Roman"/>
        </w:rPr>
        <w:t>(</w:t>
      </w:r>
      <w:proofErr w:type="gramEnd"/>
      <w:r>
        <w:rPr>
          <w:rFonts w:cs="Times New Roman"/>
        </w:rPr>
        <w:t>);</w:t>
      </w:r>
    </w:p>
    <w:p w14:paraId="61F9EE64"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Serial.println</w:t>
      </w:r>
      <w:proofErr w:type="spellEnd"/>
      <w:r>
        <w:rPr>
          <w:rFonts w:cs="Times New Roman"/>
        </w:rPr>
        <w:t>("Error - NAK"</w:t>
      </w:r>
      <w:proofErr w:type="gramStart"/>
      <w:r>
        <w:rPr>
          <w:rFonts w:cs="Times New Roman"/>
        </w:rPr>
        <w:t>);</w:t>
      </w:r>
      <w:proofErr w:type="gramEnd"/>
    </w:p>
    <w:p w14:paraId="4C3B55E8" w14:textId="77777777" w:rsidR="00523061" w:rsidRDefault="00523061" w:rsidP="00E41024">
      <w:pPr>
        <w:pStyle w:val="NoSpacing"/>
        <w:rPr>
          <w:rFonts w:cs="Times New Roman"/>
        </w:rPr>
      </w:pPr>
      <w:r>
        <w:rPr>
          <w:rFonts w:cs="Times New Roman"/>
        </w:rPr>
        <w:t xml:space="preserve">    }</w:t>
      </w:r>
    </w:p>
    <w:p w14:paraId="1B5B8E7C" w14:textId="77777777" w:rsidR="00523061" w:rsidRDefault="00523061" w:rsidP="00E41024">
      <w:pPr>
        <w:pStyle w:val="NoSpacing"/>
        <w:rPr>
          <w:rFonts w:cs="Times New Roman"/>
        </w:rPr>
      </w:pPr>
    </w:p>
    <w:p w14:paraId="2275DF6D" w14:textId="77777777" w:rsidR="00523061" w:rsidRDefault="00523061" w:rsidP="00E41024">
      <w:pPr>
        <w:pStyle w:val="NoSpacing"/>
        <w:rPr>
          <w:rFonts w:cs="Times New Roman"/>
        </w:rPr>
      </w:pPr>
      <w:r>
        <w:rPr>
          <w:rFonts w:cs="Times New Roman"/>
        </w:rPr>
        <w:t xml:space="preserve">  </w:t>
      </w:r>
      <w:proofErr w:type="spellStart"/>
      <w:r>
        <w:rPr>
          <w:rFonts w:cs="Times New Roman"/>
        </w:rPr>
        <w:t>current_time</w:t>
      </w:r>
      <w:proofErr w:type="spellEnd"/>
      <w:r>
        <w:rPr>
          <w:rFonts w:cs="Times New Roman"/>
        </w:rPr>
        <w:t xml:space="preserve"> = </w:t>
      </w:r>
      <w:proofErr w:type="spellStart"/>
      <w:proofErr w:type="gramStart"/>
      <w:r>
        <w:rPr>
          <w:rFonts w:cs="Times New Roman"/>
        </w:rPr>
        <w:t>getTimeRTC</w:t>
      </w:r>
      <w:proofErr w:type="spellEnd"/>
      <w:r>
        <w:rPr>
          <w:rFonts w:cs="Times New Roman"/>
        </w:rPr>
        <w:t>(</w:t>
      </w:r>
      <w:proofErr w:type="gramEnd"/>
      <w:r>
        <w:rPr>
          <w:rFonts w:cs="Times New Roman"/>
        </w:rPr>
        <w:t>);//get the time string</w:t>
      </w:r>
    </w:p>
    <w:p w14:paraId="1F090ACD" w14:textId="77777777" w:rsidR="00523061" w:rsidRDefault="00523061" w:rsidP="00E41024">
      <w:pPr>
        <w:pStyle w:val="NoSpacing"/>
        <w:rPr>
          <w:rFonts w:cs="Times New Roman"/>
        </w:rPr>
      </w:pPr>
      <w:r>
        <w:rPr>
          <w:rFonts w:cs="Times New Roman"/>
        </w:rPr>
        <w:t xml:space="preserve">  </w:t>
      </w:r>
    </w:p>
    <w:p w14:paraId="38F028C6" w14:textId="77777777" w:rsidR="00523061" w:rsidRDefault="00523061" w:rsidP="00E41024">
      <w:pPr>
        <w:pStyle w:val="NoSpacing"/>
        <w:rPr>
          <w:rFonts w:cs="Times New Roman"/>
        </w:rPr>
      </w:pPr>
      <w:r>
        <w:rPr>
          <w:rFonts w:cs="Times New Roman"/>
        </w:rPr>
        <w:t xml:space="preserve">  temp = </w:t>
      </w:r>
      <w:proofErr w:type="spellStart"/>
      <w:r>
        <w:rPr>
          <w:rFonts w:cs="Times New Roman"/>
        </w:rPr>
        <w:t>current_</w:t>
      </w:r>
      <w:proofErr w:type="gramStart"/>
      <w:r>
        <w:rPr>
          <w:rFonts w:cs="Times New Roman"/>
        </w:rPr>
        <w:t>time.remove</w:t>
      </w:r>
      <w:proofErr w:type="spellEnd"/>
      <w:proofErr w:type="gramEnd"/>
      <w:r>
        <w:rPr>
          <w:rFonts w:cs="Times New Roman"/>
        </w:rPr>
        <w:t xml:space="preserve">(0,14);//creation of the two digit hour string for </w:t>
      </w:r>
      <w:proofErr w:type="spellStart"/>
      <w:r>
        <w:rPr>
          <w:rFonts w:cs="Times New Roman"/>
        </w:rPr>
        <w:t>convinience</w:t>
      </w:r>
      <w:proofErr w:type="spellEnd"/>
    </w:p>
    <w:p w14:paraId="705906A6" w14:textId="77777777" w:rsidR="00523061" w:rsidRDefault="00523061" w:rsidP="00E41024">
      <w:pPr>
        <w:pStyle w:val="NoSpacing"/>
        <w:rPr>
          <w:rFonts w:cs="Times New Roman"/>
        </w:rPr>
      </w:pPr>
      <w:r>
        <w:rPr>
          <w:rFonts w:cs="Times New Roman"/>
        </w:rPr>
        <w:t xml:space="preserve">  hours = </w:t>
      </w:r>
      <w:proofErr w:type="spellStart"/>
      <w:proofErr w:type="gramStart"/>
      <w:r>
        <w:rPr>
          <w:rFonts w:cs="Times New Roman"/>
        </w:rPr>
        <w:t>temp.remove</w:t>
      </w:r>
      <w:proofErr w:type="spellEnd"/>
      <w:proofErr w:type="gramEnd"/>
      <w:r>
        <w:rPr>
          <w:rFonts w:cs="Times New Roman"/>
        </w:rPr>
        <w:t>(2);</w:t>
      </w:r>
    </w:p>
    <w:p w14:paraId="2260FC87" w14:textId="77777777" w:rsidR="00523061" w:rsidRDefault="00523061" w:rsidP="00E41024">
      <w:pPr>
        <w:pStyle w:val="NoSpacing"/>
        <w:rPr>
          <w:rFonts w:cs="Times New Roman"/>
        </w:rPr>
      </w:pPr>
    </w:p>
    <w:p w14:paraId="7DC48202" w14:textId="77777777" w:rsidR="00523061" w:rsidRDefault="00523061" w:rsidP="00E41024">
      <w:pPr>
        <w:pStyle w:val="NoSpacing"/>
        <w:rPr>
          <w:rFonts w:cs="Times New Roman"/>
        </w:rPr>
      </w:pPr>
      <w:r>
        <w:rPr>
          <w:rFonts w:cs="Times New Roman"/>
        </w:rPr>
        <w:t xml:space="preserve">  temp = </w:t>
      </w:r>
      <w:proofErr w:type="spellStart"/>
      <w:r>
        <w:rPr>
          <w:rFonts w:cs="Times New Roman"/>
        </w:rPr>
        <w:t>current_</w:t>
      </w:r>
      <w:proofErr w:type="gramStart"/>
      <w:r>
        <w:rPr>
          <w:rFonts w:cs="Times New Roman"/>
        </w:rPr>
        <w:t>time.remove</w:t>
      </w:r>
      <w:proofErr w:type="spellEnd"/>
      <w:proofErr w:type="gramEnd"/>
      <w:r>
        <w:rPr>
          <w:rFonts w:cs="Times New Roman"/>
        </w:rPr>
        <w:t xml:space="preserve">(0,17);//creation of the two digit minutes string for </w:t>
      </w:r>
      <w:proofErr w:type="spellStart"/>
      <w:r>
        <w:rPr>
          <w:rFonts w:cs="Times New Roman"/>
        </w:rPr>
        <w:t>convinience</w:t>
      </w:r>
      <w:proofErr w:type="spellEnd"/>
    </w:p>
    <w:p w14:paraId="76BC850D" w14:textId="77777777" w:rsidR="00523061" w:rsidRDefault="00523061" w:rsidP="00E41024">
      <w:pPr>
        <w:pStyle w:val="NoSpacing"/>
        <w:rPr>
          <w:rFonts w:cs="Times New Roman"/>
        </w:rPr>
      </w:pPr>
      <w:r>
        <w:rPr>
          <w:rFonts w:cs="Times New Roman"/>
        </w:rPr>
        <w:t xml:space="preserve">  minutes = </w:t>
      </w:r>
      <w:proofErr w:type="spellStart"/>
      <w:proofErr w:type="gramStart"/>
      <w:r>
        <w:rPr>
          <w:rFonts w:cs="Times New Roman"/>
        </w:rPr>
        <w:t>temp.remove</w:t>
      </w:r>
      <w:proofErr w:type="spellEnd"/>
      <w:proofErr w:type="gramEnd"/>
      <w:r>
        <w:rPr>
          <w:rFonts w:cs="Times New Roman"/>
        </w:rPr>
        <w:t>(2);</w:t>
      </w:r>
    </w:p>
    <w:p w14:paraId="39494D84" w14:textId="77777777" w:rsidR="00523061" w:rsidRDefault="00523061" w:rsidP="00E41024">
      <w:pPr>
        <w:pStyle w:val="NoSpacing"/>
        <w:rPr>
          <w:rFonts w:cs="Times New Roman"/>
        </w:rPr>
      </w:pPr>
    </w:p>
    <w:p w14:paraId="4C2F9C4A" w14:textId="77777777" w:rsidR="00523061" w:rsidRDefault="00523061" w:rsidP="00E41024">
      <w:pPr>
        <w:pStyle w:val="NoSpacing"/>
        <w:rPr>
          <w:rFonts w:cs="Times New Roman"/>
        </w:rPr>
      </w:pPr>
      <w:r>
        <w:rPr>
          <w:rFonts w:cs="Times New Roman"/>
        </w:rPr>
        <w:t xml:space="preserve">  temp = </w:t>
      </w:r>
      <w:proofErr w:type="spellStart"/>
      <w:r>
        <w:rPr>
          <w:rFonts w:cs="Times New Roman"/>
        </w:rPr>
        <w:t>current_</w:t>
      </w:r>
      <w:proofErr w:type="gramStart"/>
      <w:r>
        <w:rPr>
          <w:rFonts w:cs="Times New Roman"/>
        </w:rPr>
        <w:t>time.remove</w:t>
      </w:r>
      <w:proofErr w:type="spellEnd"/>
      <w:proofErr w:type="gramEnd"/>
      <w:r>
        <w:rPr>
          <w:rFonts w:cs="Times New Roman"/>
        </w:rPr>
        <w:t xml:space="preserve">(0,20);//creation of the two digit seconds string for </w:t>
      </w:r>
      <w:proofErr w:type="spellStart"/>
      <w:r>
        <w:rPr>
          <w:rFonts w:cs="Times New Roman"/>
        </w:rPr>
        <w:t>convinience</w:t>
      </w:r>
      <w:proofErr w:type="spellEnd"/>
    </w:p>
    <w:p w14:paraId="598BACD5" w14:textId="77777777" w:rsidR="00523061" w:rsidRDefault="00523061" w:rsidP="00E41024">
      <w:pPr>
        <w:pStyle w:val="NoSpacing"/>
        <w:rPr>
          <w:rFonts w:cs="Times New Roman"/>
        </w:rPr>
      </w:pPr>
      <w:r>
        <w:rPr>
          <w:rFonts w:cs="Times New Roman"/>
        </w:rPr>
        <w:t xml:space="preserve">  minutes = </w:t>
      </w:r>
      <w:proofErr w:type="spellStart"/>
      <w:proofErr w:type="gramStart"/>
      <w:r>
        <w:rPr>
          <w:rFonts w:cs="Times New Roman"/>
        </w:rPr>
        <w:t>temp.remove</w:t>
      </w:r>
      <w:proofErr w:type="spellEnd"/>
      <w:proofErr w:type="gramEnd"/>
      <w:r>
        <w:rPr>
          <w:rFonts w:cs="Times New Roman"/>
        </w:rPr>
        <w:t>(2);</w:t>
      </w:r>
    </w:p>
    <w:p w14:paraId="5E723B13" w14:textId="77777777" w:rsidR="00523061" w:rsidRDefault="00523061" w:rsidP="00E41024">
      <w:pPr>
        <w:pStyle w:val="NoSpacing"/>
        <w:rPr>
          <w:rFonts w:cs="Times New Roman"/>
        </w:rPr>
      </w:pPr>
    </w:p>
    <w:p w14:paraId="5F511D9E" w14:textId="77777777" w:rsidR="00523061" w:rsidRDefault="00523061" w:rsidP="00E41024">
      <w:pPr>
        <w:pStyle w:val="NoSpacing"/>
        <w:rPr>
          <w:rFonts w:cs="Times New Roman"/>
        </w:rPr>
      </w:pPr>
      <w:r>
        <w:rPr>
          <w:rFonts w:cs="Times New Roman"/>
        </w:rPr>
        <w:t xml:space="preserve">  </w:t>
      </w:r>
      <w:proofErr w:type="spellStart"/>
      <w:r>
        <w:rPr>
          <w:rFonts w:cs="Times New Roman"/>
        </w:rPr>
        <w:t>current_file_name</w:t>
      </w:r>
      <w:proofErr w:type="spellEnd"/>
      <w:r>
        <w:rPr>
          <w:rFonts w:cs="Times New Roman"/>
        </w:rPr>
        <w:t xml:space="preserve"> = "</w:t>
      </w:r>
      <w:proofErr w:type="spellStart"/>
      <w:r>
        <w:rPr>
          <w:rFonts w:cs="Times New Roman"/>
        </w:rPr>
        <w:t>FlameData</w:t>
      </w:r>
      <w:proofErr w:type="spellEnd"/>
      <w:r>
        <w:rPr>
          <w:rFonts w:cs="Times New Roman"/>
        </w:rPr>
        <w:t xml:space="preserve">" + </w:t>
      </w:r>
      <w:proofErr w:type="spellStart"/>
      <w:r>
        <w:rPr>
          <w:rFonts w:cs="Times New Roman"/>
        </w:rPr>
        <w:t>current_time</w:t>
      </w:r>
      <w:proofErr w:type="spellEnd"/>
      <w:r>
        <w:rPr>
          <w:rFonts w:cs="Times New Roman"/>
        </w:rPr>
        <w:t xml:space="preserve"> + ".csv</w:t>
      </w:r>
      <w:proofErr w:type="gramStart"/>
      <w:r>
        <w:rPr>
          <w:rFonts w:cs="Times New Roman"/>
        </w:rPr>
        <w:t>";</w:t>
      </w:r>
      <w:proofErr w:type="gramEnd"/>
    </w:p>
    <w:p w14:paraId="45EA2ECF" w14:textId="77777777" w:rsidR="00523061" w:rsidRDefault="00523061" w:rsidP="00E41024">
      <w:pPr>
        <w:pStyle w:val="NoSpacing"/>
        <w:rPr>
          <w:rFonts w:cs="Times New Roman"/>
        </w:rPr>
      </w:pPr>
      <w:r>
        <w:rPr>
          <w:rFonts w:cs="Times New Roman"/>
        </w:rPr>
        <w:t xml:space="preserve">  </w:t>
      </w:r>
      <w:proofErr w:type="spellStart"/>
      <w:r>
        <w:rPr>
          <w:rFonts w:cs="Times New Roman"/>
        </w:rPr>
        <w:t>SDcard</w:t>
      </w:r>
      <w:proofErr w:type="spellEnd"/>
      <w:r>
        <w:rPr>
          <w:rFonts w:cs="Times New Roman"/>
        </w:rPr>
        <w:t xml:space="preserve"> = </w:t>
      </w:r>
      <w:proofErr w:type="spellStart"/>
      <w:proofErr w:type="gramStart"/>
      <w:r>
        <w:rPr>
          <w:rFonts w:cs="Times New Roman"/>
        </w:rPr>
        <w:t>SD.open</w:t>
      </w:r>
      <w:proofErr w:type="spellEnd"/>
      <w:proofErr w:type="gramEnd"/>
      <w:r>
        <w:rPr>
          <w:rFonts w:cs="Times New Roman"/>
        </w:rPr>
        <w:t>(</w:t>
      </w:r>
      <w:proofErr w:type="spellStart"/>
      <w:r>
        <w:rPr>
          <w:rFonts w:cs="Times New Roman"/>
        </w:rPr>
        <w:t>current_file_name</w:t>
      </w:r>
      <w:proofErr w:type="spellEnd"/>
      <w:r>
        <w:rPr>
          <w:rFonts w:cs="Times New Roman"/>
        </w:rPr>
        <w:t>, FILE_WRITE);</w:t>
      </w:r>
    </w:p>
    <w:p w14:paraId="44129111" w14:textId="77777777" w:rsidR="00523061" w:rsidRDefault="00523061" w:rsidP="00E41024">
      <w:pPr>
        <w:pStyle w:val="NoSpacing"/>
        <w:rPr>
          <w:rFonts w:cs="Times New Roman"/>
        </w:rPr>
      </w:pPr>
    </w:p>
    <w:p w14:paraId="17541929" w14:textId="77777777" w:rsidR="00523061" w:rsidRDefault="00523061" w:rsidP="00E41024">
      <w:pPr>
        <w:pStyle w:val="NoSpacing"/>
        <w:rPr>
          <w:rFonts w:cs="Times New Roman"/>
        </w:rPr>
      </w:pPr>
      <w:r>
        <w:rPr>
          <w:rFonts w:cs="Times New Roman"/>
        </w:rPr>
        <w:t xml:space="preserve">  SDcard.println("Count,Time,179.38nm,179.75nm,180.13nm,180.5nm,180.88nm,181.25nm,181.63nm,182nm,182.38nm,182.75nm,183.13nm,183.5nm,183.88nm,184.25nm,184.63nm,185nm,185.38nm,185.75nm,186.13nm,186.5nm,186.87nm,187.25nm,187.62nm,188nm,188.37nm,188.75nm,189.12nm,189.5nm,189.87nm,190.24nm,190.62nm,190.99nm,191.37nm,191.74nm,192.11nm,192.49nm,192.86nm,193.24nm,193.61nm,193.98nm,194.36nm,194.73nm,195.1nm,195.48nm,195.85nm,196.22nm,196.6nm,196.97nm,197.35nm,197.72nm,198.09nm,198.47nm,198.84nm,199.21nm,199.59nm,199.96nm,200.33nm,200.71nm,201.08nm,201.45nm,201.82nm,202.2nm,202.57nm,202.94nm,203.32nm,203.69nm,204.06nm,204.44nm,204.81nm,205.18nm,205.55nm,205.93nm,206.3nm,206.67nm,207.04nm,207.42nm,207.79nm,208.16nm,208.53nm,208.91nm,209.28nm,209.65nm,210.02nm,210.4nm,210.77nm,211.14nm,211.51nm,211.88nm,212.26nm,212.63nm,213nm,213.37nm,213.74nm,214.12nm,214.49nm,214.86nm,215.23nm,215.6nm,215.98n</w:t>
      </w:r>
      <w:r>
        <w:rPr>
          <w:rFonts w:cs="Times New Roman"/>
        </w:rPr>
        <w:lastRenderedPageBreak/>
        <w:t>m,216.35nm,216.72nm,217.09nm,217.46nm,217.83nm,218.21nm,218.58nm,218.95nm,219.32nm,219.69nm,220.06nm,220.43nm,220.81nm,221.18nm,221.55nm,221.92nm,222.29nm,222.66nm,223.03nm,223.4nm,223.77nm,224.15nm,224.52nm,224.89nm,225.26nm,225.63nm,226nm,226.37nm,226.74nm,227.11nm,227.48nm,227.85nm,228.22nm,228.59nm,228.97nm,229.34nm,229.71nm,230.08nm,230.45nm,230.82nm,231.19nm,231.56nm,231.93nm,232.3nm,232.67nm,233.04nm,233.41nm,233.78nm,234.15nm,234.52nm,234.89nm,235.26nm,235.63nm,236nm,236.37nm,236.74nm,237.11nm,237.48nm,237.85nm,238.22nm,238.59nm,238.96nm,239.33nm,239.7nm,240.07nm,240.43nm,240.8nm,241.17nm,241.54nm,241.91nm,242.28nm,242.65nm,243.02nm,243.39nm,243.76nm,244.13nm,244.5nm,244.87nm,245.23nm,245.6nm,245.97nm,246.34nm,246.71nm,247.08nm,247.45nm,247.82nm,248.18nm,248.55nm,248.92nm,249.29nm,249.66nm,250.03nm,250.4nm,250.76nm,251.13nm,251.5nm,251.87nm,252.24nm,252.61nm,252.97nm,253.34nm,253.71nm,254.08nm,254.45nm,254.82nm,255.18nm,255.55nm,255.92nm,256.29nm,256.66nm,257.02nm,257.39nm,257.76nm,258.13nm,258.49nm,258.86nm,259.23nm,259.6nm,259.96nm,260.33nm,260.7nm,261.07nm,261.43nm,261.8nm,262.17nm,262.54nm,262.9nm,263.27nm,263.64nm,264.01nm,264.37nm,264.74nm,265.11nm,265.47nm,265.84nm,266.21nm,266.58nm,266.94nm,267.31nm,267.68nm,268.04nm,268.41nm,268.78nm,269.14nm,269.51nm,269.88nm,270.24nm,270.61nm,270.98nm,271.34nm,271.71nm,272.07nm,272.44nm,272.81nm,273.17nm,273.54nm,273.91nm,274.27nm,274.64nm,275nm,275.37nm,275.74nm,276.1nm,276.47nm,276.83nm,277.2nm,277.57nm,277.93nm,278.3nm,278.66nm,279.03nm,279.4nm,279.76nm,280.13nm,280.49nm,280.86nm,281.22nm,281.59nm,281.95nm,282.32nm,282.68nm,283.05nm,283.42nm,283.78nm,284.15nm,284.51nm,284.88nm,285.24nm,285.61nm,285.97nm,286.34nm,286.7nm,287.07nm,287.43nm,287.8nm,288.16nm,288.53nm,288.89nm,289.25nm,289.62nm,289.98nm,290.35nm,290.71nm,291.08nm,291.44nm,291.81nm,292.17nm,292.54nm,292.9nm,293.26nm,293.63nm,293.99nm,294.36nm,294.72nm,295.09nm,295.45nm,295.81nm,296.18nm,296.54nm,296.91nm,297.27nm,297.63nm,298nm,298.36nm,298.72nm,299.09nm,299.45nm,299.82nm,300.18nm,300.54nm,300.91nm,301.27nm,301.63nm,302nm,302.36nm,302.72nm,303.09nm,303.45nm,303.81nm,304.18nm,304.54nm,304.9nm,305.27nm,305.63nm,305.99nm,306.35nm,306.72nm,307.08nm,307.44nm,307.81nm,308.17nm,308.53nm,308.89nm,309.26nm,309.62nm,309.98nm,310.35nm,310.71nm,311.07nm,311.43nm,311.8nm,312.16nm,312.52nm,312.88nm,313.24nm,313.61nm,313.97nm,314.33nm,314.69nm,315.06nm,315.42nm,315.78nm,316.14nm,316.5nm,316.87nm,317.23nm,317.59nm,317.95nm,318.31nm,318.68nm,319.04nm,319.4nm,319.76nm,320.12nm,320.48nm,320.84nm,321.21nm,321.57nm,321.93nm,322.29nm,322.65nm,323.01nm,323.37nm,323.74nm,324.1nm,324.46nm,324.82nm,325.18nm,325.54nm,325.9nm,326.26nm,326.62nm,326.99nm,327.35nm,327.71nm,328.07nm,328.43nm,328.79nm,329.15nm,329.51nm,329.87nm,330.23nm,330.59nm,330.95nm,331.31nm,331.67nm,332.03nm,332.39nm,332.75nm,333.12nm,333.48nm,333.84nm,334.2nm,334.56nm,334.92nm,335.28nm,335.64nm,336nm,336.36nm,336.72nm,337.08nm,337.44nm,337.8nm,338.16nm,338.51nm,338.87nm,339.23nm,339.59nm,339.95nm,340.31nm,340.67nm,341.03nm,341.39nm,341.75nm,342.11nm,342.47nm,342.83nm,343.19nm,343.55nm,343.91nm,344.27nm,344.62nm,344.98nm,345.34nm,345.7nm,346.06nm,346.42nm,346.78nm,347.14nm,347.5nm,347.85nm,348.21nm,348.57nm,348.93nm,349.29nm,349.65nm,350.01nm,350.37nm,350.72nm,351.08nm,351.44nm,351.8nm,352.16nm,352.52nm,352.87nm,353.23nm,353.59nm,353.95nm,354.31nm,354.66nm,355.02nm,355.38nm,355.74nm,356.1nm,356.45nm,356.81nm,357.17nm,357.53nm,357.88nm,358.24nm,358.6nm,358.96nm,359.32nm,359.67nm,360.03nm,360.39nm,360.75nm,361.1nm,361.46nm,361.82nm,362.17nm,362.53nm,362.89nm,363.25nm,363.6nm,363.96nm,364.32nm,364.67nm,365.03nm,365.39nm,365.75nm,366.1nm,366.46nm,366.82nm,367.17nm,367.53nm,367.89nm,368.24nm,368.6nm,368.96nm,369.31n</w:t>
      </w:r>
      <w:r>
        <w:rPr>
          <w:rFonts w:cs="Times New Roman"/>
        </w:rPr>
        <w:lastRenderedPageBreak/>
        <w:t>m,369.67nm,370.02nm,370.38nm,370.74nm,371.09nm,371.45nm,371.81nm,372.16nm,372.52nm,372.88nm,373.23nm,373.59nm,373.94nm,374.3nm,374.66nm,375.01nm,375.37nm,375.72nm,376.08nm,376.43nm,376.79nm,377.15nm,377.5nm,377.86nm,378.21nm,378.57nm,378.92nm,379.28nm,379.63nm,379.99nm,380.35nm,380.7nm,381.06nm,381.41nm,381.77nm,382.12nm,382.48nm,382.83nm,383.19nm,383.54nm,383.9nm,384.25nm,384.61nm,384.96nm,385.32nm,385.67nm,386.03nm,386.38nm,386.73nm,387.09nm,387.44nm,387.8nm,388.15nm,388.51nm,388.86nm,389.22nm,389.57nm,389.93nm,390.28nm,390.63nm,390.99nm,391.34nm,391.7nm,392.05nm,392.4nm,392.76nm,393.11nm,393.47nm,393.82nm,394.17nm,394.53nm,394.88nm,395.24nm,395.59nm,395.94nm,396.3nm,396.65nm,397nm,397.36nm,397.71nm,398.06nm,398.42nm,398.77nm,399.12nm,399.48nm,399.83nm,400.18nm,400.54nm,400.89nm,401.24nm,401.6nm,401.95nm,402.3nm,402.66nm,403.01nm,403.36nm,403.71nm,404.07nm,404.42nm,404.77nm,405.12nm,405.48nm,405.83nm,406.18nm,406.53nm,406.89nm,407.24nm,407.59nm,407.94nm,408.3nm,408.65nm,409nm,409.35nm,409.71nm,410.06nm,410.41nm,410.76nm,411.11nm,411.47nm,411.82nm,412.17nm,412.52nm,412.87nm,413.23nm,413.58nm,413.93nm,414.28nm,414.63nm,414.98nm,415.34nm,415.69nm,416.04nm,416.39nm,416.74nm,417.09nm,417.44nm,417.8nm,418.15nm,418.5nm,418.85nm,419.2nm,419.55nm,419.9nm,420.25nm,420.6nm,420.96nm,421.31nm,421.66nm,422.01nm,422.36nm,422.71nm,423.06nm,423.41nm,423.76nm,424.11nm,424.46nm,424.81nm,425.16nm,425.51nm,425.86nm,426.21nm,426.56nm,426.92nm,427.27nm,427.62nm,427.97nm,428.32nm,428.67nm,429.02nm,429.37nm,429.72nm,430.07nm,430.42nm,430.77nm,431.12nm,431.47nm,431.81nm,432.16nm,432.51nm,432.86nm,433.21nm,433.56nm,433.91nm,434.26nm,434.61nm,434.96nm,435.31nm,435.66nm,436.01nm,436.36nm,436.71nm,437.06nm,437.41nm,437.75nm,438.1nm,438.45nm,438.8nm,439.15nm,439.5nm,439.85nm,440.2nm,440.55nm,440.89nm,441.24nm,441.59nm,441.94nm,442.29nm,442.64nm,442.99nm,443.33nm,443.68nm,444.03nm,444.38nm,444.73nm,445.08nm,445.42nm,445.77nm,446.12nm,446.47nm,446.82nm,447.16nm,447.51nm,447.86nm,448.21nm,448.56nm,448.9nm,449.25nm,449.6nm,449.95nm,450.3nm,450.64nm,450.99nm,451.34nm,451.69nm,452.03nm,452.38nm,452.73nm,453.08nm,453.42nm,453.77nm,454.12nm,454.46nm,454.81nm,455.16nm,455.51nm,455.85nm,456.2nm,456.55nm,456.89nm,457.24nm,457.59nm,457.93nm,458.28nm,458.63nm,458.97nm,459.32nm,459.67nm,460.01nm,460.36nm,460.71nm,461.05nm,461.4nm,461.75nm,462.09nm,462.44nm,462.79nm,463.13nm,463.48nm,463.82nm,464.17nm,464.52nm,464.86nm,465.21nm,465.55nm,465.9nm,466.25nm,466.59nm,466.94nm,467.28nm,467.63nm,467.97nm,468.32nm,468.67nm,469.01nm,469.36nm,469.7nm,470.05nm,470.39nm,470.74nm,471.08nm,471.43nm,471.77nm,472.12nm,472.46nm,472.81nm,473.15nm,473.5nm,473.84nm,474.19nm,474.53nm,474.88nm,475.22nm,475.57nm,475.91nm,476.26nm,476.6nm,476.95nm,477.29nm,477.64nm,477.98nm,478.33nm,478.67nm,479.01nm,479.36nm,479.7nm,480.05nm,480.39nm,480.74nm,481.08nm,481.42nm,481.77nm,482.11nm,482.46nm,482.8nm,483.14nm,483.49nm,483.83nm,484.18nm,484.52nm,484.86nm,485.21nm,485.55nm,485.89nm,486.24nm,486.58nm,486.92nm,487.27nm,487.61nm,487.95nm,488.3nm,488.64nm,488.98nm,489.33nm,489.67nm,490.01nm,490.36nm,490.7nm,491.04nm,491.39nm,491.73nm,492.07nm,492.41nm,492.76nm,493.1nm,493.44nm,493.78nm,494.13nm,494.47nm,494.81nm,495.16nm,495.5nm,495.84nm,496.18nm,496.52nm,496.87nm,497.21nm,497.55nm,497.89nm,498.24nm,498.58nm,498.92nm,499.26nm,499.6nm,499.95nm,500.29nm,500.63nm,500.97nm,501.31nm,501.66nm,502nm,502.34nm,502.68nm,503.02nm,503.36nm,503.7nm,504.05nm,504.39nm,504.73nm,505.07nm,505.41nm,505.75nm,506.09nm,506.44nm,506.78nm,507.12nm,507.46nm,507.8nm,508.14nm,508.48nm,508.82nm,509.16nm,509.5nm,509.84nm,510.19nm,510.53nm,510.87nm,511.21nm,511.55nm,511.89nm,512.23nm,512.57nm,512.91nm,513.25nm,513.59nm,513.93nm,514.27nm,514.61nm,514.95nm,515.29nm,515.63nm,51</w:t>
      </w:r>
      <w:r>
        <w:rPr>
          <w:rFonts w:cs="Times New Roman"/>
        </w:rPr>
        <w:lastRenderedPageBreak/>
        <w:t>5.97nm,516.31nm,516.65nm,516.99nm,517.33nm,517.67nm,518.01nm,518.35nm,518.69nm,519.03nm,519.37nm,519.71nm,520.05nm,520.39nm,520.73nm,521.07nm,521.41nm,521.75nm,522.09nm,522.43nm,522.76nm,523.1nm,523.44nm,523.78nm,524.12nm,524.46nm,524.8nm,525.14nm,525.48nm,525.82nm,526.15nm,526.49nm,526.83nm,527.17nm,527.51nm,527.85nm,528.19nm,528.52nm,528.86nm,529.2nm,529.54nm,529.88nm,530.22nm,530.56nm,530.89nm,531.23nm,531.57nm,531.91nm,532.25nm,532.58nm,532.92nm,533.26nm,533.6nm,533.94nm,534.27nm,534.61nm,534.95nm,535.29nm,535.62nm,535.96nm,536.3nm,536.64nm,536.98nm,537.31nm,537.65nm,537.99nm,538.32nm,538.66nm,539nm,539.34nm,539.67nm,540.01nm,540.35nm,540.69nm,541.02nm,541.36nm,541.7nm,542.03nm,542.37nm,542.71nm,543.04nm,543.38nm,543.72nm,544.05nm,544.39nm,544.73nm,545.06nm,545.4nm,545.74nm,546.07nm,546.41nm,546.75nm,547.08nm,547.42nm,547.75nm,548.09nm,548.43nm,548.76nm,549.1nm,549.43nm,549.77nm,550.11nm,550.44nm,550.78nm,551.11nm,551.45nm,551.79nm,552.12nm,552.46nm,552.79nm,553.13nm,553.46nm,553.8nm,554.13nm,554.47nm,554.8nm,555.14nm,555.48nm,555.81nm,556.15nm,556.48nm,556.82nm,557.15nm,557.49nm,557.82nm,558.16nm,558.49nm,558.83nm,559.16nm,559.49nm,559.83nm,560.16nm,560.5nm,560.83nm,561.17nm,561.5nm,561.84nm,562.17nm,562.51nm,562.84nm,563.17nm,563.51nm,563.84nm,564.18nm,564.51nm,564.85nm,565.18nm,565.51nm,565.85nm,566.18nm,566.52nm,566.85nm,567.18nm,567.52nm,567.85nm,568.18nm,568.52nm,568.85nm,569.18nm,569.52nm,569.85nm,570.19nm,570.52nm,570.85nm,571.19nm,571.52nm,571.85nm,572.18nm,572.52nm,572.85nm,573.18nm,573.52nm,573.85nm,574.18nm,574.52nm,574.85nm,575.18nm,575.51nm,575.85nm,576.18nm,576.51nm,576.84nm,577.18nm,577.51nm,577.84nm,578.17nm,578.51nm,578.84nm,579.17nm,579.5nm,579.84nm,580.17nm,580.5nm,580.83nm,581.16nm,581.5nm,581.83nm,582.16nm,582.49nm,582.82nm,583.16nm,583.49nm,583.82nm,584.15nm,584.48nm,584.81nm,585.15nm,585.48nm,585.81nm,586.14nm,586.47nm,586.8nm,587.13nm,587.47nm,587.8nm,588.13nm,588.46nm,588.79nm,589.12nm,589.45nm,589.78nm,590.11nm,590.44nm,590.78nm,591.11nm,591.44nm,591.77nm,592.1nm,592.43nm,592.76nm,593.09nm,593.42nm,593.75nm,594.08nm,594.41nm,594.74nm,595.07nm,595.4nm,595.73nm,596.06nm,596.39nm,596.72nm,597.05nm,597.38nm,597.71nm,598.04nm,598.37nm,598.7nm,599.03nm,599.36nm,599.69nm,600.02nm,600.35nm,600.68nm,601.01nm,601.34nm,601.67nm,602nm,602.33nm,602.66nm,602.99nm,603.32nm,603.64nm,603.97nm,604.3nm,604.63nm,604.96nm,605.29nm,605.62nm,605.95nm,606.28nm,606.61nm,606.93nm,607.26nm,607.59nm,607.92nm,608.25nm,608.58nm,608.91nm,609.23nm,609.56nm,609.89nm,610.22nm,610.55nm,610.88nm,611.2nm,611.53nm,611.86nm,612.19nm,612.52nm,612.84nm,613.17nm,613.5nm,613.83nm,614.16nm,614.48nm,614.81nm,615.14nm,615.47nm,615.79nm,616.12nm,616.45nm,616.78nm,617.1nm,617.43nm,617.76nm,618.09nm,618.41nm,618.74nm,619.07nm,619.4nm,619.72nm,620.05nm,620.38nm,620.7nm,621.03nm,621.36nm,621.68nm,622.01nm,622.34nm,622.66nm,622.99nm,623.32nm,623.64nm,623.97nm,624.3nm,624.62nm,624.95nm,625.28nm,625.6nm,625.93nm,626.26nm,626.58nm,626.91nm,627.23nm,627.56nm,627.89nm,628.21nm,628.54nm,628.86nm,629.19nm,629.52nm,629.84nm,630.17nm,630.49nm,630.82nm,631.14nm,631.47nm,631.79nm,632.12nm,632.45nm,632.77nm,633.1nm,633.42nm,633.75nm,634.07nm,634.4nm,634.72nm,635.05nm,635.37nm,635.7nm,636.02nm,636.35nm,636.67nm,637nm,637.32nm,637.65nm,637.97nm,638.3nm,638.62nm,638.95nm,639.27nm,639.59nm,639.92nm,640.24nm,640.57nm,640.89nm,641.22nm,641.54nm,641.86nm,642.19nm,642.51nm,642.84nm,643.16nm,643.48nm,643.81nm,644.13nm,644.46nm,644.78nm,645.1nm,645.43nm,645.75nm,646.07nm,646.4nm,646.72nm,647.05nm,647.37nm,647.69nm,648.02nm,648.34nm,648.66nm,648.99nm,649.31nm,649.63nm,649.95nm,650.28nm,650.6nm,650.92nm,651.25nm,651.57nm,651.89nm,652.22nm,652.54nm,652.86nm,653.18nm,653.51nm,653.83nm,654.15nm,654.47nm,654.8nm,65</w:t>
      </w:r>
      <w:r>
        <w:rPr>
          <w:rFonts w:cs="Times New Roman"/>
        </w:rPr>
        <w:lastRenderedPageBreak/>
        <w:t>5.12nm,655.44nm,655.76nm,656.09nm,656.41nm,656.73nm,657.05nm,657.37nm,657.7nm,658.02nm,658.34nm,658.66nm,658.98nm,659.31nm,659.63nm,659.95nm,660.27nm,660.59nm,660.91nm,661.24nm,661.56nm,661.88nm,662.2nm,662.52nm,662.84nm,663.16nm,663.49nm,663.81nm,664.13nm,664.45nm,664.77nm,665.09nm,665.41nm,665.73nm,666.05nm,666.37nm,666.7nm,667.02nm,667.34nm,667.66nm,667.98nm,668.3nm,668.62nm,668.94nm,669.26nm,669.58nm,669.9nm,670.22nm,670.54nm,670.86nm,671.18nm,671.5nm,671.82nm,672.14nm,672.46nm,672.78nm,673.1nm,673.42nm,673.74nm,674.06nm,674.38nm,674.7nm,675.02nm,675.34nm,675.66nm,675.98nm,676.3nm,676.62nm,676.94nm,677.26nm,677.58nm,677.9nm,678.22nm,678.54nm,678.85nm,679.17nm,679.49nm,679.81nm,680.13nm,680.45nm,680.77nm,681.09nm,681.41nm,681.72nm,682.04nm,682.36nm,682.68nm,683nm,683.32nm,683.64nm,683.95nm,684.27nm,684.59nm,684.91nm,685.23nm,685.55nm,685.86nm,686.18nm,686.5nm,686.82nm,687.14nm,687.45nm,687.77nm,688.09nm,688.41nm,688.73nm,689.04nm,689.36nm,689.68nm,690nm,690.31nm,690.63nm,690.95nm,691.27nm,691.58nm,691.9nm,692.22nm,692.54nm,692.85nm,693.17nm,693.49nm,693.81nm,694.12nm,694.44nm,694.76nm,695.07nm,695.39nm,695.71nm,696.02nm,696.34nm,696.66nm,696.97nm,697.29nm,697.61nm,697.92nm,698.24nm,698.56nm,698.87nm,699.19nm,699.51nm,699.82nm,700.14nm,700.45nm,700.77nm,701.09nm,701.4nm,701.72nm,702.03nm,702.35nm,702.67nm,702.98nm,703.3nm,703.61nm,703.93nm,704.24nm,704.56nm,704.88nm,705.19nm,705.51nm,705.82nm,706.14nm,706.45nm,706.77nm,707.08nm,707.4nm,707.71nm,708.03nm,708.34nm,708.66nm,708.97nm,709.29nm,709.6nm,709.92nm,710.23nm,710.55nm,710.86nm,711.18nm,711.49nm,711.81nm,712.12nm,712.43nm,712.75nm,713.06nm,713.38nm,713.69nm,714.01nm,714.32nm,714.63nm,714.95nm,715.26nm,715.58nm,715.89nm,716.2nm,716.52nm,716.83nm,717.15nm,717.46nm,717.77nm,718.09nm,718.4nm,718.71nm,719.03nm,719.34nm,719.65nm,719.97nm,720.28nm,720.59nm,720.91nm,721.22nm,721.53nm,721.85nm,722.16nm,722.47nm,722.79nm,723.1nm,723.41nm,723.73nm,724.04nm,724.35nm,724.66nm,724.98nm,725.29nm,725.6nm,725.91nm,726.23nm,726.54nm,726.85nm,727.16nm,727.48nm,727.79nm,728.1nm,728.41nm,728.72nm,729.04nm,729.35nm,729.66nm,729.97nm,730.28nm,730.6nm,730.91nm,731.22nm,731.53nm,731.84nm,732.15nm,732.47nm,732.78nm,733.09nm,733.4nm,733.71nm,734.02nm,734.34nm,734.65nm,734.96nm,735.27nm,735.58nm,735.89nm,736.2nm,736.51nm,736.82nm,737.13nm,737.45nm,737.76nm,738.07nm,738.38nm,738.69nm,739nm,739.31nm,739.62nm,739.93nm,740.24nm,740.55nm,740.86nm,741.17nm,741.48nm,741.79nm,742.1nm,742.41nm,742.72nm,743.03nm,743.34nm,743.65nm,743.96nm,744.27nm,744.58nm,744.89nm,745.2nm,745.51nm,745.82nm,746.13nm,746.44nm,746.75nm,747.06nm,747.37nm,747.68nm,747.99nm,748.3nm,748.61nm,748.92nm,749.22nm,749.53nm,749.84nm,750.15nm,750.46nm,750.77nm,751.08nm,751.39nm,751.7nm,752nm,752.31nm,752.62nm,752.93nm,753.24nm,753.55nm,753.86nm,754.16nm,754.47nm,754.78nm,755.09nm,755.4nm,755.71nm,756.01nm,756.32nm,756.63nm,756.94nm,757.25nm,757.55nm,757.86nm,758.17nm,758.48nm,758.79nm,759.09nm,759.4nm,759.71nm,760.02nm,760.32nm,760.63nm,760.94nm,761.25nm,761.55nm,761.86nm,762.17nm,762.47nm,762.78nm,763.09nm,763.4nm,763.7nm,764.01nm,764.32nm,764.62nm,764.93nm,765.24nm,765.54nm,765.85nm,766.16nm,766.46nm,766.77nm,767.08nm,767.38nm,767.69nm,768nm,768.3nm,768.61nm,768.91nm,769.22nm,769.53nm,769.83nm,770.14nm,770.44nm,770.75nm,771.06nm,771.36nm,771.67nm,771.97nm,772.28nm,772.59nm,772.89nm,773.2nm,773.5nm,773.81nm,774.11nm,774.42nm,774.72nm,775.03nm,775.33nm,775.64nm,775.94nm,776.25nm,776.55nm,776.86nm,777.16nm,777.47nm,777.77nm,778.08nm,778.38nm,778.69nm,778.99nm,779.3nm,779.6nm,779.91nm,780.21nm,780.52nm,780.82nm,781.12nm,781.43nm,781.73nm,782.04nm,782.34nm,782.65nm,782.95nm,783.25nm,783.56nm,783.86nm,784.17nm,784.47nm,784.77nm,785.08nm,785.38nm,785.68nm,785.99nm,786.29nm,786.6nm</w:t>
      </w:r>
      <w:r>
        <w:rPr>
          <w:rFonts w:cs="Times New Roman"/>
        </w:rPr>
        <w:lastRenderedPageBreak/>
        <w:t>,786.9nm,787.2nm,787.51nm,787.81nm,788.11nm,788.42nm,788.72nm,789.02nm,789.33nm,789.63nm,789.93nm,790.23nm,790.54nm,790.84nm,791.14nm,791.45nm,791.75nm,792.05nm,792.35nm,792.66nm,792.96nm,793.26nm,793.56nm,793.87nm,794.17nm,794.47nm,794.77nm,795.08nm,795.38nm,795.68nm,795.98nm,796.28nm,796.59nm,796.89nm,797.19nm,797.49nm,797.79nm,798.1nm,798.4nm,798.7nm,799nm,799.3nm,799.6nm,799.9nm,800.21nm,800.51nm,800.81nm,801.11nm,801.41nm,801.71nm,802.01nm,802.32nm,802.62nm,802.92nm,803.22nm,803.52nm,803.82nm,804.12nm,804.42nm,804.72nm,805.02nm,805.32nm,805.62nm,805.92nm,806.23nm,806.53nm,806.83nm,807.13nm,807.43nm,807.73nm,808.03nm,808.33nm,808.63nm,808.93nm,809.23nm,809.53nm,809.83nm,810.13nm,810.43nm,810.73nm,811.03nm,811.33nm,811.63nm,811.93nm,812.23nm,812.52nm,812.82nm,813.12nm,813.42nm,813.72nm,814.02nm,814.32nm,814.62nm,814.92nm,815.22nm,815.52nm,815.82nm,816.12nm,816.41nm,816.71nm,817.01nm,817.31nm,817.61nm,817.91nm,818.21nm,818.51nm,818.8nm,819.1nm,819.4nm,819.7nm,820nm,820.3nm,820.59nm,820.89nm,821.19nm,821.49nm,821.79nm,822.08nm,822.38nm,822.68nm,822.98nm,823.28nm,823.57nm,823.87nm,824.17nm,824.47nm,824.76nm,825.06nm,825.36nm,825.66nm,825.95nm,826.25nm,826.55nm,826.85nm,827.14nm,827.44nm,827.74nm,828.03nm,828.33nm,828.63nm,828.93nm,829.22nm,829.52nm,829.82nm,830.11nm,830.41nm,830.71nm,831nm,831.3nm,831.6nm,831.89nm,832.19nm,832.49nm,832.78nm,833.08nm,833.37nm,833.67nm,833.97nm,834.26nm,834.56nm,834.85nm,835.15nm,835.45nm,835.74nm,836.04nm,836.33nm,836.63nm,836.92nm,837.22nm,837.52nm,837.81nm,838.11nm,838.4nm,838.7nm,838.99nm,839.29nm,839.58nm,839.88nm,840.17nm,840.47nm,840.76nm,841.06nm,841.35nm,841.65nm,841.94nm,842.24nm,842.53nm,842.83nm,843.12nm,843.42nm,843.71nm,844.01nm,844.3nm,844.59nm,844.89nm,845.18nm,845.48nm,845.77nm,846.07nm,846.36nm,846.65nm,846.95nm,847.24nm,847.54nm,847.83nm,848.12nm,848.42nm,848.71nm,849.01nm,849.3nm,849.59nm,849.89nm,850.18nm,850.47nm,850.77nm,851.06nm,851.35nm,851.65nm,851.94nm,852.23nm,852.53nm,852.82nm,853.11nm,853.4nm,853.7nm,853.99nm,854.28nm,854.58nm,854.87nm,855.16nm,855.45nm,855.75nm,856.04nm,856.33nm,856.62nm,856.92nm,857.21nm,857.5nm,857.79nm,858.09nm,858.38nm,858.67nm,858.96nm,859.25nm,859.55nm,859.84nm,860.13nm,860.42nm,860.71nm,861.01nm,861.3nm,861.59nm,861.88nm,862.17nm,862.46nm,862.75nm,863.05nm,863.34nm,863.63nm,863.92nm,864.21nm,864.5nm,864.79nm,865.08nm,865.38nm,865.67nm,865.96nm");</w:t>
      </w:r>
    </w:p>
    <w:p w14:paraId="10560786" w14:textId="77777777" w:rsidR="00523061" w:rsidRDefault="00523061" w:rsidP="00E41024">
      <w:pPr>
        <w:pStyle w:val="NoSpacing"/>
        <w:rPr>
          <w:rFonts w:cs="Times New Roman"/>
        </w:rPr>
      </w:pPr>
    </w:p>
    <w:p w14:paraId="4F6B5A0C" w14:textId="77777777" w:rsidR="00523061" w:rsidRDefault="00523061" w:rsidP="00E41024">
      <w:pPr>
        <w:pStyle w:val="NoSpacing"/>
        <w:rPr>
          <w:rFonts w:cs="Times New Roman"/>
        </w:rPr>
      </w:pPr>
      <w:r>
        <w:rPr>
          <w:rFonts w:cs="Times New Roman"/>
        </w:rPr>
        <w:t>}</w:t>
      </w:r>
    </w:p>
    <w:p w14:paraId="646A6B4E" w14:textId="77777777" w:rsidR="00523061" w:rsidRDefault="00523061" w:rsidP="00E41024">
      <w:pPr>
        <w:pStyle w:val="NoSpacing"/>
        <w:rPr>
          <w:rFonts w:cs="Times New Roman"/>
        </w:rPr>
      </w:pPr>
    </w:p>
    <w:p w14:paraId="61A36D38" w14:textId="77777777" w:rsidR="00523061" w:rsidRDefault="00523061" w:rsidP="00E41024">
      <w:pPr>
        <w:pStyle w:val="NoSpacing"/>
        <w:rPr>
          <w:rFonts w:cs="Times New Roman"/>
        </w:rPr>
      </w:pPr>
      <w:r>
        <w:rPr>
          <w:rFonts w:cs="Times New Roman"/>
        </w:rPr>
        <w:t>/////////////////////////////////////////////////////////////////////////////////</w:t>
      </w:r>
    </w:p>
    <w:p w14:paraId="55A1EE09" w14:textId="77777777" w:rsidR="00523061" w:rsidRDefault="00523061" w:rsidP="00E41024">
      <w:pPr>
        <w:pStyle w:val="NoSpacing"/>
        <w:rPr>
          <w:rFonts w:cs="Times New Roman"/>
        </w:rPr>
      </w:pPr>
    </w:p>
    <w:p w14:paraId="4035B04D" w14:textId="77777777" w:rsidR="00523061" w:rsidRDefault="00523061" w:rsidP="00E41024">
      <w:pPr>
        <w:pStyle w:val="NoSpacing"/>
        <w:rPr>
          <w:rFonts w:cs="Times New Roman"/>
        </w:rPr>
      </w:pPr>
      <w:r>
        <w:rPr>
          <w:rFonts w:cs="Times New Roman"/>
        </w:rPr>
        <w:t xml:space="preserve">void </w:t>
      </w:r>
      <w:proofErr w:type="gramStart"/>
      <w:r>
        <w:rPr>
          <w:rFonts w:cs="Times New Roman"/>
        </w:rPr>
        <w:t>loop(</w:t>
      </w:r>
      <w:proofErr w:type="gramEnd"/>
      <w:r>
        <w:rPr>
          <w:rFonts w:cs="Times New Roman"/>
        </w:rPr>
        <w:t>) { //everything inside the loop is repeated forever</w:t>
      </w:r>
    </w:p>
    <w:p w14:paraId="66B95C6D" w14:textId="77777777" w:rsidR="00523061" w:rsidRDefault="00523061" w:rsidP="00E41024">
      <w:pPr>
        <w:pStyle w:val="NoSpacing"/>
        <w:rPr>
          <w:rFonts w:cs="Times New Roman"/>
        </w:rPr>
      </w:pPr>
    </w:p>
    <w:p w14:paraId="701BB55C" w14:textId="77777777" w:rsidR="00523061" w:rsidRDefault="00523061" w:rsidP="00E41024">
      <w:pPr>
        <w:pStyle w:val="NoSpacing"/>
        <w:rPr>
          <w:rFonts w:cs="Times New Roman"/>
        </w:rPr>
      </w:pPr>
    </w:p>
    <w:p w14:paraId="72097C9C" w14:textId="77777777" w:rsidR="00523061" w:rsidRDefault="00523061" w:rsidP="00E41024">
      <w:pPr>
        <w:pStyle w:val="NoSpacing"/>
        <w:rPr>
          <w:rFonts w:cs="Times New Roman"/>
        </w:rPr>
      </w:pPr>
      <w:r>
        <w:rPr>
          <w:rFonts w:cs="Times New Roman"/>
        </w:rPr>
        <w:t xml:space="preserve">  </w:t>
      </w:r>
      <w:proofErr w:type="spellStart"/>
      <w:r>
        <w:rPr>
          <w:rFonts w:cs="Times New Roman"/>
        </w:rPr>
        <w:t>number_of_spectrum</w:t>
      </w:r>
      <w:proofErr w:type="spellEnd"/>
      <w:r>
        <w:rPr>
          <w:rFonts w:cs="Times New Roman"/>
        </w:rPr>
        <w:t xml:space="preserve"> = </w:t>
      </w:r>
      <w:proofErr w:type="spellStart"/>
      <w:r>
        <w:rPr>
          <w:rFonts w:cs="Times New Roman"/>
        </w:rPr>
        <w:t>number_of_spectrum</w:t>
      </w:r>
      <w:proofErr w:type="spellEnd"/>
      <w:r>
        <w:rPr>
          <w:rFonts w:cs="Times New Roman"/>
        </w:rPr>
        <w:t xml:space="preserve"> + </w:t>
      </w:r>
      <w:proofErr w:type="gramStart"/>
      <w:r>
        <w:rPr>
          <w:rFonts w:cs="Times New Roman"/>
        </w:rPr>
        <w:t>1;</w:t>
      </w:r>
      <w:proofErr w:type="gramEnd"/>
    </w:p>
    <w:p w14:paraId="70FE65FA" w14:textId="77777777" w:rsidR="00523061" w:rsidRDefault="00523061" w:rsidP="00E41024">
      <w:pPr>
        <w:pStyle w:val="NoSpacing"/>
        <w:rPr>
          <w:rFonts w:cs="Times New Roman"/>
        </w:rPr>
      </w:pPr>
      <w:r>
        <w:rPr>
          <w:rFonts w:cs="Times New Roman"/>
        </w:rPr>
        <w:t xml:space="preserve">  </w:t>
      </w:r>
      <w:proofErr w:type="spellStart"/>
      <w:r>
        <w:rPr>
          <w:rFonts w:cs="Times New Roman"/>
        </w:rPr>
        <w:t>current_time</w:t>
      </w:r>
      <w:proofErr w:type="spellEnd"/>
      <w:r>
        <w:rPr>
          <w:rFonts w:cs="Times New Roman"/>
        </w:rPr>
        <w:t xml:space="preserve"> = </w:t>
      </w:r>
      <w:proofErr w:type="spellStart"/>
      <w:proofErr w:type="gramStart"/>
      <w:r>
        <w:rPr>
          <w:rFonts w:cs="Times New Roman"/>
        </w:rPr>
        <w:t>getTimeRTC</w:t>
      </w:r>
      <w:proofErr w:type="spellEnd"/>
      <w:r>
        <w:rPr>
          <w:rFonts w:cs="Times New Roman"/>
        </w:rPr>
        <w:t>(</w:t>
      </w:r>
      <w:proofErr w:type="gramEnd"/>
      <w:r>
        <w:rPr>
          <w:rFonts w:cs="Times New Roman"/>
        </w:rPr>
        <w:t>);</w:t>
      </w:r>
    </w:p>
    <w:p w14:paraId="6A9B2B04" w14:textId="77777777" w:rsidR="00523061" w:rsidRDefault="00523061" w:rsidP="00E41024">
      <w:pPr>
        <w:pStyle w:val="NoSpacing"/>
        <w:rPr>
          <w:rFonts w:cs="Times New Roman"/>
        </w:rPr>
      </w:pPr>
    </w:p>
    <w:p w14:paraId="5DCE3AC0" w14:textId="77777777" w:rsidR="00523061" w:rsidRDefault="00523061" w:rsidP="00E41024">
      <w:pPr>
        <w:pStyle w:val="NoSpacing"/>
        <w:rPr>
          <w:rFonts w:cs="Times New Roman"/>
        </w:rPr>
      </w:pPr>
      <w:r>
        <w:rPr>
          <w:rFonts w:cs="Times New Roman"/>
        </w:rPr>
        <w:t xml:space="preserve">  </w:t>
      </w:r>
      <w:proofErr w:type="spellStart"/>
      <w:r>
        <w:rPr>
          <w:rFonts w:cs="Times New Roman"/>
        </w:rPr>
        <w:t>SDcard.println</w:t>
      </w:r>
      <w:proofErr w:type="spellEnd"/>
      <w:r>
        <w:rPr>
          <w:rFonts w:cs="Times New Roman"/>
        </w:rPr>
        <w:t>(</w:t>
      </w:r>
      <w:proofErr w:type="spellStart"/>
      <w:r>
        <w:rPr>
          <w:rFonts w:cs="Times New Roman"/>
        </w:rPr>
        <w:t>number_of_spectrum</w:t>
      </w:r>
      <w:proofErr w:type="spellEnd"/>
      <w:r>
        <w:rPr>
          <w:rFonts w:cs="Times New Roman"/>
        </w:rPr>
        <w:t>); //the header of the spectrum</w:t>
      </w:r>
    </w:p>
    <w:p w14:paraId="4BB0D315" w14:textId="77777777" w:rsidR="00523061" w:rsidRDefault="00523061" w:rsidP="00E41024">
      <w:pPr>
        <w:pStyle w:val="NoSpacing"/>
        <w:rPr>
          <w:rFonts w:cs="Times New Roman"/>
        </w:rPr>
      </w:pPr>
      <w:r>
        <w:rPr>
          <w:rFonts w:cs="Times New Roman"/>
        </w:rPr>
        <w:t xml:space="preserve">  </w:t>
      </w:r>
      <w:proofErr w:type="spellStart"/>
      <w:r>
        <w:rPr>
          <w:rFonts w:cs="Times New Roman"/>
        </w:rPr>
        <w:t>SDcard.println</w:t>
      </w:r>
      <w:proofErr w:type="spellEnd"/>
      <w:r>
        <w:rPr>
          <w:rFonts w:cs="Times New Roman"/>
        </w:rPr>
        <w:t>(","</w:t>
      </w:r>
      <w:proofErr w:type="gramStart"/>
      <w:r>
        <w:rPr>
          <w:rFonts w:cs="Times New Roman"/>
        </w:rPr>
        <w:t>);</w:t>
      </w:r>
      <w:proofErr w:type="gramEnd"/>
    </w:p>
    <w:p w14:paraId="599EA5B8" w14:textId="77777777" w:rsidR="00523061" w:rsidRDefault="00523061" w:rsidP="00E41024">
      <w:pPr>
        <w:pStyle w:val="NoSpacing"/>
        <w:rPr>
          <w:rFonts w:cs="Times New Roman"/>
        </w:rPr>
      </w:pPr>
      <w:r>
        <w:rPr>
          <w:rFonts w:cs="Times New Roman"/>
        </w:rPr>
        <w:t xml:space="preserve">  </w:t>
      </w:r>
      <w:proofErr w:type="spellStart"/>
      <w:r>
        <w:rPr>
          <w:rFonts w:cs="Times New Roman"/>
        </w:rPr>
        <w:t>SDcard.println</w:t>
      </w:r>
      <w:proofErr w:type="spellEnd"/>
      <w:r>
        <w:rPr>
          <w:rFonts w:cs="Times New Roman"/>
        </w:rPr>
        <w:t>(</w:t>
      </w:r>
      <w:proofErr w:type="spellStart"/>
      <w:r>
        <w:rPr>
          <w:rFonts w:cs="Times New Roman"/>
        </w:rPr>
        <w:t>current_time</w:t>
      </w:r>
      <w:proofErr w:type="spellEnd"/>
      <w:proofErr w:type="gramStart"/>
      <w:r>
        <w:rPr>
          <w:rFonts w:cs="Times New Roman"/>
        </w:rPr>
        <w:t>);</w:t>
      </w:r>
      <w:proofErr w:type="gramEnd"/>
    </w:p>
    <w:p w14:paraId="36485C8F" w14:textId="77777777" w:rsidR="00523061" w:rsidRDefault="00523061" w:rsidP="00E41024">
      <w:pPr>
        <w:pStyle w:val="NoSpacing"/>
        <w:rPr>
          <w:rFonts w:cs="Times New Roman"/>
        </w:rPr>
      </w:pPr>
      <w:r>
        <w:rPr>
          <w:rFonts w:cs="Times New Roman"/>
        </w:rPr>
        <w:t xml:space="preserve">  </w:t>
      </w:r>
      <w:proofErr w:type="spellStart"/>
      <w:r>
        <w:rPr>
          <w:rFonts w:cs="Times New Roman"/>
        </w:rPr>
        <w:t>SDcard.println</w:t>
      </w:r>
      <w:proofErr w:type="spellEnd"/>
      <w:r>
        <w:rPr>
          <w:rFonts w:cs="Times New Roman"/>
        </w:rPr>
        <w:t>(","</w:t>
      </w:r>
      <w:proofErr w:type="gramStart"/>
      <w:r>
        <w:rPr>
          <w:rFonts w:cs="Times New Roman"/>
        </w:rPr>
        <w:t>);</w:t>
      </w:r>
      <w:proofErr w:type="gramEnd"/>
    </w:p>
    <w:p w14:paraId="1113B630" w14:textId="77777777" w:rsidR="00523061" w:rsidRDefault="00523061" w:rsidP="00E41024">
      <w:pPr>
        <w:pStyle w:val="NoSpacing"/>
        <w:rPr>
          <w:rFonts w:cs="Times New Roman"/>
        </w:rPr>
      </w:pPr>
    </w:p>
    <w:p w14:paraId="3C4119EB" w14:textId="77777777" w:rsidR="00523061" w:rsidRDefault="00523061" w:rsidP="00E41024">
      <w:pPr>
        <w:pStyle w:val="NoSpacing"/>
        <w:rPr>
          <w:rFonts w:cs="Times New Roman"/>
        </w:rPr>
      </w:pPr>
    </w:p>
    <w:p w14:paraId="288C14FA" w14:textId="77777777" w:rsidR="00523061" w:rsidRDefault="00523061" w:rsidP="00E41024">
      <w:pPr>
        <w:pStyle w:val="NoSpacing"/>
        <w:rPr>
          <w:rFonts w:cs="Times New Roman"/>
        </w:rPr>
      </w:pPr>
      <w:r>
        <w:rPr>
          <w:rFonts w:cs="Times New Roman"/>
        </w:rPr>
        <w:t xml:space="preserve">  </w:t>
      </w:r>
      <w:proofErr w:type="spellStart"/>
      <w:r>
        <w:rPr>
          <w:rFonts w:cs="Times New Roman"/>
        </w:rPr>
        <w:t>Serial.println</w:t>
      </w:r>
      <w:proofErr w:type="spellEnd"/>
      <w:r>
        <w:rPr>
          <w:rFonts w:cs="Times New Roman"/>
        </w:rPr>
        <w:t xml:space="preserve">('S'); // acquire a spectrum based on the settings specified in the </w:t>
      </w:r>
      <w:proofErr w:type="gramStart"/>
      <w:r>
        <w:rPr>
          <w:rFonts w:cs="Times New Roman"/>
        </w:rPr>
        <w:t>setup</w:t>
      </w:r>
      <w:proofErr w:type="gramEnd"/>
    </w:p>
    <w:p w14:paraId="210D9509" w14:textId="77777777" w:rsidR="00523061" w:rsidRDefault="00523061" w:rsidP="00E41024">
      <w:pPr>
        <w:pStyle w:val="NoSpacing"/>
        <w:rPr>
          <w:rFonts w:cs="Times New Roman"/>
        </w:rPr>
      </w:pPr>
    </w:p>
    <w:p w14:paraId="211B486C" w14:textId="77777777" w:rsidR="00523061" w:rsidRDefault="00523061" w:rsidP="00E41024">
      <w:pPr>
        <w:pStyle w:val="NoSpacing"/>
        <w:rPr>
          <w:rFonts w:cs="Times New Roman"/>
        </w:rPr>
      </w:pPr>
      <w:r>
        <w:rPr>
          <w:rFonts w:cs="Times New Roman"/>
        </w:rPr>
        <w:t xml:space="preserve">  </w:t>
      </w:r>
      <w:proofErr w:type="spellStart"/>
      <w:r>
        <w:rPr>
          <w:rFonts w:cs="Times New Roman"/>
        </w:rPr>
        <w:t>spectrum_dataword</w:t>
      </w:r>
      <w:proofErr w:type="spellEnd"/>
      <w:r>
        <w:rPr>
          <w:rFonts w:cs="Times New Roman"/>
        </w:rPr>
        <w:t xml:space="preserve"> = </w:t>
      </w:r>
      <w:proofErr w:type="spellStart"/>
      <w:r>
        <w:rPr>
          <w:rFonts w:cs="Times New Roman"/>
        </w:rPr>
        <w:t>Serial.read</w:t>
      </w:r>
      <w:proofErr w:type="spellEnd"/>
      <w:r>
        <w:rPr>
          <w:rFonts w:cs="Times New Roman"/>
        </w:rPr>
        <w:t>(); //Eight bytes of unneeded data descriptors</w:t>
      </w:r>
    </w:p>
    <w:p w14:paraId="2EB61C05" w14:textId="77777777" w:rsidR="00523061" w:rsidRDefault="00523061" w:rsidP="00E41024">
      <w:pPr>
        <w:pStyle w:val="NoSpacing"/>
        <w:rPr>
          <w:rFonts w:cs="Times New Roman"/>
        </w:rPr>
      </w:pPr>
      <w:r>
        <w:rPr>
          <w:rFonts w:cs="Times New Roman"/>
        </w:rPr>
        <w:t xml:space="preserve">  </w:t>
      </w:r>
      <w:proofErr w:type="spellStart"/>
      <w:r>
        <w:rPr>
          <w:rFonts w:cs="Times New Roman"/>
        </w:rPr>
        <w:t>spectrum_dataword</w:t>
      </w:r>
      <w:proofErr w:type="spellEnd"/>
      <w:r>
        <w:rPr>
          <w:rFonts w:cs="Times New Roman"/>
        </w:rPr>
        <w:t xml:space="preserve"> = </w:t>
      </w:r>
      <w:proofErr w:type="spellStart"/>
      <w:r>
        <w:rPr>
          <w:rFonts w:cs="Times New Roman"/>
        </w:rPr>
        <w:t>Serial.read</w:t>
      </w:r>
      <w:proofErr w:type="spellEnd"/>
      <w:r>
        <w:rPr>
          <w:rFonts w:cs="Times New Roman"/>
        </w:rPr>
        <w:t>(</w:t>
      </w:r>
      <w:proofErr w:type="gramStart"/>
      <w:r>
        <w:rPr>
          <w:rFonts w:cs="Times New Roman"/>
        </w:rPr>
        <w:t>);</w:t>
      </w:r>
      <w:proofErr w:type="gramEnd"/>
      <w:r>
        <w:rPr>
          <w:rFonts w:cs="Times New Roman"/>
        </w:rPr>
        <w:t xml:space="preserve"> </w:t>
      </w:r>
    </w:p>
    <w:p w14:paraId="1B5DBBEB" w14:textId="77777777" w:rsidR="00523061" w:rsidRDefault="00523061" w:rsidP="00E41024">
      <w:pPr>
        <w:pStyle w:val="NoSpacing"/>
        <w:rPr>
          <w:rFonts w:cs="Times New Roman"/>
        </w:rPr>
      </w:pPr>
      <w:r>
        <w:rPr>
          <w:rFonts w:cs="Times New Roman"/>
        </w:rPr>
        <w:t xml:space="preserve">  </w:t>
      </w:r>
      <w:proofErr w:type="spellStart"/>
      <w:r>
        <w:rPr>
          <w:rFonts w:cs="Times New Roman"/>
        </w:rPr>
        <w:t>spectrum_dataword</w:t>
      </w:r>
      <w:proofErr w:type="spellEnd"/>
      <w:r>
        <w:rPr>
          <w:rFonts w:cs="Times New Roman"/>
        </w:rPr>
        <w:t xml:space="preserve"> = </w:t>
      </w:r>
      <w:proofErr w:type="spellStart"/>
      <w:r>
        <w:rPr>
          <w:rFonts w:cs="Times New Roman"/>
        </w:rPr>
        <w:t>Serial.read</w:t>
      </w:r>
      <w:proofErr w:type="spellEnd"/>
      <w:r>
        <w:rPr>
          <w:rFonts w:cs="Times New Roman"/>
        </w:rPr>
        <w:t>(</w:t>
      </w:r>
      <w:proofErr w:type="gramStart"/>
      <w:r>
        <w:rPr>
          <w:rFonts w:cs="Times New Roman"/>
        </w:rPr>
        <w:t>);</w:t>
      </w:r>
      <w:proofErr w:type="gramEnd"/>
      <w:r>
        <w:rPr>
          <w:rFonts w:cs="Times New Roman"/>
        </w:rPr>
        <w:t xml:space="preserve"> </w:t>
      </w:r>
    </w:p>
    <w:p w14:paraId="75FEE083" w14:textId="77777777" w:rsidR="00523061" w:rsidRDefault="00523061" w:rsidP="00E41024">
      <w:pPr>
        <w:pStyle w:val="NoSpacing"/>
        <w:rPr>
          <w:rFonts w:cs="Times New Roman"/>
        </w:rPr>
      </w:pPr>
      <w:r>
        <w:rPr>
          <w:rFonts w:cs="Times New Roman"/>
        </w:rPr>
        <w:t xml:space="preserve">  </w:t>
      </w:r>
      <w:proofErr w:type="spellStart"/>
      <w:r>
        <w:rPr>
          <w:rFonts w:cs="Times New Roman"/>
        </w:rPr>
        <w:t>spectrum_dataword</w:t>
      </w:r>
      <w:proofErr w:type="spellEnd"/>
      <w:r>
        <w:rPr>
          <w:rFonts w:cs="Times New Roman"/>
        </w:rPr>
        <w:t xml:space="preserve"> = </w:t>
      </w:r>
      <w:proofErr w:type="spellStart"/>
      <w:r>
        <w:rPr>
          <w:rFonts w:cs="Times New Roman"/>
        </w:rPr>
        <w:t>Serial.read</w:t>
      </w:r>
      <w:proofErr w:type="spellEnd"/>
      <w:r>
        <w:rPr>
          <w:rFonts w:cs="Times New Roman"/>
        </w:rPr>
        <w:t>(</w:t>
      </w:r>
      <w:proofErr w:type="gramStart"/>
      <w:r>
        <w:rPr>
          <w:rFonts w:cs="Times New Roman"/>
        </w:rPr>
        <w:t>);</w:t>
      </w:r>
      <w:proofErr w:type="gramEnd"/>
      <w:r>
        <w:rPr>
          <w:rFonts w:cs="Times New Roman"/>
        </w:rPr>
        <w:t xml:space="preserve"> </w:t>
      </w:r>
    </w:p>
    <w:p w14:paraId="4DF7FFFE" w14:textId="77777777" w:rsidR="00523061" w:rsidRDefault="00523061" w:rsidP="00E41024">
      <w:pPr>
        <w:pStyle w:val="NoSpacing"/>
        <w:rPr>
          <w:rFonts w:cs="Times New Roman"/>
        </w:rPr>
      </w:pPr>
      <w:r>
        <w:rPr>
          <w:rFonts w:cs="Times New Roman"/>
        </w:rPr>
        <w:t xml:space="preserve">  </w:t>
      </w:r>
      <w:proofErr w:type="spellStart"/>
      <w:r>
        <w:rPr>
          <w:rFonts w:cs="Times New Roman"/>
        </w:rPr>
        <w:t>spectrum_dataword</w:t>
      </w:r>
      <w:proofErr w:type="spellEnd"/>
      <w:r>
        <w:rPr>
          <w:rFonts w:cs="Times New Roman"/>
        </w:rPr>
        <w:t xml:space="preserve"> = </w:t>
      </w:r>
      <w:proofErr w:type="spellStart"/>
      <w:r>
        <w:rPr>
          <w:rFonts w:cs="Times New Roman"/>
        </w:rPr>
        <w:t>Serial.read</w:t>
      </w:r>
      <w:proofErr w:type="spellEnd"/>
      <w:r>
        <w:rPr>
          <w:rFonts w:cs="Times New Roman"/>
        </w:rPr>
        <w:t>(</w:t>
      </w:r>
      <w:proofErr w:type="gramStart"/>
      <w:r>
        <w:rPr>
          <w:rFonts w:cs="Times New Roman"/>
        </w:rPr>
        <w:t>);</w:t>
      </w:r>
      <w:proofErr w:type="gramEnd"/>
      <w:r>
        <w:rPr>
          <w:rFonts w:cs="Times New Roman"/>
        </w:rPr>
        <w:t xml:space="preserve"> </w:t>
      </w:r>
    </w:p>
    <w:p w14:paraId="3E249D99" w14:textId="77777777" w:rsidR="00523061" w:rsidRDefault="00523061" w:rsidP="00E41024">
      <w:pPr>
        <w:pStyle w:val="NoSpacing"/>
        <w:rPr>
          <w:rFonts w:cs="Times New Roman"/>
        </w:rPr>
      </w:pPr>
      <w:r>
        <w:rPr>
          <w:rFonts w:cs="Times New Roman"/>
        </w:rPr>
        <w:t xml:space="preserve">  </w:t>
      </w:r>
      <w:proofErr w:type="spellStart"/>
      <w:r>
        <w:rPr>
          <w:rFonts w:cs="Times New Roman"/>
        </w:rPr>
        <w:t>spectrum_dataword</w:t>
      </w:r>
      <w:proofErr w:type="spellEnd"/>
      <w:r>
        <w:rPr>
          <w:rFonts w:cs="Times New Roman"/>
        </w:rPr>
        <w:t xml:space="preserve"> = </w:t>
      </w:r>
      <w:proofErr w:type="spellStart"/>
      <w:r>
        <w:rPr>
          <w:rFonts w:cs="Times New Roman"/>
        </w:rPr>
        <w:t>Serial.read</w:t>
      </w:r>
      <w:proofErr w:type="spellEnd"/>
      <w:r>
        <w:rPr>
          <w:rFonts w:cs="Times New Roman"/>
        </w:rPr>
        <w:t>(</w:t>
      </w:r>
      <w:proofErr w:type="gramStart"/>
      <w:r>
        <w:rPr>
          <w:rFonts w:cs="Times New Roman"/>
        </w:rPr>
        <w:t>);</w:t>
      </w:r>
      <w:proofErr w:type="gramEnd"/>
      <w:r>
        <w:rPr>
          <w:rFonts w:cs="Times New Roman"/>
        </w:rPr>
        <w:t xml:space="preserve"> </w:t>
      </w:r>
    </w:p>
    <w:p w14:paraId="1DBEC6C2" w14:textId="77777777" w:rsidR="00523061" w:rsidRDefault="00523061" w:rsidP="00E41024">
      <w:pPr>
        <w:pStyle w:val="NoSpacing"/>
        <w:rPr>
          <w:rFonts w:cs="Times New Roman"/>
        </w:rPr>
      </w:pPr>
      <w:r>
        <w:rPr>
          <w:rFonts w:cs="Times New Roman"/>
        </w:rPr>
        <w:t xml:space="preserve">  </w:t>
      </w:r>
      <w:proofErr w:type="spellStart"/>
      <w:r>
        <w:rPr>
          <w:rFonts w:cs="Times New Roman"/>
        </w:rPr>
        <w:t>spectrum_dataword</w:t>
      </w:r>
      <w:proofErr w:type="spellEnd"/>
      <w:r>
        <w:rPr>
          <w:rFonts w:cs="Times New Roman"/>
        </w:rPr>
        <w:t xml:space="preserve"> = </w:t>
      </w:r>
      <w:proofErr w:type="spellStart"/>
      <w:r>
        <w:rPr>
          <w:rFonts w:cs="Times New Roman"/>
        </w:rPr>
        <w:t>Serial.read</w:t>
      </w:r>
      <w:proofErr w:type="spellEnd"/>
      <w:r>
        <w:rPr>
          <w:rFonts w:cs="Times New Roman"/>
        </w:rPr>
        <w:t>(</w:t>
      </w:r>
      <w:proofErr w:type="gramStart"/>
      <w:r>
        <w:rPr>
          <w:rFonts w:cs="Times New Roman"/>
        </w:rPr>
        <w:t>);</w:t>
      </w:r>
      <w:proofErr w:type="gramEnd"/>
      <w:r>
        <w:rPr>
          <w:rFonts w:cs="Times New Roman"/>
        </w:rPr>
        <w:t xml:space="preserve"> </w:t>
      </w:r>
    </w:p>
    <w:p w14:paraId="3ADBC197" w14:textId="77777777" w:rsidR="00523061" w:rsidRDefault="00523061" w:rsidP="00E41024">
      <w:pPr>
        <w:pStyle w:val="NoSpacing"/>
        <w:rPr>
          <w:rFonts w:cs="Times New Roman"/>
        </w:rPr>
      </w:pPr>
      <w:r>
        <w:rPr>
          <w:rFonts w:cs="Times New Roman"/>
        </w:rPr>
        <w:t xml:space="preserve">  </w:t>
      </w:r>
      <w:proofErr w:type="spellStart"/>
      <w:r>
        <w:rPr>
          <w:rFonts w:cs="Times New Roman"/>
        </w:rPr>
        <w:t>spectrum_dataword</w:t>
      </w:r>
      <w:proofErr w:type="spellEnd"/>
      <w:r>
        <w:rPr>
          <w:rFonts w:cs="Times New Roman"/>
        </w:rPr>
        <w:t xml:space="preserve"> = </w:t>
      </w:r>
      <w:proofErr w:type="spellStart"/>
      <w:r>
        <w:rPr>
          <w:rFonts w:cs="Times New Roman"/>
        </w:rPr>
        <w:t>Serial.read</w:t>
      </w:r>
      <w:proofErr w:type="spellEnd"/>
      <w:r>
        <w:rPr>
          <w:rFonts w:cs="Times New Roman"/>
        </w:rPr>
        <w:t>(</w:t>
      </w:r>
      <w:proofErr w:type="gramStart"/>
      <w:r>
        <w:rPr>
          <w:rFonts w:cs="Times New Roman"/>
        </w:rPr>
        <w:t>);</w:t>
      </w:r>
      <w:proofErr w:type="gramEnd"/>
      <w:r>
        <w:rPr>
          <w:rFonts w:cs="Times New Roman"/>
        </w:rPr>
        <w:t xml:space="preserve"> </w:t>
      </w:r>
    </w:p>
    <w:p w14:paraId="1B9E91C7" w14:textId="77777777" w:rsidR="00523061" w:rsidRDefault="00523061" w:rsidP="00E41024">
      <w:pPr>
        <w:pStyle w:val="NoSpacing"/>
        <w:rPr>
          <w:rFonts w:cs="Times New Roman"/>
        </w:rPr>
      </w:pPr>
      <w:r>
        <w:rPr>
          <w:rFonts w:cs="Times New Roman"/>
        </w:rPr>
        <w:t xml:space="preserve">     </w:t>
      </w:r>
    </w:p>
    <w:p w14:paraId="2D4B438E" w14:textId="77777777" w:rsidR="00523061" w:rsidRDefault="00523061" w:rsidP="00E41024">
      <w:pPr>
        <w:pStyle w:val="NoSpacing"/>
        <w:rPr>
          <w:rFonts w:cs="Times New Roman"/>
        </w:rPr>
      </w:pPr>
      <w:r>
        <w:rPr>
          <w:rFonts w:cs="Times New Roman"/>
        </w:rPr>
        <w:t xml:space="preserve">  while (</w:t>
      </w:r>
      <w:proofErr w:type="spellStart"/>
      <w:r>
        <w:rPr>
          <w:rFonts w:cs="Times New Roman"/>
        </w:rPr>
        <w:t>spectrum_</w:t>
      </w:r>
      <w:proofErr w:type="gramStart"/>
      <w:r>
        <w:rPr>
          <w:rFonts w:cs="Times New Roman"/>
        </w:rPr>
        <w:t>dataword</w:t>
      </w:r>
      <w:proofErr w:type="spellEnd"/>
      <w:r>
        <w:rPr>
          <w:rFonts w:cs="Times New Roman"/>
        </w:rPr>
        <w:t xml:space="preserve"> !</w:t>
      </w:r>
      <w:proofErr w:type="gramEnd"/>
      <w:r>
        <w:rPr>
          <w:rFonts w:cs="Times New Roman"/>
        </w:rPr>
        <w:t>= 65533){ // Take each byte of spectrum data and store it to the SD card</w:t>
      </w:r>
    </w:p>
    <w:p w14:paraId="3B6B6445" w14:textId="77777777" w:rsidR="00523061" w:rsidRDefault="00523061" w:rsidP="00E41024">
      <w:pPr>
        <w:pStyle w:val="NoSpacing"/>
        <w:rPr>
          <w:rFonts w:cs="Times New Roman"/>
        </w:rPr>
      </w:pPr>
      <w:r>
        <w:rPr>
          <w:rFonts w:cs="Times New Roman"/>
        </w:rPr>
        <w:t xml:space="preserve">    </w:t>
      </w:r>
      <w:proofErr w:type="spellStart"/>
      <w:r>
        <w:rPr>
          <w:rFonts w:cs="Times New Roman"/>
        </w:rPr>
        <w:t>spectrum_dataword</w:t>
      </w:r>
      <w:proofErr w:type="spellEnd"/>
      <w:r>
        <w:rPr>
          <w:rFonts w:cs="Times New Roman"/>
        </w:rPr>
        <w:t xml:space="preserve"> = </w:t>
      </w:r>
      <w:proofErr w:type="spellStart"/>
      <w:r>
        <w:rPr>
          <w:rFonts w:cs="Times New Roman"/>
        </w:rPr>
        <w:t>Serial.read</w:t>
      </w:r>
      <w:proofErr w:type="spellEnd"/>
      <w:r>
        <w:rPr>
          <w:rFonts w:cs="Times New Roman"/>
        </w:rPr>
        <w:t>(</w:t>
      </w:r>
      <w:proofErr w:type="gramStart"/>
      <w:r>
        <w:rPr>
          <w:rFonts w:cs="Times New Roman"/>
        </w:rPr>
        <w:t>);</w:t>
      </w:r>
      <w:proofErr w:type="gramEnd"/>
    </w:p>
    <w:p w14:paraId="21F2820F" w14:textId="77777777" w:rsidR="00523061" w:rsidRDefault="00523061" w:rsidP="00E41024">
      <w:pPr>
        <w:pStyle w:val="NoSpacing"/>
        <w:rPr>
          <w:rFonts w:cs="Times New Roman"/>
        </w:rPr>
      </w:pPr>
      <w:r>
        <w:rPr>
          <w:rFonts w:cs="Times New Roman"/>
        </w:rPr>
        <w:t xml:space="preserve">    </w:t>
      </w:r>
      <w:proofErr w:type="spellStart"/>
      <w:r>
        <w:rPr>
          <w:rFonts w:cs="Times New Roman"/>
        </w:rPr>
        <w:t>SDcard.println</w:t>
      </w:r>
      <w:proofErr w:type="spellEnd"/>
      <w:r>
        <w:rPr>
          <w:rFonts w:cs="Times New Roman"/>
        </w:rPr>
        <w:t>(</w:t>
      </w:r>
      <w:proofErr w:type="spellStart"/>
      <w:r>
        <w:rPr>
          <w:rFonts w:cs="Times New Roman"/>
        </w:rPr>
        <w:t>spectrum_</w:t>
      </w:r>
      <w:proofErr w:type="gramStart"/>
      <w:r>
        <w:rPr>
          <w:rFonts w:cs="Times New Roman"/>
        </w:rPr>
        <w:t>dataword</w:t>
      </w:r>
      <w:proofErr w:type="spellEnd"/>
      <w:r>
        <w:rPr>
          <w:rFonts w:cs="Times New Roman"/>
        </w:rPr>
        <w:t>);/</w:t>
      </w:r>
      <w:proofErr w:type="gramEnd"/>
      <w:r>
        <w:rPr>
          <w:rFonts w:cs="Times New Roman"/>
        </w:rPr>
        <w:t xml:space="preserve">/ take each byte of data sent from the spectrometer and save it to the </w:t>
      </w:r>
      <w:proofErr w:type="spellStart"/>
      <w:r>
        <w:rPr>
          <w:rFonts w:cs="Times New Roman"/>
        </w:rPr>
        <w:t>SDcard</w:t>
      </w:r>
      <w:proofErr w:type="spellEnd"/>
    </w:p>
    <w:p w14:paraId="6F744EDD" w14:textId="77777777" w:rsidR="00523061" w:rsidRDefault="00523061" w:rsidP="00E41024">
      <w:pPr>
        <w:pStyle w:val="NoSpacing"/>
        <w:rPr>
          <w:rFonts w:cs="Times New Roman"/>
        </w:rPr>
      </w:pPr>
      <w:r>
        <w:rPr>
          <w:rFonts w:cs="Times New Roman"/>
        </w:rPr>
        <w:t xml:space="preserve">    </w:t>
      </w:r>
      <w:proofErr w:type="spellStart"/>
      <w:r>
        <w:rPr>
          <w:rFonts w:cs="Times New Roman"/>
        </w:rPr>
        <w:t>SDcard.println</w:t>
      </w:r>
      <w:proofErr w:type="spellEnd"/>
      <w:r>
        <w:rPr>
          <w:rFonts w:cs="Times New Roman"/>
        </w:rPr>
        <w:t>(","</w:t>
      </w:r>
      <w:proofErr w:type="gramStart"/>
      <w:r>
        <w:rPr>
          <w:rFonts w:cs="Times New Roman"/>
        </w:rPr>
        <w:t>);</w:t>
      </w:r>
      <w:proofErr w:type="gramEnd"/>
    </w:p>
    <w:p w14:paraId="5C02772F" w14:textId="77777777" w:rsidR="00523061" w:rsidRDefault="00523061" w:rsidP="00E41024">
      <w:pPr>
        <w:pStyle w:val="NoSpacing"/>
        <w:rPr>
          <w:rFonts w:cs="Times New Roman"/>
        </w:rPr>
      </w:pPr>
      <w:r>
        <w:rPr>
          <w:rFonts w:cs="Times New Roman"/>
        </w:rPr>
        <w:t xml:space="preserve">  }</w:t>
      </w:r>
    </w:p>
    <w:p w14:paraId="65A32C80" w14:textId="77777777" w:rsidR="00523061" w:rsidRDefault="00523061" w:rsidP="00E41024">
      <w:pPr>
        <w:pStyle w:val="NoSpacing"/>
        <w:rPr>
          <w:rFonts w:cs="Times New Roman"/>
        </w:rPr>
      </w:pPr>
    </w:p>
    <w:p w14:paraId="3FEF0FF4" w14:textId="77777777" w:rsidR="00523061" w:rsidRDefault="00523061" w:rsidP="00E41024">
      <w:pPr>
        <w:pStyle w:val="NoSpacing"/>
        <w:rPr>
          <w:rFonts w:cs="Times New Roman"/>
        </w:rPr>
      </w:pPr>
      <w:r>
        <w:rPr>
          <w:rFonts w:cs="Times New Roman"/>
        </w:rPr>
        <w:t xml:space="preserve">  </w:t>
      </w:r>
      <w:proofErr w:type="spellStart"/>
      <w:r>
        <w:rPr>
          <w:rFonts w:cs="Times New Roman"/>
        </w:rPr>
        <w:t>SDcard.println</w:t>
      </w:r>
      <w:proofErr w:type="spellEnd"/>
      <w:r>
        <w:rPr>
          <w:rFonts w:cs="Times New Roman"/>
        </w:rPr>
        <w:t>('/n'</w:t>
      </w:r>
      <w:proofErr w:type="gramStart"/>
      <w:r>
        <w:rPr>
          <w:rFonts w:cs="Times New Roman"/>
        </w:rPr>
        <w:t>);</w:t>
      </w:r>
      <w:proofErr w:type="gramEnd"/>
    </w:p>
    <w:p w14:paraId="5143DB3B" w14:textId="77777777" w:rsidR="00523061" w:rsidRDefault="00523061" w:rsidP="00E41024">
      <w:pPr>
        <w:pStyle w:val="NoSpacing"/>
        <w:rPr>
          <w:rFonts w:cs="Times New Roman"/>
        </w:rPr>
      </w:pPr>
    </w:p>
    <w:p w14:paraId="333E4D3C" w14:textId="77777777" w:rsidR="00523061" w:rsidRDefault="00523061" w:rsidP="00E41024">
      <w:pPr>
        <w:pStyle w:val="NoSpacing"/>
        <w:rPr>
          <w:rFonts w:cs="Times New Roman"/>
        </w:rPr>
      </w:pPr>
      <w:r>
        <w:rPr>
          <w:rFonts w:cs="Times New Roman"/>
        </w:rPr>
        <w:t>}//loop end</w:t>
      </w:r>
    </w:p>
    <w:p w14:paraId="476E56C5" w14:textId="1CB4207F" w:rsidR="00523061" w:rsidRPr="00523061" w:rsidRDefault="00523061" w:rsidP="00E41024">
      <w:pPr>
        <w:pStyle w:val="NoSpacing"/>
      </w:pPr>
    </w:p>
    <w:sectPr w:rsidR="00523061" w:rsidRPr="0052306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pson" w:date="2017-06-14T20:23:00Z" w:initials="CS">
    <w:p w14:paraId="6CB2D0A2" w14:textId="77777777" w:rsidR="00523061" w:rsidRDefault="00523061" w:rsidP="00523061">
      <w:pPr>
        <w:pStyle w:val="CommentText"/>
      </w:pPr>
      <w:r>
        <w:t>I think it’s good practice to comment and color-code your Arduino code so that a 3</w:t>
      </w:r>
      <w:r>
        <w:rPr>
          <w:vertAlign w:val="superscript"/>
        </w:rPr>
        <w:t>rd</w:t>
      </w:r>
      <w:r>
        <w:t xml:space="preserve"> person can clearly recognize the purpose of each section of code……e.g. see some examples that Graeme prepared for the Hanford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B2D0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B2D0A2" w16cid:durableId="24747DC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99B0E5D"/>
    <w:multiLevelType w:val="singleLevel"/>
    <w:tmpl w:val="C99B0E5D"/>
    <w:lvl w:ilvl="0">
      <w:start w:val="1"/>
      <w:numFmt w:val="upperLetter"/>
      <w:lvlText w:val="%1."/>
      <w:lvlJc w:val="left"/>
      <w:pPr>
        <w:tabs>
          <w:tab w:val="left" w:pos="425"/>
        </w:tabs>
        <w:ind w:left="425" w:hanging="425"/>
      </w:pPr>
      <w:rPr>
        <w:rFonts w:hint="default"/>
      </w:rPr>
    </w:lvl>
  </w:abstractNum>
  <w:abstractNum w:abstractNumId="1" w15:restartNumberingAfterBreak="0">
    <w:nsid w:val="EAFC566D"/>
    <w:multiLevelType w:val="singleLevel"/>
    <w:tmpl w:val="EAFC566D"/>
    <w:lvl w:ilvl="0">
      <w:start w:val="1"/>
      <w:numFmt w:val="upperLetter"/>
      <w:lvlText w:val="%1."/>
      <w:lvlJc w:val="left"/>
      <w:pPr>
        <w:tabs>
          <w:tab w:val="left" w:pos="425"/>
        </w:tabs>
        <w:ind w:left="425" w:hanging="425"/>
      </w:pPr>
      <w:rPr>
        <w:rFonts w:hint="default"/>
      </w:rPr>
    </w:lvl>
  </w:abstractNum>
  <w:abstractNum w:abstractNumId="2" w15:restartNumberingAfterBreak="0">
    <w:nsid w:val="1AE27A1D"/>
    <w:multiLevelType w:val="singleLevel"/>
    <w:tmpl w:val="1AE27A1D"/>
    <w:lvl w:ilvl="0">
      <w:start w:val="1"/>
      <w:numFmt w:val="upperLetter"/>
      <w:lvlText w:val="%1."/>
      <w:lvlJc w:val="left"/>
      <w:pPr>
        <w:tabs>
          <w:tab w:val="left" w:pos="425"/>
        </w:tabs>
        <w:ind w:left="425" w:hanging="425"/>
      </w:pPr>
      <w:rPr>
        <w:rFonts w:hint="default"/>
      </w:rPr>
    </w:lvl>
  </w:abstractNum>
  <w:abstractNum w:abstractNumId="3" w15:restartNumberingAfterBreak="0">
    <w:nsid w:val="4CB62A7C"/>
    <w:multiLevelType w:val="singleLevel"/>
    <w:tmpl w:val="4CB62A7C"/>
    <w:lvl w:ilvl="0">
      <w:start w:val="1"/>
      <w:numFmt w:val="upperLetter"/>
      <w:lvlText w:val="%1."/>
      <w:lvlJc w:val="left"/>
      <w:pPr>
        <w:tabs>
          <w:tab w:val="left" w:pos="425"/>
        </w:tabs>
        <w:ind w:left="425" w:hanging="425"/>
      </w:pPr>
      <w:rPr>
        <w:rFonts w:hint="default"/>
      </w:rPr>
    </w:lvl>
  </w:abstractNum>
  <w:abstractNum w:abstractNumId="4" w15:restartNumberingAfterBreak="0">
    <w:nsid w:val="51F43AC9"/>
    <w:multiLevelType w:val="singleLevel"/>
    <w:tmpl w:val="51F43AC9"/>
    <w:lvl w:ilvl="0">
      <w:start w:val="1"/>
      <w:numFmt w:val="upperLetter"/>
      <w:lvlText w:val="%1."/>
      <w:lvlJc w:val="left"/>
      <w:pPr>
        <w:tabs>
          <w:tab w:val="left" w:pos="425"/>
        </w:tabs>
        <w:ind w:left="425" w:hanging="425"/>
      </w:pPr>
      <w:rPr>
        <w:rFonts w:hint="default"/>
      </w:rPr>
    </w:lvl>
  </w:abstractNum>
  <w:abstractNum w:abstractNumId="5" w15:restartNumberingAfterBreak="0">
    <w:nsid w:val="55255F7D"/>
    <w:multiLevelType w:val="singleLevel"/>
    <w:tmpl w:val="55255F7D"/>
    <w:lvl w:ilvl="0">
      <w:start w:val="1"/>
      <w:numFmt w:val="upperLetter"/>
      <w:lvlText w:val="%1."/>
      <w:lvlJc w:val="left"/>
      <w:pPr>
        <w:tabs>
          <w:tab w:val="left" w:pos="425"/>
        </w:tabs>
        <w:ind w:left="425" w:hanging="425"/>
      </w:pPr>
      <w:rPr>
        <w:rFonts w:hint="default"/>
      </w:rPr>
    </w:lvl>
  </w:abstractNum>
  <w:abstractNum w:abstractNumId="6" w15:restartNumberingAfterBreak="0">
    <w:nsid w:val="5CA2674D"/>
    <w:multiLevelType w:val="singleLevel"/>
    <w:tmpl w:val="5CA2674D"/>
    <w:lvl w:ilvl="0">
      <w:start w:val="1"/>
      <w:numFmt w:val="upperLetter"/>
      <w:lvlText w:val="%1."/>
      <w:lvlJc w:val="left"/>
      <w:pPr>
        <w:tabs>
          <w:tab w:val="left" w:pos="425"/>
        </w:tabs>
        <w:ind w:left="425" w:hanging="425"/>
      </w:pPr>
      <w:rPr>
        <w:rFonts w:hint="default"/>
      </w:rPr>
    </w:lvl>
  </w:abstractNum>
  <w:num w:numId="1">
    <w:abstractNumId w:val="1"/>
  </w:num>
  <w:num w:numId="2">
    <w:abstractNumId w:val="6"/>
  </w:num>
  <w:num w:numId="3">
    <w:abstractNumId w:val="5"/>
  </w:num>
  <w:num w:numId="4">
    <w:abstractNumId w:val="4"/>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061"/>
    <w:rsid w:val="00056CC4"/>
    <w:rsid w:val="0006352F"/>
    <w:rsid w:val="00092215"/>
    <w:rsid w:val="00092DAB"/>
    <w:rsid w:val="000A1693"/>
    <w:rsid w:val="000A642D"/>
    <w:rsid w:val="000B4F66"/>
    <w:rsid w:val="000E4BF5"/>
    <w:rsid w:val="00122448"/>
    <w:rsid w:val="00156DEB"/>
    <w:rsid w:val="001E368F"/>
    <w:rsid w:val="001F0336"/>
    <w:rsid w:val="00237E83"/>
    <w:rsid w:val="00291A22"/>
    <w:rsid w:val="00337168"/>
    <w:rsid w:val="003419E5"/>
    <w:rsid w:val="00362866"/>
    <w:rsid w:val="003D137A"/>
    <w:rsid w:val="003D4AE9"/>
    <w:rsid w:val="00420135"/>
    <w:rsid w:val="00493432"/>
    <w:rsid w:val="004B1DF3"/>
    <w:rsid w:val="004F2287"/>
    <w:rsid w:val="005209F2"/>
    <w:rsid w:val="00523061"/>
    <w:rsid w:val="0054364B"/>
    <w:rsid w:val="0059079B"/>
    <w:rsid w:val="00590B7F"/>
    <w:rsid w:val="005947E4"/>
    <w:rsid w:val="00596B46"/>
    <w:rsid w:val="005B2CB2"/>
    <w:rsid w:val="005F0E2B"/>
    <w:rsid w:val="00624C64"/>
    <w:rsid w:val="006C67A3"/>
    <w:rsid w:val="007405BA"/>
    <w:rsid w:val="007C391E"/>
    <w:rsid w:val="007E7234"/>
    <w:rsid w:val="00826765"/>
    <w:rsid w:val="00831E11"/>
    <w:rsid w:val="00851294"/>
    <w:rsid w:val="0085406D"/>
    <w:rsid w:val="00870B95"/>
    <w:rsid w:val="00907793"/>
    <w:rsid w:val="00914E71"/>
    <w:rsid w:val="00935E7A"/>
    <w:rsid w:val="00982DBB"/>
    <w:rsid w:val="0099458A"/>
    <w:rsid w:val="009A0FB6"/>
    <w:rsid w:val="009C4F13"/>
    <w:rsid w:val="009D1950"/>
    <w:rsid w:val="009E420F"/>
    <w:rsid w:val="009F30A8"/>
    <w:rsid w:val="00A00C45"/>
    <w:rsid w:val="00A21BA7"/>
    <w:rsid w:val="00A76D66"/>
    <w:rsid w:val="00AA6255"/>
    <w:rsid w:val="00AC6FAA"/>
    <w:rsid w:val="00B04ABB"/>
    <w:rsid w:val="00B4740B"/>
    <w:rsid w:val="00B742C3"/>
    <w:rsid w:val="00B91DEC"/>
    <w:rsid w:val="00BA3DA2"/>
    <w:rsid w:val="00BB2674"/>
    <w:rsid w:val="00BE5C77"/>
    <w:rsid w:val="00C22C99"/>
    <w:rsid w:val="00C279F3"/>
    <w:rsid w:val="00C32382"/>
    <w:rsid w:val="00C362F6"/>
    <w:rsid w:val="00CD09AE"/>
    <w:rsid w:val="00CE7588"/>
    <w:rsid w:val="00CF1F84"/>
    <w:rsid w:val="00D27E22"/>
    <w:rsid w:val="00D35D08"/>
    <w:rsid w:val="00D60305"/>
    <w:rsid w:val="00D62837"/>
    <w:rsid w:val="00DE3FCE"/>
    <w:rsid w:val="00DE6602"/>
    <w:rsid w:val="00DF4E2E"/>
    <w:rsid w:val="00E059B1"/>
    <w:rsid w:val="00E37DB4"/>
    <w:rsid w:val="00E41024"/>
    <w:rsid w:val="00E43B7A"/>
    <w:rsid w:val="00E51AF6"/>
    <w:rsid w:val="00E756DE"/>
    <w:rsid w:val="00EB6C7D"/>
    <w:rsid w:val="00ED452C"/>
    <w:rsid w:val="00ED5293"/>
    <w:rsid w:val="00EE135C"/>
    <w:rsid w:val="00F975B0"/>
    <w:rsid w:val="00FA0909"/>
    <w:rsid w:val="00FB17B6"/>
    <w:rsid w:val="00FE7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E0611"/>
  <w15:chartTrackingRefBased/>
  <w15:docId w15:val="{DC1D7146-1753-41CD-A945-C76B39F1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23061"/>
  </w:style>
  <w:style w:type="paragraph" w:styleId="Heading1">
    <w:name w:val="heading 1"/>
    <w:aliases w:val="BookTitle"/>
    <w:basedOn w:val="Normal"/>
    <w:next w:val="NoSpacing"/>
    <w:link w:val="Heading1Char"/>
    <w:uiPriority w:val="9"/>
    <w:qFormat/>
    <w:rsid w:val="00B4740B"/>
    <w:pPr>
      <w:keepNext/>
      <w:keepLines/>
      <w:spacing w:after="0" w:line="240" w:lineRule="auto"/>
      <w:outlineLvl w:val="0"/>
      <w15:collapsed/>
    </w:pPr>
    <w:rPr>
      <w:rFonts w:ascii="Times New Roman" w:eastAsiaTheme="majorEastAsia" w:hAnsi="Times New Roman" w:cstheme="majorBidi"/>
      <w:b/>
      <w:color w:val="000000" w:themeColor="text1"/>
      <w:sz w:val="36"/>
      <w:szCs w:val="36"/>
    </w:rPr>
  </w:style>
  <w:style w:type="paragraph" w:styleId="Heading2">
    <w:name w:val="heading 2"/>
    <w:aliases w:val="VolumeTitle"/>
    <w:basedOn w:val="Normal"/>
    <w:next w:val="NoSpacing"/>
    <w:link w:val="Heading2Char"/>
    <w:autoRedefine/>
    <w:uiPriority w:val="9"/>
    <w:unhideWhenUsed/>
    <w:qFormat/>
    <w:rsid w:val="00D62837"/>
    <w:pPr>
      <w:keepNext/>
      <w:keepLines/>
      <w:spacing w:after="0" w:line="240" w:lineRule="auto"/>
      <w:outlineLvl w:val="1"/>
    </w:pPr>
    <w:rPr>
      <w:rFonts w:ascii="Times New Roman" w:eastAsiaTheme="majorEastAsia" w:hAnsi="Times New Roman" w:cstheme="majorBidi"/>
      <w:b/>
      <w:color w:val="000000" w:themeColor="text1"/>
      <w:sz w:val="28"/>
      <w:szCs w:val="28"/>
      <w:u w:val="single"/>
    </w:rPr>
  </w:style>
  <w:style w:type="paragraph" w:styleId="Heading3">
    <w:name w:val="heading 3"/>
    <w:basedOn w:val="Normal"/>
    <w:next w:val="Normal"/>
    <w:link w:val="Heading3Char"/>
    <w:uiPriority w:val="9"/>
    <w:unhideWhenUsed/>
    <w:rsid w:val="00914E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rmally"/>
    <w:uiPriority w:val="1"/>
    <w:qFormat/>
    <w:rsid w:val="007C391E"/>
    <w:pPr>
      <w:spacing w:after="0" w:line="240" w:lineRule="auto"/>
    </w:pPr>
    <w:rPr>
      <w:rFonts w:ascii="Times New Roman" w:hAnsi="Times New Roman"/>
      <w:color w:val="000000" w:themeColor="text1"/>
      <w:sz w:val="24"/>
    </w:rPr>
  </w:style>
  <w:style w:type="character" w:customStyle="1" w:styleId="Heading1Char">
    <w:name w:val="Heading 1 Char"/>
    <w:aliases w:val="BookTitle Char"/>
    <w:basedOn w:val="DefaultParagraphFont"/>
    <w:link w:val="Heading1"/>
    <w:uiPriority w:val="9"/>
    <w:rsid w:val="00B4740B"/>
    <w:rPr>
      <w:rFonts w:ascii="Times New Roman" w:eastAsiaTheme="majorEastAsia" w:hAnsi="Times New Roman" w:cstheme="majorBidi"/>
      <w:b/>
      <w:color w:val="000000" w:themeColor="text1"/>
      <w:sz w:val="36"/>
      <w:szCs w:val="36"/>
    </w:rPr>
  </w:style>
  <w:style w:type="character" w:customStyle="1" w:styleId="Heading2Char">
    <w:name w:val="Heading 2 Char"/>
    <w:aliases w:val="VolumeTitle Char"/>
    <w:basedOn w:val="DefaultParagraphFont"/>
    <w:link w:val="Heading2"/>
    <w:uiPriority w:val="9"/>
    <w:rsid w:val="00D62837"/>
    <w:rPr>
      <w:rFonts w:ascii="Times New Roman" w:eastAsiaTheme="majorEastAsia" w:hAnsi="Times New Roman" w:cstheme="majorBidi"/>
      <w:b/>
      <w:color w:val="000000" w:themeColor="text1"/>
      <w:sz w:val="28"/>
      <w:szCs w:val="28"/>
      <w:u w:val="single"/>
    </w:rPr>
  </w:style>
  <w:style w:type="paragraph" w:styleId="Title">
    <w:name w:val="Title"/>
    <w:aliases w:val="ChapterTitle"/>
    <w:basedOn w:val="Normal"/>
    <w:next w:val="NoSpacing"/>
    <w:link w:val="TitleChar"/>
    <w:autoRedefine/>
    <w:uiPriority w:val="10"/>
    <w:qFormat/>
    <w:rsid w:val="005F0E2B"/>
    <w:pPr>
      <w:spacing w:after="0" w:line="240" w:lineRule="auto"/>
      <w:contextualSpacing/>
    </w:pPr>
    <w:rPr>
      <w:rFonts w:ascii="Times New Roman" w:eastAsiaTheme="majorEastAsia" w:hAnsi="Times New Roman" w:cstheme="majorBidi"/>
      <w:b/>
      <w:spacing w:val="-10"/>
      <w:kern w:val="28"/>
      <w:sz w:val="24"/>
      <w:szCs w:val="24"/>
    </w:rPr>
  </w:style>
  <w:style w:type="character" w:customStyle="1" w:styleId="TitleChar">
    <w:name w:val="Title Char"/>
    <w:aliases w:val="ChapterTitle Char"/>
    <w:basedOn w:val="DefaultParagraphFont"/>
    <w:link w:val="Title"/>
    <w:uiPriority w:val="10"/>
    <w:rsid w:val="005F0E2B"/>
    <w:rPr>
      <w:rFonts w:ascii="Times New Roman" w:eastAsiaTheme="majorEastAsia" w:hAnsi="Times New Roman" w:cstheme="majorBidi"/>
      <w:b/>
      <w:spacing w:val="-10"/>
      <w:kern w:val="28"/>
      <w:sz w:val="24"/>
      <w:szCs w:val="24"/>
    </w:rPr>
  </w:style>
  <w:style w:type="paragraph" w:styleId="Subtitle">
    <w:name w:val="Subtitle"/>
    <w:aliases w:val="SectionTitle"/>
    <w:basedOn w:val="Normal"/>
    <w:next w:val="NoSpacing"/>
    <w:link w:val="SubtitleChar"/>
    <w:autoRedefine/>
    <w:uiPriority w:val="11"/>
    <w:qFormat/>
    <w:rsid w:val="00B4740B"/>
    <w:pPr>
      <w:numPr>
        <w:ilvl w:val="1"/>
      </w:numPr>
      <w:spacing w:after="0" w:line="240" w:lineRule="auto"/>
    </w:pPr>
    <w:rPr>
      <w:rFonts w:ascii="Times New Roman" w:eastAsiaTheme="minorEastAsia" w:hAnsi="Times New Roman"/>
      <w:bCs/>
      <w:color w:val="000000" w:themeColor="text1"/>
      <w:sz w:val="24"/>
      <w:u w:val="single"/>
    </w:rPr>
  </w:style>
  <w:style w:type="character" w:customStyle="1" w:styleId="SubtitleChar">
    <w:name w:val="Subtitle Char"/>
    <w:aliases w:val="SectionTitle Char"/>
    <w:basedOn w:val="DefaultParagraphFont"/>
    <w:link w:val="Subtitle"/>
    <w:uiPriority w:val="11"/>
    <w:rsid w:val="00B4740B"/>
    <w:rPr>
      <w:rFonts w:ascii="Times New Roman" w:eastAsiaTheme="minorEastAsia" w:hAnsi="Times New Roman"/>
      <w:bCs/>
      <w:color w:val="000000" w:themeColor="text1"/>
      <w:sz w:val="24"/>
      <w:u w:val="single"/>
    </w:rPr>
  </w:style>
  <w:style w:type="character" w:customStyle="1" w:styleId="Heading3Char">
    <w:name w:val="Heading 3 Char"/>
    <w:basedOn w:val="DefaultParagraphFont"/>
    <w:link w:val="Heading3"/>
    <w:uiPriority w:val="9"/>
    <w:rsid w:val="00914E71"/>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qFormat/>
    <w:rsid w:val="00523061"/>
    <w:pPr>
      <w:spacing w:line="240" w:lineRule="auto"/>
    </w:pPr>
    <w:rPr>
      <w:sz w:val="24"/>
      <w:szCs w:val="24"/>
    </w:rPr>
  </w:style>
  <w:style w:type="character" w:customStyle="1" w:styleId="CommentTextChar">
    <w:name w:val="Comment Text Char"/>
    <w:basedOn w:val="DefaultParagraphFont"/>
    <w:link w:val="CommentText"/>
    <w:uiPriority w:val="99"/>
    <w:semiHidden/>
    <w:qFormat/>
    <w:rsid w:val="00523061"/>
    <w:rPr>
      <w:sz w:val="24"/>
      <w:szCs w:val="24"/>
    </w:rPr>
  </w:style>
  <w:style w:type="character" w:styleId="CommentReference">
    <w:name w:val="annotation reference"/>
    <w:basedOn w:val="DefaultParagraphFont"/>
    <w:uiPriority w:val="99"/>
    <w:semiHidden/>
    <w:unhideWhenUsed/>
    <w:qFormat/>
    <w:rsid w:val="00523061"/>
    <w:rPr>
      <w:sz w:val="18"/>
      <w:szCs w:val="18"/>
    </w:rPr>
  </w:style>
  <w:style w:type="table" w:styleId="TableGrid">
    <w:name w:val="Table Grid"/>
    <w:basedOn w:val="TableNormal"/>
    <w:uiPriority w:val="39"/>
    <w:qFormat/>
    <w:rsid w:val="00523061"/>
    <w:pPr>
      <w:widowControl w:val="0"/>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lIns="0" tIns="0" rIns="0" bIns="0" rtlCol="0" anchor="t" anchorCtr="0"/>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5FBDA-9E79-485B-94F1-FB77424B1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22</Pages>
  <Words>6493</Words>
  <Characters>37014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 Chmielinski</dc:creator>
  <cp:keywords/>
  <dc:description/>
  <cp:lastModifiedBy>mchm</cp:lastModifiedBy>
  <cp:revision>14</cp:revision>
  <dcterms:created xsi:type="dcterms:W3CDTF">2021-06-16T20:39:00Z</dcterms:created>
  <dcterms:modified xsi:type="dcterms:W3CDTF">2021-06-25T23:27:00Z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2e94ac28-1271-3112-b932-35ac56e1d6c7</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http://www.zotero.org/styles/national-library-of-medicine</vt:lpwstr>
  </property>
  <property fmtid="{D5CDD505-2E9C-101B-9397-08002B2CF9AE}" pid="22" name="Mendeley Recent Style Name 8_1">
    <vt:lpwstr>National Library of Medicine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