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center" w:pos="4387" w:leader="none"/>
          <w:tab w:val="center" w:pos="8654" w:leader="none"/>
        </w:tabs>
        <w:spacing w:lineRule="auto" w:line="240" w:before="0" w:after="104"/>
        <w:rPr>
          <w:rFonts w:ascii="Times New Roman" w:hAnsi="Times New Roman" w:eastAsia="Times New Roman" w:cs="Times New Roman"/>
        </w:rPr>
      </w:pPr>
      <w:bookmarkStart w:id="0" w:name="_heading=h.gjdgxs"/>
      <w:bookmarkEnd w:id="0"/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b/>
          <w:sz w:val="30"/>
          <w:szCs w:val="30"/>
        </w:rPr>
        <w:t>Курсовая задача №2</w:t>
        <w:tab/>
      </w:r>
      <w:r>
        <w:rPr>
          <w:rFonts w:eastAsia="Times New Roman" w:cs="Times New Roman" w:ascii="Times New Roman" w:hAnsi="Times New Roman"/>
          <w:sz w:val="30"/>
          <w:szCs w:val="30"/>
        </w:rPr>
        <mc:AlternateContent>
          <mc:Choice Requires="wpg">
            <w:drawing>
              <wp:anchor behindDoc="0" distT="0" distB="0" distL="114300" distR="103505" simplePos="0" locked="0" layoutInCell="0" allowOverlap="1" relativeHeight="2">
                <wp:simplePos x="0" y="0"/>
                <wp:positionH relativeFrom="column">
                  <wp:posOffset>360680</wp:posOffset>
                </wp:positionH>
                <wp:positionV relativeFrom="paragraph">
                  <wp:posOffset>-33655</wp:posOffset>
                </wp:positionV>
                <wp:extent cx="631190" cy="756285"/>
                <wp:effectExtent l="5080" t="5715" r="5715" b="5080"/>
                <wp:wrapSquare wrapText="bothSides"/>
                <wp:docPr id="1" name="Фигура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080" cy="756360"/>
                          <a:chOff x="0" y="0"/>
                          <a:chExt cx="631080" cy="756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1080" cy="756360"/>
                          </a:xfrm>
                        </wpg:grpSpPr>
                        <wps:wsp>
                          <wps:cNvPr id="2" name="Shape 3"/>
                          <wps:cNvSpPr/>
                          <wps:spPr>
                            <a:xfrm>
                              <a:off x="0" y="0"/>
                              <a:ext cx="631080" cy="7563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rmal"/>
                                  <w:spacing w:lineRule="exact" w:line="240" w:before="0" w:after="0"/>
                                  <w:ind w:left="0" w:right="0" w:hanging="0"/>
                                  <w:jc w:val="left"/>
                                  <w:rPr/>
                                </w:pPr>
                                <w:r>
                                  <w:rPr/>
                                </w:r>
                              </w:p>
                            </w:txbxContent>
                          </wps:txbx>
                          <wps:bodyPr tIns="91440" bIns="91440" anchor="ctr">
                            <a:noAutofit/>
                          </wps:bodyPr>
                        </wps:wsp>
                        <wps:wsp>
                          <wps:cNvPr id="3" name="Shape 4"/>
                          <wps:cNvSpPr/>
                          <wps:spPr>
                            <a:xfrm>
                              <a:off x="0" y="0"/>
                              <a:ext cx="631080" cy="756360"/>
                            </a:xfrm>
                            <a:custGeom>
                              <a:avLst/>
                              <a:gdLst>
                                <a:gd name="textAreaLeft" fmla="*/ 0 w 357840"/>
                                <a:gd name="textAreaRight" fmla="*/ 358200 w 357840"/>
                                <a:gd name="textAreaTop" fmla="*/ 0 h 428760"/>
                                <a:gd name="textAreaBottom" fmla="*/ 429120 h 428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630936" h="755904">
                                  <a:moveTo>
                                    <a:pt x="0" y="755904"/>
                                  </a:moveTo>
                                  <a:lnTo>
                                    <a:pt x="630936" y="755904"/>
                                  </a:lnTo>
                                  <a:lnTo>
                                    <a:pt x="63093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559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a1915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Фигура1" style="position:absolute;margin-left:28.4pt;margin-top:-2.65pt;width:49.7pt;height:59.55pt" coordorigin="568,-53" coordsize="994,1191">
                <v:group id="shape_0" style="position:absolute;left:568;top:-53;width:994;height:1191">
                  <v:rect id="shape_0" ID="Shape 3" path="m0,0l-2147483645,0l-2147483645,-2147483646l0,-2147483646xe" stroked="f" o:allowincell="f" style="position:absolute;left:568;top:-53;width:993;height:1190;mso-wrap-style:none;v-text-anchor:middle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Normal"/>
                            <w:spacing w:lineRule="exact" w:line="240" w:before="0" w:after="0"/>
                            <w:ind w:left="0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v:textbox>
                    <w10:wrap type="square"/>
                  </v:rect>
                </v:group>
              </v:group>
            </w:pict>
          </mc:Fallback>
        </mc:AlternateContent>
      </w:r>
      <w:r>
        <w:rPr>
          <w:rFonts w:eastAsia="Times New Roman" w:cs="Times New Roman" w:ascii="Times New Roman" w:hAnsi="Times New Roman"/>
          <w:sz w:val="30"/>
          <w:szCs w:val="30"/>
        </w:rPr>
        <w:t>по курсу Фундаментальная информатика</w:t>
      </w:r>
    </w:p>
    <w:p>
      <w:pPr>
        <w:pStyle w:val="Normal"/>
        <w:spacing w:lineRule="auto" w:line="472" w:before="0" w:after="4"/>
        <w:ind w:left="2418" w:hanging="1848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Студент группы: 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  <w:t>М8О-103Б-23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, </w:t>
      </w:r>
      <w:r>
        <w:rPr>
          <w:rFonts w:eastAsia="Times New Roman" w:cs="Times New Roman" w:ascii="Times New Roman" w:hAnsi="Times New Roman"/>
          <w:sz w:val="20"/>
          <w:szCs w:val="20"/>
        </w:rPr>
        <w:t>Махмутов Дэниз Ирикович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№ по списку: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  <w:t xml:space="preserve"> 1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  <w:t>6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, Контакты 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  <w:lang w:val="en-US"/>
        </w:rPr>
        <w:t>lustmodesta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  <w:t>@gmail.com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Работа выполнена: « </w:t>
      </w:r>
      <w:r>
        <w:rPr>
          <w:rFonts w:eastAsia="Times New Roman" w:cs="Times New Roman" w:ascii="Times New Roman" w:hAnsi="Times New Roman"/>
          <w:sz w:val="20"/>
          <w:szCs w:val="20"/>
        </w:rPr>
        <w:t>25</w:t>
      </w:r>
      <w:r>
        <w:rPr>
          <w:rFonts w:eastAsia="Times New Roman" w:cs="Times New Roman" w:ascii="Times New Roman" w:hAnsi="Times New Roman"/>
          <w:sz w:val="20"/>
          <w:szCs w:val="20"/>
        </w:rPr>
        <w:t>» октября 2023г.</w:t>
      </w:r>
    </w:p>
    <w:p>
      <w:pPr>
        <w:pStyle w:val="Normal"/>
        <w:spacing w:lineRule="auto" w:line="482" w:before="0" w:after="0"/>
        <w:ind w:left="4789" w:hanging="1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Преподаватель:</w:t>
      </w: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  <w:t>Никулин Сергей Петрович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, Входной контроль знаний с оценкой </w:t>
      </w:r>
      <w:r>
        <w:rPr>
          <w:rFonts w:eastAsia="Times New Roman" w:cs="Times New Roman" w:ascii="Times New Roman" w:hAnsi="Times New Roman"/>
          <w:sz w:val="20"/>
          <w:szCs w:val="20"/>
          <w:u w:val="single"/>
        </w:rPr>
        <w:t xml:space="preserve"> _____________________</w:t>
      </w:r>
    </w:p>
    <w:p>
      <w:pPr>
        <w:pStyle w:val="Normal"/>
        <w:spacing w:lineRule="auto" w:line="240" w:before="0" w:after="200"/>
        <w:ind w:left="10" w:right="218" w:hanging="10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Отчет сдан «     »</w:t>
      </w:r>
      <w:r>
        <w:rPr>
          <w:rFonts w:eastAsia="Times New Roman" w:cs="Times New Roman" w:ascii="Times New Roman" w:hAnsi="Times New Roman"/>
          <w:sz w:val="20"/>
          <w:szCs w:val="20"/>
          <w:u w:val="single"/>
        </w:rPr>
        <w:t xml:space="preserve"> _________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202 </w:t>
      </w:r>
      <w:r>
        <w:rPr>
          <w:rFonts w:eastAsia="Times New Roman" w:cs="Times New Roman" w:ascii="Times New Roman" w:hAnsi="Times New Roman"/>
          <w:sz w:val="20"/>
          <w:szCs w:val="20"/>
          <w:u w:val="single"/>
        </w:rPr>
        <w:t>__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 г.,  итоговая оценка </w:t>
      </w:r>
      <w:r>
        <w:rPr>
          <w:rFonts w:eastAsia="Times New Roman" w:cs="Times New Roman" w:ascii="Times New Roman" w:hAnsi="Times New Roman"/>
          <w:sz w:val="20"/>
          <w:szCs w:val="20"/>
          <w:u w:val="single"/>
        </w:rPr>
        <w:t>_____</w:t>
      </w:r>
    </w:p>
    <w:p>
      <w:pPr>
        <w:pStyle w:val="Normal"/>
        <w:spacing w:lineRule="auto" w:line="240" w:before="0" w:after="200"/>
        <w:ind w:left="10" w:right="218" w:hanging="10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Подпись преподавателя </w:t>
      </w:r>
      <w:r>
        <w:rPr>
          <w:rFonts w:eastAsia="Times New Roman" w:cs="Times New Roman" w:ascii="Times New Roman" w:hAnsi="Times New Roman"/>
          <w:sz w:val="20"/>
          <w:szCs w:val="20"/>
          <w:u w:val="single"/>
        </w:rPr>
        <w:t>________________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Постановка задачи: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Вычисление разности двух десятичных чисел без знака, при условии, что первое число больше второго.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Общий метод решения: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56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Вычитаем из второго и первого числа единицу, пока второе число не равно нулям.</w:t>
      </w:r>
    </w:p>
    <w:p>
      <w:pPr>
        <w:pStyle w:val="Normal"/>
        <w:spacing w:lineRule="auto" w:line="240" w:before="0" w:after="256"/>
        <w:ind w:left="708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Общие сведения о программе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Необходимое ПО: Диаграммер Тьюринга с сайта faq8.ru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ОС:Linux Ubuntu 22.04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Язык программирования: Отсутствует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Количество строк программы: Отсутствует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 xml:space="preserve">Функциональное назначение: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Вычисление разности двух десятичных чисел без знака.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256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Описание логической структуры: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1)Копирование </w:t>
      </w:r>
      <w:r>
        <w:rPr>
          <w:rFonts w:eastAsia="Times New Roman" w:cs="Times New Roman" w:ascii="Times New Roman" w:hAnsi="Times New Roman"/>
          <w:sz w:val="20"/>
          <w:szCs w:val="20"/>
        </w:rPr>
        <w:t>первого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числа.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2</w:t>
      </w:r>
      <w:r>
        <w:rPr>
          <w:rFonts w:eastAsia="Times New Roman" w:cs="Times New Roman" w:ascii="Times New Roman" w:hAnsi="Times New Roman"/>
          <w:sz w:val="20"/>
          <w:szCs w:val="20"/>
        </w:rPr>
        <w:t>) Копирование второго числа.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3</w:t>
      </w:r>
      <w:r>
        <w:rPr>
          <w:rFonts w:eastAsia="Times New Roman" w:cs="Times New Roman" w:ascii="Times New Roman" w:hAnsi="Times New Roman"/>
          <w:sz w:val="20"/>
          <w:szCs w:val="20"/>
        </w:rPr>
        <w:t>)</w:t>
      </w:r>
      <w:r>
        <w:rPr>
          <w:rFonts w:eastAsia="Times New Roman" w:cs="Times New Roman" w:ascii="Times New Roman" w:hAnsi="Times New Roman"/>
          <w:sz w:val="20"/>
          <w:szCs w:val="20"/>
        </w:rPr>
        <w:t>Вычитание из второго числа единицы. (также проверяем, что число не является полностью нулевым)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4</w:t>
      </w:r>
      <w:r>
        <w:rPr>
          <w:rFonts w:eastAsia="Times New Roman" w:cs="Times New Roman" w:ascii="Times New Roman" w:hAnsi="Times New Roman"/>
          <w:sz w:val="20"/>
          <w:szCs w:val="20"/>
        </w:rPr>
        <w:t>)</w:t>
      </w:r>
      <w:r>
        <w:rPr>
          <w:rFonts w:eastAsia="Times New Roman" w:cs="Times New Roman" w:ascii="Times New Roman" w:hAnsi="Times New Roman"/>
          <w:sz w:val="20"/>
          <w:szCs w:val="20"/>
        </w:rPr>
        <w:t>Вычитание из первого числа единицы.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5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)Форматирование результата (избавление от оставшихся </w:t>
      </w:r>
      <w:r>
        <w:rPr>
          <w:rFonts w:eastAsia="Times New Roman" w:cs="Times New Roman" w:ascii="Times New Roman" w:hAnsi="Times New Roman"/>
          <w:sz w:val="20"/>
          <w:szCs w:val="20"/>
        </w:rPr>
        <w:t>ведущих нулей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после выполнения П</w:t>
      </w:r>
      <w:r>
        <w:rPr>
          <w:rFonts w:eastAsia="Times New Roman" w:cs="Times New Roman" w:ascii="Times New Roman" w:hAnsi="Times New Roman"/>
          <w:sz w:val="20"/>
          <w:szCs w:val="20"/>
        </w:rPr>
        <w:t>3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и П</w:t>
      </w:r>
      <w:r>
        <w:rPr>
          <w:rFonts w:eastAsia="Times New Roman" w:cs="Times New Roman" w:ascii="Times New Roman" w:hAnsi="Times New Roman"/>
          <w:sz w:val="20"/>
          <w:szCs w:val="20"/>
        </w:rPr>
        <w:t>4</w:t>
      </w:r>
      <w:r>
        <w:rPr>
          <w:rFonts w:eastAsia="Times New Roman" w:cs="Times New Roman" w:ascii="Times New Roman" w:hAnsi="Times New Roman"/>
          <w:sz w:val="20"/>
          <w:szCs w:val="20"/>
        </w:rPr>
        <w:t>)</w:t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6</w:t>
      </w:r>
      <w:r>
        <w:rPr>
          <w:rFonts w:eastAsia="Times New Roman" w:cs="Times New Roman" w:ascii="Times New Roman" w:hAnsi="Times New Roman"/>
          <w:sz w:val="20"/>
          <w:szCs w:val="20"/>
        </w:rPr>
        <w:t>)Перевод каретки на ближайший пробел справа от получившегося числа, что является окончанием выполнения программы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1416" w:right="0" w:hanging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256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Описание переменных и констант</w:t>
      </w:r>
    </w:p>
    <w:tbl>
      <w:tblPr>
        <w:tblStyle w:val="Table1"/>
        <w:tblW w:w="9930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985"/>
        <w:gridCol w:w="4944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singl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single"/>
                <w:shd w:fill="auto" w:val="clear"/>
                <w:vertAlign w:val="baseline"/>
              </w:rPr>
              <w:t>Переменная(буква алфавита)</w:t>
            </w:r>
          </w:p>
        </w:tc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singl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single"/>
                <w:shd w:fill="auto" w:val="clear"/>
                <w:vertAlign w:val="baseline"/>
              </w:rPr>
              <w:t>Назначение</w:t>
            </w:r>
          </w:p>
        </w:tc>
      </w:tr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0</w:t>
            </w:r>
          </w:p>
        </w:tc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Символ, обозначающий 0  в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десятичной системе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1</w:t>
            </w:r>
          </w:p>
        </w:tc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Символ, обозначающий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1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 в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десятичной системе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2</w:t>
            </w:r>
          </w:p>
        </w:tc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2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3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3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4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4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5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5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6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6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7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7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8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>8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9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Символ, обозначающий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9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в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>десятичной системе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0"/>
                <w:u w:val="none"/>
              </w:rPr>
              <w:t xml:space="preserve"> счисления 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0"/>
                <w:sz w:val="20"/>
                <w:szCs w:val="20"/>
                <w:highlight w:val="white"/>
                <w:u w:val="none"/>
                <w:vertAlign w:val="baseline"/>
              </w:rPr>
              <w:t>λ</w:t>
            </w: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Символ, обозначающий пробел</w:t>
            </w:r>
          </w:p>
        </w:tc>
      </w:tr>
    </w:tbl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256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>Функциональное назначение подпрограмм:</w:t>
      </w:r>
    </w:p>
    <w:tbl>
      <w:tblPr>
        <w:tblStyle w:val="Table2"/>
        <w:tblW w:w="106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3550"/>
        <w:gridCol w:w="3550"/>
        <w:gridCol w:w="3550"/>
      </w:tblGrid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rPr>
                <w:rFonts w:ascii="Times New Roman" w:hAnsi="Times New Roman" w:eastAsia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eastAsia="Times New Roman" w:cs="Times New Roman" w:ascii="Times New Roman" w:hAnsi="Times New Roman"/>
                <w:b/>
                <w:sz w:val="20"/>
                <w:szCs w:val="20"/>
                <w:u w:val="single"/>
              </w:rPr>
              <w:t>Имя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rPr>
                <w:rFonts w:ascii="Times New Roman" w:hAnsi="Times New Roman" w:eastAsia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eastAsia="Times New Roman" w:cs="Times New Roman" w:ascii="Times New Roman" w:hAnsi="Times New Roman"/>
                <w:b/>
                <w:sz w:val="20"/>
                <w:szCs w:val="20"/>
                <w:u w:val="single"/>
              </w:rPr>
              <w:t>Вид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rPr>
                <w:rFonts w:ascii="Times New Roman" w:hAnsi="Times New Roman" w:eastAsia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eastAsia="Times New Roman" w:cs="Times New Roman" w:ascii="Times New Roman" w:hAnsi="Times New Roman"/>
                <w:b/>
                <w:sz w:val="20"/>
                <w:szCs w:val="20"/>
                <w:u w:val="single"/>
              </w:rPr>
              <w:t>Тип возвращаемого значения</w:t>
            </w:r>
          </w:p>
        </w:tc>
      </w:tr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Main machine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См аналогичный рисунок в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ниже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Результат программы</w:t>
            </w:r>
          </w:p>
        </w:tc>
      </w:tr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copy_2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Копирует 2 исходных числа.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 входных числа</w:t>
            </w:r>
          </w:p>
        </w:tc>
      </w:tr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diff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lang w:val="ru-RU"/>
              </w:rPr>
            </w:pPr>
            <w:r>
              <w:rPr>
                <w:lang w:val="ru-RU"/>
              </w:rPr>
              <w:t>«Вычитает» из 2 числа и из 1ого по единице (заменяет)</w:t>
            </w:r>
          </w:p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lang w:val="ru-RU"/>
              </w:rPr>
            </w:pPr>
            <w:r>
              <w:rPr>
                <w:lang w:val="ru-RU"/>
              </w:rPr>
              <w:t>(см картинку в ниже)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Разность двух чисел</w:t>
            </w:r>
          </w:p>
        </w:tc>
      </w:tr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for_1_diff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Доп программа для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en-US"/>
              </w:rPr>
              <w:t xml:space="preserve">diff </w:t>
            </w:r>
          </w:p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en-US"/>
              </w:rPr>
              <w:t>(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RU"/>
              </w:rPr>
              <w:t>см картинку в ниже)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Разность двух чисел</w:t>
            </w:r>
          </w:p>
        </w:tc>
      </w:tr>
      <w:tr>
        <w:trPr/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end_2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Функция переноса результата влево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Переносит результат влево, если уже переносили до этого</w:t>
            </w:r>
          </w:p>
        </w:tc>
      </w:tr>
      <w:tr>
        <w:trPr/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/>
              <w:t>end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Функция переноса результата влево(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начало)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Переносит результат влево, если еще не переносили</w:t>
            </w:r>
          </w:p>
        </w:tc>
      </w:tr>
      <w:tr>
        <w:trPr/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ubrat_0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Убирает второе число, когда оно полностью нулевое.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Превращает оставшиеся нули 2ого числа  в пробелы</w:t>
            </w:r>
          </w:p>
        </w:tc>
      </w:tr>
      <w:tr>
        <w:trPr>
          <w:trHeight w:val="530" w:hRule="atLeast"/>
        </w:trPr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ubrat_vedushie_0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Убирает ведущие нули первого, переносит число влево.</w:t>
            </w:r>
          </w:p>
        </w:tc>
        <w:tc>
          <w:tcPr>
            <w:tcW w:w="3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256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Разность двух чисел</w:t>
            </w:r>
          </w:p>
        </w:tc>
      </w:tr>
    </w:tbl>
    <w:p>
      <w:pPr>
        <w:pStyle w:val="Normal"/>
        <w:spacing w:lineRule="auto" w:line="240" w:before="0" w:after="256"/>
        <w:rPr>
          <w:rFonts w:ascii="Times New Roman" w:hAnsi="Times New Roman" w:eastAsia="Times New Roman" w:cs="Times New Roman"/>
          <w:b/>
          <w:sz w:val="20"/>
          <w:szCs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  <w:szCs w:val="20"/>
          <w:u w:val="single"/>
        </w:rPr>
      </w:r>
    </w:p>
    <w:p>
      <w:pPr>
        <w:pStyle w:val="Normal"/>
        <w:spacing w:lineRule="auto" w:line="240" w:before="0" w:after="256"/>
        <w:ind w:left="409" w:hanging="0"/>
        <w:rPr>
          <w:rFonts w:ascii="Times New Roman" w:hAnsi="Times New Roman" w:eastAsia="Times New Roman" w:cs="Times New Roman"/>
          <w:i/>
          <w:i/>
          <w:sz w:val="20"/>
          <w:szCs w:val="20"/>
        </w:rPr>
      </w:pPr>
      <w:r>
        <w:rPr>
          <w:rFonts w:eastAsia="Times New Roman" w:cs="Times New Roman" w:ascii="Times New Roman" w:hAnsi="Times New Roman"/>
          <w:i/>
          <w:sz w:val="20"/>
          <w:szCs w:val="20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Входные данные: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Два десятичных числа, первое больше другого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Выходные данные:</w:t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3 десятичных числа (два — входные данные, третье — результат программы)</w:t>
      </w:r>
    </w:p>
    <w:p>
      <w:pPr>
        <w:pStyle w:val="Normal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256"/>
        <w:ind w:left="720" w:right="0" w:hanging="36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Тестовые примеры:</w:t>
      </w:r>
    </w:p>
    <w:tbl>
      <w:tblPr>
        <w:tblStyle w:val="Table3"/>
        <w:tblW w:w="9930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957"/>
        <w:gridCol w:w="4972"/>
      </w:tblGrid>
      <w:tr>
        <w:trPr/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Исходные данные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Ожидаемые результаты</w:t>
            </w:r>
          </w:p>
        </w:tc>
      </w:tr>
      <w:tr>
        <w:trPr/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left"/>
              <w:rPr>
                <w:lang w:val="en-US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en-US"/>
              </w:rPr>
              <w:t>22 9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left"/>
              <w:rPr>
                <w:lang w:val="en-US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en-US"/>
              </w:rPr>
              <w:t>22 9 13</w:t>
            </w:r>
          </w:p>
        </w:tc>
      </w:tr>
      <w:tr>
        <w:trPr/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left"/>
              <w:rPr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ru-RU"/>
              </w:rPr>
              <w:t>20 11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56"/>
              <w:ind w:left="0" w:right="0" w:hanging="0"/>
              <w:jc w:val="left"/>
              <w:rPr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  <w:lang w:val="ru-RU"/>
              </w:rPr>
              <w:t>20 11 9</w:t>
            </w:r>
          </w:p>
        </w:tc>
      </w:tr>
    </w:tbl>
    <w:p>
      <w:pPr>
        <w:pStyle w:val="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56"/>
        <w:ind w:left="720" w:right="0" w:hanging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"/>
        <w:spacing w:lineRule="auto" w:line="240" w:before="0" w:after="256"/>
        <w:ind w:left="360" w:hanging="0"/>
        <w:rPr>
          <w:rFonts w:ascii="Times New Roman" w:hAnsi="Times New Roman" w:eastAsia="Times New Roman" w:cs="Times New Roman"/>
          <w:b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</w:r>
    </w:p>
    <w:p>
      <w:pPr>
        <w:pStyle w:val="Normal"/>
        <w:spacing w:lineRule="auto" w:line="240" w:before="0" w:after="256"/>
        <w:rPr>
          <w:rFonts w:ascii="Times New Roman" w:hAnsi="Times New Roman" w:eastAsia="Times New Roman" w:cs="Times New Roman"/>
          <w:b/>
          <w:i/>
          <w:i/>
          <w:sz w:val="20"/>
          <w:szCs w:val="20"/>
        </w:rPr>
      </w:pPr>
      <w:r>
        <w:rPr>
          <w:rFonts w:eastAsia="Times New Roman" w:cs="Times New Roman" w:ascii="Times New Roman" w:hAnsi="Times New Roman"/>
          <w:b/>
          <w:i/>
          <w:sz w:val="20"/>
          <w:szCs w:val="20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256"/>
        <w:ind w:left="720" w:right="0" w:hanging="360"/>
        <w:jc w:val="left"/>
        <w:rPr>
          <w:rFonts w:ascii="Times New Roman" w:hAnsi="Times New Roman" w:eastAsia="Times New Roman" w:cs="Times New Roman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Решение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18"/>
          <w:szCs w:val="18"/>
        </w:rPr>
      </w:pPr>
      <w:r>
        <w:rPr>
          <w:rFonts w:eastAsia="Times New Roman" w:cs="Times New Roman" w:ascii="Times New Roman" w:hAnsi="Times New Roman"/>
          <w:b/>
          <w:sz w:val="18"/>
          <w:szCs w:val="18"/>
        </w:rPr>
        <w:t>Main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18"/>
          <w:szCs w:val="1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100" cy="153352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widowControl w:val="false"/>
        <w:spacing w:lineRule="auto" w:line="240" w:before="0" w:after="256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  <w:t>copy_2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21655" cy="554482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b/>
          <w:lang w:val="en-US"/>
        </w:rPr>
        <w:tab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  <w:lang w:val="en-US"/>
        </w:rPr>
        <w:t>diff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100" cy="3046730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b/>
          <w:lang w:val="en-US"/>
        </w:rPr>
        <w:t>end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100" cy="4352290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</w:r>
    </w:p>
    <w:p>
      <w:pPr>
        <w:pStyle w:val="Normal"/>
        <w:pBdr/>
        <w:spacing w:lineRule="auto" w:line="240" w:before="0" w:after="0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b/>
          <w:lang w:val="en-US"/>
        </w:rPr>
        <w:t>end_2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5085715"/>
            <wp:effectExtent l="0" t="0" r="0" b="0"/>
            <wp:wrapSquare wrapText="largest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b/>
          <w:lang w:val="en-US"/>
        </w:rPr>
        <w:t>for_1_diff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100" cy="324866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widowControl w:val="false"/>
        <w:spacing w:lineRule="auto" w:line="240" w:before="0" w:after="256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0" w:after="256"/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  <w:r>
        <w:rPr>
          <w:rFonts w:eastAsia="Times New Roman" w:cs="Times New Roman" w:ascii="Times New Roman" w:hAnsi="Times New Roman"/>
          <w:b/>
          <w:bCs/>
          <w:sz w:val="22"/>
          <w:szCs w:val="22"/>
        </w:rPr>
        <w:t>ubrat_0</w:t>
      </w:r>
    </w:p>
    <w:p>
      <w:pPr>
        <w:pStyle w:val="Normal"/>
        <w:widowControl w:val="false"/>
        <w:spacing w:lineRule="auto" w:line="240" w:before="0" w:after="256"/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  <w:r>
        <w:rPr>
          <w:rFonts w:eastAsia="Times New Roman" w:cs="Times New Roman" w:ascii="Times New Roman" w:hAnsi="Times New Roman"/>
          <w:b/>
          <w:bCs/>
          <w:sz w:val="22"/>
          <w:szCs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120015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ubrat_vedushie_0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27875" cy="3827780"/>
            <wp:effectExtent l="0" t="0" r="0" b="0"/>
            <wp:wrapSquare wrapText="largest"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87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  <w:t xml:space="preserve">Распечатка протокола </w:t>
      </w:r>
      <w:r>
        <w:rPr>
          <w:rFonts w:eastAsia="Times New Roman" w:cs="Times New Roman" w:ascii="Times New Roman" w:hAnsi="Times New Roman"/>
          <w:sz w:val="18"/>
          <w:szCs w:val="18"/>
        </w:rPr>
        <w:t xml:space="preserve"> (подклеить листинг окончательного варианта программы с тестовыми примерами, подписанный преподавателем).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Тест 1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Начальное состояние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1925" cy="783590"/>
            <wp:effectExtent l="0" t="0" r="0" b="0"/>
            <wp:wrapSquare wrapText="largest"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После выполнения копирования: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960" cy="571500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  <w:lang w:val="ru-RU"/>
        </w:rPr>
        <w:t>вычитания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8310" cy="676275"/>
            <wp:effectExtent l="0" t="0" r="0" b="0"/>
            <wp:wrapSquare wrapText="larges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</w:rPr>
        <w:t>затирания 0 второго числа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4035" cy="800100"/>
            <wp:effectExtent l="0" t="0" r="0" b="0"/>
            <wp:wrapSquare wrapText="largest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</w:rPr>
        <w:t>перемещения второго числа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5385" cy="647700"/>
            <wp:effectExtent l="0" t="0" r="0" b="0"/>
            <wp:wrapSquare wrapText="largest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</w:rPr>
        <w:b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Конец программы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Тест 2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Начальное состояние: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1925" cy="783590"/>
            <wp:effectExtent l="0" t="0" r="0" b="0"/>
            <wp:wrapSquare wrapText="largest"/>
            <wp:docPr id="17" name="Изображение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После выполнения копирования: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1930" cy="592455"/>
            <wp:effectExtent l="0" t="0" r="0" b="0"/>
            <wp:wrapSquare wrapText="largest"/>
            <wp:docPr id="18" name="Изображение10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</w:rPr>
        <w:t>вычитания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6560" cy="598805"/>
            <wp:effectExtent l="0" t="0" r="0" b="0"/>
            <wp:wrapSquare wrapText="largest"/>
            <wp:docPr id="19" name="Изображение1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</w:rPr>
        <w:t>затирания 0 второго числа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5050" cy="776605"/>
            <wp:effectExtent l="0" t="0" r="0" b="0"/>
            <wp:wrapSquare wrapText="largest"/>
            <wp:docPr id="20" name="Изображение1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После </w:t>
      </w:r>
      <w:r>
        <w:rPr>
          <w:rFonts w:eastAsia="Times New Roman" w:cs="Times New Roman" w:ascii="Times New Roman" w:hAnsi="Times New Roman"/>
          <w:b/>
        </w:rPr>
        <w:t>перемещения второго числа</w:t>
      </w:r>
      <w:r>
        <w:rPr>
          <w:rFonts w:eastAsia="Times New Roman" w:cs="Times New Roman" w:ascii="Times New Roman" w:hAnsi="Times New Roman"/>
          <w:b/>
        </w:rPr>
        <w:t>: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  <w:drawing>
          <wp:inline distT="0" distB="0" distL="0" distR="0">
            <wp:extent cx="3367405" cy="801370"/>
            <wp:effectExtent l="0" t="0" r="0" b="0"/>
            <wp:docPr id="2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Конец программы</w:t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pBdr/>
        <w:spacing w:lineRule="auto" w:line="240" w:before="0" w:after="0"/>
        <w:jc w:val="center"/>
        <w:rPr>
          <w:rFonts w:ascii="Times New Roman" w:hAnsi="Times New Roman" w:eastAsia="Times New Roman" w:cs="Times New Roman"/>
          <w:b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130"/>
        <w:ind w:left="720" w:right="0" w:hanging="36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Дневник отладки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  <w:t>должен содержать дату и время сеансов отладки и основные события (ошибки в сценарии и программе, 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tbl>
      <w:tblPr>
        <w:tblStyle w:val="Table4"/>
        <w:tblW w:w="102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378"/>
        <w:gridCol w:w="710"/>
        <w:gridCol w:w="701"/>
        <w:gridCol w:w="851"/>
        <w:gridCol w:w="2221"/>
        <w:gridCol w:w="2774"/>
        <w:gridCol w:w="2625"/>
      </w:tblGrid>
      <w:tr>
        <w:trPr>
          <w:trHeight w:val="701" w:hRule="atLeast"/>
        </w:trPr>
        <w:tc>
          <w:tcPr>
            <w:tcW w:w="378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39" w:hanging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№</w:t>
            </w:r>
          </w:p>
          <w:p>
            <w:pPr>
              <w:pStyle w:val="Normal"/>
              <w:widowControl w:val="false"/>
              <w:spacing w:lineRule="auto" w:line="240" w:before="0" w:after="0"/>
              <w:ind w:right="26" w:hanging="0"/>
              <w:jc w:val="right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</w:p>
          <w:p>
            <w:pPr>
              <w:pStyle w:val="Normal"/>
              <w:widowControl w:val="false"/>
              <w:spacing w:lineRule="auto" w:line="240" w:before="0" w:after="0"/>
              <w:ind w:right="26" w:hanging="0"/>
              <w:jc w:val="right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</w:p>
        </w:tc>
        <w:tc>
          <w:tcPr>
            <w:tcW w:w="710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41" w:hanging="9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Лаб.        или     дом.</w:t>
            </w:r>
          </w:p>
        </w:tc>
        <w:tc>
          <w:tcPr>
            <w:tcW w:w="70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Дата   </w:t>
            </w:r>
          </w:p>
        </w:tc>
        <w:tc>
          <w:tcPr>
            <w:tcW w:w="85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36" w:hanging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Время   </w:t>
            </w:r>
          </w:p>
        </w:tc>
        <w:tc>
          <w:tcPr>
            <w:tcW w:w="222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45" w:hanging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Событие               </w:t>
            </w:r>
          </w:p>
        </w:tc>
        <w:tc>
          <w:tcPr>
            <w:tcW w:w="2774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14" w:hanging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Действие по исправлению     </w:t>
            </w:r>
          </w:p>
        </w:tc>
        <w:tc>
          <w:tcPr>
            <w:tcW w:w="2625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-45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Примечание</w:t>
            </w:r>
          </w:p>
        </w:tc>
      </w:tr>
      <w:tr>
        <w:trPr>
          <w:trHeight w:val="7221" w:hRule="atLeast"/>
        </w:trPr>
        <w:tc>
          <w:tcPr>
            <w:tcW w:w="378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710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70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85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22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74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625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Замечания автора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по существу работы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single"/>
          <w:shd w:fill="auto" w:val="clear"/>
          <w:vertAlign w:val="baseline"/>
        </w:rPr>
        <w:t xml:space="preserve">Из-за того, что впервые был опыт с визуальной средой разработки, не учел, что нужно сохранить программу, из-за чего пришлось переделывать всю диаграмму. 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3"/>
        <w:ind w:left="720" w:right="0" w:hanging="36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Вывод: В ходе работы я научился строить диаграммы тьюринга и освоил алгоритм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получения разности двух чисел.</w:t>
      </w:r>
    </w:p>
    <w:p>
      <w:pPr>
        <w:pStyle w:val="Normal"/>
        <w:spacing w:lineRule="auto" w:line="240" w:before="0" w:after="3"/>
        <w:ind w:left="44" w:hanging="10"/>
        <w:rPr>
          <w:rFonts w:ascii="Times New Roman" w:hAnsi="Times New Roman" w:eastAsia="Times New Roman" w:cs="Times New Roman"/>
          <w:u w:val="single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          </w:t>
      </w:r>
    </w:p>
    <w:p>
      <w:pPr>
        <w:pStyle w:val="Normal"/>
        <w:tabs>
          <w:tab w:val="clear" w:pos="720"/>
          <w:tab w:val="center" w:pos="769" w:leader="none"/>
          <w:tab w:val="center" w:pos="1489" w:leader="none"/>
          <w:tab w:val="center" w:pos="2209" w:leader="none"/>
          <w:tab w:val="center" w:pos="2929" w:leader="none"/>
          <w:tab w:val="center" w:pos="3649" w:leader="none"/>
          <w:tab w:val="center" w:pos="4369" w:leader="none"/>
          <w:tab w:val="center" w:pos="5089" w:leader="none"/>
          <w:tab w:val="center" w:pos="5809" w:leader="none"/>
          <w:tab w:val="center" w:pos="8340" w:leader="none"/>
        </w:tabs>
        <w:spacing w:lineRule="auto" w:line="240" w:before="0" w:after="3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 </w:t>
      </w:r>
      <w:r>
        <w:rPr>
          <w:rFonts w:eastAsia="Times New Roman" w:cs="Times New Roman" w:ascii="Times New Roman" w:hAnsi="Times New Roman"/>
          <w:sz w:val="20"/>
          <w:szCs w:val="2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Подпись студента _________________</w:t>
      </w:r>
    </w:p>
    <w:sectPr>
      <w:type w:val="nextPage"/>
      <w:pgSz w:w="11906" w:h="16838"/>
      <w:pgMar w:left="591" w:right="655" w:gutter="0" w:header="0" w:top="866" w:footer="0" w:bottom="846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Arial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zh-CN" w:bidi="hi-IN"/>
    </w:rPr>
  </w:style>
  <w:style w:type="paragraph" w:styleId="1">
    <w:name w:val="Heading 1"/>
    <w:next w:val="Normal1"/>
    <w:link w:val="11"/>
    <w:uiPriority w:val="9"/>
    <w:qFormat/>
    <w:pPr>
      <w:keepNext w:val="true"/>
      <w:keepLines/>
      <w:widowControl/>
      <w:bidi w:val="0"/>
      <w:spacing w:lineRule="auto" w:line="259" w:before="480" w:after="160"/>
      <w:jc w:val="left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kern w:val="0"/>
      <w:sz w:val="28"/>
      <w:szCs w:val="28"/>
      <w:lang w:val="ru-RU" w:eastAsia="zh-CN" w:bidi="hi-IN"/>
    </w:rPr>
  </w:style>
  <w:style w:type="paragraph" w:styleId="2">
    <w:name w:val="Heading 2"/>
    <w:next w:val="Normal1"/>
    <w:link w:val="2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kern w:val="0"/>
      <w:sz w:val="26"/>
      <w:szCs w:val="26"/>
      <w:lang w:val="ru-RU" w:eastAsia="zh-CN" w:bidi="hi-IN"/>
    </w:rPr>
  </w:style>
  <w:style w:type="paragraph" w:styleId="3">
    <w:name w:val="Heading 3"/>
    <w:next w:val="Normal1"/>
    <w:link w:val="3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kern w:val="0"/>
      <w:sz w:val="22"/>
      <w:szCs w:val="22"/>
      <w:lang w:val="ru-RU" w:eastAsia="zh-CN" w:bidi="hi-IN"/>
    </w:rPr>
  </w:style>
  <w:style w:type="paragraph" w:styleId="4">
    <w:name w:val="Heading 4"/>
    <w:next w:val="Normal1"/>
    <w:link w:val="4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3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72C4" w:themeColor="accent1"/>
      <w:kern w:val="0"/>
      <w:sz w:val="22"/>
      <w:szCs w:val="22"/>
      <w:lang w:val="ru-RU" w:eastAsia="zh-CN" w:bidi="hi-IN"/>
    </w:rPr>
  </w:style>
  <w:style w:type="paragraph" w:styleId="5">
    <w:name w:val="Heading 5"/>
    <w:next w:val="Normal1"/>
    <w:link w:val="5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4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kern w:val="0"/>
      <w:sz w:val="22"/>
      <w:szCs w:val="22"/>
      <w:lang w:val="ru-RU" w:eastAsia="zh-CN" w:bidi="hi-IN"/>
    </w:rPr>
  </w:style>
  <w:style w:type="paragraph" w:styleId="6">
    <w:name w:val="Heading 6"/>
    <w:next w:val="Normal1"/>
    <w:link w:val="6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  <w:kern w:val="0"/>
      <w:sz w:val="22"/>
      <w:szCs w:val="22"/>
      <w:lang w:val="ru-RU" w:eastAsia="zh-CN" w:bidi="hi-IN"/>
    </w:rPr>
  </w:style>
  <w:style w:type="paragraph" w:styleId="7">
    <w:name w:val="Heading 7"/>
    <w:link w:val="7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kern w:val="0"/>
      <w:sz w:val="22"/>
      <w:szCs w:val="22"/>
      <w:lang w:val="ru-RU" w:eastAsia="zh-CN" w:bidi="hi-IN"/>
    </w:rPr>
  </w:style>
  <w:style w:type="paragraph" w:styleId="8">
    <w:name w:val="Heading 8"/>
    <w:link w:val="8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7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kern w:val="0"/>
      <w:sz w:val="20"/>
      <w:szCs w:val="20"/>
      <w:lang w:val="ru-RU" w:eastAsia="zh-CN" w:bidi="hi-IN"/>
    </w:rPr>
  </w:style>
  <w:style w:type="paragraph" w:styleId="9">
    <w:name w:val="Heading 9"/>
    <w:link w:val="91"/>
    <w:uiPriority w:val="9"/>
    <w:semiHidden/>
    <w:unhideWhenUsed/>
    <w:qFormat/>
    <w:pPr>
      <w:keepNext w:val="true"/>
      <w:keepLines/>
      <w:widowControl/>
      <w:bidi w:val="0"/>
      <w:spacing w:lineRule="auto" w:line="259" w:before="200" w:after="160"/>
      <w:jc w:val="left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kern w:val="0"/>
      <w:sz w:val="20"/>
      <w:szCs w:val="20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sz w:val="28"/>
      <w:szCs w:val="28"/>
    </w:rPr>
  </w:style>
  <w:style w:type="character" w:styleId="21" w:customStyle="1">
    <w:name w:val="Заголовок 2 Знак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styleId="31" w:customStyle="1">
    <w:name w:val="Заголовок 3 Знак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</w:rPr>
  </w:style>
  <w:style w:type="character" w:styleId="41" w:customStyle="1">
    <w:name w:val="Заголовок 4 Знак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72C4" w:themeColor="accent1"/>
    </w:rPr>
  </w:style>
  <w:style w:type="character" w:styleId="51" w:customStyle="1">
    <w:name w:val="Заголовок 5 Знак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61" w:customStyle="1">
    <w:name w:val="Заголовок 6 Знак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71" w:customStyle="1">
    <w:name w:val="Заголовок 7 Знак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81" w:customStyle="1">
    <w:name w:val="Заголовок 8 Знак"/>
    <w:uiPriority w:val="9"/>
    <w:qFormat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91" w:customStyle="1">
    <w:name w:val="Заголовок 9 Знак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yle5" w:customStyle="1">
    <w:name w:val="Заголовок Знак"/>
    <w:uiPriority w:val="10"/>
    <w:qFormat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character" w:styleId="Style6" w:customStyle="1">
    <w:name w:val="Подзаголовок Знак"/>
    <w:uiPriority w:val="11"/>
    <w:qFormat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/>
    <w:rPr>
      <w:i/>
      <w:iCs/>
      <w:color w:val="808080" w:themeColor="text1" w:themeTint="7f"/>
    </w:rPr>
  </w:style>
  <w:style w:type="character" w:styleId="Style7">
    <w:name w:val="Emphasis"/>
    <w:uiPriority w:val="20"/>
    <w:qFormat/>
    <w:rPr>
      <w:i/>
      <w:iCs/>
    </w:rPr>
  </w:style>
  <w:style w:type="character" w:styleId="IntenseEmphasis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uiPriority w:val="22"/>
    <w:qFormat/>
    <w:rPr>
      <w:b/>
      <w:bCs/>
    </w:rPr>
  </w:style>
  <w:style w:type="character" w:styleId="22" w:customStyle="1">
    <w:name w:val="Цитата 2 Знак"/>
    <w:link w:val="Quote"/>
    <w:uiPriority w:val="29"/>
    <w:qFormat/>
    <w:rPr>
      <w:i/>
      <w:iCs/>
      <w:color w:val="000000" w:themeColor="text1"/>
    </w:rPr>
  </w:style>
  <w:style w:type="character" w:styleId="Style8" w:customStyle="1">
    <w:name w:val="Выделенная цитата Знак"/>
    <w:link w:val="IntenseQuote"/>
    <w:uiPriority w:val="30"/>
    <w:qFormat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/>
    <w:rPr>
      <w:b/>
      <w:bCs/>
      <w:smallCaps/>
      <w:spacing w:val="5"/>
    </w:rPr>
  </w:style>
  <w:style w:type="character" w:styleId="Style9" w:customStyle="1">
    <w:name w:val="Текст сноски Знак"/>
    <w:uiPriority w:val="99"/>
    <w:semiHidden/>
    <w:qFormat/>
    <w:rPr>
      <w:sz w:val="20"/>
      <w:szCs w:val="20"/>
    </w:rPr>
  </w:style>
  <w:style w:type="character" w:styleId="Style10">
    <w:name w:val="Символ сноски"/>
    <w:uiPriority w:val="99"/>
    <w:semiHidden/>
    <w:unhideWhenUsed/>
    <w:qFormat/>
    <w:rPr>
      <w:vertAlign w:val="superscript"/>
    </w:rPr>
  </w:style>
  <w:style w:type="character" w:styleId="Style11">
    <w:name w:val="Footnote Reference"/>
    <w:rPr>
      <w:vertAlign w:val="superscript"/>
    </w:rPr>
  </w:style>
  <w:style w:type="character" w:styleId="Style12" w:customStyle="1">
    <w:name w:val="Текст концевой сноски Знак"/>
    <w:uiPriority w:val="99"/>
    <w:semiHidden/>
    <w:qFormat/>
    <w:rPr>
      <w:sz w:val="20"/>
      <w:szCs w:val="20"/>
    </w:rPr>
  </w:style>
  <w:style w:type="character" w:styleId="Style13">
    <w:name w:val="Символ концевой сноски"/>
    <w:uiPriority w:val="99"/>
    <w:semiHidden/>
    <w:unhideWhenUsed/>
    <w:qFormat/>
    <w:rPr>
      <w:vertAlign w:val="superscript"/>
    </w:rPr>
  </w:style>
  <w:style w:type="character" w:styleId="Style14">
    <w:name w:val="Endnote Reference"/>
    <w:rPr>
      <w:vertAlign w:val="superscript"/>
    </w:rPr>
  </w:style>
  <w:style w:type="character" w:styleId="-">
    <w:name w:val="Hyperlink"/>
    <w:uiPriority w:val="99"/>
    <w:unhideWhenUsed/>
    <w:rPr>
      <w:color w:val="0563C1" w:themeColor="hyperlink"/>
      <w:u w:val="single"/>
    </w:rPr>
  </w:style>
  <w:style w:type="character" w:styleId="Style15" w:customStyle="1">
    <w:name w:val="Текст Знак"/>
    <w:link w:val="PlainText"/>
    <w:uiPriority w:val="99"/>
    <w:qFormat/>
    <w:rPr>
      <w:rFonts w:ascii="Courier New" w:hAnsi="Courier New" w:cs="Courier New"/>
      <w:sz w:val="21"/>
      <w:szCs w:val="21"/>
    </w:rPr>
  </w:style>
  <w:style w:type="character" w:styleId="Style16" w:customStyle="1">
    <w:name w:val="Верхний колонтитул Знак"/>
    <w:uiPriority w:val="99"/>
    <w:qFormat/>
    <w:rPr/>
  </w:style>
  <w:style w:type="character" w:styleId="Style17" w:customStyle="1">
    <w:name w:val="Нижний колонтитул Знак"/>
    <w:uiPriority w:val="99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23">
    <w:name w:val="Title"/>
    <w:next w:val="Normal1"/>
    <w:link w:val="Style5"/>
    <w:uiPriority w:val="10"/>
    <w:qFormat/>
    <w:pPr>
      <w:widowControl/>
      <w:pBdr>
        <w:bottom w:val="single" w:sz="8" w:space="4" w:color="4472C4"/>
      </w:pBdr>
      <w:bidi w:val="0"/>
      <w:spacing w:lineRule="auto" w:line="259" w:before="0" w:after="300"/>
      <w:contextualSpacing/>
      <w:jc w:val="left"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kern w:val="0"/>
      <w:sz w:val="52"/>
      <w:szCs w:val="52"/>
      <w:lang w:val="ru-RU" w:eastAsia="zh-CN" w:bidi="hi-IN"/>
    </w:rPr>
  </w:style>
  <w:style w:type="paragraph" w:styleId="NoSpacing">
    <w:name w:val="No Spacing"/>
    <w:uiPriority w:val="1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24">
    <w:name w:val="Subtitle"/>
    <w:basedOn w:val="Normal1"/>
    <w:next w:val="Normal1"/>
    <w:link w:val="Style6"/>
    <w:uiPriority w:val="11"/>
    <w:qFormat/>
    <w:pPr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left"/>
    </w:pPr>
    <w:rPr>
      <w:rFonts w:ascii="Calibri" w:hAnsi="Calibri" w:eastAsia="Calibri" w:cs="Calibri"/>
      <w:b w:val="false"/>
      <w:i/>
      <w:caps w:val="false"/>
      <w:smallCaps w:val="false"/>
      <w:strike w:val="false"/>
      <w:dstrike w:val="false"/>
      <w:color w:val="4472C4"/>
      <w:position w:val="0"/>
      <w:sz w:val="24"/>
      <w:sz w:val="24"/>
      <w:szCs w:val="24"/>
      <w:u w:val="none"/>
      <w:shd w:fill="auto" w:val="clear"/>
      <w:vertAlign w:val="baseline"/>
    </w:rPr>
  </w:style>
  <w:style w:type="paragraph" w:styleId="Quote">
    <w:name w:val="Quote"/>
    <w:link w:val="22"/>
    <w:uiPriority w:val="29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i/>
      <w:iCs/>
      <w:color w:val="000000" w:themeColor="text1"/>
      <w:kern w:val="0"/>
      <w:sz w:val="22"/>
      <w:szCs w:val="22"/>
      <w:lang w:val="ru-RU" w:eastAsia="zh-CN" w:bidi="hi-IN"/>
    </w:rPr>
  </w:style>
  <w:style w:type="paragraph" w:styleId="IntenseQuote">
    <w:name w:val="Intense Quote"/>
    <w:link w:val="Style8"/>
    <w:uiPriority w:val="30"/>
    <w:qFormat/>
    <w:pPr>
      <w:widowControl/>
      <w:pBdr>
        <w:bottom w:val="single" w:sz="4" w:space="4" w:color="4472C4"/>
      </w:pBdr>
      <w:bidi w:val="0"/>
      <w:spacing w:lineRule="auto" w:line="259" w:before="200" w:after="280"/>
      <w:ind w:left="936" w:right="936" w:hanging="0"/>
      <w:jc w:val="left"/>
    </w:pPr>
    <w:rPr>
      <w:rFonts w:ascii="Calibri" w:hAnsi="Calibri" w:eastAsia="Calibri" w:cs="Calibri"/>
      <w:b/>
      <w:bCs/>
      <w:i/>
      <w:iCs/>
      <w:color w:val="4472C4" w:themeColor="accent1"/>
      <w:kern w:val="0"/>
      <w:sz w:val="22"/>
      <w:szCs w:val="22"/>
      <w:lang w:val="ru-RU" w:eastAsia="zh-CN" w:bidi="hi-IN"/>
    </w:rPr>
  </w:style>
  <w:style w:type="paragraph" w:styleId="ListParagraph">
    <w:name w:val="List Paragraph"/>
    <w:uiPriority w:val="34"/>
    <w:qFormat/>
    <w:pPr>
      <w:widowControl/>
      <w:bidi w:val="0"/>
      <w:spacing w:lineRule="auto" w:line="259" w:before="0" w:after="160"/>
      <w:ind w:left="720" w:hanging="0"/>
      <w:contextualSpacing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25">
    <w:name w:val="Footnote Text"/>
    <w:link w:val="Style9"/>
    <w:uiPriority w:val="99"/>
    <w:semiHidden/>
    <w:unhideWhenUsed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0"/>
      <w:szCs w:val="20"/>
      <w:lang w:val="ru-RU" w:eastAsia="zh-CN" w:bidi="hi-IN"/>
    </w:rPr>
  </w:style>
  <w:style w:type="paragraph" w:styleId="Style26">
    <w:name w:val="Endnote Text"/>
    <w:link w:val="Style12"/>
    <w:uiPriority w:val="99"/>
    <w:semiHidden/>
    <w:unhideWhenUsed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0"/>
      <w:szCs w:val="20"/>
      <w:lang w:val="ru-RU" w:eastAsia="zh-CN" w:bidi="hi-IN"/>
    </w:rPr>
  </w:style>
  <w:style w:type="paragraph" w:styleId="PlainText">
    <w:name w:val="Plain Text"/>
    <w:link w:val="Style15"/>
    <w:uiPriority w:val="99"/>
    <w:semiHidden/>
    <w:unhideWhenUsed/>
    <w:qFormat/>
    <w:pPr>
      <w:widowControl/>
      <w:bidi w:val="0"/>
      <w:spacing w:lineRule="auto" w:line="259" w:before="0" w:after="160"/>
      <w:jc w:val="left"/>
    </w:pPr>
    <w:rPr>
      <w:rFonts w:ascii="Courier New" w:hAnsi="Courier New" w:cs="Courier New" w:eastAsia="Calibri"/>
      <w:color w:val="auto"/>
      <w:kern w:val="0"/>
      <w:sz w:val="21"/>
      <w:szCs w:val="21"/>
      <w:lang w:val="ru-RU" w:eastAsia="zh-CN" w:bidi="hi-IN"/>
    </w:rPr>
  </w:style>
  <w:style w:type="paragraph" w:styleId="Style27">
    <w:name w:val="Колонтитул"/>
    <w:basedOn w:val="Normal"/>
    <w:qFormat/>
    <w:pPr/>
    <w:rPr/>
  </w:style>
  <w:style w:type="paragraph" w:styleId="Style28">
    <w:name w:val="Header"/>
    <w:link w:val="Style16"/>
    <w:uiPriority w:val="99"/>
    <w:unhideWhenUsed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29">
    <w:name w:val="Footer"/>
    <w:link w:val="Style17"/>
    <w:uiPriority w:val="99"/>
    <w:unhideWhenUsed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30">
    <w:name w:val="Содержимое врезки"/>
    <w:basedOn w:val="Normal"/>
    <w:qFormat/>
    <w:pPr/>
    <w:rPr/>
  </w:style>
  <w:style w:type="paragraph" w:styleId="Style31">
    <w:name w:val="Содержимое таблицы"/>
    <w:basedOn w:val="Normal"/>
    <w:qFormat/>
    <w:pPr>
      <w:widowControl w:val="false"/>
      <w:suppressLineNumbers/>
    </w:pPr>
    <w:rPr/>
  </w:style>
  <w:style w:type="paragraph" w:styleId="Style32">
    <w:name w:val="Заголовок таблицы"/>
    <w:basedOn w:val="Style3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uiPriority w:val="99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">
    <w:name w:val="Table Grid"/>
    <w:basedOn w:val="a1"/>
    <w:uiPriority w:val="39"/>
    <w:rsid w:val="002a18f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9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1Pasr6h9caKEC6unkNQt+wYu47g==">CgMxLjAyCGguZ2pkZ3hzOAByITFlaXhkXzZDaURNbFhVOXlGYktFZ2NOX04wdjdmZ2RyUw==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LibreOffice/7.5.4.2$Windows_X86_64 LibreOffice_project/36ccfdc35048b057fd9854c757a8b67ec53977b6</Application>
  <AppVersion>15.0000</AppVersion>
  <Pages>8</Pages>
  <Words>571</Words>
  <Characters>3636</Characters>
  <CharactersWithSpaces>4238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2023-10-13T19:11:00Z</dcterms:created>
  <dc:creator>Microsoft Office User</dc:creator>
  <dc:description/>
  <dc:language>ru-RU</dc:language>
  <cp:lastModifiedBy/>
  <dcterms:modified xsi:type="dcterms:W3CDTF">2023-10-25T22:32:25Z</dcterms:modified>
  <cp:revision>2</cp:revision>
  <dc:subject/>
  <dc:title/>
</cp:coreProperties>
</file>