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ru-RU"/>
        </w:rPr>
        <w:t>15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-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https://github.com/mxdesta/osLabs/tree/main/lab2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Приобретение практических навыков в: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Управление процессами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inline distT="0" distB="0" distL="0" distR="0">
            <wp:extent cx="5940425" cy="44640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Вариант 15) Правило проверки: строка должна начинаться с заглавной буквы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main.c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pp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 программе используются следующие системные вызовы: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pipe()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существует для передачи информации между различными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fork()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создает новый процесс.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execl()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передает процесс на исполнение другой программе.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read()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читает данные из файла.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write()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записывает данные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6.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close()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закрывает файл.</w:t>
      </w:r>
    </w:p>
    <w:p>
      <w:pPr>
        <w:pStyle w:val="Normal"/>
        <w:spacing w:lineRule="auto" w:line="240" w:before="0" w:after="20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Родительский процесс (parent.cpp)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выполняет следующие шаги: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Создание каналов (pipes):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Создание дочернего процесса: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 с помощью системного вызова fork(). В дочернем процессе выполняется программа child, которая обрабатывает данные, переданные через канал.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Передача данных в дочерний процесс: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Получение данных от дочернего процесса: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"Error:"), она выводится на экран. В противном случае результат записывается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Завершение работы: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После завершения ввода данных (пользователь вводит "exit"), родительский процесс закрывает каналы и ожидает завершения дочернего процесса с помощью wait().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Дочерний процесс (child.cpp)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выполняет следующие шаги: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Получение дескрипторов каналов: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Чтение данных из канала: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читает данные из канала pipe1. Каждая строка проверяется на то, начинается ли она с заглавной буквы.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Проверка строки: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строка начинается с заглавной буквы, она отправляется обратно в родительский процесс через канал pipe2.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строка не начинается с заглавной буквы, дочерний процесс отправляет сообщение об ошибке в родительский процесс.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Завершение работы: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Взаимодействие между процессами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передает строки текста в дочерний процесс через канал pipe1.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записывает результаты в файл или выводит сообщения об ошибке на экран.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#include &lt;cctype&gt;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BUFFER_SIZE 1024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child_process(int pipe1[2], int pipe2[2]);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is_valid_string(const std::string&amp; str);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#endif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ParentMain();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pp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&lt;cctype&gt;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*argv[])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(argc !=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"Usage: child &lt;readPipe&gt; &lt;writePipe&gt;\n";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readPipe = std::stoi(argv[1]);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writePipe = std::stoi(argv[2]);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buffer[256];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ssize_t bytesRead;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((bytesRead = read(readPipe, buffer, sizeof(buffer) - 1))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buffer[bytesRead] = '\0';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(isupper(buffer[0]))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write(writePipe, buffer, bytesRead);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const char *errorMsg = "Error: Line must start with an uppercase letter.\n";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write(writePipe, errorMsg, strlen(errorMsg));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close(readPipe);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close(writePipe);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&lt;sys/types.h&gt;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pipe1[2], pipe2[2];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(pipe(pipe1) == -1 || pipe(pipe2)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perror("pipe");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perror("fork");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execl("/home/denis/Рабочий стол/os/OS-labs-template/build/lab2/child", "child", std::to_string(pipe1[0]).c_str(), std::to_string(pipe2[1]).c_str(),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perror("Execl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} else {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filename;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filename: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std::ofstream outfile(filename);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(!outfile)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"Cannot open file for writing.\n";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line;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"Enter text lines (type 'exit' to stop):"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(std::getline(std::cin, line))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(line == "exit") 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write(pipe1[1], line.c_str(), line.size() + 1);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buffer[256];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ssize_t bytesRead = read(pipe2[0], buffer, sizeof(buffer) - 1);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(bytesRead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buffer[bytesRead] = '\0';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(strncmp(buffer, "Error:", 6)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"Child error: " &lt;&lt; buffer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outfile &lt;&lt; buffer;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wait(nullptr);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"include/parent.h"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ParentMain();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drawing>
          <wp:inline distT="0" distB="0" distL="0" distR="0">
            <wp:extent cx="4518660" cy="19284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В ходе выполнения лабораторной работы я познакомился с механизмом взаимодействия процессов через каналы (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pipe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) в UNIX-системах. Я изучил использование системных вызовов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fork()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dup2()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execl()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wait()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 Новым для меня стало понимание перенаправления стандартных потоков ввода/вывода и обработки данных в дочерних процессах.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11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character" w:styleId="Style16">
    <w:name w:val="Strong"/>
    <w:qFormat/>
    <w:rPr>
      <w:b/>
      <w:bCs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numbering" w:styleId="Style2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11</Pages>
  <Words>996</Words>
  <Characters>6829</Characters>
  <CharactersWithSpaces>8371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2025-01-07T19:48:11Z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