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0371F" w14:textId="62D63DC2" w:rsidR="007450A8" w:rsidRPr="007450A8" w:rsidRDefault="007450A8" w:rsidP="007450A8">
      <w:pPr>
        <w:pStyle w:val="Lijstalinea"/>
        <w:numPr>
          <w:ilvl w:val="0"/>
          <w:numId w:val="1"/>
        </w:numPr>
        <w:rPr>
          <w:lang w:val="en-GB"/>
        </w:rPr>
      </w:pPr>
      <w:r w:rsidRPr="007450A8">
        <w:rPr>
          <w:lang w:val="en-GB"/>
        </w:rPr>
        <w:t xml:space="preserve">Set up </w:t>
      </w:r>
      <w:r>
        <w:rPr>
          <w:lang w:val="en-GB"/>
        </w:rPr>
        <w:t>screen</w:t>
      </w:r>
    </w:p>
    <w:p w14:paraId="3B3C6F36" w14:textId="5CC0E204" w:rsidR="007450A8" w:rsidRDefault="007450A8" w:rsidP="007450A8">
      <w:pPr>
        <w:pStyle w:val="Lijstalinea"/>
        <w:numPr>
          <w:ilvl w:val="1"/>
          <w:numId w:val="1"/>
        </w:numPr>
        <w:rPr>
          <w:lang w:val="en-GB"/>
        </w:rPr>
      </w:pPr>
      <w:r>
        <w:rPr>
          <w:lang w:val="en-GB"/>
        </w:rPr>
        <w:t>Age, name and other demographics</w:t>
      </w:r>
    </w:p>
    <w:p w14:paraId="6EAB99BA" w14:textId="336D05B1" w:rsidR="007450A8" w:rsidRDefault="007450A8" w:rsidP="007450A8">
      <w:pPr>
        <w:pStyle w:val="Lijstalinea"/>
        <w:numPr>
          <w:ilvl w:val="1"/>
          <w:numId w:val="1"/>
        </w:numPr>
        <w:rPr>
          <w:lang w:val="en-GB"/>
        </w:rPr>
      </w:pPr>
      <w:r>
        <w:rPr>
          <w:lang w:val="en-GB"/>
        </w:rPr>
        <w:t>Information about pregnancy (born, not born etc.)</w:t>
      </w:r>
    </w:p>
    <w:p w14:paraId="788036FB" w14:textId="59E4E855" w:rsidR="007450A8" w:rsidRPr="007450A8" w:rsidRDefault="007450A8" w:rsidP="007450A8">
      <w:pPr>
        <w:pStyle w:val="Lijstalinea"/>
        <w:numPr>
          <w:ilvl w:val="1"/>
          <w:numId w:val="1"/>
        </w:numPr>
        <w:rPr>
          <w:lang w:val="en-GB"/>
        </w:rPr>
      </w:pPr>
      <w:r>
        <w:rPr>
          <w:b/>
          <w:bCs/>
          <w:lang w:val="en-GB"/>
        </w:rPr>
        <w:t>Make the application personal</w:t>
      </w:r>
    </w:p>
    <w:p w14:paraId="6D7C9989" w14:textId="6800CE68" w:rsidR="007450A8" w:rsidRPr="00687085" w:rsidRDefault="007450A8" w:rsidP="007450A8">
      <w:pPr>
        <w:pStyle w:val="Lijstalinea"/>
        <w:numPr>
          <w:ilvl w:val="0"/>
          <w:numId w:val="1"/>
        </w:numPr>
        <w:rPr>
          <w:lang w:val="en-GB"/>
        </w:rPr>
      </w:pPr>
      <w:r>
        <w:rPr>
          <w:lang w:val="en-GB"/>
        </w:rPr>
        <w:t xml:space="preserve">Begin screen, choose between </w:t>
      </w:r>
      <w:r>
        <w:rPr>
          <w:b/>
          <w:bCs/>
          <w:lang w:val="en-GB"/>
        </w:rPr>
        <w:t xml:space="preserve">I WANT TO PREVENT RELAPSE </w:t>
      </w:r>
      <w:r>
        <w:rPr>
          <w:lang w:val="en-GB"/>
        </w:rPr>
        <w:t xml:space="preserve">or </w:t>
      </w:r>
      <w:r>
        <w:rPr>
          <w:b/>
          <w:bCs/>
          <w:lang w:val="en-GB"/>
        </w:rPr>
        <w:t>I’M A PARTNER</w:t>
      </w:r>
    </w:p>
    <w:p w14:paraId="3646C711" w14:textId="7E3AA4EB" w:rsidR="00687085" w:rsidRDefault="00687085" w:rsidP="00687085">
      <w:pPr>
        <w:pStyle w:val="Lijstalinea"/>
        <w:numPr>
          <w:ilvl w:val="1"/>
          <w:numId w:val="1"/>
        </w:numPr>
        <w:rPr>
          <w:lang w:val="en-GB"/>
        </w:rPr>
      </w:pPr>
      <w:r>
        <w:rPr>
          <w:lang w:val="en-GB"/>
        </w:rPr>
        <w:t xml:space="preserve">If partner </w:t>
      </w:r>
      <w:r w:rsidRPr="00687085">
        <w:rPr>
          <w:lang w:val="en-GB"/>
        </w:rPr>
        <w:sym w:font="Wingdings" w:char="F0E0"/>
      </w:r>
      <w:r>
        <w:rPr>
          <w:lang w:val="en-GB"/>
        </w:rPr>
        <w:t xml:space="preserve"> smoker or non-smoker</w:t>
      </w:r>
    </w:p>
    <w:p w14:paraId="2AD5B41F" w14:textId="70DF3E6E" w:rsidR="00687085" w:rsidRDefault="00687085" w:rsidP="00687085">
      <w:pPr>
        <w:pStyle w:val="Lijstalinea"/>
        <w:numPr>
          <w:ilvl w:val="1"/>
          <w:numId w:val="1"/>
        </w:numPr>
        <w:rPr>
          <w:lang w:val="en-GB"/>
        </w:rPr>
      </w:pPr>
      <w:r>
        <w:rPr>
          <w:lang w:val="en-GB"/>
        </w:rPr>
        <w:t>If partner provide some information about how you can help someone from relapsing</w:t>
      </w:r>
    </w:p>
    <w:p w14:paraId="3F6AFB92" w14:textId="77777777" w:rsidR="00687085" w:rsidRPr="00687085" w:rsidRDefault="00687085" w:rsidP="00687085">
      <w:pPr>
        <w:rPr>
          <w:lang w:val="en-GB"/>
        </w:rPr>
      </w:pPr>
    </w:p>
    <w:p w14:paraId="1A44752E" w14:textId="503EE876" w:rsidR="00687085" w:rsidRDefault="00687085" w:rsidP="007450A8">
      <w:pPr>
        <w:rPr>
          <w:lang w:val="en-GB"/>
        </w:rPr>
      </w:pPr>
      <w:proofErr w:type="spellStart"/>
      <w:r>
        <w:rPr>
          <w:lang w:val="en-GB"/>
        </w:rPr>
        <w:t>Mogelijke</w:t>
      </w:r>
      <w:proofErr w:type="spellEnd"/>
      <w:r>
        <w:rPr>
          <w:lang w:val="en-GB"/>
        </w:rPr>
        <w:t xml:space="preserve"> </w:t>
      </w:r>
      <w:proofErr w:type="spellStart"/>
      <w:r>
        <w:rPr>
          <w:lang w:val="en-GB"/>
        </w:rPr>
        <w:t>mensen</w:t>
      </w:r>
      <w:proofErr w:type="spellEnd"/>
      <w:r>
        <w:rPr>
          <w:lang w:val="en-GB"/>
        </w:rPr>
        <w:t>:</w:t>
      </w:r>
    </w:p>
    <w:p w14:paraId="1868D056" w14:textId="2834DE3C" w:rsidR="00687085" w:rsidRPr="00687085" w:rsidRDefault="00687085" w:rsidP="00687085">
      <w:pPr>
        <w:rPr>
          <w:lang w:val="en-GB"/>
        </w:rPr>
      </w:pPr>
      <w:r>
        <w:rPr>
          <w:noProof/>
          <w:lang w:val="en-GB"/>
        </w:rPr>
        <w:drawing>
          <wp:inline distT="0" distB="0" distL="0" distR="0" wp14:anchorId="4319D9C6" wp14:editId="3BF7B057">
            <wp:extent cx="5730240" cy="3139440"/>
            <wp:effectExtent l="0" t="0" r="3810" b="3810"/>
            <wp:docPr id="1" name="Afbeelding 1" descr="C:\Users\lucas\Downloads\Untitled Diagram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Downloads\Untitled Diagram (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139440"/>
                    </a:xfrm>
                    <a:prstGeom prst="rect">
                      <a:avLst/>
                    </a:prstGeom>
                    <a:noFill/>
                    <a:ln>
                      <a:noFill/>
                    </a:ln>
                  </pic:spPr>
                </pic:pic>
              </a:graphicData>
            </a:graphic>
          </wp:inline>
        </w:drawing>
      </w:r>
    </w:p>
    <w:p w14:paraId="3D04207D" w14:textId="10598306" w:rsidR="007450A8" w:rsidRDefault="00484640" w:rsidP="00484640">
      <w:pPr>
        <w:pStyle w:val="Lijstalinea"/>
        <w:numPr>
          <w:ilvl w:val="0"/>
          <w:numId w:val="4"/>
        </w:numPr>
        <w:rPr>
          <w:lang w:val="en-GB"/>
        </w:rPr>
      </w:pPr>
      <w:proofErr w:type="spellStart"/>
      <w:r>
        <w:rPr>
          <w:lang w:val="en-GB"/>
        </w:rPr>
        <w:t>PregnantSmoking</w:t>
      </w:r>
      <w:proofErr w:type="spellEnd"/>
    </w:p>
    <w:p w14:paraId="55043BAB" w14:textId="3A7A592F" w:rsidR="00484640" w:rsidRDefault="00484640" w:rsidP="00484640">
      <w:pPr>
        <w:pStyle w:val="Lijstalinea"/>
        <w:numPr>
          <w:ilvl w:val="0"/>
          <w:numId w:val="4"/>
        </w:numPr>
        <w:rPr>
          <w:lang w:val="en-GB"/>
        </w:rPr>
      </w:pPr>
      <w:proofErr w:type="spellStart"/>
      <w:r>
        <w:rPr>
          <w:lang w:val="en-GB"/>
        </w:rPr>
        <w:t>PregnantNotSmoking</w:t>
      </w:r>
      <w:proofErr w:type="spellEnd"/>
    </w:p>
    <w:p w14:paraId="02BC2F5A" w14:textId="565BBEC9" w:rsidR="00484640" w:rsidRDefault="00484640" w:rsidP="00484640">
      <w:pPr>
        <w:pStyle w:val="Lijstalinea"/>
        <w:numPr>
          <w:ilvl w:val="0"/>
          <w:numId w:val="4"/>
        </w:numPr>
        <w:rPr>
          <w:lang w:val="en-GB"/>
        </w:rPr>
      </w:pPr>
      <w:proofErr w:type="spellStart"/>
      <w:r>
        <w:rPr>
          <w:lang w:val="en-GB"/>
        </w:rPr>
        <w:t>PostPregnantSmoking</w:t>
      </w:r>
      <w:proofErr w:type="spellEnd"/>
    </w:p>
    <w:p w14:paraId="18B30142" w14:textId="64149F49" w:rsidR="00484640" w:rsidRDefault="00484640" w:rsidP="00484640">
      <w:pPr>
        <w:pStyle w:val="Lijstalinea"/>
        <w:numPr>
          <w:ilvl w:val="0"/>
          <w:numId w:val="4"/>
        </w:numPr>
        <w:rPr>
          <w:lang w:val="en-GB"/>
        </w:rPr>
      </w:pPr>
      <w:proofErr w:type="spellStart"/>
      <w:r>
        <w:rPr>
          <w:lang w:val="en-GB"/>
        </w:rPr>
        <w:t>PostPregnantNotSmoking</w:t>
      </w:r>
      <w:proofErr w:type="spellEnd"/>
    </w:p>
    <w:p w14:paraId="062F9441" w14:textId="73E8DC53" w:rsidR="00484640" w:rsidRDefault="00484640" w:rsidP="00484640">
      <w:pPr>
        <w:pStyle w:val="Lijstalinea"/>
        <w:numPr>
          <w:ilvl w:val="0"/>
          <w:numId w:val="4"/>
        </w:numPr>
        <w:rPr>
          <w:lang w:val="en-GB"/>
        </w:rPr>
      </w:pPr>
      <w:proofErr w:type="spellStart"/>
      <w:r>
        <w:rPr>
          <w:lang w:val="en-GB"/>
        </w:rPr>
        <w:t>PartnerSmoking</w:t>
      </w:r>
      <w:proofErr w:type="spellEnd"/>
    </w:p>
    <w:p w14:paraId="47593FBB" w14:textId="22D3BBDC" w:rsidR="00484640" w:rsidRDefault="00484640" w:rsidP="00484640">
      <w:pPr>
        <w:pStyle w:val="Lijstalinea"/>
        <w:numPr>
          <w:ilvl w:val="0"/>
          <w:numId w:val="4"/>
        </w:numPr>
        <w:rPr>
          <w:lang w:val="en-GB"/>
        </w:rPr>
      </w:pPr>
      <w:proofErr w:type="spellStart"/>
      <w:r>
        <w:rPr>
          <w:lang w:val="en-GB"/>
        </w:rPr>
        <w:t>PartnerNotSmoking</w:t>
      </w:r>
      <w:proofErr w:type="spellEnd"/>
    </w:p>
    <w:p w14:paraId="2FDAAFAE" w14:textId="77777777" w:rsidR="00484640" w:rsidRPr="00484640" w:rsidRDefault="00484640" w:rsidP="00484640">
      <w:pPr>
        <w:rPr>
          <w:lang w:val="en-GB"/>
        </w:rPr>
      </w:pPr>
      <w:bookmarkStart w:id="0" w:name="_GoBack"/>
      <w:bookmarkEnd w:id="0"/>
    </w:p>
    <w:p w14:paraId="7B849328" w14:textId="280E68E2" w:rsidR="007450A8" w:rsidRDefault="007450A8" w:rsidP="007450A8">
      <w:pPr>
        <w:rPr>
          <w:lang w:val="en-GB"/>
        </w:rPr>
      </w:pPr>
    </w:p>
    <w:p w14:paraId="72AE649E" w14:textId="667E47CC" w:rsidR="00484640" w:rsidRDefault="00484640">
      <w:pPr>
        <w:rPr>
          <w:lang w:val="en-GB"/>
        </w:rPr>
      </w:pPr>
      <w:r>
        <w:rPr>
          <w:lang w:val="en-GB"/>
        </w:rPr>
        <w:br w:type="page"/>
      </w:r>
    </w:p>
    <w:p w14:paraId="15954B7B" w14:textId="77777777" w:rsidR="00484640" w:rsidRDefault="00484640">
      <w:pPr>
        <w:rPr>
          <w:lang w:val="en-GB"/>
        </w:rPr>
      </w:pPr>
    </w:p>
    <w:p w14:paraId="00AFAAAF" w14:textId="65D8B1AE" w:rsidR="007450A8" w:rsidRDefault="007450A8" w:rsidP="007450A8">
      <w:pPr>
        <w:rPr>
          <w:lang w:val="en-GB"/>
        </w:rPr>
      </w:pPr>
      <w:r w:rsidRPr="007450A8">
        <w:rPr>
          <w:lang w:val="en-GB"/>
        </w:rPr>
        <w:t>Postpartum women are particularly vulnerable to smoking relapse due to factors such as perception of no longer needing to protect the baby, stress of dealing with a new infant, lack of confidence in remaining quit, nicotine dependence, living with a smoking partner, and a desire to return to their pre-pregnancy identity</w:t>
      </w:r>
    </w:p>
    <w:p w14:paraId="45255639" w14:textId="4469A5C5" w:rsidR="007450A8" w:rsidRDefault="007450A8" w:rsidP="007450A8">
      <w:pPr>
        <w:rPr>
          <w:lang w:val="en-GB"/>
        </w:rPr>
      </w:pPr>
    </w:p>
    <w:p w14:paraId="240940F9" w14:textId="513E0B0B" w:rsidR="007450A8" w:rsidRDefault="007450A8" w:rsidP="007450A8">
      <w:pPr>
        <w:rPr>
          <w:lang w:val="en-GB"/>
        </w:rPr>
      </w:pPr>
      <w:r>
        <w:rPr>
          <w:lang w:val="en-GB"/>
        </w:rPr>
        <w:t>i</w:t>
      </w:r>
      <w:r w:rsidRPr="007450A8">
        <w:rPr>
          <w:lang w:val="en-GB"/>
        </w:rPr>
        <w:t>nfants exposed to second hand smoke have a higher incidence of sudden infant death, respiratory conditions including asthma, bronchitis and pneumonia, and other infections such as middle ear disease and meningitis</w:t>
      </w:r>
    </w:p>
    <w:p w14:paraId="543A8DD2" w14:textId="77777777" w:rsidR="007450A8" w:rsidRPr="007450A8" w:rsidRDefault="007450A8" w:rsidP="007450A8">
      <w:pPr>
        <w:rPr>
          <w:lang w:val="en-GB"/>
        </w:rPr>
      </w:pPr>
    </w:p>
    <w:p w14:paraId="06365E3B" w14:textId="60E1CB38" w:rsidR="007450A8" w:rsidRPr="007450A8" w:rsidRDefault="007450A8" w:rsidP="007450A8">
      <w:pPr>
        <w:rPr>
          <w:lang w:val="en-GB"/>
        </w:rPr>
      </w:pPr>
      <w:r w:rsidRPr="007450A8">
        <w:rPr>
          <w:lang w:val="en-GB"/>
        </w:rPr>
        <w:t>We identified six promising BCTs to prevent postpartum smoking relapse based on a structured systematic review of published available evidence. Future interventions should consider the inclusion of BCTs addressing problem solving and how to maintain abstinent behaviour, information on health and other consequences of smoking, reducing negative emotions and improving the likelihood of smoking abstinence through the provision of social support.</w:t>
      </w:r>
    </w:p>
    <w:sectPr w:rsidR="007450A8" w:rsidRPr="00745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A4677"/>
    <w:multiLevelType w:val="hybridMultilevel"/>
    <w:tmpl w:val="34A06D36"/>
    <w:lvl w:ilvl="0" w:tplc="0413000F">
      <w:start w:val="1"/>
      <w:numFmt w:val="decimal"/>
      <w:lvlText w:val="%1."/>
      <w:lvlJc w:val="left"/>
      <w:pPr>
        <w:ind w:left="720" w:hanging="360"/>
      </w:pPr>
      <w:rPr>
        <w:rFonts w:hint="default"/>
      </w:rPr>
    </w:lvl>
    <w:lvl w:ilvl="1" w:tplc="8230D218">
      <w:start w:val="1"/>
      <w:numFmt w:val="bullet"/>
      <w:lvlText w:val="-"/>
      <w:lvlJc w:val="left"/>
      <w:pPr>
        <w:ind w:left="1440" w:hanging="360"/>
      </w:pPr>
      <w:rPr>
        <w:rFonts w:ascii="Calibri" w:eastAsiaTheme="minorHAnsi" w:hAnsi="Calibri" w:cs="Calibr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6DD5223"/>
    <w:multiLevelType w:val="hybridMultilevel"/>
    <w:tmpl w:val="866433D4"/>
    <w:lvl w:ilvl="0" w:tplc="8230D218">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5B26889"/>
    <w:multiLevelType w:val="hybridMultilevel"/>
    <w:tmpl w:val="EA94AF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6690453"/>
    <w:multiLevelType w:val="hybridMultilevel"/>
    <w:tmpl w:val="98B4A7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943"/>
    <w:rsid w:val="00484640"/>
    <w:rsid w:val="00687085"/>
    <w:rsid w:val="007450A8"/>
    <w:rsid w:val="00873927"/>
    <w:rsid w:val="00BA09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CE16"/>
  <w15:chartTrackingRefBased/>
  <w15:docId w15:val="{B0BC7339-3EA4-484E-B5A6-B775393C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45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221</Words>
  <Characters>1217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de Geus</dc:creator>
  <cp:keywords/>
  <dc:description/>
  <cp:lastModifiedBy>Lucas de Geus</cp:lastModifiedBy>
  <cp:revision>2</cp:revision>
  <dcterms:created xsi:type="dcterms:W3CDTF">2019-06-04T11:29:00Z</dcterms:created>
  <dcterms:modified xsi:type="dcterms:W3CDTF">2019-06-04T11:57:00Z</dcterms:modified>
</cp:coreProperties>
</file>