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9267" w14:textId="77777777" w:rsidR="00F51D8C" w:rsidRDefault="00F51D8C" w:rsidP="00F51D8C">
      <w:pPr>
        <w:pageBreakBefore/>
        <w:ind w:left="1080"/>
        <w:jc w:val="center"/>
      </w:pPr>
      <w:r>
        <w:rPr>
          <w:b/>
          <w:color w:val="000000"/>
          <w:sz w:val="40"/>
          <w:szCs w:val="40"/>
        </w:rPr>
        <w:t>Palindromy</w:t>
      </w:r>
    </w:p>
    <w:p w14:paraId="6BD73CDA" w14:textId="77777777" w:rsidR="00F51D8C" w:rsidRDefault="00F51D8C" w:rsidP="00F51D8C">
      <w:pPr>
        <w:ind w:left="1080"/>
      </w:pPr>
      <w:r>
        <w:rPr>
          <w:b/>
          <w:color w:val="000000"/>
          <w:sz w:val="40"/>
          <w:szCs w:val="40"/>
        </w:rPr>
        <w:t>Palindrom to słowo, które czytane od początku i od końca tworzy ten sam ciąg znaków (kajak, otto, oko)</w:t>
      </w:r>
    </w:p>
    <w:p w14:paraId="3B466351" w14:textId="77777777" w:rsidR="00F51D8C" w:rsidRDefault="00F51D8C" w:rsidP="00F51D8C">
      <w:pPr>
        <w:ind w:left="108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ada  mam  jadaj  łamał potop owocowo zakaz łapał radar sedes sos kok </w:t>
      </w:r>
    </w:p>
    <w:p w14:paraId="165CF877" w14:textId="77777777" w:rsidR="00F51D8C" w:rsidRDefault="00F51D8C" w:rsidP="00F51D8C">
      <w:pPr>
        <w:ind w:left="1080"/>
      </w:pPr>
      <w:r>
        <w:rPr>
          <w:b/>
          <w:color w:val="000000"/>
          <w:sz w:val="40"/>
          <w:szCs w:val="40"/>
        </w:rPr>
        <w:t>Aby sprawdzić , czy dany ciąg znaków jest palindromem, należy porównać kolejno pary znaków: począwszy od znaku pierwszego i ostatniego, dojść do znaku lub znaków środkowych. Jeśli porównywane znaki nie są identyczne, to oznacza, że podany tekst nie jest palindromem.</w:t>
      </w:r>
    </w:p>
    <w:p w14:paraId="520F6779" w14:textId="38A7643B" w:rsidR="00A20359" w:rsidRDefault="00A20359"/>
    <w:p w14:paraId="08BD0A12" w14:textId="573817D3" w:rsidR="00F51D8C" w:rsidRDefault="00F51D8C"/>
    <w:p w14:paraId="21C312F2" w14:textId="77777777" w:rsidR="00F51D8C" w:rsidRDefault="00F51D8C" w:rsidP="00F51D8C">
      <w:r>
        <w:rPr>
          <w:b/>
          <w:color w:val="000000"/>
          <w:sz w:val="40"/>
          <w:szCs w:val="40"/>
        </w:rPr>
        <w:t>Palindromami mogą być również całe zdania. W tym przypadku zwykle nie uwzględnia się spacji</w:t>
      </w:r>
    </w:p>
    <w:p w14:paraId="53BA9E76" w14:textId="77777777" w:rsidR="00F51D8C" w:rsidRDefault="00F51D8C" w:rsidP="00F51D8C">
      <w:pPr>
        <w:rPr>
          <w:b/>
          <w:color w:val="000000"/>
          <w:sz w:val="40"/>
          <w:szCs w:val="40"/>
        </w:rPr>
      </w:pPr>
    </w:p>
    <w:p w14:paraId="395DF8D2" w14:textId="77777777" w:rsidR="00F51D8C" w:rsidRDefault="00F51D8C" w:rsidP="00F51D8C">
      <w:r>
        <w:rPr>
          <w:b/>
          <w:color w:val="000000"/>
          <w:sz w:val="40"/>
          <w:szCs w:val="40"/>
        </w:rPr>
        <w:t>Napisz program, który będzie sprawdzał, czy tekst jest palindromem. Algorytm nie uwzględnia spacji oraz wielkości liter</w:t>
      </w:r>
    </w:p>
    <w:p w14:paraId="651F75F7" w14:textId="5445C1CC" w:rsidR="00F51D8C" w:rsidRDefault="00F51D8C" w:rsidP="00F51D8C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np. nogawka jak wagon</w:t>
      </w:r>
    </w:p>
    <w:p w14:paraId="13288DF9" w14:textId="713E7854" w:rsidR="004764DA" w:rsidRDefault="004764DA" w:rsidP="00F51D8C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oko w oko</w:t>
      </w:r>
    </w:p>
    <w:p w14:paraId="0EFB3147" w14:textId="4BECAD99" w:rsidR="004764DA" w:rsidRDefault="004764DA" w:rsidP="00F51D8C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zakopane na pokaz</w:t>
      </w:r>
    </w:p>
    <w:p w14:paraId="570BEC92" w14:textId="7A0D96FC" w:rsidR="004764DA" w:rsidRDefault="004764DA" w:rsidP="00F51D8C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koby</w:t>
      </w:r>
      <w:r w:rsidR="00166045">
        <w:rPr>
          <w:b/>
          <w:color w:val="000000"/>
          <w:sz w:val="40"/>
          <w:szCs w:val="40"/>
        </w:rPr>
        <w:t>ł</w:t>
      </w:r>
      <w:r>
        <w:rPr>
          <w:b/>
          <w:color w:val="000000"/>
          <w:sz w:val="40"/>
          <w:szCs w:val="40"/>
        </w:rPr>
        <w:t>a ma mały bok</w:t>
      </w:r>
    </w:p>
    <w:p w14:paraId="2135FBB1" w14:textId="5A9C194E" w:rsidR="004764DA" w:rsidRDefault="004764DA" w:rsidP="00F51D8C">
      <w:r>
        <w:rPr>
          <w:b/>
          <w:color w:val="000000"/>
          <w:sz w:val="40"/>
          <w:szCs w:val="40"/>
        </w:rPr>
        <w:t>może jutro ta dama sama da tortu jeżom</w:t>
      </w:r>
    </w:p>
    <w:p w14:paraId="1DF6D7D7" w14:textId="77777777" w:rsidR="00F51D8C" w:rsidRDefault="00F51D8C"/>
    <w:sectPr w:rsidR="00F51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C"/>
    <w:rsid w:val="00166045"/>
    <w:rsid w:val="004764DA"/>
    <w:rsid w:val="00A20359"/>
    <w:rsid w:val="00F5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F576"/>
  <w15:chartTrackingRefBased/>
  <w15:docId w15:val="{6DD63DD1-D325-4E05-831D-C613888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1D8C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665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3</cp:revision>
  <dcterms:created xsi:type="dcterms:W3CDTF">2024-11-20T08:32:00Z</dcterms:created>
  <dcterms:modified xsi:type="dcterms:W3CDTF">2024-11-25T08:22:00Z</dcterms:modified>
</cp:coreProperties>
</file>