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CF4" w:rsidRPr="0052606A" w:rsidRDefault="00D07229" w:rsidP="00D07229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2606A">
        <w:rPr>
          <w:b/>
          <w:sz w:val="32"/>
          <w:szCs w:val="32"/>
        </w:rPr>
        <w:t>Scenariusz negocjacji</w:t>
      </w:r>
    </w:p>
    <w:p w:rsidR="00D07229" w:rsidRPr="0052606A" w:rsidRDefault="00D07229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1. Ustalenie celu negocjacji.</w:t>
      </w:r>
    </w:p>
    <w:p w:rsidR="00D07229" w:rsidRPr="0052606A" w:rsidRDefault="00D07229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2. Określenie swojego obszaru dążeń i uzgodnień</w:t>
      </w:r>
      <w:r w:rsidR="0052606A" w:rsidRPr="0052606A">
        <w:rPr>
          <w:b/>
          <w:sz w:val="32"/>
          <w:szCs w:val="32"/>
        </w:rPr>
        <w:t xml:space="preserve"> ( określenie wyjściowego stanowiska, granic żądań i ustępstw)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3. Dobór reprezentantów ( eksperci, wynajęci negocjatorzy).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4. Przygotowanie miejsca rozmów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a. wybór miejsca rozmów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b. wybór stołu negocjacyjnego (np. okrągły, prostokątny)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c. wybór czasu negocjacji ( czasu trwania ).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5. Faza otwarcia rozmów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a. rozmowa wstępna ( zbieranie informacji o partnerze – gesty, śmiech, mimika )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b. nawiązanie kontaktu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6. Faza główna negocjacji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a. przedstawienie propozycji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b. licytacja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c. zawarcie kontraktu końcowego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7. Finalizacja negocjacji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a. faza domykania rozmów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b. ocena rezultatów negocjacji</w:t>
      </w:r>
    </w:p>
    <w:p w:rsidR="0052606A" w:rsidRPr="0052606A" w:rsidRDefault="0052606A" w:rsidP="00D07229">
      <w:pPr>
        <w:rPr>
          <w:b/>
          <w:sz w:val="32"/>
          <w:szCs w:val="32"/>
        </w:rPr>
      </w:pPr>
      <w:r w:rsidRPr="0052606A">
        <w:rPr>
          <w:b/>
          <w:sz w:val="32"/>
          <w:szCs w:val="32"/>
        </w:rPr>
        <w:t>c. realizacja umowy.</w:t>
      </w:r>
    </w:p>
    <w:sectPr w:rsidR="0052606A" w:rsidRPr="00526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229"/>
    <w:rsid w:val="002F5FE7"/>
    <w:rsid w:val="00492CF4"/>
    <w:rsid w:val="0052606A"/>
    <w:rsid w:val="00D0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2</cp:revision>
  <dcterms:created xsi:type="dcterms:W3CDTF">2022-10-28T11:24:00Z</dcterms:created>
  <dcterms:modified xsi:type="dcterms:W3CDTF">2022-10-28T11:24:00Z</dcterms:modified>
</cp:coreProperties>
</file>