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E6C" w:rsidRPr="00F35E6C" w:rsidRDefault="00F35E6C" w:rsidP="00F35E6C">
      <w:pPr>
        <w:pStyle w:val="Heading2"/>
        <w:rPr>
          <w:rFonts w:ascii="Proxima Nova" w:hAnsi="Proxima Nova"/>
          <w:color w:val="000000" w:themeColor="text1"/>
          <w:sz w:val="56"/>
          <w:szCs w:val="56"/>
        </w:rPr>
      </w:pPr>
      <w:bookmarkStart w:id="0" w:name="_GoBack"/>
      <w:r w:rsidRPr="00F35E6C">
        <w:rPr>
          <w:rFonts w:ascii="Proxima Nova" w:hAnsi="Proxima Nova"/>
          <w:color w:val="000000" w:themeColor="text1"/>
          <w:sz w:val="56"/>
          <w:szCs w:val="56"/>
        </w:rPr>
        <w:t>Security Resources</w:t>
      </w:r>
    </w:p>
    <w:bookmarkEnd w:id="0"/>
    <w:p w:rsidR="00F35E6C" w:rsidRPr="00F35E6C" w:rsidRDefault="00F35E6C" w:rsidP="00F35E6C"/>
    <w:p w:rsidR="00F35E6C" w:rsidRPr="003F0B3D" w:rsidRDefault="00F35E6C" w:rsidP="00F35E6C">
      <w:pPr>
        <w:pStyle w:val="Heading2"/>
        <w:rPr>
          <w:rFonts w:ascii="Proxima Nova" w:hAnsi="Proxima Nova"/>
          <w:b/>
          <w:color w:val="000000" w:themeColor="text1"/>
          <w:sz w:val="36"/>
          <w:szCs w:val="36"/>
        </w:rPr>
      </w:pPr>
      <w:r w:rsidRPr="003F0B3D">
        <w:rPr>
          <w:rFonts w:ascii="Proxima Nova" w:hAnsi="Proxima Nova"/>
          <w:b/>
          <w:color w:val="000000" w:themeColor="text1"/>
          <w:sz w:val="36"/>
          <w:szCs w:val="36"/>
        </w:rPr>
        <w:t>Open Source Projects, Supporting Documents and Community Resources</w:t>
      </w:r>
    </w:p>
    <w:p w:rsidR="00F35E6C" w:rsidRDefault="00F35E6C" w:rsidP="00F35E6C">
      <w:pPr>
        <w:rPr>
          <w:rFonts w:ascii="Proxima Nova" w:hAnsi="Proxima Nova"/>
          <w:color w:val="000000" w:themeColor="text1"/>
        </w:rPr>
      </w:pPr>
      <w:bookmarkStart w:id="1" w:name="OLE_LINK15"/>
      <w:bookmarkStart w:id="2" w:name="OLE_LINK16"/>
    </w:p>
    <w:p w:rsidR="00F35E6C" w:rsidRDefault="00F35E6C" w:rsidP="00F35E6C">
      <w:pPr>
        <w:rPr>
          <w:rFonts w:ascii="Proxima Nova" w:hAnsi="Proxima Nova"/>
          <w:color w:val="000000" w:themeColor="text1"/>
        </w:rPr>
      </w:pPr>
      <w:r>
        <w:rPr>
          <w:rFonts w:ascii="Proxima Nova" w:hAnsi="Proxima Nova"/>
          <w:color w:val="000000" w:themeColor="text1"/>
        </w:rPr>
        <w:t>_____________________________________________________________________</w:t>
      </w:r>
    </w:p>
    <w:p w:rsidR="00F35E6C" w:rsidRDefault="00F35E6C" w:rsidP="00F35E6C">
      <w:pPr>
        <w:rPr>
          <w:rFonts w:ascii="Proxima Nova" w:hAnsi="Proxima Nova"/>
          <w:color w:val="000000" w:themeColor="text1"/>
        </w:rPr>
      </w:pPr>
    </w:p>
    <w:p w:rsidR="00F35E6C" w:rsidRPr="003F0B3D" w:rsidRDefault="00F35E6C" w:rsidP="00F35E6C">
      <w:pPr>
        <w:rPr>
          <w:rFonts w:ascii="Proxima Nova" w:hAnsi="Proxima Nova"/>
          <w:color w:val="000000" w:themeColor="text1"/>
        </w:rPr>
      </w:pPr>
    </w:p>
    <w:p w:rsidR="00F35E6C" w:rsidRDefault="00F35E6C" w:rsidP="00F35E6C">
      <w:pPr>
        <w:pStyle w:val="Heading3"/>
        <w:rPr>
          <w:rFonts w:ascii="Proxima Nova" w:hAnsi="Proxima Nova"/>
          <w:color w:val="000000" w:themeColor="text1"/>
          <w:sz w:val="32"/>
          <w:szCs w:val="32"/>
        </w:rPr>
      </w:pPr>
      <w:r w:rsidRPr="003F0B3D">
        <w:rPr>
          <w:rFonts w:ascii="Proxima Nova" w:hAnsi="Proxima Nova"/>
          <w:color w:val="000000" w:themeColor="text1"/>
          <w:sz w:val="32"/>
          <w:szCs w:val="32"/>
        </w:rPr>
        <w:t>Secure Data Handling</w:t>
      </w:r>
    </w:p>
    <w:p w:rsidR="00F35E6C" w:rsidRPr="003F0B3D" w:rsidRDefault="00F35E6C" w:rsidP="00F35E6C"/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  <w:u w:val="single"/>
        </w:rPr>
      </w:pPr>
      <w:proofErr w:type="spellStart"/>
      <w:r w:rsidRPr="003F0B3D">
        <w:rPr>
          <w:rFonts w:ascii="Proxima Nova" w:hAnsi="Proxima Nova"/>
          <w:b/>
          <w:color w:val="000000" w:themeColor="text1"/>
        </w:rPr>
        <w:t>Certbot</w:t>
      </w:r>
      <w:proofErr w:type="spellEnd"/>
      <w:r w:rsidRPr="003F0B3D">
        <w:rPr>
          <w:rFonts w:ascii="Proxima Nova" w:hAnsi="Proxima Nova"/>
          <w:b/>
          <w:color w:val="000000" w:themeColor="text1"/>
        </w:rPr>
        <w:t xml:space="preserve"> -</w:t>
      </w:r>
      <w:r w:rsidRPr="003F0B3D">
        <w:rPr>
          <w:rFonts w:ascii="Proxima Nova" w:hAnsi="Proxima Nova"/>
          <w:color w:val="000000" w:themeColor="text1"/>
        </w:rPr>
        <w:t xml:space="preserve"> https://certbot.eff.org/</w:t>
      </w:r>
    </w:p>
    <w:p w:rsidR="00F35E6C" w:rsidRPr="003F0B3D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LUKS -</w:t>
      </w:r>
      <w:r w:rsidRPr="003F0B3D">
        <w:rPr>
          <w:rFonts w:ascii="Proxima Nova" w:hAnsi="Proxima Nova"/>
          <w:color w:val="000000" w:themeColor="text1"/>
        </w:rPr>
        <w:t xml:space="preserve"> Linux Disk Encryption - https://guardianproject.info/code/luks/</w:t>
      </w:r>
    </w:p>
    <w:p w:rsidR="00F35E6C" w:rsidRPr="003F0B3D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NIST 800-52: Guidelines for the Selection, Configuration, and Use of Transport Layer Security (TLS) Implementations -</w:t>
      </w:r>
      <w:r w:rsidRPr="003F0B3D">
        <w:rPr>
          <w:rFonts w:ascii="Proxima Nova" w:hAnsi="Proxima Nova"/>
          <w:color w:val="000000" w:themeColor="text1"/>
        </w:rPr>
        <w:t xml:space="preserve"> https://nvlpubs.nist.gov/nistpubs/SpecialPublications/NIST.SP.800-52r1.pdf</w:t>
      </w:r>
    </w:p>
    <w:bookmarkEnd w:id="1"/>
    <w:bookmarkEnd w:id="2"/>
    <w:p w:rsidR="00F35E6C" w:rsidRPr="003F0B3D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NIST 800-111: Guide to Storage Encryption Technologies for End User Devices -</w:t>
      </w:r>
      <w:r w:rsidRPr="003F0B3D">
        <w:rPr>
          <w:rFonts w:ascii="Proxima Nova" w:hAnsi="Proxima Nova"/>
          <w:color w:val="000000" w:themeColor="text1"/>
        </w:rPr>
        <w:t xml:space="preserve"> https://nvlpubs.nist.gov/nistpubs/Legacy/SP/nistspecialpublication800-111.pdf</w:t>
      </w:r>
    </w:p>
    <w:p w:rsidR="00F35E6C" w:rsidRPr="003F0B3D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SSL Labs - SSL Test</w:t>
      </w:r>
      <w:r w:rsidRPr="003F0B3D">
        <w:rPr>
          <w:rFonts w:ascii="Proxima Nova" w:hAnsi="Proxima Nova"/>
          <w:color w:val="000000" w:themeColor="text1"/>
        </w:rPr>
        <w:t xml:space="preserve"> - https://www.ssllabs.com/ssltest/</w:t>
      </w:r>
    </w:p>
    <w:p w:rsidR="00F35E6C" w:rsidRPr="003F0B3D" w:rsidRDefault="00F35E6C" w:rsidP="00F35E6C">
      <w:pPr>
        <w:rPr>
          <w:rFonts w:ascii="Proxima Nova" w:hAnsi="Proxima Nova"/>
          <w:color w:val="000000" w:themeColor="text1"/>
        </w:rPr>
      </w:pPr>
    </w:p>
    <w:p w:rsidR="00F35E6C" w:rsidRDefault="00F35E6C" w:rsidP="00F35E6C">
      <w:pPr>
        <w:pStyle w:val="Heading3"/>
        <w:rPr>
          <w:rFonts w:ascii="Proxima Nova" w:hAnsi="Proxima Nova"/>
          <w:color w:val="000000" w:themeColor="text1"/>
          <w:sz w:val="32"/>
          <w:szCs w:val="32"/>
        </w:rPr>
      </w:pPr>
      <w:r w:rsidRPr="003F0B3D">
        <w:rPr>
          <w:rFonts w:ascii="Proxima Nova" w:hAnsi="Proxima Nova"/>
          <w:color w:val="000000" w:themeColor="text1"/>
          <w:sz w:val="32"/>
          <w:szCs w:val="32"/>
        </w:rPr>
        <w:t>Purposeful Development</w:t>
      </w:r>
    </w:p>
    <w:p w:rsidR="00F35E6C" w:rsidRPr="003F0B3D" w:rsidRDefault="00F35E6C" w:rsidP="00F35E6C"/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CIS Top 20 -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https://www.cisecurity.org/controls/</w:t>
      </w:r>
    </w:p>
    <w:p w:rsidR="00F35E6C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Git - Distributed Version Control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https://git-scm.com/</w:t>
      </w:r>
    </w:p>
    <w:p w:rsidR="00F35E6C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 xml:space="preserve">OWASP </w:t>
      </w:r>
      <w:proofErr w:type="spellStart"/>
      <w:r w:rsidRPr="003F0B3D">
        <w:rPr>
          <w:rFonts w:ascii="Proxima Nova" w:hAnsi="Proxima Nova"/>
          <w:b/>
          <w:color w:val="000000" w:themeColor="text1"/>
        </w:rPr>
        <w:t>DevSecOps</w:t>
      </w:r>
      <w:proofErr w:type="spellEnd"/>
      <w:r w:rsidRPr="003F0B3D">
        <w:rPr>
          <w:rFonts w:ascii="Proxima Nova" w:hAnsi="Proxima Nova"/>
          <w:b/>
          <w:color w:val="000000" w:themeColor="text1"/>
        </w:rPr>
        <w:t xml:space="preserve"> Studio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https://www.owasp.org/index.php/OWASP_DevSecOps_Studio_Project</w:t>
      </w:r>
    </w:p>
    <w:p w:rsidR="00F35E6C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OWASP Top Ten Project</w:t>
      </w:r>
      <w:r w:rsidRPr="003F0B3D">
        <w:rPr>
          <w:rFonts w:ascii="Proxima Nova" w:hAnsi="Proxima Nova"/>
          <w:b/>
          <w:color w:val="000000" w:themeColor="text1"/>
        </w:rPr>
        <w:t xml:space="preserve">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https://www.owasp.org/index.php/Category:OWASP_Top_Ten_Project</w:t>
      </w:r>
    </w:p>
    <w:p w:rsidR="00F35E6C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SANS Secure Code Whitepapers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https://www.sans.org/reading-room/whitepapers/securecode/</w:t>
      </w:r>
    </w:p>
    <w:p w:rsidR="00F35E6C" w:rsidRDefault="00F35E6C" w:rsidP="00F35E6C">
      <w:pPr>
        <w:pStyle w:val="Heading3"/>
        <w:rPr>
          <w:rFonts w:ascii="Proxima Nova" w:hAnsi="Proxima Nova"/>
          <w:color w:val="000000" w:themeColor="text1"/>
        </w:rPr>
      </w:pPr>
    </w:p>
    <w:p w:rsidR="00F35E6C" w:rsidRPr="00F35E6C" w:rsidRDefault="00F35E6C" w:rsidP="00F35E6C"/>
    <w:p w:rsidR="00F35E6C" w:rsidRDefault="00F35E6C" w:rsidP="00F35E6C">
      <w:pPr>
        <w:pStyle w:val="Heading3"/>
        <w:rPr>
          <w:rFonts w:ascii="Proxima Nova" w:hAnsi="Proxima Nova"/>
          <w:color w:val="000000" w:themeColor="text1"/>
          <w:sz w:val="32"/>
          <w:szCs w:val="32"/>
        </w:rPr>
      </w:pPr>
      <w:r w:rsidRPr="003F0B3D">
        <w:rPr>
          <w:rFonts w:ascii="Proxima Nova" w:hAnsi="Proxima Nova"/>
          <w:color w:val="000000" w:themeColor="text1"/>
          <w:sz w:val="32"/>
          <w:szCs w:val="32"/>
        </w:rPr>
        <w:lastRenderedPageBreak/>
        <w:t>Monitoring and Rapid Response</w:t>
      </w:r>
    </w:p>
    <w:p w:rsidR="00F35E6C" w:rsidRPr="003F0B3D" w:rsidRDefault="00F35E6C" w:rsidP="00F35E6C">
      <w:r>
        <w:t xml:space="preserve"> </w:t>
      </w:r>
    </w:p>
    <w:p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Google Rapid Response (grr)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https://github.com/google/grr</w:t>
      </w: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Infection Monkey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http://www.guardicore.com/infectionmonkey/</w:t>
      </w:r>
    </w:p>
    <w:p w:rsidR="00F35E6C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proofErr w:type="spellStart"/>
      <w:r w:rsidRPr="003F0B3D">
        <w:rPr>
          <w:rFonts w:ascii="Proxima Nova" w:hAnsi="Proxima Nova"/>
          <w:b/>
          <w:color w:val="000000" w:themeColor="text1"/>
        </w:rPr>
        <w:t>InSpec</w:t>
      </w:r>
      <w:proofErr w:type="spellEnd"/>
      <w:r w:rsidRPr="003F0B3D">
        <w:rPr>
          <w:rFonts w:ascii="Proxima Nova" w:hAnsi="Proxima Nova"/>
          <w:b/>
          <w:color w:val="000000" w:themeColor="text1"/>
        </w:rPr>
        <w:t xml:space="preserve">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https://www.inspec.io/</w:t>
      </w:r>
    </w:p>
    <w:p w:rsidR="00F35E6C" w:rsidRDefault="00F35E6C" w:rsidP="00F35E6C">
      <w:pPr>
        <w:ind w:left="720"/>
        <w:rPr>
          <w:rFonts w:ascii="Proxima Nova" w:hAnsi="Proxima Nova"/>
          <w:b/>
          <w:color w:val="000000" w:themeColor="text1"/>
        </w:rPr>
      </w:pP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Kibana – ELK -</w:t>
      </w:r>
      <w:r>
        <w:rPr>
          <w:rFonts w:ascii="Proxima Nova" w:hAnsi="Proxima Nova"/>
          <w:color w:val="000000" w:themeColor="text1"/>
        </w:rPr>
        <w:t xml:space="preserve"> </w:t>
      </w:r>
      <w:r w:rsidRPr="003F0B3D">
        <w:rPr>
          <w:rFonts w:ascii="Proxima Nova" w:hAnsi="Proxima Nova"/>
          <w:color w:val="000000" w:themeColor="text1"/>
        </w:rPr>
        <w:t>https://www.elastic.co/products/kibana</w:t>
      </w:r>
    </w:p>
    <w:p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proofErr w:type="spellStart"/>
      <w:r w:rsidRPr="003F0B3D">
        <w:rPr>
          <w:rFonts w:ascii="Proxima Nova" w:hAnsi="Proxima Nova"/>
          <w:b/>
          <w:color w:val="000000" w:themeColor="text1"/>
        </w:rPr>
        <w:t>Lynis</w:t>
      </w:r>
      <w:proofErr w:type="spellEnd"/>
      <w:r w:rsidRPr="003F0B3D">
        <w:rPr>
          <w:rFonts w:ascii="Proxima Nova" w:hAnsi="Proxima Nova"/>
          <w:b/>
          <w:color w:val="000000" w:themeColor="text1"/>
        </w:rPr>
        <w:t xml:space="preserve">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https://cisofy.com/lynis/</w:t>
      </w: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Nagios – Cor</w:t>
      </w:r>
      <w:r w:rsidRPr="003F0B3D">
        <w:rPr>
          <w:rFonts w:ascii="Proxima Nova" w:hAnsi="Proxima Nova"/>
          <w:b/>
          <w:color w:val="000000" w:themeColor="text1"/>
        </w:rPr>
        <w:t>e</w:t>
      </w:r>
      <w:r w:rsidRPr="003F0B3D">
        <w:rPr>
          <w:rFonts w:ascii="Proxima Nova" w:hAnsi="Proxima Nova"/>
          <w:b/>
          <w:color w:val="000000" w:themeColor="text1"/>
        </w:rPr>
        <w:t xml:space="preserve">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https://www.nagios.org/projects/nagios-core/</w:t>
      </w: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proofErr w:type="spellStart"/>
      <w:r w:rsidRPr="003F0B3D">
        <w:rPr>
          <w:rFonts w:ascii="Proxima Nova" w:hAnsi="Proxima Nova"/>
          <w:b/>
          <w:color w:val="000000" w:themeColor="text1"/>
        </w:rPr>
        <w:t>Nikto</w:t>
      </w:r>
      <w:proofErr w:type="spellEnd"/>
      <w:r w:rsidRPr="003F0B3D">
        <w:rPr>
          <w:rFonts w:ascii="Proxima Nova" w:hAnsi="Proxima Nova"/>
          <w:b/>
          <w:color w:val="000000" w:themeColor="text1"/>
        </w:rPr>
        <w:t xml:space="preserve"> - </w:t>
      </w:r>
      <w:r w:rsidRPr="001C54B8">
        <w:rPr>
          <w:rFonts w:ascii="Proxima Nova" w:hAnsi="Proxima Nova"/>
          <w:color w:val="000000" w:themeColor="text1"/>
        </w:rPr>
        <w:t>http://www.cirt.net/nikto2/</w:t>
      </w: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3F0B3D">
        <w:rPr>
          <w:rFonts w:ascii="Proxima Nova" w:hAnsi="Proxima Nova"/>
          <w:b/>
          <w:color w:val="000000" w:themeColor="text1"/>
        </w:rPr>
        <w:t>OpenVAS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http://openvas.org/</w:t>
      </w: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1C54B8">
        <w:rPr>
          <w:rFonts w:ascii="Proxima Nova" w:hAnsi="Proxima Nova"/>
          <w:b/>
          <w:color w:val="000000" w:themeColor="text1"/>
        </w:rPr>
        <w:t>OSSIM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https://www.alienvault.com/products/ossim</w:t>
      </w: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proofErr w:type="spellStart"/>
      <w:r w:rsidRPr="001C54B8">
        <w:rPr>
          <w:rFonts w:ascii="Proxima Nova" w:hAnsi="Proxima Nova"/>
          <w:b/>
          <w:color w:val="000000" w:themeColor="text1"/>
        </w:rPr>
        <w:t>Osquery</w:t>
      </w:r>
      <w:proofErr w:type="spellEnd"/>
      <w:r w:rsidRPr="001C54B8">
        <w:rPr>
          <w:rFonts w:ascii="Proxima Nova" w:hAnsi="Proxima Nova"/>
          <w:b/>
          <w:color w:val="000000" w:themeColor="text1"/>
        </w:rPr>
        <w:t xml:space="preserve">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https://osquery.io/</w:t>
      </w: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:rsidR="00F35E6C" w:rsidRDefault="00F35E6C" w:rsidP="00F35E6C">
      <w:pPr>
        <w:ind w:left="720"/>
        <w:rPr>
          <w:rFonts w:ascii="Proxima Nova" w:hAnsi="Proxima Nova"/>
          <w:color w:val="000000" w:themeColor="text1"/>
        </w:rPr>
      </w:pPr>
      <w:r w:rsidRPr="001C54B8">
        <w:rPr>
          <w:rFonts w:ascii="Proxima Nova" w:hAnsi="Proxima Nova"/>
          <w:b/>
          <w:color w:val="000000" w:themeColor="text1"/>
        </w:rPr>
        <w:t>Snort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https://www.snort.org/</w:t>
      </w: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</w:p>
    <w:p w:rsidR="00F35E6C" w:rsidRPr="003F0B3D" w:rsidRDefault="00F35E6C" w:rsidP="00F35E6C">
      <w:pPr>
        <w:ind w:left="720"/>
        <w:rPr>
          <w:rFonts w:ascii="Proxima Nova" w:hAnsi="Proxima Nova"/>
          <w:color w:val="000000" w:themeColor="text1"/>
        </w:rPr>
      </w:pPr>
      <w:proofErr w:type="spellStart"/>
      <w:r w:rsidRPr="001C54B8">
        <w:rPr>
          <w:rFonts w:ascii="Proxima Nova" w:hAnsi="Proxima Nova"/>
          <w:b/>
          <w:color w:val="000000" w:themeColor="text1"/>
        </w:rPr>
        <w:t>Suricata</w:t>
      </w:r>
      <w:proofErr w:type="spellEnd"/>
      <w:r w:rsidRPr="001C54B8">
        <w:rPr>
          <w:rFonts w:ascii="Proxima Nova" w:hAnsi="Proxima Nova"/>
          <w:b/>
          <w:color w:val="000000" w:themeColor="text1"/>
        </w:rPr>
        <w:t xml:space="preserve"> -</w:t>
      </w:r>
      <w:r>
        <w:rPr>
          <w:rFonts w:ascii="Proxima Nova" w:hAnsi="Proxima Nova"/>
          <w:color w:val="000000" w:themeColor="text1"/>
        </w:rPr>
        <w:t xml:space="preserve"> </w:t>
      </w:r>
      <w:r w:rsidRPr="001C54B8">
        <w:rPr>
          <w:rFonts w:ascii="Proxima Nova" w:hAnsi="Proxima Nova"/>
          <w:color w:val="000000" w:themeColor="text1"/>
        </w:rPr>
        <w:t>https://suricata-ids.org/</w:t>
      </w:r>
    </w:p>
    <w:p w:rsidR="004140BA" w:rsidRDefault="004140BA"/>
    <w:sectPr w:rsidR="004140BA" w:rsidSect="00173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roxima Nova">
    <w:panose1 w:val="02000506030000020004"/>
    <w:charset w:val="00"/>
    <w:family w:val="auto"/>
    <w:notTrueType/>
    <w:pitch w:val="variable"/>
    <w:sig w:usb0="20000287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6C"/>
    <w:rsid w:val="0017347D"/>
    <w:rsid w:val="004140BA"/>
    <w:rsid w:val="00F3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3BC76"/>
  <w15:chartTrackingRefBased/>
  <w15:docId w15:val="{294449DC-D36D-784B-8C87-CA086048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E6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E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E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E6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Allred</dc:creator>
  <cp:keywords/>
  <dc:description/>
  <cp:lastModifiedBy>Ike Allred</cp:lastModifiedBy>
  <cp:revision>1</cp:revision>
  <dcterms:created xsi:type="dcterms:W3CDTF">2018-09-10T16:20:00Z</dcterms:created>
  <dcterms:modified xsi:type="dcterms:W3CDTF">2018-09-10T16:25:00Z</dcterms:modified>
</cp:coreProperties>
</file>