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A9EC" w14:textId="77777777" w:rsidR="00FF2020" w:rsidRDefault="008F29F0" w:rsidP="00FF2020">
      <w:pPr>
        <w:pStyle w:val="Heading1"/>
        <w:rPr>
          <w:rStyle w:val="normaltextrun"/>
          <w:rFonts w:ascii="Aptos" w:hAnsi="Aptos" w:cs="Segoe UI"/>
        </w:rPr>
      </w:pPr>
      <w:r>
        <w:rPr>
          <w:rStyle w:val="normaltextrun"/>
          <w:rFonts w:ascii="Aptos" w:hAnsi="Aptos" w:cs="Segoe UI"/>
        </w:rPr>
        <w:t xml:space="preserve">Congratulations on receiving your AWS Student Account! </w:t>
      </w:r>
    </w:p>
    <w:p w14:paraId="5FCEAC00" w14:textId="062B2568" w:rsidR="008F29F0" w:rsidRDefault="008F29F0"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Please review the following guidelines to ensure appropriate and responsible use:</w:t>
      </w:r>
      <w:r>
        <w:rPr>
          <w:rStyle w:val="eop"/>
          <w:rFonts w:ascii="Aptos" w:eastAsiaTheme="majorEastAsia" w:hAnsi="Aptos" w:cs="Segoe UI"/>
        </w:rPr>
        <w:t> </w:t>
      </w:r>
    </w:p>
    <w:p w14:paraId="16A973AA" w14:textId="77777777" w:rsidR="008F29F0" w:rsidRDefault="008F29F0" w:rsidP="008F29F0">
      <w:pPr>
        <w:pStyle w:val="paragraph"/>
        <w:spacing w:before="0" w:beforeAutospacing="0" w:after="0" w:afterAutospacing="0"/>
        <w:textAlignment w:val="baseline"/>
        <w:rPr>
          <w:rFonts w:ascii="Segoe UI" w:hAnsi="Segoe UI" w:cs="Segoe UI"/>
          <w:color w:val="595959"/>
          <w:sz w:val="18"/>
          <w:szCs w:val="18"/>
        </w:rPr>
      </w:pPr>
      <w:r>
        <w:rPr>
          <w:rStyle w:val="eop"/>
          <w:rFonts w:ascii="Aptos" w:eastAsiaTheme="majorEastAsia" w:hAnsi="Aptos" w:cs="Segoe UI"/>
          <w:color w:val="595959"/>
          <w:sz w:val="28"/>
          <w:szCs w:val="28"/>
        </w:rPr>
        <w:t> </w:t>
      </w:r>
    </w:p>
    <w:p w14:paraId="7DC6F74D" w14:textId="77777777" w:rsidR="008F29F0" w:rsidRPr="0043299B" w:rsidRDefault="008F29F0" w:rsidP="0043299B">
      <w:pPr>
        <w:pStyle w:val="Heading2"/>
      </w:pPr>
      <w:r w:rsidRPr="0043299B">
        <w:rPr>
          <w:rStyle w:val="normaltextrun"/>
        </w:rPr>
        <w:t>Budget Limit</w:t>
      </w:r>
      <w:r w:rsidRPr="0043299B">
        <w:rPr>
          <w:rStyle w:val="eop"/>
        </w:rPr>
        <w:t> </w:t>
      </w:r>
    </w:p>
    <w:p w14:paraId="008D527E" w14:textId="2576C68F" w:rsidR="008F29F0" w:rsidRPr="003B7627" w:rsidRDefault="008F29F0" w:rsidP="008F29F0">
      <w:pPr>
        <w:pStyle w:val="paragraph"/>
        <w:spacing w:before="0" w:beforeAutospacing="0" w:after="0" w:afterAutospacing="0"/>
        <w:textAlignment w:val="baseline"/>
        <w:rPr>
          <w:rFonts w:ascii="Aptos" w:eastAsiaTheme="majorEastAsia" w:hAnsi="Aptos" w:cs="Segoe UI"/>
        </w:rPr>
      </w:pPr>
      <w:r>
        <w:rPr>
          <w:rStyle w:val="normaltextrun"/>
          <w:rFonts w:ascii="Aptos" w:eastAsiaTheme="majorEastAsia" w:hAnsi="Aptos" w:cs="Segoe UI"/>
        </w:rPr>
        <w:t>Each account is provisioned with a $100 budget for academic projects. If you believe your work will exceed this budget, please discuss it with your supervisor before incurring any additional costs. Your supervisor will contact Tech-Hub to get this limit raised.</w:t>
      </w:r>
      <w:r>
        <w:rPr>
          <w:rStyle w:val="eop"/>
          <w:rFonts w:ascii="Aptos" w:eastAsiaTheme="majorEastAsia" w:hAnsi="Aptos" w:cs="Segoe UI"/>
        </w:rPr>
        <w:t> </w:t>
      </w:r>
    </w:p>
    <w:p w14:paraId="07659194" w14:textId="77777777" w:rsidR="008F29F0" w:rsidRPr="0043299B" w:rsidRDefault="008F29F0" w:rsidP="0043299B">
      <w:pPr>
        <w:pStyle w:val="Heading2"/>
      </w:pPr>
      <w:r w:rsidRPr="0043299B">
        <w:rPr>
          <w:rStyle w:val="normaltextrun"/>
        </w:rPr>
        <w:t>Responsible Usage</w:t>
      </w:r>
      <w:r w:rsidRPr="0043299B">
        <w:rPr>
          <w:rStyle w:val="eop"/>
        </w:rPr>
        <w:t> </w:t>
      </w:r>
    </w:p>
    <w:p w14:paraId="18BF8555" w14:textId="76109748" w:rsidR="008F29F0" w:rsidRPr="003B7627" w:rsidRDefault="008F29F0" w:rsidP="008F29F0">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rPr>
        <w:t xml:space="preserve">Use these resources strictly for authorised academic purposes. Any misuse—such as prohibited content, unlawful activities, or activities in breach of </w:t>
      </w:r>
      <w:proofErr w:type="gramStart"/>
      <w:r>
        <w:rPr>
          <w:rStyle w:val="normaltextrun"/>
          <w:rFonts w:ascii="Aptos" w:eastAsiaTheme="majorEastAsia" w:hAnsi="Aptos" w:cs="Segoe UI"/>
        </w:rPr>
        <w:t>University</w:t>
      </w:r>
      <w:proofErr w:type="gramEnd"/>
      <w:r>
        <w:rPr>
          <w:rStyle w:val="normaltextrun"/>
          <w:rFonts w:ascii="Aptos" w:eastAsiaTheme="majorEastAsia" w:hAnsi="Aptos" w:cs="Segoe UI"/>
        </w:rPr>
        <w:t xml:space="preserve"> policies—may result in immediate suspension or further disciplinary action.</w:t>
      </w:r>
      <w:r>
        <w:rPr>
          <w:rStyle w:val="eop"/>
          <w:rFonts w:ascii="Aptos" w:eastAsiaTheme="majorEastAsia" w:hAnsi="Aptos" w:cs="Segoe UI"/>
        </w:rPr>
        <w:t> </w:t>
      </w:r>
    </w:p>
    <w:p w14:paraId="1F8EBFB4" w14:textId="48A26312" w:rsidR="008F29F0" w:rsidRPr="0043299B" w:rsidRDefault="008F29F0" w:rsidP="0043299B">
      <w:pPr>
        <w:pStyle w:val="Heading2"/>
      </w:pPr>
      <w:r w:rsidRPr="0043299B">
        <w:rPr>
          <w:rStyle w:val="normaltextrun"/>
        </w:rPr>
        <w:t>Monitoring</w:t>
      </w:r>
      <w:r w:rsidRPr="0043299B">
        <w:rPr>
          <w:rStyle w:val="eop"/>
        </w:rPr>
        <w:t> </w:t>
      </w:r>
    </w:p>
    <w:p w14:paraId="476EDE67" w14:textId="2429A882" w:rsidR="008F29F0" w:rsidRPr="003B7627" w:rsidRDefault="008F29F0" w:rsidP="008F29F0">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rPr>
        <w:t>Account usage and spending may be monitored. If your usage approaches the $100 limit, consider scaling down non-essential services or terminating unused resources.</w:t>
      </w:r>
      <w:r>
        <w:rPr>
          <w:rStyle w:val="eop"/>
          <w:rFonts w:ascii="Aptos" w:eastAsiaTheme="majorEastAsia" w:hAnsi="Aptos" w:cs="Segoe UI"/>
        </w:rPr>
        <w:t> </w:t>
      </w:r>
    </w:p>
    <w:p w14:paraId="0AD13FCF" w14:textId="066ABA04" w:rsidR="008F29F0" w:rsidRPr="003B7627" w:rsidRDefault="008F29F0" w:rsidP="003B7627">
      <w:pPr>
        <w:pStyle w:val="Heading2"/>
      </w:pPr>
      <w:r w:rsidRPr="003B7627">
        <w:rPr>
          <w:rStyle w:val="normaltextrun"/>
        </w:rPr>
        <w:t>Support and Queries</w:t>
      </w:r>
      <w:r w:rsidRPr="003B7627">
        <w:rPr>
          <w:rStyle w:val="eop"/>
        </w:rPr>
        <w:t> </w:t>
      </w:r>
    </w:p>
    <w:p w14:paraId="1889AF16" w14:textId="77777777" w:rsidR="008F29F0" w:rsidRDefault="008F29F0"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If you have any questions about the services, or need help with budget management, contact your supervisor or Tech-Hub.</w:t>
      </w:r>
      <w:r>
        <w:rPr>
          <w:rStyle w:val="eop"/>
          <w:rFonts w:ascii="Aptos" w:eastAsiaTheme="majorEastAsia" w:hAnsi="Aptos" w:cs="Segoe UI"/>
        </w:rPr>
        <w:t> </w:t>
      </w:r>
    </w:p>
    <w:p w14:paraId="3C1C6682" w14:textId="72416347" w:rsidR="008F29F0" w:rsidRPr="003B7627" w:rsidRDefault="008F29F0" w:rsidP="008F29F0">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rPr>
        <w:t>If you anticipate needing additional budget or special resources (e.g., GPU instances for machine learning), consult your supervisor first.</w:t>
      </w:r>
      <w:r>
        <w:rPr>
          <w:rStyle w:val="eop"/>
          <w:rFonts w:ascii="Aptos" w:eastAsiaTheme="majorEastAsia" w:hAnsi="Aptos" w:cs="Segoe UI"/>
        </w:rPr>
        <w:t> </w:t>
      </w:r>
    </w:p>
    <w:p w14:paraId="4A1EA263" w14:textId="0357030B" w:rsidR="008F29F0" w:rsidRPr="003B7627" w:rsidRDefault="008F29F0" w:rsidP="003B7627">
      <w:pPr>
        <w:pStyle w:val="Heading2"/>
      </w:pPr>
      <w:r w:rsidRPr="003B7627">
        <w:rPr>
          <w:rStyle w:val="normaltextrun"/>
        </w:rPr>
        <w:t>No Personal Gain</w:t>
      </w:r>
      <w:r w:rsidRPr="003B7627">
        <w:rPr>
          <w:rStyle w:val="eop"/>
        </w:rPr>
        <w:t> </w:t>
      </w:r>
    </w:p>
    <w:p w14:paraId="03E42D6C" w14:textId="407E8D44" w:rsidR="008F29F0" w:rsidRPr="003B7627" w:rsidRDefault="008F29F0" w:rsidP="008F29F0">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rPr>
        <w:t xml:space="preserve">Only use the AWS account for </w:t>
      </w:r>
      <w:proofErr w:type="gramStart"/>
      <w:r>
        <w:rPr>
          <w:rStyle w:val="normaltextrun"/>
          <w:rFonts w:ascii="Aptos" w:eastAsiaTheme="majorEastAsia" w:hAnsi="Aptos" w:cs="Segoe UI"/>
        </w:rPr>
        <w:t>University</w:t>
      </w:r>
      <w:proofErr w:type="gramEnd"/>
      <w:r>
        <w:rPr>
          <w:rStyle w:val="normaltextrun"/>
          <w:rFonts w:ascii="Aptos" w:eastAsiaTheme="majorEastAsia" w:hAnsi="Aptos" w:cs="Segoe UI"/>
        </w:rPr>
        <w:t>-related work, such as coursework, academic projects, or research. Commercial or private ventures are strictly prohibited.</w:t>
      </w:r>
      <w:r>
        <w:rPr>
          <w:rStyle w:val="eop"/>
          <w:rFonts w:ascii="Aptos" w:eastAsiaTheme="majorEastAsia" w:hAnsi="Aptos" w:cs="Segoe UI"/>
        </w:rPr>
        <w:t> </w:t>
      </w:r>
    </w:p>
    <w:p w14:paraId="3F28E682" w14:textId="289554D5" w:rsidR="008F29F0" w:rsidRPr="003B7627" w:rsidRDefault="008F29F0" w:rsidP="003B7627">
      <w:pPr>
        <w:pStyle w:val="Heading2"/>
      </w:pPr>
      <w:r w:rsidRPr="003B7627">
        <w:rPr>
          <w:rStyle w:val="normaltextrun"/>
        </w:rPr>
        <w:t>Data Security</w:t>
      </w:r>
      <w:r w:rsidRPr="003B7627">
        <w:rPr>
          <w:rStyle w:val="eop"/>
        </w:rPr>
        <w:t> </w:t>
      </w:r>
    </w:p>
    <w:p w14:paraId="1F1FD0EF" w14:textId="77777777" w:rsidR="008F29F0" w:rsidRDefault="008F29F0"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Never store sensitive or confidential data (e.g., personal information, financial records, or licensed datasets) on AWS without proper authorisation.</w:t>
      </w:r>
      <w:r>
        <w:rPr>
          <w:rStyle w:val="eop"/>
          <w:rFonts w:ascii="Aptos" w:eastAsiaTheme="majorEastAsia" w:hAnsi="Aptos" w:cs="Segoe UI"/>
        </w:rPr>
        <w:t> </w:t>
      </w:r>
    </w:p>
    <w:p w14:paraId="229F3426" w14:textId="77777777" w:rsidR="008F29F0" w:rsidRDefault="008F29F0" w:rsidP="008F29F0">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Follow any University data protection requirements (including GDPR regulations, if applicable) when uploading, sharing, or transferring data.</w:t>
      </w:r>
      <w:r>
        <w:rPr>
          <w:rStyle w:val="eop"/>
          <w:rFonts w:ascii="Aptos" w:eastAsiaTheme="majorEastAsia" w:hAnsi="Aptos" w:cs="Segoe UI"/>
        </w:rPr>
        <w:t> </w:t>
      </w:r>
    </w:p>
    <w:p w14:paraId="5D226DE8" w14:textId="2F9E0824" w:rsidR="00082150" w:rsidRPr="003B7627" w:rsidRDefault="00082150" w:rsidP="00082150">
      <w:pPr>
        <w:pStyle w:val="Heading2"/>
      </w:pPr>
      <w:r>
        <w:rPr>
          <w:rStyle w:val="normaltextrun"/>
        </w:rPr>
        <w:t>Network</w:t>
      </w:r>
      <w:r w:rsidRPr="003B7627">
        <w:rPr>
          <w:rStyle w:val="normaltextrun"/>
        </w:rPr>
        <w:t xml:space="preserve"> Security</w:t>
      </w:r>
      <w:r w:rsidRPr="003B7627">
        <w:rPr>
          <w:rStyle w:val="eop"/>
        </w:rPr>
        <w:t> </w:t>
      </w:r>
    </w:p>
    <w:p w14:paraId="0BEFAEA5" w14:textId="02B34EE6" w:rsidR="00082150" w:rsidRDefault="00DE7C65"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If using anything that is Internet-facing – make sure that the network is NOT open all access. Utilise IP whitelisting/blacklisting</w:t>
      </w:r>
      <w:r w:rsidR="005564A6">
        <w:rPr>
          <w:rStyle w:val="normaltextrun"/>
          <w:rFonts w:ascii="Aptos" w:eastAsiaTheme="majorEastAsia" w:hAnsi="Aptos" w:cs="Segoe UI"/>
        </w:rPr>
        <w:t>, and VPCs &amp; Security Groups/Route Tables wherever possible.</w:t>
      </w:r>
      <w:r w:rsidR="004819A3">
        <w:rPr>
          <w:rStyle w:val="normaltextrun"/>
          <w:rFonts w:ascii="Aptos" w:eastAsiaTheme="majorEastAsia" w:hAnsi="Aptos" w:cs="Segoe UI"/>
        </w:rPr>
        <w:t xml:space="preserve"> In the event of an access breach, please contact </w:t>
      </w:r>
      <w:r w:rsidR="006F6987">
        <w:rPr>
          <w:rStyle w:val="normaltextrun"/>
          <w:rFonts w:ascii="Aptos" w:eastAsiaTheme="majorEastAsia" w:hAnsi="Aptos" w:cs="Segoe UI"/>
        </w:rPr>
        <w:t>us or your supervisor.</w:t>
      </w:r>
    </w:p>
    <w:p w14:paraId="50A048AE" w14:textId="63AF4AFE" w:rsidR="008F29F0" w:rsidRPr="003B7627" w:rsidRDefault="008F29F0" w:rsidP="003B7627">
      <w:pPr>
        <w:pStyle w:val="Heading2"/>
      </w:pPr>
      <w:r w:rsidRPr="003B7627">
        <w:rPr>
          <w:rStyle w:val="normaltextrun"/>
        </w:rPr>
        <w:lastRenderedPageBreak/>
        <w:t>Access Management</w:t>
      </w:r>
      <w:r w:rsidRPr="003B7627">
        <w:rPr>
          <w:rStyle w:val="eop"/>
        </w:rPr>
        <w:t> </w:t>
      </w:r>
    </w:p>
    <w:p w14:paraId="301121DD" w14:textId="77777777" w:rsidR="008F29F0" w:rsidRDefault="008F29F0"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Keep your login credentials secure; do not share your AWS credentials with anyone, including peers or collaborators.</w:t>
      </w:r>
      <w:r>
        <w:rPr>
          <w:rStyle w:val="eop"/>
          <w:rFonts w:ascii="Aptos" w:eastAsiaTheme="majorEastAsia" w:hAnsi="Aptos" w:cs="Segoe UI"/>
        </w:rPr>
        <w:t> </w:t>
      </w:r>
    </w:p>
    <w:p w14:paraId="0F117F86" w14:textId="101D9FB3" w:rsidR="008F29F0" w:rsidRPr="003B7627" w:rsidRDefault="008F29F0" w:rsidP="008F29F0">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rPr>
        <w:t>Use the principle of least privilege when assigning permissions to services or users—grant only those permissions necessary to complete your task.</w:t>
      </w:r>
      <w:r>
        <w:rPr>
          <w:rStyle w:val="eop"/>
          <w:rFonts w:ascii="Aptos" w:eastAsiaTheme="majorEastAsia" w:hAnsi="Aptos" w:cs="Segoe UI"/>
        </w:rPr>
        <w:t> </w:t>
      </w:r>
    </w:p>
    <w:p w14:paraId="4E846862" w14:textId="74662E77" w:rsidR="008F29F0" w:rsidRPr="003B7627" w:rsidRDefault="008F29F0" w:rsidP="003B7627">
      <w:pPr>
        <w:pStyle w:val="Heading2"/>
      </w:pPr>
      <w:r w:rsidRPr="003B7627">
        <w:rPr>
          <w:rStyle w:val="normaltextrun"/>
        </w:rPr>
        <w:t>Housekeeping</w:t>
      </w:r>
      <w:r w:rsidRPr="003B7627">
        <w:rPr>
          <w:rStyle w:val="eop"/>
        </w:rPr>
        <w:t> </w:t>
      </w:r>
    </w:p>
    <w:p w14:paraId="48A55F87" w14:textId="77777777" w:rsidR="008F29F0" w:rsidRDefault="008F29F0"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Regularly check and terminate any unused services or instances to avoid unnecessary costs.</w:t>
      </w:r>
      <w:r>
        <w:rPr>
          <w:rStyle w:val="eop"/>
          <w:rFonts w:ascii="Aptos" w:eastAsiaTheme="majorEastAsia" w:hAnsi="Aptos" w:cs="Segoe UI"/>
        </w:rPr>
        <w:t> </w:t>
      </w:r>
    </w:p>
    <w:p w14:paraId="0B4E956A" w14:textId="77777777" w:rsidR="008F29F0" w:rsidRDefault="008F29F0"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Use AWS cost monitoring features and alerts to stay informed about your spending and resource usage.</w:t>
      </w:r>
      <w:r>
        <w:rPr>
          <w:rStyle w:val="eop"/>
          <w:rFonts w:ascii="Aptos" w:eastAsiaTheme="majorEastAsia" w:hAnsi="Aptos" w:cs="Segoe UI"/>
        </w:rPr>
        <w:t> </w:t>
      </w:r>
    </w:p>
    <w:p w14:paraId="60C6AF0A" w14:textId="77777777" w:rsidR="008F29F0" w:rsidRPr="003B7627" w:rsidRDefault="008F29F0" w:rsidP="003B7627">
      <w:pPr>
        <w:pStyle w:val="Heading2"/>
      </w:pPr>
      <w:r w:rsidRPr="003B7627">
        <w:rPr>
          <w:rStyle w:val="normaltextrun"/>
        </w:rPr>
        <w:t>Backup and Version Control</w:t>
      </w:r>
      <w:r w:rsidRPr="003B7627">
        <w:rPr>
          <w:rStyle w:val="eop"/>
        </w:rPr>
        <w:t> </w:t>
      </w:r>
    </w:p>
    <w:p w14:paraId="413600ED" w14:textId="77777777" w:rsidR="008F29F0" w:rsidRDefault="008F29F0" w:rsidP="008F29F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Implement regular backups for critical data and source code, particularly for work that cannot be easily reproduced.</w:t>
      </w:r>
      <w:r>
        <w:rPr>
          <w:rStyle w:val="eop"/>
          <w:rFonts w:ascii="Aptos" w:eastAsiaTheme="majorEastAsia" w:hAnsi="Aptos" w:cs="Segoe UI"/>
        </w:rPr>
        <w:t> </w:t>
      </w:r>
    </w:p>
    <w:p w14:paraId="53A13569" w14:textId="67AFD016" w:rsidR="008F29F0" w:rsidRPr="003B7627" w:rsidRDefault="008F29F0" w:rsidP="008F29F0">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rPr>
        <w:t>Utilise version control (e.g., GitLab) for your projects where possible, ensuring you maintain local copies or separate repositories to prevent data loss.</w:t>
      </w:r>
      <w:r>
        <w:rPr>
          <w:rStyle w:val="eop"/>
          <w:rFonts w:ascii="Aptos" w:eastAsiaTheme="majorEastAsia" w:hAnsi="Aptos" w:cs="Segoe UI"/>
        </w:rPr>
        <w:t> </w:t>
      </w:r>
    </w:p>
    <w:p w14:paraId="3D1E7907" w14:textId="2D55E78F" w:rsidR="008F29F0" w:rsidRPr="003B7627" w:rsidRDefault="008F29F0" w:rsidP="003B7627">
      <w:pPr>
        <w:pStyle w:val="Heading2"/>
      </w:pPr>
      <w:r w:rsidRPr="003B7627">
        <w:rPr>
          <w:rStyle w:val="normaltextrun"/>
        </w:rPr>
        <w:t>Account Lifecycle</w:t>
      </w:r>
      <w:r w:rsidRPr="003B7627">
        <w:rPr>
          <w:rStyle w:val="eop"/>
        </w:rPr>
        <w:t> </w:t>
      </w:r>
    </w:p>
    <w:p w14:paraId="5515E951" w14:textId="77777777" w:rsidR="008F29F0" w:rsidRDefault="008F29F0" w:rsidP="008F29F0">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Please notify Tech-Hub when you are finished with your account and no longer need it so that we can shut it down and not incur additional costs.</w:t>
      </w:r>
      <w:r>
        <w:rPr>
          <w:rStyle w:val="eop"/>
          <w:rFonts w:ascii="Aptos" w:eastAsiaTheme="majorEastAsia" w:hAnsi="Aptos" w:cs="Segoe UI"/>
        </w:rPr>
        <w:t> </w:t>
      </w:r>
    </w:p>
    <w:p w14:paraId="71A411D3" w14:textId="77777777" w:rsidR="00B47BAC" w:rsidRDefault="00B47BAC" w:rsidP="008F29F0">
      <w:pPr>
        <w:pStyle w:val="paragraph"/>
        <w:spacing w:before="0" w:beforeAutospacing="0" w:after="0" w:afterAutospacing="0"/>
        <w:textAlignment w:val="baseline"/>
        <w:rPr>
          <w:rStyle w:val="eop"/>
          <w:rFonts w:ascii="Aptos" w:eastAsiaTheme="majorEastAsia" w:hAnsi="Aptos" w:cs="Segoe UI"/>
        </w:rPr>
      </w:pPr>
    </w:p>
    <w:p w14:paraId="22E205FC" w14:textId="78021558" w:rsidR="00B47BAC" w:rsidRDefault="00DE09F4" w:rsidP="00B47BAC">
      <w:pPr>
        <w:pStyle w:val="Heading2"/>
      </w:pPr>
      <w:r>
        <w:t>Common AWS Services</w:t>
      </w:r>
    </w:p>
    <w:p w14:paraId="45E5AAA1" w14:textId="365CD28F" w:rsidR="00DE09F4" w:rsidRDefault="00DE09F4" w:rsidP="00DE09F4">
      <w:r>
        <w:t xml:space="preserve">Here is a quick overview of the </w:t>
      </w:r>
      <w:r w:rsidR="00A05DAD">
        <w:t>most used</w:t>
      </w:r>
      <w:r>
        <w:t xml:space="preserve"> services that AWS offers:</w:t>
      </w:r>
    </w:p>
    <w:p w14:paraId="472783FC" w14:textId="282041AE" w:rsidR="00DE09F4" w:rsidRDefault="00DE09F4" w:rsidP="00DE09F4">
      <w:pPr>
        <w:pStyle w:val="Heading3"/>
      </w:pPr>
      <w:r>
        <w:t>EC2</w:t>
      </w:r>
    </w:p>
    <w:p w14:paraId="15692DB4" w14:textId="00CE0B3F" w:rsidR="008B306E" w:rsidRDefault="00A05DAD" w:rsidP="008B306E">
      <w:pPr>
        <w:rPr>
          <w:rFonts w:ascii="Helvetica" w:hAnsi="Helvetica"/>
          <w:color w:val="0F141A"/>
          <w:shd w:val="clear" w:color="auto" w:fill="FFFFFF"/>
        </w:rPr>
      </w:pPr>
      <w:r>
        <w:rPr>
          <w:rFonts w:ascii="Helvetica" w:hAnsi="Helvetica"/>
          <w:color w:val="0F141A"/>
          <w:shd w:val="clear" w:color="auto" w:fill="FFFFFF"/>
        </w:rPr>
        <w:t>Amazon Elastic Compute Cloud (Amazon EC2) provides on-demand, scalable computing capacity in the Amazon Web Services (AWS) Cloud. Using Amazon EC2 reduces hardware costs so you can develop and deploy applications faster. You can use Amazon EC2 to launch as many or as few virtual servers as you need, configure security and networking, and manage storage. You can add capacity (scale up) to handle compute-heavy tasks, such as monthly or yearly processes, or spikes in website traffic. When usage decreases, you can reduce capacity (scale down) again.</w:t>
      </w:r>
    </w:p>
    <w:p w14:paraId="0502D0CB" w14:textId="77777777" w:rsidR="00A54F96" w:rsidRPr="00A54F96" w:rsidRDefault="00A54F96" w:rsidP="00A54F96">
      <w:pPr>
        <w:shd w:val="clear" w:color="auto" w:fill="FFFFFF"/>
        <w:spacing w:before="240" w:after="240" w:line="360" w:lineRule="atLeast"/>
        <w:rPr>
          <w:rFonts w:ascii="Helvetica" w:eastAsia="Times New Roman" w:hAnsi="Helvetica" w:cs="Times New Roman"/>
          <w:color w:val="0F141A"/>
          <w:kern w:val="0"/>
          <w:lang w:val="en-US"/>
          <w14:ligatures w14:val="none"/>
        </w:rPr>
      </w:pPr>
      <w:r w:rsidRPr="00A54F96">
        <w:rPr>
          <w:rFonts w:ascii="Helvetica" w:eastAsia="Times New Roman" w:hAnsi="Helvetica" w:cs="Times New Roman"/>
          <w:color w:val="0F141A"/>
          <w:kern w:val="0"/>
          <w:lang w:val="en-US"/>
          <w14:ligatures w14:val="none"/>
        </w:rPr>
        <w:t>Amazon EC2 provides the following high-level features:</w:t>
      </w:r>
    </w:p>
    <w:p w14:paraId="5810BF55" w14:textId="77777777" w:rsidR="00A54F96" w:rsidRPr="004C5111" w:rsidRDefault="00A54F96" w:rsidP="004C5111">
      <w:pPr>
        <w:pStyle w:val="ListParagraph"/>
        <w:numPr>
          <w:ilvl w:val="0"/>
          <w:numId w:val="1"/>
        </w:numPr>
        <w:shd w:val="clear" w:color="auto" w:fill="FFFFFF"/>
        <w:spacing w:after="47" w:line="360" w:lineRule="atLeast"/>
        <w:rPr>
          <w:rFonts w:ascii="Helvetica" w:eastAsia="Times New Roman" w:hAnsi="Helvetica" w:cs="Times New Roman"/>
          <w:color w:val="0F141A"/>
          <w:kern w:val="0"/>
          <w:lang w:val="en-US"/>
          <w14:ligatures w14:val="none"/>
        </w:rPr>
      </w:pPr>
      <w:r w:rsidRPr="004C5111">
        <w:rPr>
          <w:rFonts w:ascii="Helvetica" w:eastAsia="Times New Roman" w:hAnsi="Helvetica" w:cs="Times New Roman"/>
          <w:b/>
          <w:bCs/>
          <w:color w:val="0F141A"/>
          <w:kern w:val="0"/>
          <w:lang w:val="en-US"/>
          <w14:ligatures w14:val="none"/>
        </w:rPr>
        <w:t>Instances</w:t>
      </w:r>
    </w:p>
    <w:p w14:paraId="1588F394" w14:textId="77777777" w:rsidR="00A54F96" w:rsidRPr="004C5111" w:rsidRDefault="00A54F96" w:rsidP="004C5111">
      <w:pPr>
        <w:pStyle w:val="ListParagraph"/>
        <w:numPr>
          <w:ilvl w:val="1"/>
          <w:numId w:val="1"/>
        </w:numPr>
        <w:shd w:val="clear" w:color="auto" w:fill="FFFFFF"/>
        <w:spacing w:after="0" w:line="360" w:lineRule="atLeast"/>
        <w:ind w:right="240"/>
        <w:rPr>
          <w:rFonts w:ascii="Helvetica" w:eastAsia="Times New Roman" w:hAnsi="Helvetica" w:cs="Times New Roman"/>
          <w:color w:val="0F141A"/>
          <w:kern w:val="0"/>
          <w:lang w:val="en-US"/>
          <w14:ligatures w14:val="none"/>
        </w:rPr>
      </w:pPr>
      <w:r w:rsidRPr="004C5111">
        <w:rPr>
          <w:rFonts w:ascii="Helvetica" w:eastAsia="Times New Roman" w:hAnsi="Helvetica" w:cs="Times New Roman"/>
          <w:color w:val="0F141A"/>
          <w:kern w:val="0"/>
          <w:lang w:val="en-US"/>
          <w14:ligatures w14:val="none"/>
        </w:rPr>
        <w:t>Virtual servers.</w:t>
      </w:r>
    </w:p>
    <w:p w14:paraId="41F5241F" w14:textId="77777777" w:rsidR="00A54F96" w:rsidRPr="004C5111" w:rsidRDefault="00A54F96" w:rsidP="004C5111">
      <w:pPr>
        <w:pStyle w:val="ListParagraph"/>
        <w:numPr>
          <w:ilvl w:val="0"/>
          <w:numId w:val="1"/>
        </w:numPr>
        <w:shd w:val="clear" w:color="auto" w:fill="FFFFFF"/>
        <w:spacing w:after="47" w:line="360" w:lineRule="atLeast"/>
        <w:rPr>
          <w:rFonts w:ascii="Helvetica" w:eastAsia="Times New Roman" w:hAnsi="Helvetica" w:cs="Times New Roman"/>
          <w:color w:val="0F141A"/>
          <w:kern w:val="0"/>
          <w:lang w:val="en-US"/>
          <w14:ligatures w14:val="none"/>
        </w:rPr>
      </w:pPr>
      <w:r w:rsidRPr="004C5111">
        <w:rPr>
          <w:rFonts w:ascii="Helvetica" w:eastAsia="Times New Roman" w:hAnsi="Helvetica" w:cs="Times New Roman"/>
          <w:b/>
          <w:bCs/>
          <w:color w:val="0F141A"/>
          <w:kern w:val="0"/>
          <w:lang w:val="en-US"/>
          <w14:ligatures w14:val="none"/>
        </w:rPr>
        <w:t>Amazon Machine Images (AMIs)</w:t>
      </w:r>
    </w:p>
    <w:p w14:paraId="74778B4E" w14:textId="77777777" w:rsidR="00A54F96" w:rsidRPr="004C5111" w:rsidRDefault="00A54F96" w:rsidP="004C5111">
      <w:pPr>
        <w:pStyle w:val="ListParagraph"/>
        <w:numPr>
          <w:ilvl w:val="0"/>
          <w:numId w:val="1"/>
        </w:numPr>
        <w:shd w:val="clear" w:color="auto" w:fill="FFFFFF"/>
        <w:spacing w:after="0" w:line="360" w:lineRule="atLeast"/>
        <w:ind w:right="240"/>
        <w:rPr>
          <w:rFonts w:ascii="Helvetica" w:eastAsia="Times New Roman" w:hAnsi="Helvetica" w:cs="Times New Roman"/>
          <w:color w:val="0F141A"/>
          <w:kern w:val="0"/>
          <w:lang w:val="en-US"/>
          <w14:ligatures w14:val="none"/>
        </w:rPr>
      </w:pPr>
      <w:r w:rsidRPr="004C5111">
        <w:rPr>
          <w:rFonts w:ascii="Helvetica" w:eastAsia="Times New Roman" w:hAnsi="Helvetica" w:cs="Times New Roman"/>
          <w:color w:val="0F141A"/>
          <w:kern w:val="0"/>
          <w:lang w:val="en-US"/>
          <w14:ligatures w14:val="none"/>
        </w:rPr>
        <w:lastRenderedPageBreak/>
        <w:t>Preconfigured templates for your instances that package the components you need for your server (including the operating system and additional software).</w:t>
      </w:r>
    </w:p>
    <w:p w14:paraId="29282B92" w14:textId="77777777" w:rsidR="00A54F96" w:rsidRPr="004C5111" w:rsidRDefault="00A54F96" w:rsidP="004C5111">
      <w:pPr>
        <w:pStyle w:val="ListParagraph"/>
        <w:numPr>
          <w:ilvl w:val="0"/>
          <w:numId w:val="1"/>
        </w:numPr>
        <w:shd w:val="clear" w:color="auto" w:fill="FFFFFF"/>
        <w:spacing w:after="47" w:line="360" w:lineRule="atLeast"/>
        <w:rPr>
          <w:rFonts w:ascii="Helvetica" w:eastAsia="Times New Roman" w:hAnsi="Helvetica" w:cs="Times New Roman"/>
          <w:color w:val="0F141A"/>
          <w:kern w:val="0"/>
          <w:lang w:val="en-US"/>
          <w14:ligatures w14:val="none"/>
        </w:rPr>
      </w:pPr>
      <w:r w:rsidRPr="004C5111">
        <w:rPr>
          <w:rFonts w:ascii="Helvetica" w:eastAsia="Times New Roman" w:hAnsi="Helvetica" w:cs="Times New Roman"/>
          <w:b/>
          <w:bCs/>
          <w:color w:val="0F141A"/>
          <w:kern w:val="0"/>
          <w:lang w:val="en-US"/>
          <w14:ligatures w14:val="none"/>
        </w:rPr>
        <w:t>Instance types</w:t>
      </w:r>
    </w:p>
    <w:p w14:paraId="051C39AA" w14:textId="77777777" w:rsidR="00A54F96" w:rsidRPr="004C5111" w:rsidRDefault="00A54F96" w:rsidP="004C5111">
      <w:pPr>
        <w:pStyle w:val="ListParagraph"/>
        <w:numPr>
          <w:ilvl w:val="1"/>
          <w:numId w:val="1"/>
        </w:numPr>
        <w:shd w:val="clear" w:color="auto" w:fill="FFFFFF"/>
        <w:spacing w:after="0" w:line="360" w:lineRule="atLeast"/>
        <w:ind w:right="240"/>
        <w:rPr>
          <w:rFonts w:ascii="Helvetica" w:eastAsia="Times New Roman" w:hAnsi="Helvetica" w:cs="Times New Roman"/>
          <w:color w:val="0F141A"/>
          <w:kern w:val="0"/>
          <w:lang w:val="en-US"/>
          <w14:ligatures w14:val="none"/>
        </w:rPr>
      </w:pPr>
      <w:r w:rsidRPr="004C5111">
        <w:rPr>
          <w:rFonts w:ascii="Helvetica" w:eastAsia="Times New Roman" w:hAnsi="Helvetica" w:cs="Times New Roman"/>
          <w:color w:val="0F141A"/>
          <w:kern w:val="0"/>
          <w:lang w:val="en-US"/>
          <w14:ligatures w14:val="none"/>
        </w:rPr>
        <w:t>Various configurations of CPU, memory, storage, networking capacity, and graphics hardware for your instances.</w:t>
      </w:r>
    </w:p>
    <w:p w14:paraId="26DCD606" w14:textId="77777777" w:rsidR="00A54F96" w:rsidRPr="004C5111" w:rsidRDefault="00A54F96" w:rsidP="004C5111">
      <w:pPr>
        <w:pStyle w:val="ListParagraph"/>
        <w:numPr>
          <w:ilvl w:val="0"/>
          <w:numId w:val="1"/>
        </w:numPr>
        <w:shd w:val="clear" w:color="auto" w:fill="FFFFFF"/>
        <w:spacing w:after="47" w:line="360" w:lineRule="atLeast"/>
        <w:rPr>
          <w:rFonts w:ascii="Helvetica" w:eastAsia="Times New Roman" w:hAnsi="Helvetica" w:cs="Times New Roman"/>
          <w:color w:val="0F141A"/>
          <w:kern w:val="0"/>
          <w:lang w:val="en-US"/>
          <w14:ligatures w14:val="none"/>
        </w:rPr>
      </w:pPr>
      <w:r w:rsidRPr="004C5111">
        <w:rPr>
          <w:rFonts w:ascii="Helvetica" w:eastAsia="Times New Roman" w:hAnsi="Helvetica" w:cs="Times New Roman"/>
          <w:b/>
          <w:bCs/>
          <w:color w:val="0F141A"/>
          <w:kern w:val="0"/>
          <w:lang w:val="en-US"/>
          <w14:ligatures w14:val="none"/>
        </w:rPr>
        <w:t>Amazon EBS volumes</w:t>
      </w:r>
    </w:p>
    <w:p w14:paraId="010B5E8E" w14:textId="77777777" w:rsidR="00A54F96" w:rsidRPr="004C5111" w:rsidRDefault="00A54F96" w:rsidP="004C5111">
      <w:pPr>
        <w:pStyle w:val="ListParagraph"/>
        <w:numPr>
          <w:ilvl w:val="1"/>
          <w:numId w:val="1"/>
        </w:numPr>
        <w:shd w:val="clear" w:color="auto" w:fill="FFFFFF"/>
        <w:spacing w:after="0" w:line="360" w:lineRule="atLeast"/>
        <w:ind w:right="240"/>
        <w:rPr>
          <w:rFonts w:ascii="Helvetica" w:eastAsia="Times New Roman" w:hAnsi="Helvetica" w:cs="Times New Roman"/>
          <w:color w:val="0F141A"/>
          <w:kern w:val="0"/>
          <w:lang w:val="en-US"/>
          <w14:ligatures w14:val="none"/>
        </w:rPr>
      </w:pPr>
      <w:r w:rsidRPr="004C5111">
        <w:rPr>
          <w:rFonts w:ascii="Helvetica" w:eastAsia="Times New Roman" w:hAnsi="Helvetica" w:cs="Times New Roman"/>
          <w:color w:val="0F141A"/>
          <w:kern w:val="0"/>
          <w:lang w:val="en-US"/>
          <w14:ligatures w14:val="none"/>
        </w:rPr>
        <w:t>Persistent storage volumes for your data using Amazon Elastic Block Store (Amazon EBS).</w:t>
      </w:r>
    </w:p>
    <w:p w14:paraId="2C370DCF" w14:textId="77777777" w:rsidR="00A54F96" w:rsidRPr="004C5111" w:rsidRDefault="00A54F96" w:rsidP="004C5111">
      <w:pPr>
        <w:pStyle w:val="ListParagraph"/>
        <w:numPr>
          <w:ilvl w:val="0"/>
          <w:numId w:val="1"/>
        </w:numPr>
        <w:shd w:val="clear" w:color="auto" w:fill="FFFFFF"/>
        <w:spacing w:after="47" w:line="360" w:lineRule="atLeast"/>
        <w:rPr>
          <w:rFonts w:ascii="Helvetica" w:eastAsia="Times New Roman" w:hAnsi="Helvetica" w:cs="Times New Roman"/>
          <w:color w:val="0F141A"/>
          <w:kern w:val="0"/>
          <w:lang w:val="en-US"/>
          <w14:ligatures w14:val="none"/>
        </w:rPr>
      </w:pPr>
      <w:r w:rsidRPr="004C5111">
        <w:rPr>
          <w:rFonts w:ascii="Helvetica" w:eastAsia="Times New Roman" w:hAnsi="Helvetica" w:cs="Times New Roman"/>
          <w:b/>
          <w:bCs/>
          <w:color w:val="0F141A"/>
          <w:kern w:val="0"/>
          <w:lang w:val="en-US"/>
          <w14:ligatures w14:val="none"/>
        </w:rPr>
        <w:t>Instance store volumes</w:t>
      </w:r>
    </w:p>
    <w:p w14:paraId="571975B9" w14:textId="77777777" w:rsidR="00A54F96" w:rsidRPr="004C5111" w:rsidRDefault="00A54F96" w:rsidP="004C5111">
      <w:pPr>
        <w:pStyle w:val="ListParagraph"/>
        <w:numPr>
          <w:ilvl w:val="1"/>
          <w:numId w:val="1"/>
        </w:numPr>
        <w:shd w:val="clear" w:color="auto" w:fill="FFFFFF"/>
        <w:spacing w:after="0" w:line="360" w:lineRule="atLeast"/>
        <w:ind w:right="240"/>
        <w:rPr>
          <w:rFonts w:ascii="Helvetica" w:eastAsia="Times New Roman" w:hAnsi="Helvetica" w:cs="Times New Roman"/>
          <w:color w:val="0F141A"/>
          <w:kern w:val="0"/>
          <w:lang w:val="en-US"/>
          <w14:ligatures w14:val="none"/>
        </w:rPr>
      </w:pPr>
      <w:r w:rsidRPr="004C5111">
        <w:rPr>
          <w:rFonts w:ascii="Helvetica" w:eastAsia="Times New Roman" w:hAnsi="Helvetica" w:cs="Times New Roman"/>
          <w:color w:val="0F141A"/>
          <w:kern w:val="0"/>
          <w:lang w:val="en-US"/>
          <w14:ligatures w14:val="none"/>
        </w:rPr>
        <w:t>Storage volumes for temporary data that is deleted when you stop, hibernate, or terminate your instance.</w:t>
      </w:r>
    </w:p>
    <w:p w14:paraId="06C6100B" w14:textId="77777777" w:rsidR="00A54F96" w:rsidRPr="004C5111" w:rsidRDefault="00A54F96" w:rsidP="004C5111">
      <w:pPr>
        <w:pStyle w:val="ListParagraph"/>
        <w:numPr>
          <w:ilvl w:val="0"/>
          <w:numId w:val="1"/>
        </w:numPr>
        <w:shd w:val="clear" w:color="auto" w:fill="FFFFFF"/>
        <w:spacing w:after="47" w:line="360" w:lineRule="atLeast"/>
        <w:rPr>
          <w:rFonts w:ascii="Helvetica" w:eastAsia="Times New Roman" w:hAnsi="Helvetica" w:cs="Times New Roman"/>
          <w:color w:val="0F141A"/>
          <w:kern w:val="0"/>
          <w:lang w:val="en-US"/>
          <w14:ligatures w14:val="none"/>
        </w:rPr>
      </w:pPr>
      <w:r w:rsidRPr="004C5111">
        <w:rPr>
          <w:rFonts w:ascii="Helvetica" w:eastAsia="Times New Roman" w:hAnsi="Helvetica" w:cs="Times New Roman"/>
          <w:b/>
          <w:bCs/>
          <w:color w:val="0F141A"/>
          <w:kern w:val="0"/>
          <w:lang w:val="en-US"/>
          <w14:ligatures w14:val="none"/>
        </w:rPr>
        <w:t>Key pairs</w:t>
      </w:r>
    </w:p>
    <w:p w14:paraId="776218FC" w14:textId="77777777" w:rsidR="00A54F96" w:rsidRPr="004C5111" w:rsidRDefault="00A54F96" w:rsidP="004C5111">
      <w:pPr>
        <w:pStyle w:val="ListParagraph"/>
        <w:numPr>
          <w:ilvl w:val="1"/>
          <w:numId w:val="1"/>
        </w:numPr>
        <w:shd w:val="clear" w:color="auto" w:fill="FFFFFF"/>
        <w:spacing w:after="0" w:line="360" w:lineRule="atLeast"/>
        <w:ind w:right="240"/>
        <w:rPr>
          <w:rFonts w:ascii="Helvetica" w:eastAsia="Times New Roman" w:hAnsi="Helvetica" w:cs="Times New Roman"/>
          <w:color w:val="0F141A"/>
          <w:kern w:val="0"/>
          <w:lang w:val="en-US"/>
          <w14:ligatures w14:val="none"/>
        </w:rPr>
      </w:pPr>
      <w:r w:rsidRPr="004C5111">
        <w:rPr>
          <w:rFonts w:ascii="Helvetica" w:eastAsia="Times New Roman" w:hAnsi="Helvetica" w:cs="Times New Roman"/>
          <w:color w:val="0F141A"/>
          <w:kern w:val="0"/>
          <w:lang w:val="en-US"/>
          <w14:ligatures w14:val="none"/>
        </w:rPr>
        <w:t xml:space="preserve">Secure login information for your instances. AWS stores the public </w:t>
      </w:r>
      <w:proofErr w:type="gramStart"/>
      <w:r w:rsidRPr="004C5111">
        <w:rPr>
          <w:rFonts w:ascii="Helvetica" w:eastAsia="Times New Roman" w:hAnsi="Helvetica" w:cs="Times New Roman"/>
          <w:color w:val="0F141A"/>
          <w:kern w:val="0"/>
          <w:lang w:val="en-US"/>
          <w14:ligatures w14:val="none"/>
        </w:rPr>
        <w:t>key</w:t>
      </w:r>
      <w:proofErr w:type="gramEnd"/>
      <w:r w:rsidRPr="004C5111">
        <w:rPr>
          <w:rFonts w:ascii="Helvetica" w:eastAsia="Times New Roman" w:hAnsi="Helvetica" w:cs="Times New Roman"/>
          <w:color w:val="0F141A"/>
          <w:kern w:val="0"/>
          <w:lang w:val="en-US"/>
          <w14:ligatures w14:val="none"/>
        </w:rPr>
        <w:t xml:space="preserve"> and you store the private key in a secure place.</w:t>
      </w:r>
    </w:p>
    <w:p w14:paraId="09657516" w14:textId="77777777" w:rsidR="00A54F96" w:rsidRPr="004C5111" w:rsidRDefault="00A54F96" w:rsidP="004C5111">
      <w:pPr>
        <w:pStyle w:val="ListParagraph"/>
        <w:numPr>
          <w:ilvl w:val="0"/>
          <w:numId w:val="1"/>
        </w:numPr>
        <w:shd w:val="clear" w:color="auto" w:fill="FFFFFF"/>
        <w:spacing w:after="47" w:line="360" w:lineRule="atLeast"/>
        <w:rPr>
          <w:rFonts w:ascii="Helvetica" w:eastAsia="Times New Roman" w:hAnsi="Helvetica" w:cs="Times New Roman"/>
          <w:color w:val="0F141A"/>
          <w:kern w:val="0"/>
          <w:lang w:val="en-US"/>
          <w14:ligatures w14:val="none"/>
        </w:rPr>
      </w:pPr>
      <w:r w:rsidRPr="004C5111">
        <w:rPr>
          <w:rFonts w:ascii="Helvetica" w:eastAsia="Times New Roman" w:hAnsi="Helvetica" w:cs="Times New Roman"/>
          <w:b/>
          <w:bCs/>
          <w:color w:val="0F141A"/>
          <w:kern w:val="0"/>
          <w:lang w:val="en-US"/>
          <w14:ligatures w14:val="none"/>
        </w:rPr>
        <w:t>Security groups</w:t>
      </w:r>
    </w:p>
    <w:p w14:paraId="3B042B60" w14:textId="780133F9" w:rsidR="00A54F96" w:rsidRPr="004C5111" w:rsidRDefault="00A54F96" w:rsidP="004C5111">
      <w:pPr>
        <w:pStyle w:val="ListParagraph"/>
        <w:numPr>
          <w:ilvl w:val="1"/>
          <w:numId w:val="1"/>
        </w:numPr>
        <w:shd w:val="clear" w:color="auto" w:fill="FFFFFF"/>
        <w:spacing w:after="150" w:line="360" w:lineRule="atLeast"/>
        <w:ind w:right="240"/>
        <w:rPr>
          <w:rFonts w:ascii="Helvetica" w:eastAsia="Times New Roman" w:hAnsi="Helvetica" w:cs="Times New Roman"/>
          <w:color w:val="0F141A"/>
          <w:kern w:val="0"/>
          <w:lang w:val="en-US"/>
          <w14:ligatures w14:val="none"/>
        </w:rPr>
      </w:pPr>
      <w:r w:rsidRPr="004C5111">
        <w:rPr>
          <w:rFonts w:ascii="Helvetica" w:eastAsia="Times New Roman" w:hAnsi="Helvetica" w:cs="Times New Roman"/>
          <w:color w:val="0F141A"/>
          <w:kern w:val="0"/>
          <w:lang w:val="en-US"/>
          <w14:ligatures w14:val="none"/>
        </w:rPr>
        <w:t>A virtual firewall that allows you to specify the protocols, ports, and source IP ranges that can reach your instances, and the destination IP ranges to which your instances can connect.</w:t>
      </w:r>
    </w:p>
    <w:p w14:paraId="7255B591" w14:textId="6F58BDED" w:rsidR="00A05DAD" w:rsidRPr="008B306E" w:rsidRDefault="00A05DAD" w:rsidP="008B306E">
      <w:r>
        <w:rPr>
          <w:rFonts w:ascii="Helvetica" w:hAnsi="Helvetica"/>
          <w:color w:val="0F141A"/>
          <w:shd w:val="clear" w:color="auto" w:fill="FFFFFF"/>
        </w:rPr>
        <w:t xml:space="preserve">EC2 pricing varies depending on </w:t>
      </w:r>
      <w:r w:rsidR="00A54F96">
        <w:rPr>
          <w:rFonts w:ascii="Helvetica" w:hAnsi="Helvetica"/>
          <w:color w:val="0F141A"/>
          <w:shd w:val="clear" w:color="auto" w:fill="FFFFFF"/>
        </w:rPr>
        <w:t xml:space="preserve">region and </w:t>
      </w:r>
      <w:r w:rsidR="00CE051F">
        <w:rPr>
          <w:rFonts w:ascii="Helvetica" w:hAnsi="Helvetica"/>
          <w:color w:val="0F141A"/>
          <w:shd w:val="clear" w:color="auto" w:fill="FFFFFF"/>
        </w:rPr>
        <w:t xml:space="preserve">instance </w:t>
      </w:r>
      <w:r w:rsidR="00A54F96">
        <w:rPr>
          <w:rFonts w:ascii="Helvetica" w:hAnsi="Helvetica"/>
          <w:color w:val="0F141A"/>
          <w:shd w:val="clear" w:color="auto" w:fill="FFFFFF"/>
        </w:rPr>
        <w:t>type</w:t>
      </w:r>
      <w:r w:rsidR="00CE051F">
        <w:rPr>
          <w:rFonts w:ascii="Helvetica" w:hAnsi="Helvetica"/>
          <w:color w:val="0F141A"/>
          <w:shd w:val="clear" w:color="auto" w:fill="FFFFFF"/>
        </w:rPr>
        <w:t>, so check the pricing calculator to see provisional costs for instances:</w:t>
      </w:r>
      <w:r w:rsidR="004C5111">
        <w:rPr>
          <w:rFonts w:ascii="Helvetica" w:hAnsi="Helvetica"/>
          <w:color w:val="0F141A"/>
          <w:shd w:val="clear" w:color="auto" w:fill="FFFFFF"/>
        </w:rPr>
        <w:t xml:space="preserve"> </w:t>
      </w:r>
      <w:hyperlink r:id="rId5" w:anchor="/" w:history="1">
        <w:r w:rsidR="004C5111" w:rsidRPr="00BB307C">
          <w:rPr>
            <w:rStyle w:val="Hyperlink"/>
            <w:rFonts w:ascii="Helvetica" w:hAnsi="Helvetica"/>
            <w:shd w:val="clear" w:color="auto" w:fill="FFFFFF"/>
          </w:rPr>
          <w:t>https://calculator.aws/#/</w:t>
        </w:r>
      </w:hyperlink>
      <w:r w:rsidR="004C5111">
        <w:rPr>
          <w:rFonts w:ascii="Helvetica" w:hAnsi="Helvetica"/>
          <w:color w:val="0F141A"/>
          <w:shd w:val="clear" w:color="auto" w:fill="FFFFFF"/>
        </w:rPr>
        <w:t xml:space="preserve"> </w:t>
      </w:r>
    </w:p>
    <w:p w14:paraId="53339296" w14:textId="4F8F5980" w:rsidR="008B306E" w:rsidRDefault="008B306E" w:rsidP="008B306E">
      <w:pPr>
        <w:pStyle w:val="Heading3"/>
      </w:pPr>
      <w:r>
        <w:t>S3</w:t>
      </w:r>
    </w:p>
    <w:p w14:paraId="4F1C9B90" w14:textId="71E02808" w:rsidR="004C5111" w:rsidRPr="004C5111" w:rsidRDefault="008437A5" w:rsidP="004C5111">
      <w:r>
        <w:rPr>
          <w:rFonts w:ascii="Helvetica" w:hAnsi="Helvetica"/>
          <w:color w:val="0F141A"/>
          <w:shd w:val="clear" w:color="auto" w:fill="FFFFFF"/>
        </w:rPr>
        <w:t>Amazon Simple Storage Service (Amazon S3) is an object storage service that offers industry-leading scalability, data availability, security, and performance. Customers of all sizes and industries can use Amazon S3 to store and protect any amount of data for a range of use cases, such as data lakes, websites, mobile applications, backup and restore, archive, enterprise applications, IoT devices, and big data analytics. Amazon S3 provides management features so that you can optimize, organize, and configure access to your data to meet your specific business, organizational, and compliance requirements.</w:t>
      </w:r>
    </w:p>
    <w:p w14:paraId="69B9FA39" w14:textId="554E497C" w:rsidR="008B306E" w:rsidRDefault="008B306E" w:rsidP="008B306E">
      <w:pPr>
        <w:pStyle w:val="Heading3"/>
      </w:pPr>
      <w:r>
        <w:t>RDS</w:t>
      </w:r>
    </w:p>
    <w:p w14:paraId="1640FE2E" w14:textId="313A9193" w:rsidR="008437A5" w:rsidRDefault="00AC1509" w:rsidP="008437A5">
      <w:pPr>
        <w:rPr>
          <w:rFonts w:ascii="Helvetica" w:hAnsi="Helvetica"/>
          <w:color w:val="0F141A"/>
          <w:shd w:val="clear" w:color="auto" w:fill="FFFFFF"/>
        </w:rPr>
      </w:pPr>
      <w:r>
        <w:rPr>
          <w:rFonts w:ascii="Helvetica" w:hAnsi="Helvetica"/>
          <w:color w:val="0F141A"/>
          <w:shd w:val="clear" w:color="auto" w:fill="FFFFFF"/>
        </w:rPr>
        <w:t>Amazon Relational Database Service (Amazon RDS) is a web service that makes it easier to set up, operate, and scale a relational database in the AWS Cloud. It provides cost-efficient, resizable capacity for an industry-standard relational database and manages common database administration tasks.</w:t>
      </w:r>
    </w:p>
    <w:p w14:paraId="1A2D62DA" w14:textId="77777777" w:rsidR="00332248" w:rsidRDefault="00332248" w:rsidP="00332248">
      <w:pPr>
        <w:pStyle w:val="NormalWeb"/>
        <w:shd w:val="clear" w:color="auto" w:fill="FFFFFF"/>
        <w:spacing w:before="240" w:beforeAutospacing="0" w:after="240" w:afterAutospacing="0" w:line="360" w:lineRule="atLeast"/>
        <w:rPr>
          <w:rFonts w:ascii="Helvetica" w:hAnsi="Helvetica"/>
          <w:color w:val="0F141A"/>
        </w:rPr>
      </w:pPr>
      <w:r>
        <w:rPr>
          <w:rFonts w:ascii="Helvetica" w:hAnsi="Helvetica"/>
          <w:color w:val="0F141A"/>
        </w:rPr>
        <w:lastRenderedPageBreak/>
        <w:t>Amazon RDS is a managed database service. It's responsible for most management tasks. By eliminating tedious manual processes, Amazon RDS frees you to focus on your application and your users.</w:t>
      </w:r>
    </w:p>
    <w:p w14:paraId="5A361272" w14:textId="77777777" w:rsidR="00332248" w:rsidRDefault="00332248" w:rsidP="00332248">
      <w:pPr>
        <w:pStyle w:val="NormalWeb"/>
        <w:shd w:val="clear" w:color="auto" w:fill="FFFFFF"/>
        <w:spacing w:before="240" w:beforeAutospacing="0" w:after="240" w:afterAutospacing="0" w:line="360" w:lineRule="atLeast"/>
        <w:rPr>
          <w:rFonts w:ascii="Helvetica" w:hAnsi="Helvetica"/>
          <w:color w:val="0F141A"/>
        </w:rPr>
      </w:pPr>
      <w:r>
        <w:rPr>
          <w:rFonts w:ascii="Helvetica" w:hAnsi="Helvetica"/>
          <w:color w:val="0F141A"/>
        </w:rPr>
        <w:t>Amazon RDS provides the following principal advantages over database deployments that aren't fully managed:</w:t>
      </w:r>
    </w:p>
    <w:p w14:paraId="676E83AB" w14:textId="77777777" w:rsidR="00332248" w:rsidRDefault="00332248" w:rsidP="00332248">
      <w:pPr>
        <w:pStyle w:val="NormalWeb"/>
        <w:numPr>
          <w:ilvl w:val="0"/>
          <w:numId w:val="2"/>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You can use database engines that you are already familiar with: IBM Db2, MariaDB, Microsoft SQL Server, MySQL, Oracle Database, and PostgreSQL.</w:t>
      </w:r>
    </w:p>
    <w:p w14:paraId="15BE1250" w14:textId="77777777" w:rsidR="00332248" w:rsidRDefault="00332248" w:rsidP="00332248">
      <w:pPr>
        <w:pStyle w:val="NormalWeb"/>
        <w:numPr>
          <w:ilvl w:val="0"/>
          <w:numId w:val="2"/>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Amazon RDS manages backups, software patching, automatic failure detection, and recovery.</w:t>
      </w:r>
    </w:p>
    <w:p w14:paraId="37D13CB6" w14:textId="76023524" w:rsidR="00332248" w:rsidRDefault="00332248" w:rsidP="00332248">
      <w:pPr>
        <w:pStyle w:val="NormalWeb"/>
        <w:numPr>
          <w:ilvl w:val="0"/>
          <w:numId w:val="2"/>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 xml:space="preserve">You can turn on automated </w:t>
      </w:r>
      <w:r w:rsidR="003B7627">
        <w:rPr>
          <w:rFonts w:ascii="Helvetica" w:hAnsi="Helvetica"/>
          <w:color w:val="0F141A"/>
        </w:rPr>
        <w:t>backups or</w:t>
      </w:r>
      <w:r>
        <w:rPr>
          <w:rFonts w:ascii="Helvetica" w:hAnsi="Helvetica"/>
          <w:color w:val="0F141A"/>
        </w:rPr>
        <w:t xml:space="preserve"> manually create your own backup snapshots. You can use these backups to restore a database. The Amazon RDS restore process works reliably and efficiently.</w:t>
      </w:r>
    </w:p>
    <w:p w14:paraId="7112EE0D" w14:textId="77777777" w:rsidR="00332248" w:rsidRDefault="00332248" w:rsidP="00332248">
      <w:pPr>
        <w:pStyle w:val="NormalWeb"/>
        <w:numPr>
          <w:ilvl w:val="0"/>
          <w:numId w:val="2"/>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You can get high availability with a primary DB instance and a synchronous secondary DB instance that you can fail over to when problems occur. You can also use read replicas to increase read scaling.</w:t>
      </w:r>
    </w:p>
    <w:p w14:paraId="4505D302" w14:textId="51DC3873" w:rsidR="00332248" w:rsidRPr="00332248" w:rsidRDefault="00332248" w:rsidP="008437A5">
      <w:pPr>
        <w:pStyle w:val="NormalWeb"/>
        <w:numPr>
          <w:ilvl w:val="0"/>
          <w:numId w:val="2"/>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In addition to the security in your database package, you can control access by using AWS Identity and Access Management (IAM) to define users and permissions. You can also help protect your databases by putting them in a virtual private cloud (VPC).</w:t>
      </w:r>
    </w:p>
    <w:p w14:paraId="5DDF9669" w14:textId="04BA5BAD" w:rsidR="008B306E" w:rsidRDefault="008B306E" w:rsidP="008B306E">
      <w:pPr>
        <w:pStyle w:val="Heading3"/>
      </w:pPr>
      <w:r>
        <w:t>IAM</w:t>
      </w:r>
    </w:p>
    <w:p w14:paraId="56C2F4BF" w14:textId="5E39ADA2" w:rsidR="00332248" w:rsidRPr="00332248" w:rsidRDefault="00BD087B" w:rsidP="00332248">
      <w:r>
        <w:rPr>
          <w:rFonts w:ascii="Helvetica" w:hAnsi="Helvetica"/>
          <w:color w:val="0F141A"/>
          <w:shd w:val="clear" w:color="auto" w:fill="FFFFFF"/>
        </w:rPr>
        <w:t>AWS Identity and Access Management (IAM) is a web service that helps you securely control access to AWS resources. With IAM, you can manage permissions that control which AWS resources users can access. You use IAM to control who is authenticated (signed in) and authorized (has permissions) to use resources. IAM provides the infrastructure necessary to control authentication and authorization for your AWS accounts.</w:t>
      </w:r>
    </w:p>
    <w:p w14:paraId="662AE042" w14:textId="3432D5E5" w:rsidR="008B306E" w:rsidRDefault="008B306E" w:rsidP="008B306E">
      <w:pPr>
        <w:pStyle w:val="Heading3"/>
      </w:pPr>
      <w:r>
        <w:t>Lambda</w:t>
      </w:r>
    </w:p>
    <w:p w14:paraId="308ECD26" w14:textId="77777777" w:rsidR="00114FD5" w:rsidRDefault="00114FD5" w:rsidP="00114FD5">
      <w:pPr>
        <w:pStyle w:val="NormalWeb"/>
        <w:shd w:val="clear" w:color="auto" w:fill="FFFFFF"/>
        <w:spacing w:before="0" w:beforeAutospacing="0" w:after="240" w:afterAutospacing="0" w:line="360" w:lineRule="atLeast"/>
        <w:rPr>
          <w:rFonts w:ascii="Helvetica" w:hAnsi="Helvetica"/>
          <w:color w:val="0F141A"/>
        </w:rPr>
      </w:pPr>
      <w:r>
        <w:rPr>
          <w:rFonts w:ascii="Helvetica" w:hAnsi="Helvetica"/>
          <w:color w:val="0F141A"/>
        </w:rPr>
        <w:t>You can use AWS Lambda to run code without provisioning or managing servers. Lambda runs your code on a high-availability compute infrastructure and manages all the computing resources, including server and operating system maintenance, capacity provisioning, automatic scaling, and logging. You organize your code into Lambda functions. The Lambda service runs your function only when needed and scales automatically. For pricing information, see </w:t>
      </w:r>
      <w:hyperlink r:id="rId6" w:tgtFrame="_blank" w:history="1">
        <w:r>
          <w:rPr>
            <w:rStyle w:val="Hyperlink"/>
            <w:rFonts w:ascii="Helvetica" w:eastAsiaTheme="majorEastAsia" w:hAnsi="Helvetica"/>
            <w:color w:val="006CE0"/>
          </w:rPr>
          <w:t>AWS Lambda Pricing</w:t>
        </w:r>
      </w:hyperlink>
      <w:r>
        <w:rPr>
          <w:rFonts w:ascii="Helvetica" w:hAnsi="Helvetica"/>
          <w:color w:val="0F141A"/>
        </w:rPr>
        <w:t> for details.</w:t>
      </w:r>
    </w:p>
    <w:p w14:paraId="3C577477" w14:textId="467AD402" w:rsidR="00332248" w:rsidRDefault="00114FD5" w:rsidP="00114FD5">
      <w:pPr>
        <w:pStyle w:val="NormalWeb"/>
        <w:shd w:val="clear" w:color="auto" w:fill="FFFFFF"/>
        <w:spacing w:before="240" w:beforeAutospacing="0" w:after="240" w:afterAutospacing="0" w:line="360" w:lineRule="atLeast"/>
        <w:rPr>
          <w:rFonts w:ascii="Helvetica" w:hAnsi="Helvetica"/>
          <w:color w:val="0F141A"/>
        </w:rPr>
      </w:pPr>
      <w:r>
        <w:rPr>
          <w:rFonts w:ascii="Helvetica" w:hAnsi="Helvetica"/>
          <w:color w:val="0F141A"/>
        </w:rPr>
        <w:t xml:space="preserve">When using Lambda, you are responsible only for your code. Lambda manages the compute fleet that offers a balance of memory, CPU, network, and other resources </w:t>
      </w:r>
      <w:r>
        <w:rPr>
          <w:rFonts w:ascii="Helvetica" w:hAnsi="Helvetica"/>
          <w:color w:val="0F141A"/>
        </w:rPr>
        <w:lastRenderedPageBreak/>
        <w:t>to run your code. Because Lambda manages these resources, you cannot log in to compute instances or customize the operating system on provided runtimes.</w:t>
      </w:r>
    </w:p>
    <w:p w14:paraId="716EBFF0" w14:textId="77777777" w:rsidR="00B41A3C" w:rsidRDefault="00B41A3C" w:rsidP="00B41A3C">
      <w:pPr>
        <w:pStyle w:val="NormalWeb"/>
        <w:shd w:val="clear" w:color="auto" w:fill="FFFFFF"/>
        <w:spacing w:before="240" w:beforeAutospacing="0" w:after="240" w:afterAutospacing="0" w:line="360" w:lineRule="atLeast"/>
        <w:rPr>
          <w:rFonts w:ascii="Helvetica" w:hAnsi="Helvetica"/>
          <w:color w:val="0F141A"/>
        </w:rPr>
      </w:pPr>
      <w:r>
        <w:rPr>
          <w:rFonts w:ascii="Helvetica" w:hAnsi="Helvetica"/>
          <w:color w:val="0F141A"/>
        </w:rPr>
        <w:t>Because Lambda is a serverless, event-driven compute service, it uses a different programming paradigm than traditional web applications. The following model illustrates how Lambda fundamentally works:</w:t>
      </w:r>
    </w:p>
    <w:p w14:paraId="40C649C2" w14:textId="77777777" w:rsidR="00B41A3C" w:rsidRDefault="00B41A3C" w:rsidP="00B41A3C">
      <w:pPr>
        <w:pStyle w:val="NormalWeb"/>
        <w:numPr>
          <w:ilvl w:val="0"/>
          <w:numId w:val="3"/>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You write and organize your code in </w:t>
      </w:r>
      <w:hyperlink r:id="rId7" w:anchor="gettingstarted-concepts-function" w:history="1">
        <w:r>
          <w:rPr>
            <w:rStyle w:val="Hyperlink"/>
            <w:rFonts w:ascii="Helvetica" w:eastAsiaTheme="majorEastAsia" w:hAnsi="Helvetica"/>
            <w:color w:val="006CE0"/>
          </w:rPr>
          <w:t>Lambda functions</w:t>
        </w:r>
      </w:hyperlink>
      <w:r>
        <w:rPr>
          <w:rFonts w:ascii="Helvetica" w:hAnsi="Helvetica"/>
          <w:color w:val="0F141A"/>
        </w:rPr>
        <w:t>, which are the basic building blocks you use to create a Lambda application.</w:t>
      </w:r>
    </w:p>
    <w:p w14:paraId="12085CCA" w14:textId="08D2166F" w:rsidR="00B41A3C" w:rsidRDefault="00B41A3C" w:rsidP="00B41A3C">
      <w:pPr>
        <w:pStyle w:val="NormalWeb"/>
        <w:numPr>
          <w:ilvl w:val="0"/>
          <w:numId w:val="3"/>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You control security and access through </w:t>
      </w:r>
      <w:hyperlink r:id="rId8" w:history="1">
        <w:r>
          <w:rPr>
            <w:rStyle w:val="Hyperlink"/>
            <w:rFonts w:ascii="Helvetica" w:eastAsiaTheme="majorEastAsia" w:hAnsi="Helvetica"/>
            <w:color w:val="006CE0"/>
          </w:rPr>
          <w:t>Lambda permissions</w:t>
        </w:r>
      </w:hyperlink>
      <w:r>
        <w:rPr>
          <w:rFonts w:ascii="Helvetica" w:hAnsi="Helvetica"/>
          <w:color w:val="0F141A"/>
        </w:rPr>
        <w:t>, using </w:t>
      </w:r>
      <w:hyperlink r:id="rId9" w:history="1">
        <w:r>
          <w:rPr>
            <w:rStyle w:val="Hyperlink"/>
            <w:rFonts w:ascii="Helvetica" w:eastAsiaTheme="majorEastAsia" w:hAnsi="Helvetica"/>
            <w:color w:val="006CE0"/>
          </w:rPr>
          <w:t>execution roles</w:t>
        </w:r>
      </w:hyperlink>
      <w:r>
        <w:rPr>
          <w:rFonts w:ascii="Helvetica" w:hAnsi="Helvetica"/>
          <w:color w:val="0F141A"/>
        </w:rPr>
        <w:t> to manage what AWS services your functions can interact with and what resource policies can interact with your code.</w:t>
      </w:r>
    </w:p>
    <w:p w14:paraId="65DC6588" w14:textId="1CCE18C6" w:rsidR="00B41A3C" w:rsidRDefault="00B41A3C" w:rsidP="00B41A3C">
      <w:pPr>
        <w:pStyle w:val="NormalWeb"/>
        <w:numPr>
          <w:ilvl w:val="0"/>
          <w:numId w:val="3"/>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Event sources and AWS services </w:t>
      </w:r>
      <w:hyperlink r:id="rId10" w:history="1">
        <w:r>
          <w:rPr>
            <w:rStyle w:val="Hyperlink"/>
            <w:rFonts w:ascii="Helvetica" w:eastAsiaTheme="majorEastAsia" w:hAnsi="Helvetica"/>
            <w:color w:val="006CE0"/>
          </w:rPr>
          <w:t>trigger</w:t>
        </w:r>
      </w:hyperlink>
      <w:r>
        <w:rPr>
          <w:rFonts w:ascii="Helvetica" w:hAnsi="Helvetica"/>
          <w:color w:val="0F141A"/>
        </w:rPr>
        <w:t> your Lambda functions, passing event data in JSON format, which your functions process (this includes event source mappings).</w:t>
      </w:r>
    </w:p>
    <w:p w14:paraId="714050D4" w14:textId="220A73B0" w:rsidR="00B41A3C" w:rsidRPr="00B41A3C" w:rsidRDefault="00B41A3C" w:rsidP="00B41A3C">
      <w:pPr>
        <w:pStyle w:val="NormalWeb"/>
        <w:numPr>
          <w:ilvl w:val="0"/>
          <w:numId w:val="3"/>
        </w:numPr>
        <w:shd w:val="clear" w:color="auto" w:fill="FFFFFF"/>
        <w:spacing w:before="0" w:beforeAutospacing="0" w:after="0" w:afterAutospacing="0" w:line="360" w:lineRule="atLeast"/>
        <w:rPr>
          <w:rFonts w:ascii="Helvetica" w:hAnsi="Helvetica"/>
          <w:color w:val="0F141A"/>
        </w:rPr>
      </w:pPr>
      <w:hyperlink r:id="rId11" w:history="1">
        <w:r>
          <w:rPr>
            <w:rStyle w:val="Hyperlink"/>
            <w:rFonts w:ascii="Helvetica" w:eastAsiaTheme="majorEastAsia" w:hAnsi="Helvetica"/>
            <w:color w:val="006CE0"/>
          </w:rPr>
          <w:t>Lambda runs your code</w:t>
        </w:r>
      </w:hyperlink>
      <w:r>
        <w:rPr>
          <w:rFonts w:ascii="Helvetica" w:hAnsi="Helvetica"/>
          <w:color w:val="0F141A"/>
        </w:rPr>
        <w:t> with language-specific runtimes (like Node.js and Python) in execution environments that package your runtime, layers, and extensions.</w:t>
      </w:r>
    </w:p>
    <w:p w14:paraId="6C3B1F1C" w14:textId="7630144A" w:rsidR="00B4398B" w:rsidRDefault="00B4398B" w:rsidP="00B4398B">
      <w:pPr>
        <w:pStyle w:val="Heading3"/>
      </w:pPr>
      <w:r>
        <w:t>DynamoDB</w:t>
      </w:r>
    </w:p>
    <w:p w14:paraId="07DACEC8" w14:textId="3986FE3B" w:rsidR="00D513D9" w:rsidRDefault="00D513D9" w:rsidP="00D513D9">
      <w:pPr>
        <w:pStyle w:val="NormalWeb"/>
        <w:shd w:val="clear" w:color="auto" w:fill="FFFFFF"/>
        <w:spacing w:before="0" w:beforeAutospacing="0" w:after="240" w:afterAutospacing="0" w:line="360" w:lineRule="atLeast"/>
        <w:rPr>
          <w:rFonts w:ascii="Helvetica" w:hAnsi="Helvetica"/>
          <w:color w:val="0F141A"/>
        </w:rPr>
      </w:pPr>
      <w:r>
        <w:rPr>
          <w:rFonts w:ascii="Helvetica" w:hAnsi="Helvetica"/>
          <w:color w:val="0F141A"/>
        </w:rPr>
        <w:t>Amazon DynamoDB is a serverless, NoSQL, fully managed database with single-digit millisecond performance at any scale.</w:t>
      </w:r>
    </w:p>
    <w:p w14:paraId="7E7D823A" w14:textId="37DBBC42" w:rsidR="00332248" w:rsidRPr="004B1D0A" w:rsidRDefault="00D513D9" w:rsidP="004B1D0A">
      <w:pPr>
        <w:pStyle w:val="NormalWeb"/>
        <w:shd w:val="clear" w:color="auto" w:fill="FFFFFF"/>
        <w:spacing w:before="240" w:beforeAutospacing="0" w:after="240" w:afterAutospacing="0" w:line="360" w:lineRule="atLeast"/>
        <w:rPr>
          <w:rFonts w:ascii="Helvetica" w:hAnsi="Helvetica"/>
          <w:color w:val="0F141A"/>
        </w:rPr>
      </w:pPr>
      <w:r>
        <w:rPr>
          <w:rFonts w:ascii="Helvetica" w:hAnsi="Helvetica"/>
          <w:color w:val="0F141A"/>
        </w:rPr>
        <w:t>DynamoDB addresses your needs to overcome scaling and operational complexities of relational databases. DynamoDB is purpose-built and optimized for operational workloads that require consistent performance at any scale. For example, DynamoDB delivers consistent single-digit millisecond performance for a shopping cart use case, whether you've 10 or 100 million users.</w:t>
      </w:r>
    </w:p>
    <w:p w14:paraId="50C97800" w14:textId="6BDE9C87" w:rsidR="00B4398B" w:rsidRDefault="00B4398B" w:rsidP="00B4398B">
      <w:pPr>
        <w:pStyle w:val="Heading3"/>
      </w:pPr>
      <w:r>
        <w:t>VPC</w:t>
      </w:r>
    </w:p>
    <w:p w14:paraId="6CF98ACB" w14:textId="746E0213" w:rsidR="00D10BBC" w:rsidRDefault="00D10BBC" w:rsidP="00D10BBC">
      <w:pPr>
        <w:pStyle w:val="NormalWeb"/>
        <w:shd w:val="clear" w:color="auto" w:fill="FFFFFF"/>
        <w:spacing w:before="0" w:beforeAutospacing="0" w:after="240" w:afterAutospacing="0" w:line="360" w:lineRule="atLeast"/>
        <w:rPr>
          <w:rFonts w:ascii="Helvetica" w:hAnsi="Helvetica"/>
          <w:color w:val="0F141A"/>
        </w:rPr>
      </w:pPr>
      <w:r>
        <w:rPr>
          <w:rFonts w:ascii="Helvetica" w:hAnsi="Helvetica"/>
          <w:color w:val="0F141A"/>
        </w:rPr>
        <w:t>With Amazon Virtual Private Cloud (Amazon VPC), you can launch AWS resources in a logically isolated virtual network that you've defined. This virtual network closely resembles a traditional network that you'd operate in your own data center, with the benefits of using the scalable infrastructure of AWS.</w:t>
      </w:r>
    </w:p>
    <w:p w14:paraId="2FF4382B" w14:textId="74F49834" w:rsidR="003B7627" w:rsidRPr="003B7627" w:rsidRDefault="003B7627" w:rsidP="003B7627">
      <w:pPr>
        <w:pStyle w:val="NormalWeb"/>
        <w:shd w:val="clear" w:color="auto" w:fill="FFFFFF"/>
        <w:spacing w:before="240" w:beforeAutospacing="0" w:after="240" w:afterAutospacing="0" w:line="360" w:lineRule="atLeast"/>
        <w:rPr>
          <w:rFonts w:ascii="Helvetica" w:hAnsi="Helvetica"/>
          <w:color w:val="0F141A"/>
        </w:rPr>
      </w:pPr>
      <w:r>
        <w:rPr>
          <w:noProof/>
        </w:rPr>
        <w:lastRenderedPageBreak/>
        <w:drawing>
          <wp:anchor distT="0" distB="0" distL="114300" distR="114300" simplePos="0" relativeHeight="251659264" behindDoc="1" locked="0" layoutInCell="1" allowOverlap="1" wp14:anchorId="7CB78E94" wp14:editId="0FCCA55D">
            <wp:simplePos x="0" y="0"/>
            <wp:positionH relativeFrom="margin">
              <wp:align>center</wp:align>
            </wp:positionH>
            <wp:positionV relativeFrom="margin">
              <wp:posOffset>1154430</wp:posOffset>
            </wp:positionV>
            <wp:extent cx="4699000" cy="2804795"/>
            <wp:effectExtent l="0" t="0" r="0" b="1905"/>
            <wp:wrapTight wrapText="bothSides">
              <wp:wrapPolygon edited="0">
                <wp:start x="0" y="0"/>
                <wp:lineTo x="0" y="21517"/>
                <wp:lineTo x="21542" y="21517"/>
                <wp:lineTo x="21542" y="0"/>
                <wp:lineTo x="0" y="0"/>
              </wp:wrapPolygon>
            </wp:wrapTight>
            <wp:docPr id="356334832" name="Picture 1" descr="A VPC with an internet gateway and subnets in three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VPC with an internet gateway and subnets in three Availability Zon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9000" cy="2804795"/>
                    </a:xfrm>
                    <a:prstGeom prst="rect">
                      <a:avLst/>
                    </a:prstGeom>
                    <a:noFill/>
                    <a:ln>
                      <a:noFill/>
                    </a:ln>
                  </pic:spPr>
                </pic:pic>
              </a:graphicData>
            </a:graphic>
            <wp14:sizeRelH relativeFrom="page">
              <wp14:pctWidth>0</wp14:pctWidth>
            </wp14:sizeRelH>
            <wp14:sizeRelV relativeFrom="page">
              <wp14:pctHeight>0</wp14:pctHeight>
            </wp14:sizeRelV>
          </wp:anchor>
        </w:drawing>
      </w:r>
      <w:r w:rsidR="00D10BBC">
        <w:rPr>
          <w:rFonts w:ascii="Helvetica" w:hAnsi="Helvetica"/>
          <w:color w:val="0F141A"/>
        </w:rPr>
        <w:t>The following diagram shows an example VPC. The VPC has one subnet in each of the Availability Zones in the Region, EC2 instances in each subnet, and an internet</w:t>
      </w:r>
      <w:r>
        <w:rPr>
          <w:rFonts w:ascii="Helvetica" w:hAnsi="Helvetica"/>
          <w:color w:val="0F141A"/>
        </w:rPr>
        <w:t xml:space="preserve"> </w:t>
      </w:r>
      <w:r w:rsidR="00D10BBC">
        <w:rPr>
          <w:rFonts w:ascii="Helvetica" w:hAnsi="Helvetica"/>
          <w:color w:val="0F141A"/>
        </w:rPr>
        <w:t>gateway to allow communication between the resources in your VPC and the internet.</w:t>
      </w:r>
      <w:r w:rsidR="00D10BBC">
        <w:fldChar w:fldCharType="begin"/>
      </w:r>
      <w:r w:rsidR="00D10BBC">
        <w:instrText xml:space="preserve"> INCLUDEPICTURE "https://docs.aws.amazon.com/images/vpc/latest/userguide/images/how-it-works.png" \* MERGEFORMATINET </w:instrText>
      </w:r>
      <w:r w:rsidR="00D10BBC">
        <w:fldChar w:fldCharType="separate"/>
      </w:r>
      <w:r w:rsidR="00D10BBC">
        <w:fldChar w:fldCharType="end"/>
      </w:r>
    </w:p>
    <w:sectPr w:rsidR="003B7627" w:rsidRPr="003B7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38FD"/>
    <w:multiLevelType w:val="hybridMultilevel"/>
    <w:tmpl w:val="F9141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643E28"/>
    <w:multiLevelType w:val="multilevel"/>
    <w:tmpl w:val="651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A7174C"/>
    <w:multiLevelType w:val="multilevel"/>
    <w:tmpl w:val="C5A8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818925">
    <w:abstractNumId w:val="0"/>
  </w:num>
  <w:num w:numId="2" w16cid:durableId="1580405569">
    <w:abstractNumId w:val="1"/>
  </w:num>
  <w:num w:numId="3" w16cid:durableId="815337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F0"/>
    <w:rsid w:val="000060E4"/>
    <w:rsid w:val="00082150"/>
    <w:rsid w:val="00114FD5"/>
    <w:rsid w:val="00332248"/>
    <w:rsid w:val="003B7627"/>
    <w:rsid w:val="0043299B"/>
    <w:rsid w:val="004819A3"/>
    <w:rsid w:val="00481B5A"/>
    <w:rsid w:val="004B1D0A"/>
    <w:rsid w:val="004C5111"/>
    <w:rsid w:val="005564A6"/>
    <w:rsid w:val="00602026"/>
    <w:rsid w:val="00645EB1"/>
    <w:rsid w:val="00653CB4"/>
    <w:rsid w:val="006F6987"/>
    <w:rsid w:val="008437A5"/>
    <w:rsid w:val="008B306E"/>
    <w:rsid w:val="008C6797"/>
    <w:rsid w:val="008F29F0"/>
    <w:rsid w:val="00A05DAD"/>
    <w:rsid w:val="00A54F96"/>
    <w:rsid w:val="00AC1509"/>
    <w:rsid w:val="00B41A3C"/>
    <w:rsid w:val="00B4398B"/>
    <w:rsid w:val="00B47BAC"/>
    <w:rsid w:val="00BD087B"/>
    <w:rsid w:val="00CE051F"/>
    <w:rsid w:val="00D00FE0"/>
    <w:rsid w:val="00D10BBC"/>
    <w:rsid w:val="00D513D9"/>
    <w:rsid w:val="00DE09F4"/>
    <w:rsid w:val="00DE7C65"/>
    <w:rsid w:val="00E67F50"/>
    <w:rsid w:val="00FF2020"/>
    <w:rsid w:val="00FF43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4D51"/>
  <w15:chartTrackingRefBased/>
  <w15:docId w15:val="{61D8E7C8-41AF-433C-A663-3720417E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2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2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9F0"/>
    <w:rPr>
      <w:rFonts w:eastAsiaTheme="majorEastAsia" w:cstheme="majorBidi"/>
      <w:color w:val="272727" w:themeColor="text1" w:themeTint="D8"/>
    </w:rPr>
  </w:style>
  <w:style w:type="paragraph" w:styleId="Title">
    <w:name w:val="Title"/>
    <w:basedOn w:val="Normal"/>
    <w:next w:val="Normal"/>
    <w:link w:val="TitleChar"/>
    <w:uiPriority w:val="10"/>
    <w:qFormat/>
    <w:rsid w:val="008F2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9F0"/>
    <w:pPr>
      <w:spacing w:before="160"/>
      <w:jc w:val="center"/>
    </w:pPr>
    <w:rPr>
      <w:i/>
      <w:iCs/>
      <w:color w:val="404040" w:themeColor="text1" w:themeTint="BF"/>
    </w:rPr>
  </w:style>
  <w:style w:type="character" w:customStyle="1" w:styleId="QuoteChar">
    <w:name w:val="Quote Char"/>
    <w:basedOn w:val="DefaultParagraphFont"/>
    <w:link w:val="Quote"/>
    <w:uiPriority w:val="29"/>
    <w:rsid w:val="008F29F0"/>
    <w:rPr>
      <w:i/>
      <w:iCs/>
      <w:color w:val="404040" w:themeColor="text1" w:themeTint="BF"/>
    </w:rPr>
  </w:style>
  <w:style w:type="paragraph" w:styleId="ListParagraph">
    <w:name w:val="List Paragraph"/>
    <w:basedOn w:val="Normal"/>
    <w:uiPriority w:val="34"/>
    <w:qFormat/>
    <w:rsid w:val="008F29F0"/>
    <w:pPr>
      <w:ind w:left="720"/>
      <w:contextualSpacing/>
    </w:pPr>
  </w:style>
  <w:style w:type="character" w:styleId="IntenseEmphasis">
    <w:name w:val="Intense Emphasis"/>
    <w:basedOn w:val="DefaultParagraphFont"/>
    <w:uiPriority w:val="21"/>
    <w:qFormat/>
    <w:rsid w:val="008F29F0"/>
    <w:rPr>
      <w:i/>
      <w:iCs/>
      <w:color w:val="0F4761" w:themeColor="accent1" w:themeShade="BF"/>
    </w:rPr>
  </w:style>
  <w:style w:type="paragraph" w:styleId="IntenseQuote">
    <w:name w:val="Intense Quote"/>
    <w:basedOn w:val="Normal"/>
    <w:next w:val="Normal"/>
    <w:link w:val="IntenseQuoteChar"/>
    <w:uiPriority w:val="30"/>
    <w:qFormat/>
    <w:rsid w:val="008F2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9F0"/>
    <w:rPr>
      <w:i/>
      <w:iCs/>
      <w:color w:val="0F4761" w:themeColor="accent1" w:themeShade="BF"/>
    </w:rPr>
  </w:style>
  <w:style w:type="character" w:styleId="IntenseReference">
    <w:name w:val="Intense Reference"/>
    <w:basedOn w:val="DefaultParagraphFont"/>
    <w:uiPriority w:val="32"/>
    <w:qFormat/>
    <w:rsid w:val="008F29F0"/>
    <w:rPr>
      <w:b/>
      <w:bCs/>
      <w:smallCaps/>
      <w:color w:val="0F4761" w:themeColor="accent1" w:themeShade="BF"/>
      <w:spacing w:val="5"/>
    </w:rPr>
  </w:style>
  <w:style w:type="paragraph" w:customStyle="1" w:styleId="paragraph">
    <w:name w:val="paragraph"/>
    <w:basedOn w:val="Normal"/>
    <w:rsid w:val="008F29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8F29F0"/>
  </w:style>
  <w:style w:type="character" w:customStyle="1" w:styleId="eop">
    <w:name w:val="eop"/>
    <w:basedOn w:val="DefaultParagraphFont"/>
    <w:rsid w:val="008F29F0"/>
  </w:style>
  <w:style w:type="paragraph" w:styleId="NormalWeb">
    <w:name w:val="Normal (Web)"/>
    <w:basedOn w:val="Normal"/>
    <w:uiPriority w:val="99"/>
    <w:unhideWhenUsed/>
    <w:rsid w:val="00A54F9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term">
    <w:name w:val="term"/>
    <w:basedOn w:val="DefaultParagraphFont"/>
    <w:rsid w:val="00A54F96"/>
  </w:style>
  <w:style w:type="character" w:styleId="Hyperlink">
    <w:name w:val="Hyperlink"/>
    <w:basedOn w:val="DefaultParagraphFont"/>
    <w:uiPriority w:val="99"/>
    <w:unhideWhenUsed/>
    <w:rsid w:val="004C5111"/>
    <w:rPr>
      <w:color w:val="467886" w:themeColor="hyperlink"/>
      <w:u w:val="single"/>
    </w:rPr>
  </w:style>
  <w:style w:type="character" w:styleId="UnresolvedMention">
    <w:name w:val="Unresolved Mention"/>
    <w:basedOn w:val="DefaultParagraphFont"/>
    <w:uiPriority w:val="99"/>
    <w:semiHidden/>
    <w:unhideWhenUsed/>
    <w:rsid w:val="004C5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46487">
      <w:bodyDiv w:val="1"/>
      <w:marLeft w:val="0"/>
      <w:marRight w:val="0"/>
      <w:marTop w:val="0"/>
      <w:marBottom w:val="0"/>
      <w:divBdr>
        <w:top w:val="none" w:sz="0" w:space="0" w:color="auto"/>
        <w:left w:val="none" w:sz="0" w:space="0" w:color="auto"/>
        <w:bottom w:val="none" w:sz="0" w:space="0" w:color="auto"/>
        <w:right w:val="none" w:sz="0" w:space="0" w:color="auto"/>
      </w:divBdr>
      <w:divsChild>
        <w:div w:id="927230283">
          <w:marLeft w:val="0"/>
          <w:marRight w:val="0"/>
          <w:marTop w:val="0"/>
          <w:marBottom w:val="150"/>
          <w:divBdr>
            <w:top w:val="none" w:sz="0" w:space="0" w:color="auto"/>
            <w:left w:val="none" w:sz="0" w:space="0" w:color="auto"/>
            <w:bottom w:val="none" w:sz="0" w:space="0" w:color="auto"/>
            <w:right w:val="none" w:sz="0" w:space="0" w:color="auto"/>
          </w:divBdr>
        </w:div>
      </w:divsChild>
    </w:div>
    <w:div w:id="133331386">
      <w:bodyDiv w:val="1"/>
      <w:marLeft w:val="0"/>
      <w:marRight w:val="0"/>
      <w:marTop w:val="0"/>
      <w:marBottom w:val="0"/>
      <w:divBdr>
        <w:top w:val="none" w:sz="0" w:space="0" w:color="auto"/>
        <w:left w:val="none" w:sz="0" w:space="0" w:color="auto"/>
        <w:bottom w:val="none" w:sz="0" w:space="0" w:color="auto"/>
        <w:right w:val="none" w:sz="0" w:space="0" w:color="auto"/>
      </w:divBdr>
      <w:divsChild>
        <w:div w:id="295330751">
          <w:marLeft w:val="0"/>
          <w:marRight w:val="0"/>
          <w:marTop w:val="0"/>
          <w:marBottom w:val="0"/>
          <w:divBdr>
            <w:top w:val="none" w:sz="0" w:space="0" w:color="auto"/>
            <w:left w:val="none" w:sz="0" w:space="0" w:color="auto"/>
            <w:bottom w:val="none" w:sz="0" w:space="0" w:color="auto"/>
            <w:right w:val="none" w:sz="0" w:space="0" w:color="auto"/>
          </w:divBdr>
        </w:div>
        <w:div w:id="708726862">
          <w:marLeft w:val="0"/>
          <w:marRight w:val="0"/>
          <w:marTop w:val="0"/>
          <w:marBottom w:val="0"/>
          <w:divBdr>
            <w:top w:val="none" w:sz="0" w:space="0" w:color="auto"/>
            <w:left w:val="none" w:sz="0" w:space="0" w:color="auto"/>
            <w:bottom w:val="none" w:sz="0" w:space="0" w:color="auto"/>
            <w:right w:val="none" w:sz="0" w:space="0" w:color="auto"/>
          </w:divBdr>
        </w:div>
        <w:div w:id="1654605204">
          <w:marLeft w:val="0"/>
          <w:marRight w:val="0"/>
          <w:marTop w:val="0"/>
          <w:marBottom w:val="0"/>
          <w:divBdr>
            <w:top w:val="none" w:sz="0" w:space="0" w:color="auto"/>
            <w:left w:val="none" w:sz="0" w:space="0" w:color="auto"/>
            <w:bottom w:val="none" w:sz="0" w:space="0" w:color="auto"/>
            <w:right w:val="none" w:sz="0" w:space="0" w:color="auto"/>
          </w:divBdr>
        </w:div>
        <w:div w:id="1642349261">
          <w:marLeft w:val="0"/>
          <w:marRight w:val="0"/>
          <w:marTop w:val="0"/>
          <w:marBottom w:val="0"/>
          <w:divBdr>
            <w:top w:val="none" w:sz="0" w:space="0" w:color="auto"/>
            <w:left w:val="none" w:sz="0" w:space="0" w:color="auto"/>
            <w:bottom w:val="none" w:sz="0" w:space="0" w:color="auto"/>
            <w:right w:val="none" w:sz="0" w:space="0" w:color="auto"/>
          </w:divBdr>
        </w:div>
        <w:div w:id="1126654681">
          <w:marLeft w:val="0"/>
          <w:marRight w:val="0"/>
          <w:marTop w:val="0"/>
          <w:marBottom w:val="0"/>
          <w:divBdr>
            <w:top w:val="none" w:sz="0" w:space="0" w:color="auto"/>
            <w:left w:val="none" w:sz="0" w:space="0" w:color="auto"/>
            <w:bottom w:val="none" w:sz="0" w:space="0" w:color="auto"/>
            <w:right w:val="none" w:sz="0" w:space="0" w:color="auto"/>
          </w:divBdr>
        </w:div>
        <w:div w:id="1226796211">
          <w:marLeft w:val="0"/>
          <w:marRight w:val="0"/>
          <w:marTop w:val="0"/>
          <w:marBottom w:val="0"/>
          <w:divBdr>
            <w:top w:val="none" w:sz="0" w:space="0" w:color="auto"/>
            <w:left w:val="none" w:sz="0" w:space="0" w:color="auto"/>
            <w:bottom w:val="none" w:sz="0" w:space="0" w:color="auto"/>
            <w:right w:val="none" w:sz="0" w:space="0" w:color="auto"/>
          </w:divBdr>
        </w:div>
        <w:div w:id="614602832">
          <w:marLeft w:val="0"/>
          <w:marRight w:val="0"/>
          <w:marTop w:val="0"/>
          <w:marBottom w:val="0"/>
          <w:divBdr>
            <w:top w:val="none" w:sz="0" w:space="0" w:color="auto"/>
            <w:left w:val="none" w:sz="0" w:space="0" w:color="auto"/>
            <w:bottom w:val="none" w:sz="0" w:space="0" w:color="auto"/>
            <w:right w:val="none" w:sz="0" w:space="0" w:color="auto"/>
          </w:divBdr>
        </w:div>
        <w:div w:id="1329332225">
          <w:marLeft w:val="0"/>
          <w:marRight w:val="0"/>
          <w:marTop w:val="0"/>
          <w:marBottom w:val="0"/>
          <w:divBdr>
            <w:top w:val="none" w:sz="0" w:space="0" w:color="auto"/>
            <w:left w:val="none" w:sz="0" w:space="0" w:color="auto"/>
            <w:bottom w:val="none" w:sz="0" w:space="0" w:color="auto"/>
            <w:right w:val="none" w:sz="0" w:space="0" w:color="auto"/>
          </w:divBdr>
        </w:div>
        <w:div w:id="608514959">
          <w:marLeft w:val="0"/>
          <w:marRight w:val="0"/>
          <w:marTop w:val="0"/>
          <w:marBottom w:val="0"/>
          <w:divBdr>
            <w:top w:val="none" w:sz="0" w:space="0" w:color="auto"/>
            <w:left w:val="none" w:sz="0" w:space="0" w:color="auto"/>
            <w:bottom w:val="none" w:sz="0" w:space="0" w:color="auto"/>
            <w:right w:val="none" w:sz="0" w:space="0" w:color="auto"/>
          </w:divBdr>
        </w:div>
        <w:div w:id="7487076">
          <w:marLeft w:val="0"/>
          <w:marRight w:val="0"/>
          <w:marTop w:val="0"/>
          <w:marBottom w:val="0"/>
          <w:divBdr>
            <w:top w:val="none" w:sz="0" w:space="0" w:color="auto"/>
            <w:left w:val="none" w:sz="0" w:space="0" w:color="auto"/>
            <w:bottom w:val="none" w:sz="0" w:space="0" w:color="auto"/>
            <w:right w:val="none" w:sz="0" w:space="0" w:color="auto"/>
          </w:divBdr>
        </w:div>
        <w:div w:id="508758534">
          <w:marLeft w:val="0"/>
          <w:marRight w:val="0"/>
          <w:marTop w:val="0"/>
          <w:marBottom w:val="0"/>
          <w:divBdr>
            <w:top w:val="none" w:sz="0" w:space="0" w:color="auto"/>
            <w:left w:val="none" w:sz="0" w:space="0" w:color="auto"/>
            <w:bottom w:val="none" w:sz="0" w:space="0" w:color="auto"/>
            <w:right w:val="none" w:sz="0" w:space="0" w:color="auto"/>
          </w:divBdr>
        </w:div>
        <w:div w:id="414134919">
          <w:marLeft w:val="0"/>
          <w:marRight w:val="0"/>
          <w:marTop w:val="0"/>
          <w:marBottom w:val="0"/>
          <w:divBdr>
            <w:top w:val="none" w:sz="0" w:space="0" w:color="auto"/>
            <w:left w:val="none" w:sz="0" w:space="0" w:color="auto"/>
            <w:bottom w:val="none" w:sz="0" w:space="0" w:color="auto"/>
            <w:right w:val="none" w:sz="0" w:space="0" w:color="auto"/>
          </w:divBdr>
        </w:div>
        <w:div w:id="62683850">
          <w:marLeft w:val="0"/>
          <w:marRight w:val="0"/>
          <w:marTop w:val="0"/>
          <w:marBottom w:val="0"/>
          <w:divBdr>
            <w:top w:val="none" w:sz="0" w:space="0" w:color="auto"/>
            <w:left w:val="none" w:sz="0" w:space="0" w:color="auto"/>
            <w:bottom w:val="none" w:sz="0" w:space="0" w:color="auto"/>
            <w:right w:val="none" w:sz="0" w:space="0" w:color="auto"/>
          </w:divBdr>
        </w:div>
        <w:div w:id="1139303809">
          <w:marLeft w:val="0"/>
          <w:marRight w:val="0"/>
          <w:marTop w:val="0"/>
          <w:marBottom w:val="0"/>
          <w:divBdr>
            <w:top w:val="none" w:sz="0" w:space="0" w:color="auto"/>
            <w:left w:val="none" w:sz="0" w:space="0" w:color="auto"/>
            <w:bottom w:val="none" w:sz="0" w:space="0" w:color="auto"/>
            <w:right w:val="none" w:sz="0" w:space="0" w:color="auto"/>
          </w:divBdr>
        </w:div>
        <w:div w:id="947129398">
          <w:marLeft w:val="0"/>
          <w:marRight w:val="0"/>
          <w:marTop w:val="0"/>
          <w:marBottom w:val="0"/>
          <w:divBdr>
            <w:top w:val="none" w:sz="0" w:space="0" w:color="auto"/>
            <w:left w:val="none" w:sz="0" w:space="0" w:color="auto"/>
            <w:bottom w:val="none" w:sz="0" w:space="0" w:color="auto"/>
            <w:right w:val="none" w:sz="0" w:space="0" w:color="auto"/>
          </w:divBdr>
        </w:div>
        <w:div w:id="191192567">
          <w:marLeft w:val="0"/>
          <w:marRight w:val="0"/>
          <w:marTop w:val="0"/>
          <w:marBottom w:val="0"/>
          <w:divBdr>
            <w:top w:val="none" w:sz="0" w:space="0" w:color="auto"/>
            <w:left w:val="none" w:sz="0" w:space="0" w:color="auto"/>
            <w:bottom w:val="none" w:sz="0" w:space="0" w:color="auto"/>
            <w:right w:val="none" w:sz="0" w:space="0" w:color="auto"/>
          </w:divBdr>
        </w:div>
        <w:div w:id="1662083269">
          <w:marLeft w:val="0"/>
          <w:marRight w:val="0"/>
          <w:marTop w:val="0"/>
          <w:marBottom w:val="0"/>
          <w:divBdr>
            <w:top w:val="none" w:sz="0" w:space="0" w:color="auto"/>
            <w:left w:val="none" w:sz="0" w:space="0" w:color="auto"/>
            <w:bottom w:val="none" w:sz="0" w:space="0" w:color="auto"/>
            <w:right w:val="none" w:sz="0" w:space="0" w:color="auto"/>
          </w:divBdr>
        </w:div>
        <w:div w:id="23483440">
          <w:marLeft w:val="0"/>
          <w:marRight w:val="0"/>
          <w:marTop w:val="0"/>
          <w:marBottom w:val="0"/>
          <w:divBdr>
            <w:top w:val="none" w:sz="0" w:space="0" w:color="auto"/>
            <w:left w:val="none" w:sz="0" w:space="0" w:color="auto"/>
            <w:bottom w:val="none" w:sz="0" w:space="0" w:color="auto"/>
            <w:right w:val="none" w:sz="0" w:space="0" w:color="auto"/>
          </w:divBdr>
        </w:div>
        <w:div w:id="1627200007">
          <w:marLeft w:val="0"/>
          <w:marRight w:val="0"/>
          <w:marTop w:val="0"/>
          <w:marBottom w:val="0"/>
          <w:divBdr>
            <w:top w:val="none" w:sz="0" w:space="0" w:color="auto"/>
            <w:left w:val="none" w:sz="0" w:space="0" w:color="auto"/>
            <w:bottom w:val="none" w:sz="0" w:space="0" w:color="auto"/>
            <w:right w:val="none" w:sz="0" w:space="0" w:color="auto"/>
          </w:divBdr>
        </w:div>
        <w:div w:id="2120491779">
          <w:marLeft w:val="0"/>
          <w:marRight w:val="0"/>
          <w:marTop w:val="0"/>
          <w:marBottom w:val="0"/>
          <w:divBdr>
            <w:top w:val="none" w:sz="0" w:space="0" w:color="auto"/>
            <w:left w:val="none" w:sz="0" w:space="0" w:color="auto"/>
            <w:bottom w:val="none" w:sz="0" w:space="0" w:color="auto"/>
            <w:right w:val="none" w:sz="0" w:space="0" w:color="auto"/>
          </w:divBdr>
        </w:div>
        <w:div w:id="1199470921">
          <w:marLeft w:val="0"/>
          <w:marRight w:val="0"/>
          <w:marTop w:val="0"/>
          <w:marBottom w:val="0"/>
          <w:divBdr>
            <w:top w:val="none" w:sz="0" w:space="0" w:color="auto"/>
            <w:left w:val="none" w:sz="0" w:space="0" w:color="auto"/>
            <w:bottom w:val="none" w:sz="0" w:space="0" w:color="auto"/>
            <w:right w:val="none" w:sz="0" w:space="0" w:color="auto"/>
          </w:divBdr>
        </w:div>
        <w:div w:id="549074674">
          <w:marLeft w:val="0"/>
          <w:marRight w:val="0"/>
          <w:marTop w:val="0"/>
          <w:marBottom w:val="0"/>
          <w:divBdr>
            <w:top w:val="none" w:sz="0" w:space="0" w:color="auto"/>
            <w:left w:val="none" w:sz="0" w:space="0" w:color="auto"/>
            <w:bottom w:val="none" w:sz="0" w:space="0" w:color="auto"/>
            <w:right w:val="none" w:sz="0" w:space="0" w:color="auto"/>
          </w:divBdr>
        </w:div>
        <w:div w:id="74790793">
          <w:marLeft w:val="0"/>
          <w:marRight w:val="0"/>
          <w:marTop w:val="0"/>
          <w:marBottom w:val="0"/>
          <w:divBdr>
            <w:top w:val="none" w:sz="0" w:space="0" w:color="auto"/>
            <w:left w:val="none" w:sz="0" w:space="0" w:color="auto"/>
            <w:bottom w:val="none" w:sz="0" w:space="0" w:color="auto"/>
            <w:right w:val="none" w:sz="0" w:space="0" w:color="auto"/>
          </w:divBdr>
        </w:div>
        <w:div w:id="558177908">
          <w:marLeft w:val="0"/>
          <w:marRight w:val="0"/>
          <w:marTop w:val="0"/>
          <w:marBottom w:val="0"/>
          <w:divBdr>
            <w:top w:val="none" w:sz="0" w:space="0" w:color="auto"/>
            <w:left w:val="none" w:sz="0" w:space="0" w:color="auto"/>
            <w:bottom w:val="none" w:sz="0" w:space="0" w:color="auto"/>
            <w:right w:val="none" w:sz="0" w:space="0" w:color="auto"/>
          </w:divBdr>
        </w:div>
        <w:div w:id="1377314030">
          <w:marLeft w:val="0"/>
          <w:marRight w:val="0"/>
          <w:marTop w:val="0"/>
          <w:marBottom w:val="0"/>
          <w:divBdr>
            <w:top w:val="none" w:sz="0" w:space="0" w:color="auto"/>
            <w:left w:val="none" w:sz="0" w:space="0" w:color="auto"/>
            <w:bottom w:val="none" w:sz="0" w:space="0" w:color="auto"/>
            <w:right w:val="none" w:sz="0" w:space="0" w:color="auto"/>
          </w:divBdr>
        </w:div>
        <w:div w:id="1120487549">
          <w:marLeft w:val="0"/>
          <w:marRight w:val="0"/>
          <w:marTop w:val="0"/>
          <w:marBottom w:val="0"/>
          <w:divBdr>
            <w:top w:val="none" w:sz="0" w:space="0" w:color="auto"/>
            <w:left w:val="none" w:sz="0" w:space="0" w:color="auto"/>
            <w:bottom w:val="none" w:sz="0" w:space="0" w:color="auto"/>
            <w:right w:val="none" w:sz="0" w:space="0" w:color="auto"/>
          </w:divBdr>
        </w:div>
        <w:div w:id="77138047">
          <w:marLeft w:val="0"/>
          <w:marRight w:val="0"/>
          <w:marTop w:val="0"/>
          <w:marBottom w:val="0"/>
          <w:divBdr>
            <w:top w:val="none" w:sz="0" w:space="0" w:color="auto"/>
            <w:left w:val="none" w:sz="0" w:space="0" w:color="auto"/>
            <w:bottom w:val="none" w:sz="0" w:space="0" w:color="auto"/>
            <w:right w:val="none" w:sz="0" w:space="0" w:color="auto"/>
          </w:divBdr>
        </w:div>
      </w:divsChild>
    </w:div>
    <w:div w:id="448016501">
      <w:bodyDiv w:val="1"/>
      <w:marLeft w:val="0"/>
      <w:marRight w:val="0"/>
      <w:marTop w:val="0"/>
      <w:marBottom w:val="0"/>
      <w:divBdr>
        <w:top w:val="none" w:sz="0" w:space="0" w:color="auto"/>
        <w:left w:val="none" w:sz="0" w:space="0" w:color="auto"/>
        <w:bottom w:val="none" w:sz="0" w:space="0" w:color="auto"/>
        <w:right w:val="none" w:sz="0" w:space="0" w:color="auto"/>
      </w:divBdr>
    </w:div>
    <w:div w:id="454100491">
      <w:bodyDiv w:val="1"/>
      <w:marLeft w:val="0"/>
      <w:marRight w:val="0"/>
      <w:marTop w:val="0"/>
      <w:marBottom w:val="0"/>
      <w:divBdr>
        <w:top w:val="none" w:sz="0" w:space="0" w:color="auto"/>
        <w:left w:val="none" w:sz="0" w:space="0" w:color="auto"/>
        <w:bottom w:val="none" w:sz="0" w:space="0" w:color="auto"/>
        <w:right w:val="none" w:sz="0" w:space="0" w:color="auto"/>
      </w:divBdr>
      <w:divsChild>
        <w:div w:id="1343624741">
          <w:marLeft w:val="0"/>
          <w:marRight w:val="0"/>
          <w:marTop w:val="0"/>
          <w:marBottom w:val="150"/>
          <w:divBdr>
            <w:top w:val="none" w:sz="0" w:space="0" w:color="auto"/>
            <w:left w:val="none" w:sz="0" w:space="0" w:color="auto"/>
            <w:bottom w:val="none" w:sz="0" w:space="0" w:color="auto"/>
            <w:right w:val="none" w:sz="0" w:space="0" w:color="auto"/>
          </w:divBdr>
        </w:div>
      </w:divsChild>
    </w:div>
    <w:div w:id="515658644">
      <w:bodyDiv w:val="1"/>
      <w:marLeft w:val="0"/>
      <w:marRight w:val="0"/>
      <w:marTop w:val="0"/>
      <w:marBottom w:val="0"/>
      <w:divBdr>
        <w:top w:val="none" w:sz="0" w:space="0" w:color="auto"/>
        <w:left w:val="none" w:sz="0" w:space="0" w:color="auto"/>
        <w:bottom w:val="none" w:sz="0" w:space="0" w:color="auto"/>
        <w:right w:val="none" w:sz="0" w:space="0" w:color="auto"/>
      </w:divBdr>
      <w:divsChild>
        <w:div w:id="480653446">
          <w:marLeft w:val="0"/>
          <w:marRight w:val="0"/>
          <w:marTop w:val="0"/>
          <w:marBottom w:val="150"/>
          <w:divBdr>
            <w:top w:val="none" w:sz="0" w:space="0" w:color="auto"/>
            <w:left w:val="none" w:sz="0" w:space="0" w:color="auto"/>
            <w:bottom w:val="none" w:sz="0" w:space="0" w:color="auto"/>
            <w:right w:val="none" w:sz="0" w:space="0" w:color="auto"/>
          </w:divBdr>
        </w:div>
      </w:divsChild>
    </w:div>
    <w:div w:id="525411326">
      <w:bodyDiv w:val="1"/>
      <w:marLeft w:val="0"/>
      <w:marRight w:val="0"/>
      <w:marTop w:val="0"/>
      <w:marBottom w:val="0"/>
      <w:divBdr>
        <w:top w:val="none" w:sz="0" w:space="0" w:color="auto"/>
        <w:left w:val="none" w:sz="0" w:space="0" w:color="auto"/>
        <w:bottom w:val="none" w:sz="0" w:space="0" w:color="auto"/>
        <w:right w:val="none" w:sz="0" w:space="0" w:color="auto"/>
      </w:divBdr>
      <w:divsChild>
        <w:div w:id="1668165166">
          <w:marLeft w:val="0"/>
          <w:marRight w:val="0"/>
          <w:marTop w:val="0"/>
          <w:marBottom w:val="0"/>
          <w:divBdr>
            <w:top w:val="none" w:sz="0" w:space="0" w:color="auto"/>
            <w:left w:val="none" w:sz="0" w:space="0" w:color="auto"/>
            <w:bottom w:val="none" w:sz="0" w:space="0" w:color="auto"/>
            <w:right w:val="none" w:sz="0" w:space="0" w:color="auto"/>
          </w:divBdr>
        </w:div>
        <w:div w:id="986858639">
          <w:marLeft w:val="0"/>
          <w:marRight w:val="0"/>
          <w:marTop w:val="0"/>
          <w:marBottom w:val="0"/>
          <w:divBdr>
            <w:top w:val="none" w:sz="0" w:space="0" w:color="auto"/>
            <w:left w:val="none" w:sz="0" w:space="0" w:color="auto"/>
            <w:bottom w:val="none" w:sz="0" w:space="0" w:color="auto"/>
            <w:right w:val="none" w:sz="0" w:space="0" w:color="auto"/>
          </w:divBdr>
        </w:div>
        <w:div w:id="810634331">
          <w:marLeft w:val="0"/>
          <w:marRight w:val="0"/>
          <w:marTop w:val="0"/>
          <w:marBottom w:val="0"/>
          <w:divBdr>
            <w:top w:val="none" w:sz="0" w:space="0" w:color="auto"/>
            <w:left w:val="none" w:sz="0" w:space="0" w:color="auto"/>
            <w:bottom w:val="none" w:sz="0" w:space="0" w:color="auto"/>
            <w:right w:val="none" w:sz="0" w:space="0" w:color="auto"/>
          </w:divBdr>
        </w:div>
        <w:div w:id="1479804575">
          <w:marLeft w:val="0"/>
          <w:marRight w:val="0"/>
          <w:marTop w:val="0"/>
          <w:marBottom w:val="0"/>
          <w:divBdr>
            <w:top w:val="none" w:sz="0" w:space="0" w:color="auto"/>
            <w:left w:val="none" w:sz="0" w:space="0" w:color="auto"/>
            <w:bottom w:val="none" w:sz="0" w:space="0" w:color="auto"/>
            <w:right w:val="none" w:sz="0" w:space="0" w:color="auto"/>
          </w:divBdr>
        </w:div>
        <w:div w:id="2111703920">
          <w:marLeft w:val="0"/>
          <w:marRight w:val="0"/>
          <w:marTop w:val="0"/>
          <w:marBottom w:val="0"/>
          <w:divBdr>
            <w:top w:val="none" w:sz="0" w:space="0" w:color="auto"/>
            <w:left w:val="none" w:sz="0" w:space="0" w:color="auto"/>
            <w:bottom w:val="none" w:sz="0" w:space="0" w:color="auto"/>
            <w:right w:val="none" w:sz="0" w:space="0" w:color="auto"/>
          </w:divBdr>
        </w:div>
        <w:div w:id="1540779370">
          <w:marLeft w:val="0"/>
          <w:marRight w:val="0"/>
          <w:marTop w:val="0"/>
          <w:marBottom w:val="0"/>
          <w:divBdr>
            <w:top w:val="none" w:sz="0" w:space="0" w:color="auto"/>
            <w:left w:val="none" w:sz="0" w:space="0" w:color="auto"/>
            <w:bottom w:val="none" w:sz="0" w:space="0" w:color="auto"/>
            <w:right w:val="none" w:sz="0" w:space="0" w:color="auto"/>
          </w:divBdr>
        </w:div>
        <w:div w:id="837966209">
          <w:marLeft w:val="0"/>
          <w:marRight w:val="0"/>
          <w:marTop w:val="0"/>
          <w:marBottom w:val="0"/>
          <w:divBdr>
            <w:top w:val="none" w:sz="0" w:space="0" w:color="auto"/>
            <w:left w:val="none" w:sz="0" w:space="0" w:color="auto"/>
            <w:bottom w:val="none" w:sz="0" w:space="0" w:color="auto"/>
            <w:right w:val="none" w:sz="0" w:space="0" w:color="auto"/>
          </w:divBdr>
        </w:div>
        <w:div w:id="1066802420">
          <w:marLeft w:val="0"/>
          <w:marRight w:val="0"/>
          <w:marTop w:val="0"/>
          <w:marBottom w:val="0"/>
          <w:divBdr>
            <w:top w:val="none" w:sz="0" w:space="0" w:color="auto"/>
            <w:left w:val="none" w:sz="0" w:space="0" w:color="auto"/>
            <w:bottom w:val="none" w:sz="0" w:space="0" w:color="auto"/>
            <w:right w:val="none" w:sz="0" w:space="0" w:color="auto"/>
          </w:divBdr>
        </w:div>
        <w:div w:id="1218511302">
          <w:marLeft w:val="0"/>
          <w:marRight w:val="0"/>
          <w:marTop w:val="0"/>
          <w:marBottom w:val="0"/>
          <w:divBdr>
            <w:top w:val="none" w:sz="0" w:space="0" w:color="auto"/>
            <w:left w:val="none" w:sz="0" w:space="0" w:color="auto"/>
            <w:bottom w:val="none" w:sz="0" w:space="0" w:color="auto"/>
            <w:right w:val="none" w:sz="0" w:space="0" w:color="auto"/>
          </w:divBdr>
        </w:div>
        <w:div w:id="484903544">
          <w:marLeft w:val="0"/>
          <w:marRight w:val="0"/>
          <w:marTop w:val="0"/>
          <w:marBottom w:val="0"/>
          <w:divBdr>
            <w:top w:val="none" w:sz="0" w:space="0" w:color="auto"/>
            <w:left w:val="none" w:sz="0" w:space="0" w:color="auto"/>
            <w:bottom w:val="none" w:sz="0" w:space="0" w:color="auto"/>
            <w:right w:val="none" w:sz="0" w:space="0" w:color="auto"/>
          </w:divBdr>
        </w:div>
        <w:div w:id="502622315">
          <w:marLeft w:val="0"/>
          <w:marRight w:val="0"/>
          <w:marTop w:val="0"/>
          <w:marBottom w:val="0"/>
          <w:divBdr>
            <w:top w:val="none" w:sz="0" w:space="0" w:color="auto"/>
            <w:left w:val="none" w:sz="0" w:space="0" w:color="auto"/>
            <w:bottom w:val="none" w:sz="0" w:space="0" w:color="auto"/>
            <w:right w:val="none" w:sz="0" w:space="0" w:color="auto"/>
          </w:divBdr>
        </w:div>
        <w:div w:id="1978950309">
          <w:marLeft w:val="0"/>
          <w:marRight w:val="0"/>
          <w:marTop w:val="0"/>
          <w:marBottom w:val="0"/>
          <w:divBdr>
            <w:top w:val="none" w:sz="0" w:space="0" w:color="auto"/>
            <w:left w:val="none" w:sz="0" w:space="0" w:color="auto"/>
            <w:bottom w:val="none" w:sz="0" w:space="0" w:color="auto"/>
            <w:right w:val="none" w:sz="0" w:space="0" w:color="auto"/>
          </w:divBdr>
        </w:div>
        <w:div w:id="1752385655">
          <w:marLeft w:val="0"/>
          <w:marRight w:val="0"/>
          <w:marTop w:val="0"/>
          <w:marBottom w:val="0"/>
          <w:divBdr>
            <w:top w:val="none" w:sz="0" w:space="0" w:color="auto"/>
            <w:left w:val="none" w:sz="0" w:space="0" w:color="auto"/>
            <w:bottom w:val="none" w:sz="0" w:space="0" w:color="auto"/>
            <w:right w:val="none" w:sz="0" w:space="0" w:color="auto"/>
          </w:divBdr>
        </w:div>
        <w:div w:id="588660563">
          <w:marLeft w:val="0"/>
          <w:marRight w:val="0"/>
          <w:marTop w:val="0"/>
          <w:marBottom w:val="0"/>
          <w:divBdr>
            <w:top w:val="none" w:sz="0" w:space="0" w:color="auto"/>
            <w:left w:val="none" w:sz="0" w:space="0" w:color="auto"/>
            <w:bottom w:val="none" w:sz="0" w:space="0" w:color="auto"/>
            <w:right w:val="none" w:sz="0" w:space="0" w:color="auto"/>
          </w:divBdr>
        </w:div>
        <w:div w:id="2017730407">
          <w:marLeft w:val="0"/>
          <w:marRight w:val="0"/>
          <w:marTop w:val="0"/>
          <w:marBottom w:val="0"/>
          <w:divBdr>
            <w:top w:val="none" w:sz="0" w:space="0" w:color="auto"/>
            <w:left w:val="none" w:sz="0" w:space="0" w:color="auto"/>
            <w:bottom w:val="none" w:sz="0" w:space="0" w:color="auto"/>
            <w:right w:val="none" w:sz="0" w:space="0" w:color="auto"/>
          </w:divBdr>
        </w:div>
        <w:div w:id="1148665585">
          <w:marLeft w:val="0"/>
          <w:marRight w:val="0"/>
          <w:marTop w:val="0"/>
          <w:marBottom w:val="0"/>
          <w:divBdr>
            <w:top w:val="none" w:sz="0" w:space="0" w:color="auto"/>
            <w:left w:val="none" w:sz="0" w:space="0" w:color="auto"/>
            <w:bottom w:val="none" w:sz="0" w:space="0" w:color="auto"/>
            <w:right w:val="none" w:sz="0" w:space="0" w:color="auto"/>
          </w:divBdr>
        </w:div>
        <w:div w:id="1264266471">
          <w:marLeft w:val="0"/>
          <w:marRight w:val="0"/>
          <w:marTop w:val="0"/>
          <w:marBottom w:val="0"/>
          <w:divBdr>
            <w:top w:val="none" w:sz="0" w:space="0" w:color="auto"/>
            <w:left w:val="none" w:sz="0" w:space="0" w:color="auto"/>
            <w:bottom w:val="none" w:sz="0" w:space="0" w:color="auto"/>
            <w:right w:val="none" w:sz="0" w:space="0" w:color="auto"/>
          </w:divBdr>
        </w:div>
        <w:div w:id="1106079748">
          <w:marLeft w:val="0"/>
          <w:marRight w:val="0"/>
          <w:marTop w:val="0"/>
          <w:marBottom w:val="0"/>
          <w:divBdr>
            <w:top w:val="none" w:sz="0" w:space="0" w:color="auto"/>
            <w:left w:val="none" w:sz="0" w:space="0" w:color="auto"/>
            <w:bottom w:val="none" w:sz="0" w:space="0" w:color="auto"/>
            <w:right w:val="none" w:sz="0" w:space="0" w:color="auto"/>
          </w:divBdr>
        </w:div>
        <w:div w:id="1784494896">
          <w:marLeft w:val="0"/>
          <w:marRight w:val="0"/>
          <w:marTop w:val="0"/>
          <w:marBottom w:val="0"/>
          <w:divBdr>
            <w:top w:val="none" w:sz="0" w:space="0" w:color="auto"/>
            <w:left w:val="none" w:sz="0" w:space="0" w:color="auto"/>
            <w:bottom w:val="none" w:sz="0" w:space="0" w:color="auto"/>
            <w:right w:val="none" w:sz="0" w:space="0" w:color="auto"/>
          </w:divBdr>
        </w:div>
        <w:div w:id="1181311096">
          <w:marLeft w:val="0"/>
          <w:marRight w:val="0"/>
          <w:marTop w:val="0"/>
          <w:marBottom w:val="0"/>
          <w:divBdr>
            <w:top w:val="none" w:sz="0" w:space="0" w:color="auto"/>
            <w:left w:val="none" w:sz="0" w:space="0" w:color="auto"/>
            <w:bottom w:val="none" w:sz="0" w:space="0" w:color="auto"/>
            <w:right w:val="none" w:sz="0" w:space="0" w:color="auto"/>
          </w:divBdr>
        </w:div>
        <w:div w:id="86266748">
          <w:marLeft w:val="0"/>
          <w:marRight w:val="0"/>
          <w:marTop w:val="0"/>
          <w:marBottom w:val="0"/>
          <w:divBdr>
            <w:top w:val="none" w:sz="0" w:space="0" w:color="auto"/>
            <w:left w:val="none" w:sz="0" w:space="0" w:color="auto"/>
            <w:bottom w:val="none" w:sz="0" w:space="0" w:color="auto"/>
            <w:right w:val="none" w:sz="0" w:space="0" w:color="auto"/>
          </w:divBdr>
        </w:div>
        <w:div w:id="1437562103">
          <w:marLeft w:val="0"/>
          <w:marRight w:val="0"/>
          <w:marTop w:val="0"/>
          <w:marBottom w:val="0"/>
          <w:divBdr>
            <w:top w:val="none" w:sz="0" w:space="0" w:color="auto"/>
            <w:left w:val="none" w:sz="0" w:space="0" w:color="auto"/>
            <w:bottom w:val="none" w:sz="0" w:space="0" w:color="auto"/>
            <w:right w:val="none" w:sz="0" w:space="0" w:color="auto"/>
          </w:divBdr>
        </w:div>
        <w:div w:id="1087193367">
          <w:marLeft w:val="0"/>
          <w:marRight w:val="0"/>
          <w:marTop w:val="0"/>
          <w:marBottom w:val="0"/>
          <w:divBdr>
            <w:top w:val="none" w:sz="0" w:space="0" w:color="auto"/>
            <w:left w:val="none" w:sz="0" w:space="0" w:color="auto"/>
            <w:bottom w:val="none" w:sz="0" w:space="0" w:color="auto"/>
            <w:right w:val="none" w:sz="0" w:space="0" w:color="auto"/>
          </w:divBdr>
        </w:div>
        <w:div w:id="562175472">
          <w:marLeft w:val="0"/>
          <w:marRight w:val="0"/>
          <w:marTop w:val="0"/>
          <w:marBottom w:val="0"/>
          <w:divBdr>
            <w:top w:val="none" w:sz="0" w:space="0" w:color="auto"/>
            <w:left w:val="none" w:sz="0" w:space="0" w:color="auto"/>
            <w:bottom w:val="none" w:sz="0" w:space="0" w:color="auto"/>
            <w:right w:val="none" w:sz="0" w:space="0" w:color="auto"/>
          </w:divBdr>
        </w:div>
        <w:div w:id="183833810">
          <w:marLeft w:val="0"/>
          <w:marRight w:val="0"/>
          <w:marTop w:val="0"/>
          <w:marBottom w:val="0"/>
          <w:divBdr>
            <w:top w:val="none" w:sz="0" w:space="0" w:color="auto"/>
            <w:left w:val="none" w:sz="0" w:space="0" w:color="auto"/>
            <w:bottom w:val="none" w:sz="0" w:space="0" w:color="auto"/>
            <w:right w:val="none" w:sz="0" w:space="0" w:color="auto"/>
          </w:divBdr>
        </w:div>
        <w:div w:id="1119185463">
          <w:marLeft w:val="0"/>
          <w:marRight w:val="0"/>
          <w:marTop w:val="0"/>
          <w:marBottom w:val="0"/>
          <w:divBdr>
            <w:top w:val="none" w:sz="0" w:space="0" w:color="auto"/>
            <w:left w:val="none" w:sz="0" w:space="0" w:color="auto"/>
            <w:bottom w:val="none" w:sz="0" w:space="0" w:color="auto"/>
            <w:right w:val="none" w:sz="0" w:space="0" w:color="auto"/>
          </w:divBdr>
        </w:div>
        <w:div w:id="1554346286">
          <w:marLeft w:val="0"/>
          <w:marRight w:val="0"/>
          <w:marTop w:val="0"/>
          <w:marBottom w:val="0"/>
          <w:divBdr>
            <w:top w:val="none" w:sz="0" w:space="0" w:color="auto"/>
            <w:left w:val="none" w:sz="0" w:space="0" w:color="auto"/>
            <w:bottom w:val="none" w:sz="0" w:space="0" w:color="auto"/>
            <w:right w:val="none" w:sz="0" w:space="0" w:color="auto"/>
          </w:divBdr>
        </w:div>
      </w:divsChild>
    </w:div>
    <w:div w:id="909777030">
      <w:bodyDiv w:val="1"/>
      <w:marLeft w:val="0"/>
      <w:marRight w:val="0"/>
      <w:marTop w:val="0"/>
      <w:marBottom w:val="0"/>
      <w:divBdr>
        <w:top w:val="none" w:sz="0" w:space="0" w:color="auto"/>
        <w:left w:val="none" w:sz="0" w:space="0" w:color="auto"/>
        <w:bottom w:val="none" w:sz="0" w:space="0" w:color="auto"/>
        <w:right w:val="none" w:sz="0" w:space="0" w:color="auto"/>
      </w:divBdr>
    </w:div>
    <w:div w:id="1158040419">
      <w:bodyDiv w:val="1"/>
      <w:marLeft w:val="0"/>
      <w:marRight w:val="0"/>
      <w:marTop w:val="0"/>
      <w:marBottom w:val="0"/>
      <w:divBdr>
        <w:top w:val="none" w:sz="0" w:space="0" w:color="auto"/>
        <w:left w:val="none" w:sz="0" w:space="0" w:color="auto"/>
        <w:bottom w:val="none" w:sz="0" w:space="0" w:color="auto"/>
        <w:right w:val="none" w:sz="0" w:space="0" w:color="auto"/>
      </w:divBdr>
      <w:divsChild>
        <w:div w:id="1598363791">
          <w:marLeft w:val="0"/>
          <w:marRight w:val="0"/>
          <w:marTop w:val="0"/>
          <w:marBottom w:val="0"/>
          <w:divBdr>
            <w:top w:val="none" w:sz="0" w:space="0" w:color="auto"/>
            <w:left w:val="none" w:sz="0" w:space="0" w:color="auto"/>
            <w:bottom w:val="none" w:sz="0" w:space="0" w:color="auto"/>
            <w:right w:val="none" w:sz="0" w:space="0" w:color="auto"/>
          </w:divBdr>
        </w:div>
        <w:div w:id="822353493">
          <w:marLeft w:val="0"/>
          <w:marRight w:val="0"/>
          <w:marTop w:val="0"/>
          <w:marBottom w:val="0"/>
          <w:divBdr>
            <w:top w:val="none" w:sz="0" w:space="0" w:color="auto"/>
            <w:left w:val="none" w:sz="0" w:space="0" w:color="auto"/>
            <w:bottom w:val="none" w:sz="0" w:space="0" w:color="auto"/>
            <w:right w:val="none" w:sz="0" w:space="0" w:color="auto"/>
          </w:divBdr>
        </w:div>
        <w:div w:id="774324306">
          <w:marLeft w:val="0"/>
          <w:marRight w:val="0"/>
          <w:marTop w:val="0"/>
          <w:marBottom w:val="0"/>
          <w:divBdr>
            <w:top w:val="none" w:sz="0" w:space="0" w:color="auto"/>
            <w:left w:val="none" w:sz="0" w:space="0" w:color="auto"/>
            <w:bottom w:val="none" w:sz="0" w:space="0" w:color="auto"/>
            <w:right w:val="none" w:sz="0" w:space="0" w:color="auto"/>
          </w:divBdr>
        </w:div>
        <w:div w:id="694383275">
          <w:marLeft w:val="0"/>
          <w:marRight w:val="0"/>
          <w:marTop w:val="0"/>
          <w:marBottom w:val="0"/>
          <w:divBdr>
            <w:top w:val="none" w:sz="0" w:space="0" w:color="auto"/>
            <w:left w:val="none" w:sz="0" w:space="0" w:color="auto"/>
            <w:bottom w:val="none" w:sz="0" w:space="0" w:color="auto"/>
            <w:right w:val="none" w:sz="0" w:space="0" w:color="auto"/>
          </w:divBdr>
        </w:div>
        <w:div w:id="794326325">
          <w:marLeft w:val="0"/>
          <w:marRight w:val="0"/>
          <w:marTop w:val="0"/>
          <w:marBottom w:val="0"/>
          <w:divBdr>
            <w:top w:val="none" w:sz="0" w:space="0" w:color="auto"/>
            <w:left w:val="none" w:sz="0" w:space="0" w:color="auto"/>
            <w:bottom w:val="none" w:sz="0" w:space="0" w:color="auto"/>
            <w:right w:val="none" w:sz="0" w:space="0" w:color="auto"/>
          </w:divBdr>
        </w:div>
        <w:div w:id="756097980">
          <w:marLeft w:val="0"/>
          <w:marRight w:val="0"/>
          <w:marTop w:val="0"/>
          <w:marBottom w:val="0"/>
          <w:divBdr>
            <w:top w:val="none" w:sz="0" w:space="0" w:color="auto"/>
            <w:left w:val="none" w:sz="0" w:space="0" w:color="auto"/>
            <w:bottom w:val="none" w:sz="0" w:space="0" w:color="auto"/>
            <w:right w:val="none" w:sz="0" w:space="0" w:color="auto"/>
          </w:divBdr>
        </w:div>
        <w:div w:id="2005431725">
          <w:marLeft w:val="0"/>
          <w:marRight w:val="0"/>
          <w:marTop w:val="0"/>
          <w:marBottom w:val="0"/>
          <w:divBdr>
            <w:top w:val="none" w:sz="0" w:space="0" w:color="auto"/>
            <w:left w:val="none" w:sz="0" w:space="0" w:color="auto"/>
            <w:bottom w:val="none" w:sz="0" w:space="0" w:color="auto"/>
            <w:right w:val="none" w:sz="0" w:space="0" w:color="auto"/>
          </w:divBdr>
        </w:div>
        <w:div w:id="342627744">
          <w:marLeft w:val="0"/>
          <w:marRight w:val="0"/>
          <w:marTop w:val="0"/>
          <w:marBottom w:val="0"/>
          <w:divBdr>
            <w:top w:val="none" w:sz="0" w:space="0" w:color="auto"/>
            <w:left w:val="none" w:sz="0" w:space="0" w:color="auto"/>
            <w:bottom w:val="none" w:sz="0" w:space="0" w:color="auto"/>
            <w:right w:val="none" w:sz="0" w:space="0" w:color="auto"/>
          </w:divBdr>
        </w:div>
        <w:div w:id="810287400">
          <w:marLeft w:val="0"/>
          <w:marRight w:val="0"/>
          <w:marTop w:val="0"/>
          <w:marBottom w:val="0"/>
          <w:divBdr>
            <w:top w:val="none" w:sz="0" w:space="0" w:color="auto"/>
            <w:left w:val="none" w:sz="0" w:space="0" w:color="auto"/>
            <w:bottom w:val="none" w:sz="0" w:space="0" w:color="auto"/>
            <w:right w:val="none" w:sz="0" w:space="0" w:color="auto"/>
          </w:divBdr>
        </w:div>
        <w:div w:id="1847010868">
          <w:marLeft w:val="0"/>
          <w:marRight w:val="0"/>
          <w:marTop w:val="0"/>
          <w:marBottom w:val="0"/>
          <w:divBdr>
            <w:top w:val="none" w:sz="0" w:space="0" w:color="auto"/>
            <w:left w:val="none" w:sz="0" w:space="0" w:color="auto"/>
            <w:bottom w:val="none" w:sz="0" w:space="0" w:color="auto"/>
            <w:right w:val="none" w:sz="0" w:space="0" w:color="auto"/>
          </w:divBdr>
        </w:div>
        <w:div w:id="540748443">
          <w:marLeft w:val="0"/>
          <w:marRight w:val="0"/>
          <w:marTop w:val="0"/>
          <w:marBottom w:val="0"/>
          <w:divBdr>
            <w:top w:val="none" w:sz="0" w:space="0" w:color="auto"/>
            <w:left w:val="none" w:sz="0" w:space="0" w:color="auto"/>
            <w:bottom w:val="none" w:sz="0" w:space="0" w:color="auto"/>
            <w:right w:val="none" w:sz="0" w:space="0" w:color="auto"/>
          </w:divBdr>
        </w:div>
        <w:div w:id="5793760">
          <w:marLeft w:val="0"/>
          <w:marRight w:val="0"/>
          <w:marTop w:val="0"/>
          <w:marBottom w:val="0"/>
          <w:divBdr>
            <w:top w:val="none" w:sz="0" w:space="0" w:color="auto"/>
            <w:left w:val="none" w:sz="0" w:space="0" w:color="auto"/>
            <w:bottom w:val="none" w:sz="0" w:space="0" w:color="auto"/>
            <w:right w:val="none" w:sz="0" w:space="0" w:color="auto"/>
          </w:divBdr>
        </w:div>
        <w:div w:id="476067554">
          <w:marLeft w:val="0"/>
          <w:marRight w:val="0"/>
          <w:marTop w:val="0"/>
          <w:marBottom w:val="0"/>
          <w:divBdr>
            <w:top w:val="none" w:sz="0" w:space="0" w:color="auto"/>
            <w:left w:val="none" w:sz="0" w:space="0" w:color="auto"/>
            <w:bottom w:val="none" w:sz="0" w:space="0" w:color="auto"/>
            <w:right w:val="none" w:sz="0" w:space="0" w:color="auto"/>
          </w:divBdr>
        </w:div>
        <w:div w:id="549342760">
          <w:marLeft w:val="0"/>
          <w:marRight w:val="0"/>
          <w:marTop w:val="0"/>
          <w:marBottom w:val="0"/>
          <w:divBdr>
            <w:top w:val="none" w:sz="0" w:space="0" w:color="auto"/>
            <w:left w:val="none" w:sz="0" w:space="0" w:color="auto"/>
            <w:bottom w:val="none" w:sz="0" w:space="0" w:color="auto"/>
            <w:right w:val="none" w:sz="0" w:space="0" w:color="auto"/>
          </w:divBdr>
        </w:div>
        <w:div w:id="1788893676">
          <w:marLeft w:val="0"/>
          <w:marRight w:val="0"/>
          <w:marTop w:val="0"/>
          <w:marBottom w:val="0"/>
          <w:divBdr>
            <w:top w:val="none" w:sz="0" w:space="0" w:color="auto"/>
            <w:left w:val="none" w:sz="0" w:space="0" w:color="auto"/>
            <w:bottom w:val="none" w:sz="0" w:space="0" w:color="auto"/>
            <w:right w:val="none" w:sz="0" w:space="0" w:color="auto"/>
          </w:divBdr>
        </w:div>
        <w:div w:id="1561089431">
          <w:marLeft w:val="0"/>
          <w:marRight w:val="0"/>
          <w:marTop w:val="0"/>
          <w:marBottom w:val="0"/>
          <w:divBdr>
            <w:top w:val="none" w:sz="0" w:space="0" w:color="auto"/>
            <w:left w:val="none" w:sz="0" w:space="0" w:color="auto"/>
            <w:bottom w:val="none" w:sz="0" w:space="0" w:color="auto"/>
            <w:right w:val="none" w:sz="0" w:space="0" w:color="auto"/>
          </w:divBdr>
        </w:div>
        <w:div w:id="308872480">
          <w:marLeft w:val="0"/>
          <w:marRight w:val="0"/>
          <w:marTop w:val="0"/>
          <w:marBottom w:val="0"/>
          <w:divBdr>
            <w:top w:val="none" w:sz="0" w:space="0" w:color="auto"/>
            <w:left w:val="none" w:sz="0" w:space="0" w:color="auto"/>
            <w:bottom w:val="none" w:sz="0" w:space="0" w:color="auto"/>
            <w:right w:val="none" w:sz="0" w:space="0" w:color="auto"/>
          </w:divBdr>
        </w:div>
        <w:div w:id="770471695">
          <w:marLeft w:val="0"/>
          <w:marRight w:val="0"/>
          <w:marTop w:val="0"/>
          <w:marBottom w:val="0"/>
          <w:divBdr>
            <w:top w:val="none" w:sz="0" w:space="0" w:color="auto"/>
            <w:left w:val="none" w:sz="0" w:space="0" w:color="auto"/>
            <w:bottom w:val="none" w:sz="0" w:space="0" w:color="auto"/>
            <w:right w:val="none" w:sz="0" w:space="0" w:color="auto"/>
          </w:divBdr>
        </w:div>
        <w:div w:id="680009397">
          <w:marLeft w:val="0"/>
          <w:marRight w:val="0"/>
          <w:marTop w:val="0"/>
          <w:marBottom w:val="0"/>
          <w:divBdr>
            <w:top w:val="none" w:sz="0" w:space="0" w:color="auto"/>
            <w:left w:val="none" w:sz="0" w:space="0" w:color="auto"/>
            <w:bottom w:val="none" w:sz="0" w:space="0" w:color="auto"/>
            <w:right w:val="none" w:sz="0" w:space="0" w:color="auto"/>
          </w:divBdr>
        </w:div>
        <w:div w:id="475033426">
          <w:marLeft w:val="0"/>
          <w:marRight w:val="0"/>
          <w:marTop w:val="0"/>
          <w:marBottom w:val="0"/>
          <w:divBdr>
            <w:top w:val="none" w:sz="0" w:space="0" w:color="auto"/>
            <w:left w:val="none" w:sz="0" w:space="0" w:color="auto"/>
            <w:bottom w:val="none" w:sz="0" w:space="0" w:color="auto"/>
            <w:right w:val="none" w:sz="0" w:space="0" w:color="auto"/>
          </w:divBdr>
        </w:div>
        <w:div w:id="1058164584">
          <w:marLeft w:val="0"/>
          <w:marRight w:val="0"/>
          <w:marTop w:val="0"/>
          <w:marBottom w:val="0"/>
          <w:divBdr>
            <w:top w:val="none" w:sz="0" w:space="0" w:color="auto"/>
            <w:left w:val="none" w:sz="0" w:space="0" w:color="auto"/>
            <w:bottom w:val="none" w:sz="0" w:space="0" w:color="auto"/>
            <w:right w:val="none" w:sz="0" w:space="0" w:color="auto"/>
          </w:divBdr>
        </w:div>
        <w:div w:id="1535922031">
          <w:marLeft w:val="0"/>
          <w:marRight w:val="0"/>
          <w:marTop w:val="0"/>
          <w:marBottom w:val="0"/>
          <w:divBdr>
            <w:top w:val="none" w:sz="0" w:space="0" w:color="auto"/>
            <w:left w:val="none" w:sz="0" w:space="0" w:color="auto"/>
            <w:bottom w:val="none" w:sz="0" w:space="0" w:color="auto"/>
            <w:right w:val="none" w:sz="0" w:space="0" w:color="auto"/>
          </w:divBdr>
        </w:div>
        <w:div w:id="1666976752">
          <w:marLeft w:val="0"/>
          <w:marRight w:val="0"/>
          <w:marTop w:val="0"/>
          <w:marBottom w:val="0"/>
          <w:divBdr>
            <w:top w:val="none" w:sz="0" w:space="0" w:color="auto"/>
            <w:left w:val="none" w:sz="0" w:space="0" w:color="auto"/>
            <w:bottom w:val="none" w:sz="0" w:space="0" w:color="auto"/>
            <w:right w:val="none" w:sz="0" w:space="0" w:color="auto"/>
          </w:divBdr>
        </w:div>
        <w:div w:id="2001497517">
          <w:marLeft w:val="0"/>
          <w:marRight w:val="0"/>
          <w:marTop w:val="0"/>
          <w:marBottom w:val="0"/>
          <w:divBdr>
            <w:top w:val="none" w:sz="0" w:space="0" w:color="auto"/>
            <w:left w:val="none" w:sz="0" w:space="0" w:color="auto"/>
            <w:bottom w:val="none" w:sz="0" w:space="0" w:color="auto"/>
            <w:right w:val="none" w:sz="0" w:space="0" w:color="auto"/>
          </w:divBdr>
        </w:div>
        <w:div w:id="701589839">
          <w:marLeft w:val="0"/>
          <w:marRight w:val="0"/>
          <w:marTop w:val="0"/>
          <w:marBottom w:val="0"/>
          <w:divBdr>
            <w:top w:val="none" w:sz="0" w:space="0" w:color="auto"/>
            <w:left w:val="none" w:sz="0" w:space="0" w:color="auto"/>
            <w:bottom w:val="none" w:sz="0" w:space="0" w:color="auto"/>
            <w:right w:val="none" w:sz="0" w:space="0" w:color="auto"/>
          </w:divBdr>
        </w:div>
        <w:div w:id="617293990">
          <w:marLeft w:val="0"/>
          <w:marRight w:val="0"/>
          <w:marTop w:val="0"/>
          <w:marBottom w:val="0"/>
          <w:divBdr>
            <w:top w:val="none" w:sz="0" w:space="0" w:color="auto"/>
            <w:left w:val="none" w:sz="0" w:space="0" w:color="auto"/>
            <w:bottom w:val="none" w:sz="0" w:space="0" w:color="auto"/>
            <w:right w:val="none" w:sz="0" w:space="0" w:color="auto"/>
          </w:divBdr>
        </w:div>
        <w:div w:id="1825008753">
          <w:marLeft w:val="0"/>
          <w:marRight w:val="0"/>
          <w:marTop w:val="0"/>
          <w:marBottom w:val="0"/>
          <w:divBdr>
            <w:top w:val="none" w:sz="0" w:space="0" w:color="auto"/>
            <w:left w:val="none" w:sz="0" w:space="0" w:color="auto"/>
            <w:bottom w:val="none" w:sz="0" w:space="0" w:color="auto"/>
            <w:right w:val="none" w:sz="0" w:space="0" w:color="auto"/>
          </w:divBdr>
        </w:div>
      </w:divsChild>
    </w:div>
    <w:div w:id="128353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lambda/latest/dg/lambda-permission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ws.amazon.com/lambda/latest/dg/concepts-basics.html"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lambda/pricing/" TargetMode="External"/><Relationship Id="rId11" Type="http://schemas.openxmlformats.org/officeDocument/2006/relationships/hyperlink" Target="https://docs.aws.amazon.com/lambda/latest/dg/concepts-how-lambda-runs-code.html" TargetMode="External"/><Relationship Id="rId5" Type="http://schemas.openxmlformats.org/officeDocument/2006/relationships/hyperlink" Target="https://calculator.aws/" TargetMode="External"/><Relationship Id="rId10" Type="http://schemas.openxmlformats.org/officeDocument/2006/relationships/hyperlink" Target="https://docs.aws.amazon.com/lambda/latest/dg/concepts-event-driven-architectures.html" TargetMode="External"/><Relationship Id="rId4" Type="http://schemas.openxmlformats.org/officeDocument/2006/relationships/webSettings" Target="webSettings.xml"/><Relationship Id="rId9" Type="http://schemas.openxmlformats.org/officeDocument/2006/relationships/hyperlink" Target="https://docs.aws.amazon.com/lambda/latest/dg/lambda-intro-execution-role.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1578</Words>
  <Characters>8996</Characters>
  <Application>Microsoft Office Word</Application>
  <DocSecurity>0</DocSecurity>
  <Lines>74</Lines>
  <Paragraphs>21</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Hibah Fadel</dc:creator>
  <cp:keywords/>
  <dc:description/>
  <cp:lastModifiedBy>Hibah Fadel</cp:lastModifiedBy>
  <cp:revision>2</cp:revision>
  <dcterms:created xsi:type="dcterms:W3CDTF">2025-07-08T14:40:00Z</dcterms:created>
  <dcterms:modified xsi:type="dcterms:W3CDTF">2025-07-08T14:40:00Z</dcterms:modified>
</cp:coreProperties>
</file>