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689"/>
        <w:gridCol w:w="6705"/>
      </w:tblGrid>
      <w:tr w:rsidR="00F567C9" w:rsidTr="00077B8C">
        <w:tc>
          <w:tcPr>
            <w:tcW w:w="2689" w:type="dxa"/>
            <w:shd w:val="clear" w:color="auto" w:fill="1F4E79" w:themeFill="accent1" w:themeFillShade="80"/>
          </w:tcPr>
          <w:p w:rsidR="00F567C9" w:rsidRPr="00077B8C" w:rsidRDefault="00F567C9" w:rsidP="00560223">
            <w:pPr>
              <w:jc w:val="right"/>
              <w:rPr>
                <w:color w:val="FFFFFF" w:themeColor="background1"/>
                <w:sz w:val="20"/>
                <w:szCs w:val="20"/>
              </w:rPr>
            </w:pPr>
            <w:r w:rsidRPr="00077B8C">
              <w:rPr>
                <w:color w:val="FFFFFF" w:themeColor="background1"/>
                <w:sz w:val="20"/>
                <w:szCs w:val="20"/>
              </w:rPr>
              <w:t>Nombre del candidato</w:t>
            </w:r>
            <w:r w:rsidR="00077B8C">
              <w:rPr>
                <w:color w:val="FFFFFF" w:themeColor="background1"/>
                <w:sz w:val="20"/>
                <w:szCs w:val="20"/>
              </w:rPr>
              <w:t>:</w:t>
            </w:r>
          </w:p>
        </w:tc>
        <w:tc>
          <w:tcPr>
            <w:tcW w:w="6705" w:type="dxa"/>
          </w:tcPr>
          <w:p w:rsidR="00F567C9" w:rsidRDefault="00E045D0" w:rsidP="00F567C9">
            <w:r w:rsidRPr="00E045D0">
              <w:t>GUSTAVO LÓPEZ</w:t>
            </w:r>
          </w:p>
        </w:tc>
      </w:tr>
      <w:tr w:rsidR="00AA1366" w:rsidTr="00077B8C">
        <w:tc>
          <w:tcPr>
            <w:tcW w:w="2689" w:type="dxa"/>
            <w:shd w:val="clear" w:color="auto" w:fill="1F4E79" w:themeFill="accent1" w:themeFillShade="80"/>
          </w:tcPr>
          <w:p w:rsidR="00AA1366" w:rsidRPr="00077B8C" w:rsidRDefault="00AA1366" w:rsidP="00560223">
            <w:pPr>
              <w:jc w:val="right"/>
              <w:rPr>
                <w:color w:val="FFFFFF" w:themeColor="background1"/>
                <w:sz w:val="20"/>
                <w:szCs w:val="20"/>
              </w:rPr>
            </w:pPr>
            <w:r>
              <w:rPr>
                <w:color w:val="FFFFFF" w:themeColor="background1"/>
                <w:sz w:val="20"/>
                <w:szCs w:val="20"/>
              </w:rPr>
              <w:t>Fecha de nacimiento:</w:t>
            </w:r>
          </w:p>
        </w:tc>
        <w:tc>
          <w:tcPr>
            <w:tcW w:w="6705" w:type="dxa"/>
          </w:tcPr>
          <w:p w:rsidR="00AA1366" w:rsidRDefault="00E045D0" w:rsidP="00F567C9">
            <w:r>
              <w:t>08-10-1975</w:t>
            </w:r>
          </w:p>
        </w:tc>
      </w:tr>
      <w:tr w:rsidR="00F567C9" w:rsidTr="00077B8C">
        <w:tc>
          <w:tcPr>
            <w:tcW w:w="2689" w:type="dxa"/>
            <w:shd w:val="clear" w:color="auto" w:fill="1F4E79" w:themeFill="accent1" w:themeFillShade="80"/>
          </w:tcPr>
          <w:p w:rsidR="00F567C9" w:rsidRPr="00077B8C" w:rsidRDefault="00F567C9" w:rsidP="00560223">
            <w:pPr>
              <w:jc w:val="right"/>
              <w:rPr>
                <w:color w:val="FFFFFF" w:themeColor="background1"/>
                <w:sz w:val="20"/>
                <w:szCs w:val="20"/>
              </w:rPr>
            </w:pPr>
            <w:r w:rsidRPr="00077B8C">
              <w:rPr>
                <w:color w:val="FFFFFF" w:themeColor="background1"/>
                <w:sz w:val="20"/>
                <w:szCs w:val="20"/>
              </w:rPr>
              <w:t>Edad</w:t>
            </w:r>
            <w:r w:rsidR="00077B8C">
              <w:rPr>
                <w:color w:val="FFFFFF" w:themeColor="background1"/>
                <w:sz w:val="20"/>
                <w:szCs w:val="20"/>
              </w:rPr>
              <w:t>:</w:t>
            </w:r>
          </w:p>
        </w:tc>
        <w:tc>
          <w:tcPr>
            <w:tcW w:w="6705" w:type="dxa"/>
          </w:tcPr>
          <w:p w:rsidR="00F567C9" w:rsidRDefault="00E045D0" w:rsidP="00F567C9">
            <w:r>
              <w:t>46 años</w:t>
            </w:r>
          </w:p>
        </w:tc>
      </w:tr>
      <w:tr w:rsidR="00AA1366" w:rsidTr="00077B8C">
        <w:tc>
          <w:tcPr>
            <w:tcW w:w="2689" w:type="dxa"/>
            <w:shd w:val="clear" w:color="auto" w:fill="1F4E79" w:themeFill="accent1" w:themeFillShade="80"/>
          </w:tcPr>
          <w:p w:rsidR="00AA1366" w:rsidRPr="00077B8C" w:rsidRDefault="00AA1366" w:rsidP="00560223">
            <w:pPr>
              <w:jc w:val="right"/>
              <w:rPr>
                <w:color w:val="FFFFFF" w:themeColor="background1"/>
                <w:sz w:val="20"/>
                <w:szCs w:val="20"/>
              </w:rPr>
            </w:pPr>
            <w:r>
              <w:rPr>
                <w:color w:val="FFFFFF" w:themeColor="background1"/>
                <w:sz w:val="20"/>
                <w:szCs w:val="20"/>
              </w:rPr>
              <w:t>Genero:</w:t>
            </w:r>
          </w:p>
        </w:tc>
        <w:tc>
          <w:tcPr>
            <w:tcW w:w="6705" w:type="dxa"/>
          </w:tcPr>
          <w:p w:rsidR="00AA1366" w:rsidRDefault="00921F1B" w:rsidP="00F567C9">
            <w:r>
              <w:t>Masculino</w:t>
            </w:r>
          </w:p>
        </w:tc>
      </w:tr>
      <w:tr w:rsidR="00F567C9" w:rsidTr="00077B8C">
        <w:tc>
          <w:tcPr>
            <w:tcW w:w="2689" w:type="dxa"/>
            <w:shd w:val="clear" w:color="auto" w:fill="1F4E79" w:themeFill="accent1" w:themeFillShade="80"/>
          </w:tcPr>
          <w:p w:rsidR="00F567C9" w:rsidRPr="00077B8C" w:rsidRDefault="00AA1366" w:rsidP="00560223">
            <w:pPr>
              <w:jc w:val="right"/>
              <w:rPr>
                <w:color w:val="FFFFFF" w:themeColor="background1"/>
                <w:sz w:val="20"/>
                <w:szCs w:val="20"/>
              </w:rPr>
            </w:pPr>
            <w:r>
              <w:rPr>
                <w:color w:val="FFFFFF" w:themeColor="background1"/>
                <w:sz w:val="20"/>
                <w:szCs w:val="20"/>
              </w:rPr>
              <w:t>Disponibilidad de e</w:t>
            </w:r>
            <w:r w:rsidR="00F567C9" w:rsidRPr="00077B8C">
              <w:rPr>
                <w:color w:val="FFFFFF" w:themeColor="background1"/>
                <w:sz w:val="20"/>
                <w:szCs w:val="20"/>
              </w:rPr>
              <w:t>ntrevista</w:t>
            </w:r>
            <w:r w:rsidR="00077B8C">
              <w:rPr>
                <w:color w:val="FFFFFF" w:themeColor="background1"/>
                <w:sz w:val="20"/>
                <w:szCs w:val="20"/>
              </w:rPr>
              <w:t>:</w:t>
            </w:r>
          </w:p>
        </w:tc>
        <w:tc>
          <w:tcPr>
            <w:tcW w:w="6705" w:type="dxa"/>
          </w:tcPr>
          <w:p w:rsidR="00F567C9" w:rsidRDefault="00921F1B" w:rsidP="00F567C9">
            <w:r>
              <w:t>Inmediata</w:t>
            </w:r>
          </w:p>
        </w:tc>
      </w:tr>
      <w:tr w:rsidR="00F567C9" w:rsidTr="00077B8C">
        <w:tc>
          <w:tcPr>
            <w:tcW w:w="2689" w:type="dxa"/>
            <w:shd w:val="clear" w:color="auto" w:fill="1F4E79" w:themeFill="accent1" w:themeFillShade="80"/>
          </w:tcPr>
          <w:p w:rsidR="00F567C9" w:rsidRPr="00077B8C" w:rsidRDefault="00F567C9" w:rsidP="00560223">
            <w:pPr>
              <w:jc w:val="right"/>
              <w:rPr>
                <w:color w:val="FFFFFF" w:themeColor="background1"/>
                <w:sz w:val="20"/>
                <w:szCs w:val="20"/>
              </w:rPr>
            </w:pPr>
            <w:r w:rsidRPr="00077B8C">
              <w:rPr>
                <w:color w:val="FFFFFF" w:themeColor="background1"/>
                <w:sz w:val="20"/>
                <w:szCs w:val="20"/>
              </w:rPr>
              <w:t>Disponibilidad de ingreso</w:t>
            </w:r>
            <w:r w:rsidR="00077B8C">
              <w:rPr>
                <w:color w:val="FFFFFF" w:themeColor="background1"/>
                <w:sz w:val="20"/>
                <w:szCs w:val="20"/>
              </w:rPr>
              <w:t>:</w:t>
            </w:r>
          </w:p>
        </w:tc>
        <w:tc>
          <w:tcPr>
            <w:tcW w:w="6705" w:type="dxa"/>
          </w:tcPr>
          <w:p w:rsidR="00F567C9" w:rsidRDefault="00921F1B" w:rsidP="00F567C9">
            <w:r>
              <w:t>Inmediata</w:t>
            </w:r>
          </w:p>
        </w:tc>
      </w:tr>
    </w:tbl>
    <w:p w:rsidR="00F567C9" w:rsidRDefault="00F567C9" w:rsidP="00F567C9"/>
    <w:tbl>
      <w:tblPr>
        <w:tblStyle w:val="Tablaconcuadrcula"/>
        <w:tblW w:w="0" w:type="auto"/>
        <w:tblLook w:val="04A0" w:firstRow="1" w:lastRow="0" w:firstColumn="1" w:lastColumn="0" w:noHBand="0" w:noVBand="1"/>
      </w:tblPr>
      <w:tblGrid>
        <w:gridCol w:w="2689"/>
        <w:gridCol w:w="6705"/>
      </w:tblGrid>
      <w:tr w:rsidR="00AA1366" w:rsidTr="00C44880">
        <w:tc>
          <w:tcPr>
            <w:tcW w:w="2689" w:type="dxa"/>
            <w:shd w:val="clear" w:color="auto" w:fill="1F4E79" w:themeFill="accent1" w:themeFillShade="80"/>
          </w:tcPr>
          <w:p w:rsidR="00AA1366" w:rsidRPr="00077B8C" w:rsidRDefault="00AA1366" w:rsidP="00AA1366">
            <w:pPr>
              <w:jc w:val="right"/>
              <w:rPr>
                <w:color w:val="FFFFFF" w:themeColor="background1"/>
                <w:sz w:val="20"/>
                <w:szCs w:val="20"/>
              </w:rPr>
            </w:pPr>
            <w:r>
              <w:rPr>
                <w:color w:val="FFFFFF" w:themeColor="background1"/>
                <w:sz w:val="20"/>
                <w:szCs w:val="20"/>
              </w:rPr>
              <w:t>Años de experiencia:</w:t>
            </w:r>
          </w:p>
        </w:tc>
        <w:tc>
          <w:tcPr>
            <w:tcW w:w="6705" w:type="dxa"/>
          </w:tcPr>
          <w:p w:rsidR="00AA1366" w:rsidRPr="00AA1366" w:rsidRDefault="00E045D0" w:rsidP="00C44880">
            <w:pPr>
              <w:rPr>
                <w:sz w:val="16"/>
              </w:rPr>
            </w:pPr>
            <w:r>
              <w:rPr>
                <w:sz w:val="16"/>
              </w:rPr>
              <w:t>+ 15 años</w:t>
            </w:r>
          </w:p>
        </w:tc>
      </w:tr>
      <w:tr w:rsidR="00AA1366" w:rsidTr="00C44880">
        <w:tc>
          <w:tcPr>
            <w:tcW w:w="2689" w:type="dxa"/>
            <w:shd w:val="clear" w:color="auto" w:fill="1F4E79" w:themeFill="accent1" w:themeFillShade="80"/>
          </w:tcPr>
          <w:p w:rsidR="00AA1366" w:rsidRPr="00077B8C" w:rsidRDefault="00AA1366" w:rsidP="00C44880">
            <w:pPr>
              <w:jc w:val="right"/>
              <w:rPr>
                <w:color w:val="FFFFFF" w:themeColor="background1"/>
                <w:sz w:val="20"/>
                <w:szCs w:val="20"/>
              </w:rPr>
            </w:pPr>
            <w:r>
              <w:rPr>
                <w:color w:val="FFFFFF" w:themeColor="background1"/>
                <w:sz w:val="20"/>
                <w:szCs w:val="20"/>
              </w:rPr>
              <w:t>Pretensión económica:</w:t>
            </w:r>
          </w:p>
        </w:tc>
        <w:tc>
          <w:tcPr>
            <w:tcW w:w="6705" w:type="dxa"/>
          </w:tcPr>
          <w:p w:rsidR="00AA1366" w:rsidRPr="00AA1366" w:rsidRDefault="00E045D0" w:rsidP="00C44880">
            <w:pPr>
              <w:rPr>
                <w:sz w:val="16"/>
              </w:rPr>
            </w:pPr>
            <w:r>
              <w:rPr>
                <w:sz w:val="16"/>
              </w:rPr>
              <w:t>$45,000</w:t>
            </w:r>
          </w:p>
        </w:tc>
      </w:tr>
      <w:tr w:rsidR="00AA1366" w:rsidTr="00C44880">
        <w:tc>
          <w:tcPr>
            <w:tcW w:w="2689" w:type="dxa"/>
            <w:shd w:val="clear" w:color="auto" w:fill="1F4E79" w:themeFill="accent1" w:themeFillShade="80"/>
          </w:tcPr>
          <w:p w:rsidR="00AA1366" w:rsidRPr="00077B8C" w:rsidRDefault="00AA1366" w:rsidP="00C44880">
            <w:pPr>
              <w:jc w:val="right"/>
              <w:rPr>
                <w:color w:val="FFFFFF" w:themeColor="background1"/>
                <w:sz w:val="20"/>
                <w:szCs w:val="20"/>
              </w:rPr>
            </w:pPr>
            <w:r>
              <w:rPr>
                <w:color w:val="FFFFFF" w:themeColor="background1"/>
                <w:sz w:val="20"/>
                <w:szCs w:val="20"/>
              </w:rPr>
              <w:t>Sueldo Ofrecido:</w:t>
            </w:r>
          </w:p>
        </w:tc>
        <w:tc>
          <w:tcPr>
            <w:tcW w:w="6705" w:type="dxa"/>
          </w:tcPr>
          <w:p w:rsidR="00AA1366" w:rsidRPr="00AA1366" w:rsidRDefault="00E045D0" w:rsidP="00C44880">
            <w:pPr>
              <w:rPr>
                <w:sz w:val="16"/>
              </w:rPr>
            </w:pPr>
            <w:r>
              <w:rPr>
                <w:sz w:val="16"/>
              </w:rPr>
              <w:t>S40,000</w:t>
            </w:r>
          </w:p>
        </w:tc>
      </w:tr>
      <w:tr w:rsidR="00AA1366" w:rsidTr="00C44880">
        <w:tc>
          <w:tcPr>
            <w:tcW w:w="2689" w:type="dxa"/>
            <w:shd w:val="clear" w:color="auto" w:fill="1F4E79" w:themeFill="accent1" w:themeFillShade="80"/>
          </w:tcPr>
          <w:p w:rsidR="00AA1366" w:rsidRPr="00077B8C" w:rsidRDefault="00AA1366" w:rsidP="00C44880">
            <w:pPr>
              <w:jc w:val="right"/>
              <w:rPr>
                <w:color w:val="FFFFFF" w:themeColor="background1"/>
                <w:sz w:val="20"/>
                <w:szCs w:val="20"/>
              </w:rPr>
            </w:pPr>
            <w:r>
              <w:rPr>
                <w:color w:val="FFFFFF" w:themeColor="background1"/>
                <w:sz w:val="20"/>
                <w:szCs w:val="20"/>
              </w:rPr>
              <w:t>Esquema de pago:</w:t>
            </w:r>
          </w:p>
        </w:tc>
        <w:tc>
          <w:tcPr>
            <w:tcW w:w="6705" w:type="dxa"/>
          </w:tcPr>
          <w:p w:rsidR="00AA1366" w:rsidRPr="00AA1366" w:rsidRDefault="00AA1366" w:rsidP="00C44880">
            <w:pPr>
              <w:rPr>
                <w:sz w:val="16"/>
              </w:rPr>
            </w:pPr>
            <w:r w:rsidRPr="00AA1366">
              <w:rPr>
                <w:sz w:val="16"/>
              </w:rPr>
              <w:t xml:space="preserve">Está de acuerdo plan Mixto </w:t>
            </w:r>
          </w:p>
        </w:tc>
      </w:tr>
      <w:tr w:rsidR="00AA1366" w:rsidTr="00C44880">
        <w:tc>
          <w:tcPr>
            <w:tcW w:w="2689" w:type="dxa"/>
            <w:shd w:val="clear" w:color="auto" w:fill="1F4E79" w:themeFill="accent1" w:themeFillShade="80"/>
          </w:tcPr>
          <w:p w:rsidR="00AA1366" w:rsidRPr="00077B8C" w:rsidRDefault="00AA1366" w:rsidP="00C44880">
            <w:pPr>
              <w:jc w:val="right"/>
              <w:rPr>
                <w:color w:val="FFFFFF" w:themeColor="background1"/>
                <w:sz w:val="20"/>
                <w:szCs w:val="20"/>
              </w:rPr>
            </w:pPr>
            <w:r>
              <w:rPr>
                <w:color w:val="FFFFFF" w:themeColor="background1"/>
                <w:sz w:val="20"/>
                <w:szCs w:val="20"/>
              </w:rPr>
              <w:t>Esquema mensual:</w:t>
            </w:r>
          </w:p>
        </w:tc>
        <w:tc>
          <w:tcPr>
            <w:tcW w:w="6705" w:type="dxa"/>
          </w:tcPr>
          <w:p w:rsidR="00AA1366" w:rsidRPr="00AA1366" w:rsidRDefault="00AA1366" w:rsidP="00C44880">
            <w:pPr>
              <w:rPr>
                <w:sz w:val="16"/>
              </w:rPr>
            </w:pPr>
            <w:r>
              <w:rPr>
                <w:sz w:val="16"/>
              </w:rPr>
              <w:t>Esta de acurdo con esquema mensual</w:t>
            </w:r>
          </w:p>
        </w:tc>
      </w:tr>
      <w:tr w:rsidR="00AA1366" w:rsidTr="00C44880">
        <w:tc>
          <w:tcPr>
            <w:tcW w:w="2689" w:type="dxa"/>
            <w:shd w:val="clear" w:color="auto" w:fill="1F4E79" w:themeFill="accent1" w:themeFillShade="80"/>
          </w:tcPr>
          <w:p w:rsidR="00AA1366" w:rsidRPr="00077B8C" w:rsidRDefault="00AA1366" w:rsidP="00C44880">
            <w:pPr>
              <w:jc w:val="right"/>
              <w:rPr>
                <w:color w:val="FFFFFF" w:themeColor="background1"/>
                <w:sz w:val="20"/>
                <w:szCs w:val="20"/>
              </w:rPr>
            </w:pPr>
            <w:r>
              <w:rPr>
                <w:color w:val="FFFFFF" w:themeColor="background1"/>
                <w:sz w:val="20"/>
                <w:szCs w:val="20"/>
              </w:rPr>
              <w:t>Infonavit ¿Cuánto paga?:</w:t>
            </w:r>
          </w:p>
        </w:tc>
        <w:tc>
          <w:tcPr>
            <w:tcW w:w="6705" w:type="dxa"/>
          </w:tcPr>
          <w:p w:rsidR="00AA1366" w:rsidRPr="00AA1366" w:rsidRDefault="00AA1366" w:rsidP="00C44880">
            <w:pPr>
              <w:rPr>
                <w:sz w:val="16"/>
              </w:rPr>
            </w:pPr>
            <w:r>
              <w:rPr>
                <w:sz w:val="16"/>
              </w:rPr>
              <w:t>No cuenta con infonavit</w:t>
            </w:r>
          </w:p>
        </w:tc>
      </w:tr>
      <w:tr w:rsidR="00AA1366" w:rsidTr="00C44880">
        <w:tc>
          <w:tcPr>
            <w:tcW w:w="2689" w:type="dxa"/>
            <w:shd w:val="clear" w:color="auto" w:fill="1F4E79" w:themeFill="accent1" w:themeFillShade="80"/>
          </w:tcPr>
          <w:p w:rsidR="00AA1366" w:rsidRDefault="00AA1366" w:rsidP="00C44880">
            <w:pPr>
              <w:jc w:val="right"/>
              <w:rPr>
                <w:color w:val="FFFFFF" w:themeColor="background1"/>
                <w:sz w:val="20"/>
                <w:szCs w:val="20"/>
              </w:rPr>
            </w:pPr>
            <w:r>
              <w:rPr>
                <w:color w:val="FFFFFF" w:themeColor="background1"/>
                <w:sz w:val="20"/>
                <w:szCs w:val="20"/>
              </w:rPr>
              <w:t>Zona de trabajo:</w:t>
            </w:r>
          </w:p>
        </w:tc>
        <w:tc>
          <w:tcPr>
            <w:tcW w:w="6705" w:type="dxa"/>
          </w:tcPr>
          <w:p w:rsidR="00AA1366" w:rsidRPr="00AA1366" w:rsidRDefault="00AA1366" w:rsidP="00AA1366">
            <w:pPr>
              <w:rPr>
                <w:sz w:val="16"/>
              </w:rPr>
            </w:pPr>
            <w:r>
              <w:rPr>
                <w:sz w:val="16"/>
              </w:rPr>
              <w:t>Está de acuerdo con la zona</w:t>
            </w:r>
          </w:p>
        </w:tc>
      </w:tr>
      <w:tr w:rsidR="00AA1366" w:rsidTr="00C44880">
        <w:tc>
          <w:tcPr>
            <w:tcW w:w="2689" w:type="dxa"/>
            <w:shd w:val="clear" w:color="auto" w:fill="1F4E79" w:themeFill="accent1" w:themeFillShade="80"/>
          </w:tcPr>
          <w:p w:rsidR="00AA1366" w:rsidRDefault="00AA1366" w:rsidP="00C44880">
            <w:pPr>
              <w:jc w:val="right"/>
              <w:rPr>
                <w:color w:val="FFFFFF" w:themeColor="background1"/>
                <w:sz w:val="20"/>
                <w:szCs w:val="20"/>
              </w:rPr>
            </w:pPr>
            <w:r>
              <w:rPr>
                <w:color w:val="FFFFFF" w:themeColor="background1"/>
                <w:sz w:val="20"/>
                <w:szCs w:val="20"/>
              </w:rPr>
              <w:t>Cambio de residencia:</w:t>
            </w:r>
          </w:p>
        </w:tc>
        <w:tc>
          <w:tcPr>
            <w:tcW w:w="6705" w:type="dxa"/>
          </w:tcPr>
          <w:p w:rsidR="00AA1366" w:rsidRPr="00AA1366" w:rsidRDefault="00BA475E" w:rsidP="00C44880">
            <w:pPr>
              <w:rPr>
                <w:sz w:val="16"/>
              </w:rPr>
            </w:pPr>
            <w:r>
              <w:rPr>
                <w:sz w:val="16"/>
              </w:rPr>
              <w:t>Está</w:t>
            </w:r>
            <w:r w:rsidR="00AA1366">
              <w:rPr>
                <w:sz w:val="16"/>
              </w:rPr>
              <w:t xml:space="preserve"> de acuerdo</w:t>
            </w:r>
          </w:p>
        </w:tc>
      </w:tr>
      <w:tr w:rsidR="00AA1366" w:rsidTr="00C44880">
        <w:tc>
          <w:tcPr>
            <w:tcW w:w="2689" w:type="dxa"/>
            <w:shd w:val="clear" w:color="auto" w:fill="1F4E79" w:themeFill="accent1" w:themeFillShade="80"/>
          </w:tcPr>
          <w:p w:rsidR="00AA1366" w:rsidRDefault="00AA1366" w:rsidP="00C44880">
            <w:pPr>
              <w:jc w:val="right"/>
              <w:rPr>
                <w:color w:val="FFFFFF" w:themeColor="background1"/>
                <w:sz w:val="20"/>
                <w:szCs w:val="20"/>
              </w:rPr>
            </w:pPr>
            <w:r>
              <w:rPr>
                <w:color w:val="FFFFFF" w:themeColor="background1"/>
                <w:sz w:val="20"/>
                <w:szCs w:val="20"/>
              </w:rPr>
              <w:t>Tiempo de traslado:</w:t>
            </w:r>
          </w:p>
        </w:tc>
        <w:tc>
          <w:tcPr>
            <w:tcW w:w="6705" w:type="dxa"/>
          </w:tcPr>
          <w:p w:rsidR="00AA1366" w:rsidRPr="00AA1366" w:rsidRDefault="00AA1366" w:rsidP="00C44880">
            <w:pPr>
              <w:rPr>
                <w:sz w:val="16"/>
              </w:rPr>
            </w:pPr>
            <w:r>
              <w:rPr>
                <w:sz w:val="16"/>
              </w:rPr>
              <w:t>Más de dos horas no aplica</w:t>
            </w:r>
          </w:p>
        </w:tc>
      </w:tr>
      <w:tr w:rsidR="00AA1366" w:rsidTr="00C44880">
        <w:tc>
          <w:tcPr>
            <w:tcW w:w="2689" w:type="dxa"/>
            <w:shd w:val="clear" w:color="auto" w:fill="1F4E79" w:themeFill="accent1" w:themeFillShade="80"/>
          </w:tcPr>
          <w:p w:rsidR="00AA1366" w:rsidRDefault="00AA1366" w:rsidP="00C44880">
            <w:pPr>
              <w:jc w:val="right"/>
              <w:rPr>
                <w:color w:val="FFFFFF" w:themeColor="background1"/>
                <w:sz w:val="20"/>
                <w:szCs w:val="20"/>
              </w:rPr>
            </w:pPr>
            <w:r>
              <w:rPr>
                <w:color w:val="FFFFFF" w:themeColor="background1"/>
                <w:sz w:val="20"/>
                <w:szCs w:val="20"/>
              </w:rPr>
              <w:t>Duración del proyecto:</w:t>
            </w:r>
          </w:p>
        </w:tc>
        <w:tc>
          <w:tcPr>
            <w:tcW w:w="6705" w:type="dxa"/>
          </w:tcPr>
          <w:p w:rsidR="00AA1366" w:rsidRPr="00AA1366" w:rsidRDefault="00AA1366" w:rsidP="00C44880">
            <w:pPr>
              <w:rPr>
                <w:sz w:val="16"/>
              </w:rPr>
            </w:pPr>
            <w:r>
              <w:rPr>
                <w:sz w:val="16"/>
              </w:rPr>
              <w:t>Está de acuerdo</w:t>
            </w:r>
          </w:p>
        </w:tc>
      </w:tr>
    </w:tbl>
    <w:p w:rsidR="00AA1366" w:rsidRDefault="00AA1366" w:rsidP="00F567C9"/>
    <w:tbl>
      <w:tblPr>
        <w:tblStyle w:val="Tablaconcuadrcula"/>
        <w:tblW w:w="0" w:type="auto"/>
        <w:tblLook w:val="04A0" w:firstRow="1" w:lastRow="0" w:firstColumn="1" w:lastColumn="0" w:noHBand="0" w:noVBand="1"/>
      </w:tblPr>
      <w:tblGrid>
        <w:gridCol w:w="1555"/>
        <w:gridCol w:w="1701"/>
        <w:gridCol w:w="1134"/>
        <w:gridCol w:w="992"/>
        <w:gridCol w:w="992"/>
        <w:gridCol w:w="948"/>
        <w:gridCol w:w="1037"/>
        <w:gridCol w:w="992"/>
      </w:tblGrid>
      <w:tr w:rsidR="00BA475E" w:rsidTr="00BA475E">
        <w:tc>
          <w:tcPr>
            <w:tcW w:w="1555" w:type="dxa"/>
            <w:shd w:val="clear" w:color="auto" w:fill="1F4E79" w:themeFill="accent1" w:themeFillShade="80"/>
          </w:tcPr>
          <w:p w:rsidR="00BA475E" w:rsidRDefault="00BA475E" w:rsidP="00C44880">
            <w:pPr>
              <w:jc w:val="right"/>
              <w:rPr>
                <w:color w:val="FFFFFF" w:themeColor="background1"/>
                <w:sz w:val="20"/>
                <w:szCs w:val="20"/>
              </w:rPr>
            </w:pPr>
            <w:r>
              <w:rPr>
                <w:color w:val="FFFFFF" w:themeColor="background1"/>
                <w:sz w:val="20"/>
                <w:szCs w:val="20"/>
              </w:rPr>
              <w:t>Nivel de ingles solicitado</w:t>
            </w:r>
          </w:p>
        </w:tc>
        <w:tc>
          <w:tcPr>
            <w:tcW w:w="1701" w:type="dxa"/>
            <w:shd w:val="clear" w:color="auto" w:fill="auto"/>
          </w:tcPr>
          <w:p w:rsidR="00BA475E" w:rsidRDefault="00BA475E" w:rsidP="00BA475E">
            <w:pPr>
              <w:jc w:val="center"/>
              <w:rPr>
                <w:color w:val="FFFFFF" w:themeColor="background1"/>
                <w:sz w:val="20"/>
                <w:szCs w:val="20"/>
              </w:rPr>
            </w:pPr>
            <w:r>
              <w:rPr>
                <w:sz w:val="20"/>
                <w:szCs w:val="20"/>
              </w:rPr>
              <w:t>Intermedio</w:t>
            </w:r>
          </w:p>
        </w:tc>
        <w:tc>
          <w:tcPr>
            <w:tcW w:w="1134" w:type="dxa"/>
            <w:shd w:val="clear" w:color="auto" w:fill="1F4E79" w:themeFill="accent1" w:themeFillShade="80"/>
          </w:tcPr>
          <w:p w:rsidR="00BA475E" w:rsidRDefault="00BA475E" w:rsidP="00C44880">
            <w:pPr>
              <w:jc w:val="right"/>
              <w:rPr>
                <w:color w:val="FFFFFF" w:themeColor="background1"/>
                <w:sz w:val="20"/>
                <w:szCs w:val="20"/>
              </w:rPr>
            </w:pPr>
            <w:r>
              <w:rPr>
                <w:color w:val="FFFFFF" w:themeColor="background1"/>
                <w:sz w:val="20"/>
                <w:szCs w:val="20"/>
              </w:rPr>
              <w:t>%Leído</w:t>
            </w:r>
          </w:p>
        </w:tc>
        <w:tc>
          <w:tcPr>
            <w:tcW w:w="992" w:type="dxa"/>
            <w:shd w:val="clear" w:color="auto" w:fill="auto"/>
          </w:tcPr>
          <w:p w:rsidR="00BA475E" w:rsidRPr="00BA475E" w:rsidRDefault="00BA475E" w:rsidP="00BA475E">
            <w:pPr>
              <w:jc w:val="center"/>
              <w:rPr>
                <w:sz w:val="20"/>
                <w:szCs w:val="20"/>
              </w:rPr>
            </w:pPr>
          </w:p>
        </w:tc>
        <w:tc>
          <w:tcPr>
            <w:tcW w:w="992" w:type="dxa"/>
            <w:shd w:val="clear" w:color="auto" w:fill="1F4E79" w:themeFill="accent1" w:themeFillShade="80"/>
          </w:tcPr>
          <w:p w:rsidR="00BA475E" w:rsidRDefault="00BA475E" w:rsidP="00C44880">
            <w:pPr>
              <w:jc w:val="right"/>
              <w:rPr>
                <w:color w:val="FFFFFF" w:themeColor="background1"/>
                <w:sz w:val="20"/>
                <w:szCs w:val="20"/>
              </w:rPr>
            </w:pPr>
            <w:r>
              <w:rPr>
                <w:color w:val="FFFFFF" w:themeColor="background1"/>
                <w:sz w:val="20"/>
                <w:szCs w:val="20"/>
              </w:rPr>
              <w:t>%Escrito</w:t>
            </w:r>
          </w:p>
        </w:tc>
        <w:tc>
          <w:tcPr>
            <w:tcW w:w="948" w:type="dxa"/>
            <w:shd w:val="clear" w:color="auto" w:fill="auto"/>
          </w:tcPr>
          <w:p w:rsidR="00BA475E" w:rsidRPr="00BA475E" w:rsidRDefault="00BA475E" w:rsidP="00BA475E">
            <w:pPr>
              <w:jc w:val="center"/>
              <w:rPr>
                <w:sz w:val="20"/>
                <w:szCs w:val="20"/>
              </w:rPr>
            </w:pPr>
          </w:p>
        </w:tc>
        <w:tc>
          <w:tcPr>
            <w:tcW w:w="1037" w:type="dxa"/>
            <w:shd w:val="clear" w:color="auto" w:fill="1F4E79" w:themeFill="accent1" w:themeFillShade="80"/>
          </w:tcPr>
          <w:p w:rsidR="00BA475E" w:rsidRDefault="00BA475E" w:rsidP="00C44880">
            <w:pPr>
              <w:jc w:val="right"/>
              <w:rPr>
                <w:color w:val="FFFFFF" w:themeColor="background1"/>
                <w:sz w:val="20"/>
                <w:szCs w:val="20"/>
              </w:rPr>
            </w:pPr>
            <w:r>
              <w:rPr>
                <w:color w:val="FFFFFF" w:themeColor="background1"/>
                <w:sz w:val="20"/>
                <w:szCs w:val="20"/>
              </w:rPr>
              <w:t>%Hablado</w:t>
            </w:r>
          </w:p>
        </w:tc>
        <w:tc>
          <w:tcPr>
            <w:tcW w:w="992" w:type="dxa"/>
            <w:shd w:val="clear" w:color="auto" w:fill="auto"/>
          </w:tcPr>
          <w:p w:rsidR="00BA475E" w:rsidRPr="00BA475E" w:rsidRDefault="00BA475E" w:rsidP="00BA475E">
            <w:pPr>
              <w:jc w:val="center"/>
              <w:rPr>
                <w:sz w:val="20"/>
                <w:szCs w:val="20"/>
              </w:rPr>
            </w:pPr>
          </w:p>
        </w:tc>
      </w:tr>
      <w:tr w:rsidR="00E045D0" w:rsidTr="00E045D0">
        <w:tc>
          <w:tcPr>
            <w:tcW w:w="9351" w:type="dxa"/>
            <w:gridSpan w:val="8"/>
            <w:shd w:val="clear" w:color="auto" w:fill="auto"/>
          </w:tcPr>
          <w:p w:rsidR="00E045D0" w:rsidRPr="00BA475E" w:rsidRDefault="00E045D0" w:rsidP="00BA475E">
            <w:pPr>
              <w:jc w:val="center"/>
              <w:rPr>
                <w:sz w:val="20"/>
                <w:szCs w:val="20"/>
              </w:rPr>
            </w:pPr>
            <w:r>
              <w:rPr>
                <w:sz w:val="20"/>
                <w:szCs w:val="20"/>
              </w:rPr>
              <w:t>Puede llevar conversaciones sin problemas</w:t>
            </w:r>
          </w:p>
        </w:tc>
      </w:tr>
    </w:tbl>
    <w:p w:rsidR="00BA475E" w:rsidRDefault="00BA475E" w:rsidP="00F567C9"/>
    <w:tbl>
      <w:tblPr>
        <w:tblStyle w:val="Tablaconcuadrcula"/>
        <w:tblW w:w="0" w:type="auto"/>
        <w:tblLook w:val="04A0" w:firstRow="1" w:lastRow="0" w:firstColumn="1" w:lastColumn="0" w:noHBand="0" w:noVBand="1"/>
      </w:tblPr>
      <w:tblGrid>
        <w:gridCol w:w="2689"/>
        <w:gridCol w:w="6705"/>
      </w:tblGrid>
      <w:tr w:rsidR="00AA1366" w:rsidTr="00C44880">
        <w:tc>
          <w:tcPr>
            <w:tcW w:w="2689" w:type="dxa"/>
            <w:shd w:val="clear" w:color="auto" w:fill="1F4E79" w:themeFill="accent1" w:themeFillShade="80"/>
          </w:tcPr>
          <w:p w:rsidR="00AA1366" w:rsidRPr="00077B8C" w:rsidRDefault="00AA1366" w:rsidP="00C44880">
            <w:pPr>
              <w:jc w:val="right"/>
              <w:rPr>
                <w:color w:val="FFFFFF" w:themeColor="background1"/>
                <w:sz w:val="20"/>
                <w:szCs w:val="20"/>
              </w:rPr>
            </w:pPr>
            <w:r w:rsidRPr="00AA1366">
              <w:rPr>
                <w:color w:val="FFFFFF" w:themeColor="background1"/>
                <w:sz w:val="20"/>
                <w:szCs w:val="20"/>
              </w:rPr>
              <w:t>Detalles mínimos que debe cumplir</w:t>
            </w:r>
            <w:r>
              <w:rPr>
                <w:color w:val="FFFFFF" w:themeColor="background1"/>
                <w:sz w:val="20"/>
                <w:szCs w:val="20"/>
              </w:rPr>
              <w:t>:</w:t>
            </w:r>
          </w:p>
        </w:tc>
        <w:tc>
          <w:tcPr>
            <w:tcW w:w="6705" w:type="dxa"/>
          </w:tcPr>
          <w:p w:rsidR="00AA1366" w:rsidRPr="00AA1366" w:rsidRDefault="00AA1366" w:rsidP="00C44880">
            <w:pPr>
              <w:rPr>
                <w:sz w:val="16"/>
              </w:rPr>
            </w:pPr>
          </w:p>
        </w:tc>
      </w:tr>
    </w:tbl>
    <w:p w:rsidR="00AA1366" w:rsidRPr="00F567C9" w:rsidRDefault="00AA1366" w:rsidP="00F567C9"/>
    <w:tbl>
      <w:tblPr>
        <w:tblStyle w:val="Tablaconcuadrcula"/>
        <w:tblW w:w="0" w:type="auto"/>
        <w:tblLook w:val="04A0" w:firstRow="1" w:lastRow="0" w:firstColumn="1" w:lastColumn="0" w:noHBand="0" w:noVBand="1"/>
      </w:tblPr>
      <w:tblGrid>
        <w:gridCol w:w="2689"/>
        <w:gridCol w:w="1842"/>
        <w:gridCol w:w="4863"/>
      </w:tblGrid>
      <w:tr w:rsidR="00077B8C" w:rsidTr="00BA475E">
        <w:tc>
          <w:tcPr>
            <w:tcW w:w="2689" w:type="dxa"/>
            <w:shd w:val="clear" w:color="auto" w:fill="1F4E79" w:themeFill="accent1" w:themeFillShade="80"/>
          </w:tcPr>
          <w:p w:rsidR="00077B8C" w:rsidRPr="00077B8C" w:rsidRDefault="00077B8C" w:rsidP="00077B8C">
            <w:pPr>
              <w:jc w:val="center"/>
              <w:rPr>
                <w:b/>
                <w:color w:val="FFFFFF" w:themeColor="background1"/>
                <w:sz w:val="24"/>
                <w:szCs w:val="20"/>
              </w:rPr>
            </w:pPr>
            <w:r w:rsidRPr="00077B8C">
              <w:rPr>
                <w:b/>
                <w:color w:val="FFFFFF" w:themeColor="background1"/>
                <w:sz w:val="24"/>
                <w:szCs w:val="20"/>
              </w:rPr>
              <w:t>Skill</w:t>
            </w:r>
          </w:p>
        </w:tc>
        <w:tc>
          <w:tcPr>
            <w:tcW w:w="1842" w:type="dxa"/>
            <w:shd w:val="clear" w:color="auto" w:fill="1F4E79" w:themeFill="accent1" w:themeFillShade="80"/>
          </w:tcPr>
          <w:p w:rsidR="00077B8C" w:rsidRPr="00077B8C" w:rsidRDefault="00077B8C" w:rsidP="00077B8C">
            <w:pPr>
              <w:jc w:val="center"/>
              <w:rPr>
                <w:b/>
                <w:color w:val="FFFFFF" w:themeColor="background1"/>
                <w:sz w:val="24"/>
              </w:rPr>
            </w:pPr>
            <w:r w:rsidRPr="00077B8C">
              <w:rPr>
                <w:b/>
                <w:color w:val="FFFFFF" w:themeColor="background1"/>
                <w:sz w:val="24"/>
              </w:rPr>
              <w:t>Tiempo</w:t>
            </w:r>
          </w:p>
        </w:tc>
        <w:tc>
          <w:tcPr>
            <w:tcW w:w="4863" w:type="dxa"/>
            <w:shd w:val="clear" w:color="auto" w:fill="1F4E79" w:themeFill="accent1" w:themeFillShade="80"/>
          </w:tcPr>
          <w:p w:rsidR="00077B8C" w:rsidRPr="00077B8C" w:rsidRDefault="00077B8C" w:rsidP="00077B8C">
            <w:pPr>
              <w:jc w:val="center"/>
              <w:rPr>
                <w:b/>
                <w:color w:val="FFFFFF" w:themeColor="background1"/>
                <w:sz w:val="24"/>
              </w:rPr>
            </w:pPr>
            <w:r w:rsidRPr="00077B8C">
              <w:rPr>
                <w:b/>
                <w:color w:val="FFFFFF" w:themeColor="background1"/>
                <w:sz w:val="24"/>
              </w:rPr>
              <w:t>Comentarios</w:t>
            </w:r>
          </w:p>
        </w:tc>
      </w:tr>
      <w:tr w:rsidR="00BA475E" w:rsidTr="00BA475E">
        <w:tc>
          <w:tcPr>
            <w:tcW w:w="2689" w:type="dxa"/>
          </w:tcPr>
          <w:p w:rsidR="00BA475E" w:rsidRPr="00BA475E" w:rsidRDefault="00BA475E" w:rsidP="00BA475E">
            <w:pPr>
              <w:rPr>
                <w:sz w:val="18"/>
              </w:rPr>
            </w:pPr>
            <w:r w:rsidRPr="00BA475E">
              <w:rPr>
                <w:sz w:val="18"/>
              </w:rPr>
              <w:t>Experiencia mayor a 5 años liderando equipos técnicos.</w:t>
            </w:r>
          </w:p>
          <w:p w:rsidR="00BA475E" w:rsidRPr="00BA475E" w:rsidRDefault="00BA475E" w:rsidP="00BA475E">
            <w:pPr>
              <w:rPr>
                <w:sz w:val="18"/>
              </w:rPr>
            </w:pPr>
          </w:p>
        </w:tc>
        <w:tc>
          <w:tcPr>
            <w:tcW w:w="1842" w:type="dxa"/>
          </w:tcPr>
          <w:p w:rsidR="00BA475E" w:rsidRDefault="00E045D0" w:rsidP="00BA475E">
            <w:r>
              <w:t>15 años</w:t>
            </w:r>
          </w:p>
        </w:tc>
        <w:tc>
          <w:tcPr>
            <w:tcW w:w="4863" w:type="dxa"/>
          </w:tcPr>
          <w:p w:rsidR="00BA475E" w:rsidRDefault="00E045D0" w:rsidP="00BA475E">
            <w:r>
              <w:t xml:space="preserve">En varios proyectos ha llevado la parte tecina, proyectos desde un DRP hasta un service Manager, temas de mesa de ayuda desde instalación herramientas, HP services, Proyecto con Colombia, Service now en la nube. </w:t>
            </w:r>
          </w:p>
        </w:tc>
      </w:tr>
      <w:tr w:rsidR="00BA475E" w:rsidTr="00BA475E">
        <w:tc>
          <w:tcPr>
            <w:tcW w:w="2689" w:type="dxa"/>
          </w:tcPr>
          <w:p w:rsidR="00BA475E" w:rsidRPr="00BA475E" w:rsidRDefault="00BA475E" w:rsidP="00BA475E">
            <w:pPr>
              <w:rPr>
                <w:sz w:val="18"/>
              </w:rPr>
            </w:pPr>
          </w:p>
          <w:p w:rsidR="00BA475E" w:rsidRPr="00BA475E" w:rsidRDefault="00BA475E" w:rsidP="00BA475E">
            <w:pPr>
              <w:rPr>
                <w:sz w:val="18"/>
              </w:rPr>
            </w:pPr>
            <w:r w:rsidRPr="00BA475E">
              <w:rPr>
                <w:sz w:val="18"/>
              </w:rPr>
              <w:t>Experiencia en definición y documentación de soluciones tecnológicas que involucren desarrollo de software, servicios web, infraestructura, seguridad.</w:t>
            </w:r>
          </w:p>
        </w:tc>
        <w:tc>
          <w:tcPr>
            <w:tcW w:w="1842" w:type="dxa"/>
          </w:tcPr>
          <w:p w:rsidR="00BA475E" w:rsidRDefault="00E045D0" w:rsidP="00BA475E">
            <w:r>
              <w:t>15 años</w:t>
            </w:r>
          </w:p>
        </w:tc>
        <w:tc>
          <w:tcPr>
            <w:tcW w:w="4863" w:type="dxa"/>
          </w:tcPr>
          <w:p w:rsidR="00BA475E" w:rsidRDefault="00E045D0" w:rsidP="00BA475E">
            <w:r>
              <w:t xml:space="preserve">En todos los proyectos, arquitecto de soluciones, necesidades del cliente, diseño, documentación, service manager, delimitaciones del proyecto, ofrecimiento de soluciones al cliente, implementación y planes de pruebas, modificaciones y cierres de proyecto, </w:t>
            </w:r>
          </w:p>
        </w:tc>
      </w:tr>
    </w:tbl>
    <w:p w:rsidR="00F567C9" w:rsidRPr="00F567C9" w:rsidRDefault="00F567C9" w:rsidP="00F567C9"/>
    <w:tbl>
      <w:tblPr>
        <w:tblStyle w:val="Tablaconcuadrcula"/>
        <w:tblW w:w="0" w:type="auto"/>
        <w:tblLook w:val="04A0" w:firstRow="1" w:lastRow="0" w:firstColumn="1" w:lastColumn="0" w:noHBand="0" w:noVBand="1"/>
      </w:tblPr>
      <w:tblGrid>
        <w:gridCol w:w="2689"/>
        <w:gridCol w:w="6705"/>
      </w:tblGrid>
      <w:tr w:rsidR="003613BD" w:rsidTr="00DF6A7F">
        <w:tc>
          <w:tcPr>
            <w:tcW w:w="2689" w:type="dxa"/>
            <w:shd w:val="clear" w:color="auto" w:fill="1F4E79" w:themeFill="accent1" w:themeFillShade="80"/>
          </w:tcPr>
          <w:p w:rsidR="003613BD" w:rsidRPr="00077B8C" w:rsidRDefault="003613BD" w:rsidP="00DF6A7F">
            <w:pPr>
              <w:jc w:val="right"/>
              <w:rPr>
                <w:color w:val="FFFFFF" w:themeColor="background1"/>
                <w:sz w:val="20"/>
                <w:szCs w:val="20"/>
              </w:rPr>
            </w:pPr>
            <w:r>
              <w:rPr>
                <w:color w:val="FFFFFF" w:themeColor="background1"/>
                <w:sz w:val="20"/>
                <w:szCs w:val="20"/>
              </w:rPr>
              <w:t>Comentarios de Rys:</w:t>
            </w:r>
          </w:p>
        </w:tc>
        <w:tc>
          <w:tcPr>
            <w:tcW w:w="6705" w:type="dxa"/>
          </w:tcPr>
          <w:p w:rsidR="003613BD" w:rsidRDefault="00852F04" w:rsidP="00DF6A7F">
            <w:r>
              <w:t xml:space="preserve">Consiltor con </w:t>
            </w:r>
            <w:r w:rsidRPr="00852F04">
              <w:t xml:space="preserve">Certificado en Itil v4 Fundations, Aruba Certified Mobility, certificaciones de herramientas de HP, elaboración de propuestas para clientes, administrador de procesos de servicio, seguimiento a tickets de </w:t>
            </w:r>
            <w:r w:rsidRPr="00852F04">
              <w:lastRenderedPageBreak/>
              <w:t>mesa de servicio, análisis de entregables, cumplimiento de políticas y procedimientos, elaboración de propuestas técnicas y planes de trabajo, gestión de proyectos.</w:t>
            </w:r>
            <w:r>
              <w:t xml:space="preserve"> </w:t>
            </w:r>
            <w:r w:rsidR="00E045D0">
              <w:t>Datavision herramientas de monitoreo de HP, software de monitoreo, service managuer</w:t>
            </w:r>
          </w:p>
          <w:p w:rsidR="003613BD" w:rsidRDefault="003613BD" w:rsidP="00DF6A7F"/>
          <w:p w:rsidR="003613BD" w:rsidRDefault="003613BD" w:rsidP="00DF6A7F"/>
          <w:p w:rsidR="003613BD" w:rsidRDefault="003613BD" w:rsidP="00DF6A7F"/>
          <w:p w:rsidR="003613BD" w:rsidRDefault="003613BD" w:rsidP="00DF6A7F"/>
          <w:p w:rsidR="00BA475E" w:rsidRDefault="00BA475E" w:rsidP="00DF6A7F"/>
          <w:p w:rsidR="003613BD" w:rsidRDefault="003613BD" w:rsidP="00DF6A7F"/>
        </w:tc>
      </w:tr>
    </w:tbl>
    <w:p w:rsidR="00F567C9" w:rsidRDefault="00F567C9" w:rsidP="00F567C9"/>
    <w:tbl>
      <w:tblPr>
        <w:tblStyle w:val="Tablaconcuadrcula"/>
        <w:tblW w:w="0" w:type="auto"/>
        <w:tblLook w:val="04A0" w:firstRow="1" w:lastRow="0" w:firstColumn="1" w:lastColumn="0" w:noHBand="0" w:noVBand="1"/>
      </w:tblPr>
      <w:tblGrid>
        <w:gridCol w:w="2689"/>
        <w:gridCol w:w="1842"/>
        <w:gridCol w:w="4863"/>
      </w:tblGrid>
      <w:tr w:rsidR="00BA475E" w:rsidTr="00C44880">
        <w:tc>
          <w:tcPr>
            <w:tcW w:w="2689" w:type="dxa"/>
            <w:shd w:val="clear" w:color="auto" w:fill="1F4E79" w:themeFill="accent1" w:themeFillShade="80"/>
          </w:tcPr>
          <w:p w:rsidR="00BA475E" w:rsidRPr="00077B8C" w:rsidRDefault="00BA475E" w:rsidP="00BA475E">
            <w:pPr>
              <w:jc w:val="center"/>
              <w:rPr>
                <w:b/>
                <w:color w:val="FFFFFF" w:themeColor="background1"/>
                <w:sz w:val="24"/>
                <w:szCs w:val="20"/>
              </w:rPr>
            </w:pPr>
            <w:r>
              <w:rPr>
                <w:b/>
                <w:color w:val="FFFFFF" w:themeColor="background1"/>
                <w:sz w:val="24"/>
                <w:szCs w:val="20"/>
              </w:rPr>
              <w:t>Ultimo Empleo</w:t>
            </w:r>
          </w:p>
        </w:tc>
        <w:tc>
          <w:tcPr>
            <w:tcW w:w="1842" w:type="dxa"/>
            <w:shd w:val="clear" w:color="auto" w:fill="1F4E79" w:themeFill="accent1" w:themeFillShade="80"/>
          </w:tcPr>
          <w:p w:rsidR="00BA475E" w:rsidRPr="00077B8C" w:rsidRDefault="00BA475E" w:rsidP="00BA475E">
            <w:pPr>
              <w:rPr>
                <w:b/>
                <w:color w:val="FFFFFF" w:themeColor="background1"/>
                <w:sz w:val="24"/>
              </w:rPr>
            </w:pPr>
            <w:r>
              <w:rPr>
                <w:b/>
                <w:color w:val="FFFFFF" w:themeColor="background1"/>
                <w:sz w:val="24"/>
              </w:rPr>
              <w:t>Ingreso /salida</w:t>
            </w:r>
          </w:p>
        </w:tc>
        <w:tc>
          <w:tcPr>
            <w:tcW w:w="4863" w:type="dxa"/>
            <w:shd w:val="clear" w:color="auto" w:fill="1F4E79" w:themeFill="accent1" w:themeFillShade="80"/>
          </w:tcPr>
          <w:p w:rsidR="00BA475E" w:rsidRPr="00077B8C" w:rsidRDefault="00BA475E" w:rsidP="00BA475E">
            <w:pPr>
              <w:jc w:val="center"/>
              <w:rPr>
                <w:b/>
                <w:color w:val="FFFFFF" w:themeColor="background1"/>
                <w:sz w:val="24"/>
              </w:rPr>
            </w:pPr>
            <w:r w:rsidRPr="00077B8C">
              <w:rPr>
                <w:b/>
                <w:color w:val="FFFFFF" w:themeColor="background1"/>
                <w:sz w:val="24"/>
              </w:rPr>
              <w:t>Comentarios</w:t>
            </w:r>
          </w:p>
        </w:tc>
      </w:tr>
      <w:tr w:rsidR="00BA475E" w:rsidTr="00C44880">
        <w:tc>
          <w:tcPr>
            <w:tcW w:w="2689" w:type="dxa"/>
          </w:tcPr>
          <w:p w:rsidR="00BA475E" w:rsidRPr="00BA475E" w:rsidRDefault="00BA475E" w:rsidP="00C44880">
            <w:pPr>
              <w:rPr>
                <w:sz w:val="16"/>
              </w:rPr>
            </w:pPr>
          </w:p>
        </w:tc>
        <w:tc>
          <w:tcPr>
            <w:tcW w:w="1842" w:type="dxa"/>
          </w:tcPr>
          <w:p w:rsidR="00BA475E" w:rsidRPr="00BA475E" w:rsidRDefault="00BA475E" w:rsidP="00C44880">
            <w:pPr>
              <w:rPr>
                <w:sz w:val="16"/>
              </w:rPr>
            </w:pPr>
          </w:p>
        </w:tc>
        <w:tc>
          <w:tcPr>
            <w:tcW w:w="4863" w:type="dxa"/>
          </w:tcPr>
          <w:p w:rsidR="00BA475E" w:rsidRPr="00BA475E" w:rsidRDefault="00BA475E" w:rsidP="00C44880">
            <w:pPr>
              <w:rPr>
                <w:sz w:val="16"/>
              </w:rPr>
            </w:pPr>
          </w:p>
        </w:tc>
      </w:tr>
      <w:tr w:rsidR="00BA475E" w:rsidTr="00C44880">
        <w:tc>
          <w:tcPr>
            <w:tcW w:w="2689" w:type="dxa"/>
          </w:tcPr>
          <w:p w:rsidR="00BA475E" w:rsidRPr="00BA475E" w:rsidRDefault="00BA475E" w:rsidP="00C44880">
            <w:pPr>
              <w:rPr>
                <w:sz w:val="16"/>
              </w:rPr>
            </w:pPr>
          </w:p>
        </w:tc>
        <w:tc>
          <w:tcPr>
            <w:tcW w:w="1842" w:type="dxa"/>
          </w:tcPr>
          <w:p w:rsidR="00BA475E" w:rsidRPr="00BA475E" w:rsidRDefault="00BA475E" w:rsidP="00C44880">
            <w:pPr>
              <w:rPr>
                <w:sz w:val="16"/>
              </w:rPr>
            </w:pPr>
          </w:p>
        </w:tc>
        <w:tc>
          <w:tcPr>
            <w:tcW w:w="4863" w:type="dxa"/>
          </w:tcPr>
          <w:p w:rsidR="00BA475E" w:rsidRPr="00BA475E" w:rsidRDefault="00BA475E" w:rsidP="00C44880">
            <w:pPr>
              <w:rPr>
                <w:sz w:val="16"/>
              </w:rPr>
            </w:pPr>
          </w:p>
        </w:tc>
      </w:tr>
    </w:tbl>
    <w:p w:rsidR="00BA475E" w:rsidRDefault="00BA475E" w:rsidP="00F567C9"/>
    <w:p w:rsidR="006C7B08" w:rsidRDefault="006C7B08" w:rsidP="00F567C9"/>
    <w:tbl>
      <w:tblPr>
        <w:tblStyle w:val="Tablaconcuadrcula"/>
        <w:tblW w:w="0" w:type="auto"/>
        <w:tblLook w:val="04A0" w:firstRow="1" w:lastRow="0" w:firstColumn="1" w:lastColumn="0" w:noHBand="0" w:noVBand="1"/>
      </w:tblPr>
      <w:tblGrid>
        <w:gridCol w:w="2689"/>
        <w:gridCol w:w="6662"/>
      </w:tblGrid>
      <w:tr w:rsidR="00BA475E" w:rsidTr="00BA475E">
        <w:tc>
          <w:tcPr>
            <w:tcW w:w="2689" w:type="dxa"/>
            <w:shd w:val="clear" w:color="auto" w:fill="1F4E79" w:themeFill="accent1" w:themeFillShade="80"/>
          </w:tcPr>
          <w:p w:rsidR="00BA475E" w:rsidRPr="006C7B08" w:rsidRDefault="00BA475E" w:rsidP="006C7B08">
            <w:pPr>
              <w:jc w:val="right"/>
              <w:rPr>
                <w:b/>
                <w:color w:val="FFFFFF" w:themeColor="background1"/>
                <w:sz w:val="18"/>
                <w:szCs w:val="20"/>
              </w:rPr>
            </w:pPr>
            <w:r w:rsidRPr="006C7B08">
              <w:rPr>
                <w:b/>
                <w:color w:val="FFFFFF" w:themeColor="background1"/>
                <w:sz w:val="18"/>
                <w:szCs w:val="20"/>
              </w:rPr>
              <w:t>Entrevista realizada por:</w:t>
            </w:r>
          </w:p>
        </w:tc>
        <w:tc>
          <w:tcPr>
            <w:tcW w:w="6662" w:type="dxa"/>
            <w:shd w:val="clear" w:color="auto" w:fill="auto"/>
          </w:tcPr>
          <w:p w:rsidR="00BA475E" w:rsidRPr="00BA475E" w:rsidRDefault="00BA475E" w:rsidP="00C44880">
            <w:pPr>
              <w:rPr>
                <w:sz w:val="20"/>
              </w:rPr>
            </w:pPr>
          </w:p>
        </w:tc>
      </w:tr>
      <w:tr w:rsidR="006C7B08" w:rsidTr="00BA475E">
        <w:tc>
          <w:tcPr>
            <w:tcW w:w="2689" w:type="dxa"/>
            <w:shd w:val="clear" w:color="auto" w:fill="1F4E79" w:themeFill="accent1" w:themeFillShade="80"/>
          </w:tcPr>
          <w:p w:rsidR="006C7B08" w:rsidRPr="006C7B08" w:rsidRDefault="006C7B08" w:rsidP="006C7B08">
            <w:pPr>
              <w:jc w:val="right"/>
              <w:rPr>
                <w:b/>
                <w:color w:val="FFFFFF" w:themeColor="background1"/>
                <w:sz w:val="18"/>
                <w:szCs w:val="20"/>
              </w:rPr>
            </w:pPr>
            <w:r w:rsidRPr="006C7B08">
              <w:rPr>
                <w:b/>
                <w:color w:val="FFFFFF" w:themeColor="background1"/>
                <w:sz w:val="18"/>
                <w:szCs w:val="20"/>
              </w:rPr>
              <w:t>Participación en otra proceso:</w:t>
            </w:r>
          </w:p>
        </w:tc>
        <w:tc>
          <w:tcPr>
            <w:tcW w:w="6662" w:type="dxa"/>
            <w:shd w:val="clear" w:color="auto" w:fill="auto"/>
          </w:tcPr>
          <w:p w:rsidR="006C7B08" w:rsidRPr="00BA475E" w:rsidRDefault="006C7B08" w:rsidP="00C44880">
            <w:pPr>
              <w:rPr>
                <w:sz w:val="20"/>
              </w:rPr>
            </w:pPr>
            <w:r>
              <w:rPr>
                <w:sz w:val="20"/>
              </w:rPr>
              <w:t>Con que compañía</w:t>
            </w:r>
          </w:p>
        </w:tc>
      </w:tr>
    </w:tbl>
    <w:p w:rsidR="00BA475E" w:rsidRDefault="00BA475E" w:rsidP="00F567C9"/>
    <w:p w:rsidR="00BA475E" w:rsidRDefault="00BA475E" w:rsidP="00F567C9"/>
    <w:p w:rsidR="00BA475E" w:rsidRPr="00F567C9" w:rsidRDefault="00BA475E" w:rsidP="00F567C9"/>
    <w:sectPr w:rsidR="00BA475E" w:rsidRPr="00F567C9" w:rsidSect="00F567C9">
      <w:headerReference w:type="even" r:id="rId6"/>
      <w:headerReference w:type="default" r:id="rId7"/>
      <w:footerReference w:type="even" r:id="rId8"/>
      <w:footerReference w:type="default" r:id="rId9"/>
      <w:headerReference w:type="first" r:id="rId10"/>
      <w:footerReference w:type="firs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5ED" w:rsidRDefault="00CF15ED" w:rsidP="00F567C9">
      <w:pPr>
        <w:spacing w:after="0" w:line="240" w:lineRule="auto"/>
      </w:pPr>
      <w:r>
        <w:separator/>
      </w:r>
    </w:p>
  </w:endnote>
  <w:endnote w:type="continuationSeparator" w:id="0">
    <w:p w:rsidR="00CF15ED" w:rsidRDefault="00CF15ED" w:rsidP="00F5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9C" w:rsidRDefault="008C0A9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7C9" w:rsidRPr="00F567C9" w:rsidRDefault="00F567C9" w:rsidP="00F567C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F0AF3" w:rsidRPr="005F0AF3">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F0AF3" w:rsidRPr="005F0AF3">
      <w:rPr>
        <w:noProof/>
        <w:color w:val="323E4F" w:themeColor="text2" w:themeShade="BF"/>
        <w:sz w:val="24"/>
        <w:szCs w:val="24"/>
        <w:lang w:val="es-ES"/>
      </w:rPr>
      <w:t>2</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9C" w:rsidRDefault="008C0A9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5ED" w:rsidRDefault="00CF15ED" w:rsidP="00F567C9">
      <w:pPr>
        <w:spacing w:after="0" w:line="240" w:lineRule="auto"/>
      </w:pPr>
      <w:r>
        <w:separator/>
      </w:r>
    </w:p>
  </w:footnote>
  <w:footnote w:type="continuationSeparator" w:id="0">
    <w:p w:rsidR="00CF15ED" w:rsidRDefault="00CF15ED" w:rsidP="00F5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9C" w:rsidRDefault="008C0A9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63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5"/>
      <w:gridCol w:w="266"/>
      <w:gridCol w:w="6521"/>
    </w:tblGrid>
    <w:tr w:rsidR="00F567C9" w:rsidTr="00F567C9">
      <w:tc>
        <w:tcPr>
          <w:tcW w:w="3845" w:type="dxa"/>
        </w:tcPr>
        <w:p w:rsidR="00F567C9" w:rsidRDefault="00F567C9" w:rsidP="00F567C9">
          <w:pPr>
            <w:pStyle w:val="Encabezado"/>
            <w:jc w:val="center"/>
            <w:rPr>
              <w:sz w:val="32"/>
            </w:rPr>
          </w:pPr>
          <w:bookmarkStart w:id="0" w:name="_GoBack" w:colFirst="3" w:colLast="3"/>
        </w:p>
      </w:tc>
      <w:tc>
        <w:tcPr>
          <w:tcW w:w="266" w:type="dxa"/>
        </w:tcPr>
        <w:p w:rsidR="00F567C9" w:rsidRDefault="00F567C9" w:rsidP="00F567C9">
          <w:pPr>
            <w:pStyle w:val="Encabezado"/>
            <w:jc w:val="center"/>
            <w:rPr>
              <w:sz w:val="32"/>
            </w:rPr>
          </w:pPr>
        </w:p>
      </w:tc>
      <w:tc>
        <w:tcPr>
          <w:tcW w:w="6521" w:type="dxa"/>
        </w:tcPr>
        <w:p w:rsidR="00AA1366" w:rsidRPr="00AA1366" w:rsidRDefault="00AA1366" w:rsidP="00F567C9">
          <w:pPr>
            <w:pStyle w:val="Encabezado"/>
            <w:jc w:val="center"/>
            <w:rPr>
              <w:b/>
              <w:sz w:val="32"/>
            </w:rPr>
          </w:pPr>
          <w:r w:rsidRPr="00AA1366">
            <w:rPr>
              <w:b/>
              <w:sz w:val="32"/>
            </w:rPr>
            <w:t>FORMATO DE ENTREVISTA DE PRIMER FILTRO</w:t>
          </w:r>
        </w:p>
        <w:p w:rsidR="00F567C9" w:rsidRPr="00F567C9" w:rsidRDefault="00AA1366" w:rsidP="00F567C9">
          <w:pPr>
            <w:pStyle w:val="Encabezado"/>
            <w:jc w:val="center"/>
            <w:rPr>
              <w:sz w:val="32"/>
            </w:rPr>
          </w:pPr>
          <w:r>
            <w:rPr>
              <w:sz w:val="32"/>
            </w:rPr>
            <w:t xml:space="preserve">293 Arquitecto Líder </w:t>
          </w:r>
          <w:r w:rsidR="00BA475E">
            <w:rPr>
              <w:sz w:val="32"/>
            </w:rPr>
            <w:t>Técnico</w:t>
          </w:r>
        </w:p>
        <w:p w:rsidR="00F567C9" w:rsidRDefault="00F567C9" w:rsidP="00F567C9">
          <w:pPr>
            <w:pStyle w:val="Encabezado"/>
            <w:jc w:val="center"/>
            <w:rPr>
              <w:sz w:val="32"/>
            </w:rPr>
          </w:pPr>
        </w:p>
      </w:tc>
    </w:tr>
    <w:bookmarkEnd w:id="0"/>
  </w:tbl>
  <w:p w:rsidR="00F567C9" w:rsidRDefault="00F567C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9C" w:rsidRDefault="008C0A9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C9"/>
    <w:rsid w:val="00077B8C"/>
    <w:rsid w:val="00081095"/>
    <w:rsid w:val="000D147E"/>
    <w:rsid w:val="00227060"/>
    <w:rsid w:val="003613BD"/>
    <w:rsid w:val="00560223"/>
    <w:rsid w:val="005F0AF3"/>
    <w:rsid w:val="006C7B08"/>
    <w:rsid w:val="00852F04"/>
    <w:rsid w:val="008869A4"/>
    <w:rsid w:val="008C0A9C"/>
    <w:rsid w:val="00921F1B"/>
    <w:rsid w:val="00A4337C"/>
    <w:rsid w:val="00AA1366"/>
    <w:rsid w:val="00B25194"/>
    <w:rsid w:val="00BA475E"/>
    <w:rsid w:val="00C16141"/>
    <w:rsid w:val="00CF15ED"/>
    <w:rsid w:val="00E045D0"/>
    <w:rsid w:val="00F567C9"/>
    <w:rsid w:val="00FA1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516592-E6EE-44BE-854B-309494D6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67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67C9"/>
  </w:style>
  <w:style w:type="paragraph" w:styleId="Piedepgina">
    <w:name w:val="footer"/>
    <w:basedOn w:val="Normal"/>
    <w:link w:val="PiedepginaCar"/>
    <w:uiPriority w:val="99"/>
    <w:unhideWhenUsed/>
    <w:rsid w:val="00F567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67C9"/>
  </w:style>
  <w:style w:type="paragraph" w:styleId="NormalWeb">
    <w:name w:val="Normal (Web)"/>
    <w:basedOn w:val="Normal"/>
    <w:uiPriority w:val="99"/>
    <w:semiHidden/>
    <w:unhideWhenUsed/>
    <w:rsid w:val="00F567C9"/>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39"/>
    <w:rsid w:val="00F56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dc:creator>
  <cp:keywords/>
  <dc:description/>
  <cp:lastModifiedBy>soporte</cp:lastModifiedBy>
  <cp:revision>10</cp:revision>
  <cp:lastPrinted>2022-06-14T18:13:00Z</cp:lastPrinted>
  <dcterms:created xsi:type="dcterms:W3CDTF">2022-01-25T19:17:00Z</dcterms:created>
  <dcterms:modified xsi:type="dcterms:W3CDTF">2022-06-14T19:06:00Z</dcterms:modified>
</cp:coreProperties>
</file>