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65600" cy="156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82745" cy="211328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6715" cy="2019300"/>
            <wp:effectExtent l="0" t="0" r="133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0660" cy="267144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0660" cy="2651125"/>
            <wp:effectExtent l="0" t="0" r="88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7755" cy="2964180"/>
            <wp:effectExtent l="0" t="0" r="1079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8245" cy="2388870"/>
            <wp:effectExtent l="0" t="0" r="1460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其他拷贝的方式</w:t>
      </w:r>
    </w:p>
    <w:p>
      <w:r>
        <w:drawing>
          <wp:inline distT="0" distB="0" distL="114300" distR="114300">
            <wp:extent cx="3258820" cy="2692400"/>
            <wp:effectExtent l="0" t="0" r="1778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268345" cy="2795905"/>
            <wp:effectExtent l="0" t="0" r="825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31B5E"/>
    <w:rsid w:val="7A9870BC"/>
    <w:rsid w:val="7DD31B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2019-12-28T08:25:00Z</dcterms:created>
  <dc:creator>马晓丽</dc:creator>
  <cp:lastModifiedBy>roobo</cp:lastModifiedBy>
  <cp:lastPrinted>2019-12-30T10:03:53Z</cp:lastPrinted>
  <dcterms:modified xsi:type="dcterms:W3CDTF">2019-12-30T10:05:48Z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