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4467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Import模块导入方式</w:t>
      </w:r>
    </w:p>
    <w:p>
      <w:r>
        <w:drawing>
          <wp:inline distT="0" distB="0" distL="114300" distR="114300">
            <wp:extent cx="3190240" cy="10858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3449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Import导入多个模块的坑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注意import xx和from xx import yy的区别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函数和方法的区别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多继承的方式及顺序（super()、MRO）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类里面都有一个__mro__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*args、**kwargs不仅可以放在形参（装包）还可以放在实参（拆包）</w:t>
      </w:r>
    </w:p>
    <w:p>
      <w:r>
        <w:drawing>
          <wp:inline distT="0" distB="0" distL="114300" distR="114300">
            <wp:extent cx="5267960" cy="220408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bookmarkStart w:id="0" w:name="_GoBack"/>
      <w:r>
        <w:drawing>
          <wp:inline distT="0" distB="0" distL="114300" distR="114300">
            <wp:extent cx="5268595" cy="38461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3675" cy="32766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434080"/>
            <wp:effectExtent l="0" t="0" r="889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Django框架---WEB框架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魔术方法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FE9CE"/>
    <w:multiLevelType w:val="singleLevel"/>
    <w:tmpl w:val="683FE9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301EB"/>
    <w:rsid w:val="02F301EB"/>
    <w:rsid w:val="273C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2019-12-31T02:43:00Z</dcterms:created>
  <dc:creator>roobo</dc:creator>
  <cp:lastModifiedBy>roobo</cp:lastModifiedBy>
  <dcterms:modified xsi:type="dcterms:W3CDTF">2019-12-31T09:47:06Z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