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E83A" w14:textId="77777777" w:rsidR="00793DE6" w:rsidRDefault="003A4299">
      <w: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4299" w14:paraId="797A84A6" w14:textId="77777777" w:rsidTr="00975293">
        <w:tc>
          <w:tcPr>
            <w:tcW w:w="9345" w:type="dxa"/>
            <w:gridSpan w:val="2"/>
          </w:tcPr>
          <w:p w14:paraId="196CAECC" w14:textId="77777777" w:rsidR="003A4299" w:rsidRDefault="003A4299" w:rsidP="003A4299">
            <w:pPr>
              <w:jc w:val="center"/>
            </w:pPr>
            <w:r>
              <w:t>Администратор</w:t>
            </w:r>
          </w:p>
        </w:tc>
      </w:tr>
      <w:tr w:rsidR="003A4299" w14:paraId="59D59E02" w14:textId="77777777" w:rsidTr="003A4299">
        <w:tc>
          <w:tcPr>
            <w:tcW w:w="4672" w:type="dxa"/>
          </w:tcPr>
          <w:p w14:paraId="6C3FCB83" w14:textId="77777777" w:rsidR="003A4299" w:rsidRDefault="003A4299">
            <w:r>
              <w:t xml:space="preserve">Пользователь </w:t>
            </w:r>
          </w:p>
        </w:tc>
        <w:tc>
          <w:tcPr>
            <w:tcW w:w="4673" w:type="dxa"/>
          </w:tcPr>
          <w:p w14:paraId="666F607E" w14:textId="77777777" w:rsidR="003A4299" w:rsidRDefault="003A4299">
            <w:r>
              <w:t>Система</w:t>
            </w:r>
          </w:p>
        </w:tc>
      </w:tr>
      <w:tr w:rsidR="003A4299" w14:paraId="3792508E" w14:textId="77777777" w:rsidTr="003A4299">
        <w:tc>
          <w:tcPr>
            <w:tcW w:w="4672" w:type="dxa"/>
          </w:tcPr>
          <w:p w14:paraId="731BA391" w14:textId="77777777" w:rsidR="0047251E" w:rsidRDefault="0047251E" w:rsidP="0047251E">
            <w:pPr>
              <w:jc w:val="both"/>
            </w:pPr>
            <w:r>
              <w:t>Просмотр всех сотрудников</w:t>
            </w:r>
          </w:p>
          <w:p w14:paraId="065EE0A6" w14:textId="77777777" w:rsidR="003A4299" w:rsidRPr="003A4299" w:rsidRDefault="003A4299" w:rsidP="003A4299"/>
        </w:tc>
        <w:tc>
          <w:tcPr>
            <w:tcW w:w="4673" w:type="dxa"/>
          </w:tcPr>
          <w:p w14:paraId="00DCF43C" w14:textId="77777777" w:rsidR="003A4299" w:rsidRDefault="0089604E" w:rsidP="00E741FB">
            <w:r>
              <w:t>Вывод таблицы</w:t>
            </w:r>
            <w:r w:rsidR="0005168A">
              <w:t xml:space="preserve"> всех пользователей системы</w:t>
            </w:r>
          </w:p>
        </w:tc>
      </w:tr>
      <w:tr w:rsidR="00806690" w14:paraId="7E3AB1BC" w14:textId="77777777" w:rsidTr="003A4299">
        <w:tc>
          <w:tcPr>
            <w:tcW w:w="4672" w:type="dxa"/>
          </w:tcPr>
          <w:p w14:paraId="015B76E1" w14:textId="77777777" w:rsidR="00806690" w:rsidRDefault="00806690" w:rsidP="003A4299">
            <w:r w:rsidRPr="00806690">
              <w:t xml:space="preserve">Перевод </w:t>
            </w:r>
            <w:r w:rsidR="0005168A">
              <w:t>пользователей в статус «уволен»</w:t>
            </w:r>
          </w:p>
        </w:tc>
        <w:tc>
          <w:tcPr>
            <w:tcW w:w="4673" w:type="dxa"/>
          </w:tcPr>
          <w:p w14:paraId="2CEC3F07" w14:textId="77777777" w:rsidR="00806690" w:rsidRDefault="00806690">
            <w:r>
              <w:t xml:space="preserve">Изменение статуса </w:t>
            </w:r>
            <w:r w:rsidR="0005168A">
              <w:t>сотрудника на уволен</w:t>
            </w:r>
          </w:p>
        </w:tc>
      </w:tr>
      <w:tr w:rsidR="0089604E" w14:paraId="3F71560B" w14:textId="77777777" w:rsidTr="003A4299">
        <w:tc>
          <w:tcPr>
            <w:tcW w:w="4672" w:type="dxa"/>
          </w:tcPr>
          <w:p w14:paraId="2CC18813" w14:textId="77777777" w:rsidR="0089604E" w:rsidRDefault="0005168A" w:rsidP="0047251E">
            <w:pPr>
              <w:jc w:val="both"/>
            </w:pPr>
            <w:r>
              <w:t>Просмотр всех заказов</w:t>
            </w:r>
          </w:p>
        </w:tc>
        <w:tc>
          <w:tcPr>
            <w:tcW w:w="4673" w:type="dxa"/>
          </w:tcPr>
          <w:p w14:paraId="178E0C0F" w14:textId="77777777" w:rsidR="0089604E" w:rsidRDefault="0089604E" w:rsidP="00E741FB">
            <w:r>
              <w:t xml:space="preserve">Вывод таблицы всех </w:t>
            </w:r>
            <w:r w:rsidR="0005168A">
              <w:t>заказов</w:t>
            </w:r>
          </w:p>
        </w:tc>
      </w:tr>
      <w:tr w:rsidR="0089604E" w14:paraId="7BB5B17D" w14:textId="77777777" w:rsidTr="003A4299">
        <w:tc>
          <w:tcPr>
            <w:tcW w:w="4672" w:type="dxa"/>
          </w:tcPr>
          <w:p w14:paraId="79FEBF7B" w14:textId="77777777" w:rsidR="0089604E" w:rsidRDefault="0005168A" w:rsidP="0047251E">
            <w:pPr>
              <w:jc w:val="both"/>
            </w:pPr>
            <w:r>
              <w:t>Просмотр всех смен</w:t>
            </w:r>
          </w:p>
        </w:tc>
        <w:tc>
          <w:tcPr>
            <w:tcW w:w="4673" w:type="dxa"/>
          </w:tcPr>
          <w:p w14:paraId="3D04C992" w14:textId="77777777" w:rsidR="0089604E" w:rsidRDefault="0005168A" w:rsidP="00E741FB">
            <w:r>
              <w:t>Вывод таблицы всех смен</w:t>
            </w:r>
          </w:p>
        </w:tc>
      </w:tr>
      <w:tr w:rsidR="0089604E" w14:paraId="77DE5BCD" w14:textId="77777777" w:rsidTr="003A4299">
        <w:tc>
          <w:tcPr>
            <w:tcW w:w="4672" w:type="dxa"/>
          </w:tcPr>
          <w:p w14:paraId="0467053F" w14:textId="77777777" w:rsidR="0089604E" w:rsidRDefault="00806690" w:rsidP="0005168A">
            <w:pPr>
              <w:jc w:val="both"/>
            </w:pPr>
            <w:r>
              <w:t>Назначение</w:t>
            </w:r>
            <w:r w:rsidR="0005168A">
              <w:t xml:space="preserve"> официантов и поваров на смены</w:t>
            </w:r>
          </w:p>
        </w:tc>
        <w:tc>
          <w:tcPr>
            <w:tcW w:w="4673" w:type="dxa"/>
          </w:tcPr>
          <w:p w14:paraId="7F40E6AC" w14:textId="77777777" w:rsidR="0089604E" w:rsidRDefault="0089604E" w:rsidP="0089604E">
            <w:r>
              <w:t xml:space="preserve">Пользователь переходит на страницу с формой добавления сотрудника на смену. После заполнения формы, данные записываются в </w:t>
            </w:r>
            <w:proofErr w:type="spellStart"/>
            <w:r>
              <w:t>бд</w:t>
            </w:r>
            <w:proofErr w:type="spellEnd"/>
            <w:r>
              <w:t>, а администратор возвращает</w:t>
            </w:r>
            <w:r w:rsidR="0005168A">
              <w:t>ся на страницу с таблицей смен</w:t>
            </w:r>
          </w:p>
        </w:tc>
      </w:tr>
      <w:tr w:rsidR="009524CA" w14:paraId="2362067E" w14:textId="77777777" w:rsidTr="00B9247D">
        <w:tc>
          <w:tcPr>
            <w:tcW w:w="9345" w:type="dxa"/>
            <w:gridSpan w:val="2"/>
          </w:tcPr>
          <w:p w14:paraId="2874C97A" w14:textId="77777777" w:rsidR="009524CA" w:rsidRPr="00B467BE" w:rsidRDefault="00B467BE" w:rsidP="00B467BE">
            <w:pPr>
              <w:jc w:val="center"/>
            </w:pPr>
            <w:r>
              <w:t>Официант</w:t>
            </w:r>
          </w:p>
        </w:tc>
      </w:tr>
      <w:tr w:rsidR="00B467BE" w14:paraId="03A0E458" w14:textId="77777777" w:rsidTr="003A4299">
        <w:tc>
          <w:tcPr>
            <w:tcW w:w="4672" w:type="dxa"/>
          </w:tcPr>
          <w:p w14:paraId="08E9104C" w14:textId="77777777" w:rsidR="00B467BE" w:rsidRDefault="00B467BE" w:rsidP="0047251E">
            <w:r>
              <w:t xml:space="preserve">Просмотр </w:t>
            </w:r>
            <w:r w:rsidR="0047251E">
              <w:t>заказов</w:t>
            </w:r>
          </w:p>
        </w:tc>
        <w:tc>
          <w:tcPr>
            <w:tcW w:w="4673" w:type="dxa"/>
          </w:tcPr>
          <w:p w14:paraId="7022D70C" w14:textId="77777777" w:rsidR="00B467BE" w:rsidRDefault="00B467BE" w:rsidP="00E741FB">
            <w:r>
              <w:t>В</w:t>
            </w:r>
            <w:r w:rsidR="0005168A">
              <w:t>ывод таблицы заказов</w:t>
            </w:r>
          </w:p>
        </w:tc>
      </w:tr>
      <w:tr w:rsidR="0047251E" w14:paraId="2B18C8B2" w14:textId="77777777" w:rsidTr="003A4299">
        <w:tc>
          <w:tcPr>
            <w:tcW w:w="4672" w:type="dxa"/>
          </w:tcPr>
          <w:p w14:paraId="4E64B68B" w14:textId="77777777" w:rsidR="0047251E" w:rsidRDefault="0047251E" w:rsidP="0047251E">
            <w:r>
              <w:t>Регистрация нового заказа</w:t>
            </w:r>
          </w:p>
        </w:tc>
        <w:tc>
          <w:tcPr>
            <w:tcW w:w="4673" w:type="dxa"/>
          </w:tcPr>
          <w:p w14:paraId="08BBE3A4" w14:textId="77777777" w:rsidR="0047251E" w:rsidRDefault="0047251E" w:rsidP="0047251E">
            <w:r>
              <w:t xml:space="preserve">Пользователь переходит на страницу с формой добавления заказа. После заполнения формы, данные записываются в </w:t>
            </w:r>
            <w:proofErr w:type="spellStart"/>
            <w:r>
              <w:t>бд</w:t>
            </w:r>
            <w:proofErr w:type="spellEnd"/>
            <w:r>
              <w:t>, а официант возвращается</w:t>
            </w:r>
            <w:r w:rsidR="0005168A">
              <w:t xml:space="preserve"> на страницу с таблицей заказов</w:t>
            </w:r>
          </w:p>
        </w:tc>
      </w:tr>
      <w:tr w:rsidR="0005168A" w14:paraId="4159B692" w14:textId="77777777" w:rsidTr="00F86BAF">
        <w:tc>
          <w:tcPr>
            <w:tcW w:w="9345" w:type="dxa"/>
            <w:gridSpan w:val="2"/>
          </w:tcPr>
          <w:p w14:paraId="09F97066" w14:textId="77777777" w:rsidR="0005168A" w:rsidRDefault="0005168A" w:rsidP="0005168A">
            <w:pPr>
              <w:jc w:val="center"/>
            </w:pPr>
            <w:r>
              <w:t>Повар</w:t>
            </w:r>
          </w:p>
        </w:tc>
      </w:tr>
      <w:tr w:rsidR="0005168A" w14:paraId="79C1D56D" w14:textId="77777777" w:rsidTr="003A4299">
        <w:tc>
          <w:tcPr>
            <w:tcW w:w="4672" w:type="dxa"/>
          </w:tcPr>
          <w:p w14:paraId="29BDDDC0" w14:textId="77777777" w:rsidR="0005168A" w:rsidRDefault="0005168A" w:rsidP="0047251E">
            <w:r>
              <w:t>Просмотр заказов</w:t>
            </w:r>
          </w:p>
        </w:tc>
        <w:tc>
          <w:tcPr>
            <w:tcW w:w="4673" w:type="dxa"/>
          </w:tcPr>
          <w:p w14:paraId="73F0D900" w14:textId="77777777" w:rsidR="0005168A" w:rsidRDefault="0005168A" w:rsidP="00E741FB">
            <w:r>
              <w:t>Вывод таблицы заказов</w:t>
            </w:r>
          </w:p>
        </w:tc>
      </w:tr>
      <w:tr w:rsidR="0005168A" w14:paraId="35D7A9E1" w14:textId="77777777" w:rsidTr="003A4299">
        <w:tc>
          <w:tcPr>
            <w:tcW w:w="4672" w:type="dxa"/>
          </w:tcPr>
          <w:p w14:paraId="1C259D54" w14:textId="7BE14FF8" w:rsidR="0005168A" w:rsidRDefault="0005168A" w:rsidP="0005168A">
            <w:r w:rsidRPr="00806690">
              <w:t xml:space="preserve">Перевод </w:t>
            </w:r>
            <w:proofErr w:type="spellStart"/>
            <w:r w:rsidR="00B8501D">
              <w:t>статуc</w:t>
            </w:r>
            <w:r>
              <w:t>а</w:t>
            </w:r>
            <w:proofErr w:type="spellEnd"/>
            <w:r>
              <w:t xml:space="preserve"> заказа на «готов</w:t>
            </w:r>
            <w:r w:rsidR="00DE1C5E">
              <w:t>о</w:t>
            </w:r>
            <w:r>
              <w:t>»</w:t>
            </w:r>
          </w:p>
        </w:tc>
        <w:tc>
          <w:tcPr>
            <w:tcW w:w="4673" w:type="dxa"/>
          </w:tcPr>
          <w:p w14:paraId="6A115430" w14:textId="0DC5CF83" w:rsidR="0005168A" w:rsidRDefault="0005168A" w:rsidP="0047251E">
            <w:r>
              <w:t>Сохранение в БД статуса «готов</w:t>
            </w:r>
            <w:r w:rsidR="00DE1C5E">
              <w:t>о</w:t>
            </w:r>
            <w:r>
              <w:t xml:space="preserve">» </w:t>
            </w:r>
          </w:p>
        </w:tc>
      </w:tr>
    </w:tbl>
    <w:p w14:paraId="2D9CDA8E" w14:textId="77777777" w:rsidR="005B0F90" w:rsidRDefault="005B0F90"/>
    <w:p w14:paraId="75794DCD" w14:textId="77777777" w:rsidR="003A4299" w:rsidRDefault="005B0F90">
      <w: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0F90" w14:paraId="323996E7" w14:textId="77777777" w:rsidTr="005B0F90">
        <w:tc>
          <w:tcPr>
            <w:tcW w:w="3115" w:type="dxa"/>
          </w:tcPr>
          <w:p w14:paraId="49AAB7F8" w14:textId="77777777" w:rsidR="005B0F90" w:rsidRPr="005B0F90" w:rsidRDefault="005B0F90">
            <w:r>
              <w:t>Роль</w:t>
            </w:r>
          </w:p>
        </w:tc>
        <w:tc>
          <w:tcPr>
            <w:tcW w:w="3115" w:type="dxa"/>
          </w:tcPr>
          <w:p w14:paraId="356080BB" w14:textId="77777777" w:rsidR="005B0F90" w:rsidRDefault="005B0F90">
            <w:r>
              <w:t>Действие</w:t>
            </w:r>
          </w:p>
        </w:tc>
        <w:tc>
          <w:tcPr>
            <w:tcW w:w="3115" w:type="dxa"/>
          </w:tcPr>
          <w:p w14:paraId="52376564" w14:textId="77777777" w:rsidR="005B0F90" w:rsidRDefault="005B0F90">
            <w:r>
              <w:t>Цель</w:t>
            </w:r>
          </w:p>
        </w:tc>
      </w:tr>
      <w:tr w:rsidR="005B0F90" w14:paraId="397EA14B" w14:textId="77777777" w:rsidTr="005B0F90">
        <w:tc>
          <w:tcPr>
            <w:tcW w:w="3115" w:type="dxa"/>
          </w:tcPr>
          <w:p w14:paraId="665EF322" w14:textId="77777777" w:rsidR="005B0F90" w:rsidRDefault="005B0F90">
            <w:r>
              <w:lastRenderedPageBreak/>
              <w:t>Администратор</w:t>
            </w:r>
          </w:p>
        </w:tc>
        <w:tc>
          <w:tcPr>
            <w:tcW w:w="3115" w:type="dxa"/>
          </w:tcPr>
          <w:p w14:paraId="63A249AC" w14:textId="77777777" w:rsidR="005B0F90" w:rsidRDefault="00A6071D">
            <w:r>
              <w:t>Авторизуется в системе</w:t>
            </w:r>
          </w:p>
        </w:tc>
        <w:tc>
          <w:tcPr>
            <w:tcW w:w="3115" w:type="dxa"/>
          </w:tcPr>
          <w:p w14:paraId="63F14205" w14:textId="77777777" w:rsidR="005B0F90" w:rsidRDefault="00A6071D">
            <w:r>
              <w:t>Попасть в панель администратора</w:t>
            </w:r>
          </w:p>
        </w:tc>
      </w:tr>
      <w:tr w:rsidR="00A6071D" w14:paraId="62AEC049" w14:textId="77777777" w:rsidTr="005B0F90">
        <w:tc>
          <w:tcPr>
            <w:tcW w:w="3115" w:type="dxa"/>
          </w:tcPr>
          <w:p w14:paraId="08DD9883" w14:textId="77777777" w:rsidR="00A6071D" w:rsidRDefault="00A6071D" w:rsidP="00A6071D">
            <w:r>
              <w:t>Администратор</w:t>
            </w:r>
          </w:p>
        </w:tc>
        <w:tc>
          <w:tcPr>
            <w:tcW w:w="3115" w:type="dxa"/>
          </w:tcPr>
          <w:p w14:paraId="38308FC4" w14:textId="77777777" w:rsidR="00A6071D" w:rsidRDefault="00A6071D" w:rsidP="00A6071D">
            <w:r>
              <w:t xml:space="preserve">Просмотр таблицы заказов </w:t>
            </w:r>
          </w:p>
        </w:tc>
        <w:tc>
          <w:tcPr>
            <w:tcW w:w="3115" w:type="dxa"/>
          </w:tcPr>
          <w:p w14:paraId="3A081231" w14:textId="77777777" w:rsidR="00A6071D" w:rsidRDefault="00A6071D" w:rsidP="00A6071D">
            <w:r>
              <w:t>Своевременное обнаружение ошибок в записях</w:t>
            </w:r>
          </w:p>
        </w:tc>
      </w:tr>
      <w:tr w:rsidR="00A6071D" w14:paraId="3FEEA477" w14:textId="77777777" w:rsidTr="005B0F90">
        <w:tc>
          <w:tcPr>
            <w:tcW w:w="3115" w:type="dxa"/>
          </w:tcPr>
          <w:p w14:paraId="65138C3B" w14:textId="77777777" w:rsidR="00A6071D" w:rsidRDefault="00A6071D" w:rsidP="00A6071D">
            <w:r>
              <w:t>Администратор</w:t>
            </w:r>
          </w:p>
        </w:tc>
        <w:tc>
          <w:tcPr>
            <w:tcW w:w="3115" w:type="dxa"/>
          </w:tcPr>
          <w:p w14:paraId="39F799DC" w14:textId="77777777" w:rsidR="00A6071D" w:rsidRDefault="00A6071D" w:rsidP="00A6071D">
            <w:r>
              <w:t>Просмотр таблицы смен</w:t>
            </w:r>
          </w:p>
        </w:tc>
        <w:tc>
          <w:tcPr>
            <w:tcW w:w="3115" w:type="dxa"/>
          </w:tcPr>
          <w:p w14:paraId="6AD6725F" w14:textId="77777777" w:rsidR="00A6071D" w:rsidRDefault="00A6071D" w:rsidP="00A6071D">
            <w:r>
              <w:t>Своевременное обнаружение ошибок в записях</w:t>
            </w:r>
          </w:p>
        </w:tc>
      </w:tr>
      <w:tr w:rsidR="00A6071D" w14:paraId="6E111E3B" w14:textId="77777777" w:rsidTr="005B0F90">
        <w:tc>
          <w:tcPr>
            <w:tcW w:w="3115" w:type="dxa"/>
          </w:tcPr>
          <w:p w14:paraId="4128501B" w14:textId="77777777" w:rsidR="00A6071D" w:rsidRDefault="00A6071D">
            <w:r>
              <w:t>Администратор</w:t>
            </w:r>
          </w:p>
        </w:tc>
        <w:tc>
          <w:tcPr>
            <w:tcW w:w="3115" w:type="dxa"/>
          </w:tcPr>
          <w:p w14:paraId="429604B5" w14:textId="77777777" w:rsidR="00A6071D" w:rsidRDefault="00A6071D">
            <w:r>
              <w:t>Регистрация нового сотрудника</w:t>
            </w:r>
          </w:p>
        </w:tc>
        <w:tc>
          <w:tcPr>
            <w:tcW w:w="3115" w:type="dxa"/>
          </w:tcPr>
          <w:p w14:paraId="103F78FC" w14:textId="77777777" w:rsidR="00A6071D" w:rsidRDefault="00A6071D">
            <w:r>
              <w:t>Сохранение в БД данных сотрудника</w:t>
            </w:r>
          </w:p>
        </w:tc>
      </w:tr>
      <w:tr w:rsidR="00A6071D" w14:paraId="7CDE2E64" w14:textId="77777777" w:rsidTr="005B0F90">
        <w:tc>
          <w:tcPr>
            <w:tcW w:w="3115" w:type="dxa"/>
          </w:tcPr>
          <w:p w14:paraId="21C1B09A" w14:textId="77777777" w:rsidR="00A6071D" w:rsidRDefault="00A6071D">
            <w:r>
              <w:t>Администратор</w:t>
            </w:r>
          </w:p>
        </w:tc>
        <w:tc>
          <w:tcPr>
            <w:tcW w:w="3115" w:type="dxa"/>
          </w:tcPr>
          <w:p w14:paraId="1EA0BE77" w14:textId="77777777" w:rsidR="00A6071D" w:rsidRDefault="00A6071D">
            <w:r>
              <w:t xml:space="preserve">Назначение смен </w:t>
            </w:r>
          </w:p>
        </w:tc>
        <w:tc>
          <w:tcPr>
            <w:tcW w:w="3115" w:type="dxa"/>
          </w:tcPr>
          <w:p w14:paraId="17B7AFC1" w14:textId="77777777" w:rsidR="00A6071D" w:rsidRDefault="00A6071D">
            <w:r>
              <w:t>Составить график смен, для бесперебойной работы кафе</w:t>
            </w:r>
          </w:p>
        </w:tc>
      </w:tr>
      <w:tr w:rsidR="00A6071D" w14:paraId="27D6F40A" w14:textId="77777777" w:rsidTr="005B0F90">
        <w:tc>
          <w:tcPr>
            <w:tcW w:w="3115" w:type="dxa"/>
          </w:tcPr>
          <w:p w14:paraId="72A6A3C4" w14:textId="77777777" w:rsidR="00A6071D" w:rsidRDefault="00A6071D">
            <w:r>
              <w:t>Повар</w:t>
            </w:r>
          </w:p>
        </w:tc>
        <w:tc>
          <w:tcPr>
            <w:tcW w:w="3115" w:type="dxa"/>
          </w:tcPr>
          <w:p w14:paraId="7DE596B4" w14:textId="77777777" w:rsidR="00A6071D" w:rsidRDefault="00A6071D">
            <w:r>
              <w:t>Просмотр таблицы заказов</w:t>
            </w:r>
          </w:p>
        </w:tc>
        <w:tc>
          <w:tcPr>
            <w:tcW w:w="3115" w:type="dxa"/>
          </w:tcPr>
          <w:p w14:paraId="6BD36502" w14:textId="77777777" w:rsidR="00A6071D" w:rsidRDefault="00A6071D">
            <w:r>
              <w:t>Контролирование выполнения заказов клиентов</w:t>
            </w:r>
          </w:p>
        </w:tc>
      </w:tr>
      <w:tr w:rsidR="00A6071D" w14:paraId="4427633D" w14:textId="77777777" w:rsidTr="005B0F90">
        <w:tc>
          <w:tcPr>
            <w:tcW w:w="3115" w:type="dxa"/>
          </w:tcPr>
          <w:p w14:paraId="7C5CF646" w14:textId="77777777" w:rsidR="00A6071D" w:rsidRDefault="00A6071D">
            <w:r>
              <w:t>Повар</w:t>
            </w:r>
          </w:p>
        </w:tc>
        <w:tc>
          <w:tcPr>
            <w:tcW w:w="3115" w:type="dxa"/>
          </w:tcPr>
          <w:p w14:paraId="1560E90C" w14:textId="77777777" w:rsidR="00A6071D" w:rsidRDefault="00A6071D">
            <w:r>
              <w:t xml:space="preserve">Изменение статуса заказа </w:t>
            </w:r>
          </w:p>
        </w:tc>
        <w:tc>
          <w:tcPr>
            <w:tcW w:w="3115" w:type="dxa"/>
          </w:tcPr>
          <w:p w14:paraId="41D93086" w14:textId="77777777" w:rsidR="00A6071D" w:rsidRDefault="00A6071D">
            <w:r>
              <w:t>Сообщить официанту о готовности заказа</w:t>
            </w:r>
          </w:p>
        </w:tc>
      </w:tr>
    </w:tbl>
    <w:p w14:paraId="33C8993E" w14:textId="77777777" w:rsidR="005B0F90" w:rsidRDefault="005B0F90"/>
    <w:p w14:paraId="31AB9CF7" w14:textId="77777777" w:rsidR="00120DB8" w:rsidRDefault="00120DB8">
      <w: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2314"/>
        <w:gridCol w:w="2415"/>
        <w:gridCol w:w="2321"/>
      </w:tblGrid>
      <w:tr w:rsidR="00120DB8" w14:paraId="604AAE6E" w14:textId="77777777" w:rsidTr="00A846E1">
        <w:tc>
          <w:tcPr>
            <w:tcW w:w="2295" w:type="dxa"/>
          </w:tcPr>
          <w:p w14:paraId="1FB18779" w14:textId="77777777" w:rsidR="00120DB8" w:rsidRDefault="00120DB8">
            <w:r>
              <w:t>Название функции</w:t>
            </w:r>
          </w:p>
        </w:tc>
        <w:tc>
          <w:tcPr>
            <w:tcW w:w="2314" w:type="dxa"/>
          </w:tcPr>
          <w:p w14:paraId="78A6FB54" w14:textId="77777777" w:rsidR="00120DB8" w:rsidRDefault="00120DB8">
            <w:r>
              <w:t>Входные параметр</w:t>
            </w:r>
          </w:p>
        </w:tc>
        <w:tc>
          <w:tcPr>
            <w:tcW w:w="2415" w:type="dxa"/>
          </w:tcPr>
          <w:p w14:paraId="3904C592" w14:textId="77777777" w:rsidR="00120DB8" w:rsidRDefault="00120DB8">
            <w:r>
              <w:t xml:space="preserve">Выходные параметры </w:t>
            </w:r>
          </w:p>
        </w:tc>
        <w:tc>
          <w:tcPr>
            <w:tcW w:w="2321" w:type="dxa"/>
          </w:tcPr>
          <w:p w14:paraId="071C35DA" w14:textId="77777777" w:rsidR="00120DB8" w:rsidRDefault="00120DB8">
            <w:r>
              <w:t xml:space="preserve"> Описание функции</w:t>
            </w:r>
          </w:p>
        </w:tc>
      </w:tr>
      <w:tr w:rsidR="00120DB8" w14:paraId="394D93CF" w14:textId="77777777" w:rsidTr="00A846E1">
        <w:tc>
          <w:tcPr>
            <w:tcW w:w="2295" w:type="dxa"/>
          </w:tcPr>
          <w:p w14:paraId="2C12A1AE" w14:textId="77777777" w:rsidR="00120DB8" w:rsidRPr="00C73B10" w:rsidRDefault="00A846E1" w:rsidP="00C73B10">
            <w:pPr>
              <w:rPr>
                <w:lang w:val="en-US"/>
              </w:rPr>
            </w:pPr>
            <w:r>
              <w:t xml:space="preserve">Функция </w:t>
            </w:r>
            <w:proofErr w:type="spellStart"/>
            <w:r w:rsidR="00C73B10">
              <w:rPr>
                <w:lang w:val="en-US"/>
              </w:rPr>
              <w:t>user_true</w:t>
            </w:r>
            <w:proofErr w:type="spellEnd"/>
          </w:p>
        </w:tc>
        <w:tc>
          <w:tcPr>
            <w:tcW w:w="2314" w:type="dxa"/>
          </w:tcPr>
          <w:p w14:paraId="61D16361" w14:textId="77777777" w:rsidR="00120DB8" w:rsidRDefault="00C73B10">
            <w:r>
              <w:t>Данные о пользователе</w:t>
            </w:r>
            <w:r w:rsidR="00A846E1">
              <w:t xml:space="preserve"> </w:t>
            </w:r>
          </w:p>
        </w:tc>
        <w:tc>
          <w:tcPr>
            <w:tcW w:w="2415" w:type="dxa"/>
          </w:tcPr>
          <w:p w14:paraId="38DE71E8" w14:textId="77777777" w:rsidR="00120DB8" w:rsidRDefault="00A846E1">
            <w:r>
              <w:t>Направление на соответствующую страницу</w:t>
            </w:r>
          </w:p>
        </w:tc>
        <w:tc>
          <w:tcPr>
            <w:tcW w:w="2321" w:type="dxa"/>
          </w:tcPr>
          <w:p w14:paraId="48C499D0" w14:textId="77777777" w:rsidR="00120DB8" w:rsidRDefault="00A846E1" w:rsidP="00C73B10">
            <w:r>
              <w:t xml:space="preserve">Функция принимает в себя </w:t>
            </w:r>
            <w:r w:rsidR="00C73B10">
              <w:t>ассоциативный массив</w:t>
            </w:r>
            <w:r>
              <w:t xml:space="preserve">, и в зависимости от роли направляет пользователя на </w:t>
            </w:r>
            <w:r>
              <w:lastRenderedPageBreak/>
              <w:t>определенную страницу.</w:t>
            </w:r>
          </w:p>
        </w:tc>
      </w:tr>
    </w:tbl>
    <w:p w14:paraId="0FAB2D8A" w14:textId="078695FB" w:rsidR="00DE1C5E" w:rsidRPr="00DE1C5E" w:rsidRDefault="00DE1C5E" w:rsidP="00DE1C5E">
      <w:pPr>
        <w:sectPr w:rsidR="00DE1C5E" w:rsidRPr="00DE1C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7AA5306A" w14:textId="4FA532A8" w:rsidR="00DE1C5E" w:rsidRPr="00DE1C5E" w:rsidRDefault="00DE1C5E" w:rsidP="00DE1C5E">
      <w:pPr>
        <w:tabs>
          <w:tab w:val="left" w:pos="6705"/>
        </w:tabs>
      </w:pPr>
    </w:p>
    <w:sectPr w:rsidR="00DE1C5E" w:rsidRPr="00DE1C5E" w:rsidSect="00DE1C5E">
      <w:pgSz w:w="11906" w:h="16838"/>
      <w:pgMar w:top="1134" w:right="1701" w:bottom="1134" w:left="85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4F4B9" w14:textId="77777777" w:rsidR="00A17D16" w:rsidRDefault="00A17D16" w:rsidP="00DE1C5E">
      <w:pPr>
        <w:spacing w:line="240" w:lineRule="auto"/>
      </w:pPr>
      <w:r>
        <w:separator/>
      </w:r>
    </w:p>
  </w:endnote>
  <w:endnote w:type="continuationSeparator" w:id="0">
    <w:p w14:paraId="2EFE6868" w14:textId="77777777" w:rsidR="00A17D16" w:rsidRDefault="00A17D16" w:rsidP="00DE1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5CF9D" w14:textId="77777777" w:rsidR="00A17D16" w:rsidRDefault="00A17D16" w:rsidP="00DE1C5E">
      <w:pPr>
        <w:spacing w:line="240" w:lineRule="auto"/>
      </w:pPr>
      <w:r>
        <w:separator/>
      </w:r>
    </w:p>
  </w:footnote>
  <w:footnote w:type="continuationSeparator" w:id="0">
    <w:p w14:paraId="3C458DD0" w14:textId="77777777" w:rsidR="00A17D16" w:rsidRDefault="00A17D16" w:rsidP="00DE1C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1C3"/>
    <w:multiLevelType w:val="hybridMultilevel"/>
    <w:tmpl w:val="79649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A42D5"/>
    <w:multiLevelType w:val="hybridMultilevel"/>
    <w:tmpl w:val="255A6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E7A00"/>
    <w:multiLevelType w:val="hybridMultilevel"/>
    <w:tmpl w:val="255A6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11D80"/>
    <w:multiLevelType w:val="hybridMultilevel"/>
    <w:tmpl w:val="255A6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AE4"/>
    <w:rsid w:val="00007FE1"/>
    <w:rsid w:val="0005168A"/>
    <w:rsid w:val="00075304"/>
    <w:rsid w:val="00120DB8"/>
    <w:rsid w:val="00141AE4"/>
    <w:rsid w:val="001A4D2D"/>
    <w:rsid w:val="00213861"/>
    <w:rsid w:val="00255981"/>
    <w:rsid w:val="003A4299"/>
    <w:rsid w:val="0047251E"/>
    <w:rsid w:val="00594E5C"/>
    <w:rsid w:val="005B0F90"/>
    <w:rsid w:val="00690EAC"/>
    <w:rsid w:val="006955EB"/>
    <w:rsid w:val="007E4F5A"/>
    <w:rsid w:val="00806690"/>
    <w:rsid w:val="0089604E"/>
    <w:rsid w:val="009524CA"/>
    <w:rsid w:val="009F0244"/>
    <w:rsid w:val="00A17D16"/>
    <w:rsid w:val="00A6071D"/>
    <w:rsid w:val="00A846E1"/>
    <w:rsid w:val="00AD6E5F"/>
    <w:rsid w:val="00B467BE"/>
    <w:rsid w:val="00B8501D"/>
    <w:rsid w:val="00C320E4"/>
    <w:rsid w:val="00C73B10"/>
    <w:rsid w:val="00CC3BAB"/>
    <w:rsid w:val="00DE1C5E"/>
    <w:rsid w:val="00E741FB"/>
    <w:rsid w:val="00FE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4549"/>
  <w15:chartTrackingRefBased/>
  <w15:docId w15:val="{EA305737-ED21-46E9-8806-220B5DAA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299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20B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1C5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1C5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E1C5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1C5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48CF-340C-4938-80E1-D0F848FC1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MORION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Григорий Александрович</dc:creator>
  <cp:keywords/>
  <dc:description/>
  <cp:lastModifiedBy>Egorik</cp:lastModifiedBy>
  <cp:revision>18</cp:revision>
  <dcterms:created xsi:type="dcterms:W3CDTF">2024-02-13T07:04:00Z</dcterms:created>
  <dcterms:modified xsi:type="dcterms:W3CDTF">2024-02-19T04:27:00Z</dcterms:modified>
</cp:coreProperties>
</file>