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D3FF88">
      <w:pPr>
        <w:ind w:firstLine="7350" w:firstLineChars="3500"/>
        <w:rPr>
          <w:rFonts w:hint="eastAsia" w:ascii="仿宋" w:hAnsi="仿宋" w:eastAsia="仿宋" w:cs="仿宋"/>
          <w:b/>
          <w:sz w:val="28"/>
          <w:szCs w:val="28"/>
        </w:rPr>
      </w:pPr>
      <w:bookmarkStart w:id="381" w:name="_GoBack"/>
      <w:bookmarkEnd w:id="381"/>
      <w:r>
        <mc:AlternateContent>
          <mc:Choice Requires="wps">
            <w:drawing>
              <wp:anchor distT="0" distB="0" distL="114300" distR="114300" simplePos="0" relativeHeight="251670528" behindDoc="0" locked="0" layoutInCell="1" allowOverlap="1">
                <wp:simplePos x="0" y="0"/>
                <wp:positionH relativeFrom="column">
                  <wp:posOffset>2116455</wp:posOffset>
                </wp:positionH>
                <wp:positionV relativeFrom="paragraph">
                  <wp:posOffset>581025</wp:posOffset>
                </wp:positionV>
                <wp:extent cx="3653790" cy="739775"/>
                <wp:effectExtent l="0" t="0" r="0" b="0"/>
                <wp:wrapNone/>
                <wp:docPr id="130" name="文本框 102"/>
                <wp:cNvGraphicFramePr/>
                <a:graphic xmlns:a="http://schemas.openxmlformats.org/drawingml/2006/main">
                  <a:graphicData uri="http://schemas.microsoft.com/office/word/2010/wordprocessingShape">
                    <wps:wsp>
                      <wps:cNvSpPr txBox="1">
                        <a:spLocks noChangeArrowheads="1"/>
                      </wps:cNvSpPr>
                      <wps:spPr bwMode="auto">
                        <a:xfrm>
                          <a:off x="0" y="0"/>
                          <a:ext cx="3382645" cy="457200"/>
                        </a:xfrm>
                        <a:prstGeom prst="rect">
                          <a:avLst/>
                        </a:prstGeom>
                        <a:noFill/>
                        <a:ln>
                          <a:noFill/>
                        </a:ln>
                        <a:effectLst/>
                      </wps:spPr>
                      <wps:txbx>
                        <w:txbxContent>
                          <w:p w14:paraId="0393FB31">
                            <w:pPr>
                              <w:adjustRightInd w:val="0"/>
                              <w:snapToGrid w:val="0"/>
                              <w:jc w:val="right"/>
                              <w:rPr>
                                <w:rFonts w:hint="default" w:ascii="黑体" w:hAnsi="黑体" w:eastAsia="黑体" w:cs="黑体"/>
                                <w:sz w:val="28"/>
                                <w:szCs w:val="28"/>
                                <w:lang w:val="en-US" w:eastAsia="zh-CN"/>
                              </w:rPr>
                            </w:pPr>
                            <w:r>
                              <w:rPr>
                                <w:rFonts w:hint="eastAsia" w:ascii="黑体" w:hAnsi="Times New Roman" w:eastAsia="黑体" w:cs="黑体"/>
                                <w:b/>
                                <w:bCs w:val="0"/>
                                <w:kern w:val="2"/>
                                <w:sz w:val="30"/>
                                <w:szCs w:val="30"/>
                                <w:lang w:val="en-US" w:eastAsia="zh-CN" w:bidi="ar"/>
                              </w:rPr>
                              <w:t>陕西华电新能源发电有限公司企业标准</w:t>
                            </w:r>
                            <w:r>
                              <w:rPr>
                                <w:rFonts w:hint="eastAsia"/>
                                <w:sz w:val="24"/>
                              </w:rPr>
                              <w:t xml:space="preserve"> </w:t>
                            </w:r>
                            <w:r>
                              <w:rPr>
                                <w:rFonts w:hint="eastAsia" w:ascii="宋体" w:hAnsi="宋体" w:cs="宋体"/>
                                <w:sz w:val="28"/>
                                <w:szCs w:val="28"/>
                              </w:rPr>
                              <w:t xml:space="preserve"> </w:t>
                            </w:r>
                            <w:r>
                              <w:rPr>
                                <w:rFonts w:hint="eastAsia" w:ascii="黑体" w:hAnsi="黑体" w:eastAsia="黑体" w:cs="黑体"/>
                                <w:sz w:val="28"/>
                                <w:szCs w:val="28"/>
                              </w:rPr>
                              <w:t>QG/</w:t>
                            </w:r>
                            <w:r>
                              <w:rPr>
                                <w:rFonts w:hint="eastAsia" w:ascii="黑体" w:hAnsi="黑体" w:eastAsia="黑体" w:cs="黑体"/>
                                <w:sz w:val="28"/>
                                <w:szCs w:val="28"/>
                                <w:lang w:val="en-US" w:eastAsia="zh-CN"/>
                              </w:rPr>
                              <w:t>J</w:t>
                            </w:r>
                            <w:r>
                              <w:rPr>
                                <w:rFonts w:hint="eastAsia" w:ascii="黑体" w:hAnsi="黑体" w:eastAsia="黑体" w:cs="黑体"/>
                                <w:sz w:val="28"/>
                                <w:szCs w:val="28"/>
                              </w:rPr>
                              <w:t>G-00</w:t>
                            </w:r>
                            <w:r>
                              <w:rPr>
                                <w:rFonts w:hint="eastAsia" w:ascii="黑体" w:hAnsi="黑体" w:eastAsia="黑体" w:cs="黑体"/>
                                <w:sz w:val="28"/>
                                <w:szCs w:val="28"/>
                                <w:lang w:val="en-US" w:eastAsia="zh-CN"/>
                              </w:rPr>
                              <w:t>2</w:t>
                            </w:r>
                            <w:r>
                              <w:rPr>
                                <w:rFonts w:hint="eastAsia" w:ascii="黑体" w:hAnsi="黑体" w:eastAsia="黑体" w:cs="黑体"/>
                                <w:sz w:val="28"/>
                                <w:szCs w:val="28"/>
                              </w:rPr>
                              <w:t>.0</w:t>
                            </w:r>
                            <w:r>
                              <w:rPr>
                                <w:rFonts w:hint="eastAsia" w:ascii="黑体" w:hAnsi="黑体" w:eastAsia="黑体" w:cs="黑体"/>
                                <w:sz w:val="28"/>
                                <w:szCs w:val="28"/>
                                <w:lang w:val="en-US" w:eastAsia="zh-CN"/>
                              </w:rPr>
                              <w:t>1</w:t>
                            </w:r>
                            <w:r>
                              <w:rPr>
                                <w:rFonts w:hint="eastAsia" w:ascii="黑体" w:hAnsi="黑体" w:eastAsia="黑体" w:cs="黑体"/>
                                <w:sz w:val="28"/>
                                <w:szCs w:val="28"/>
                              </w:rPr>
                              <w:t>-20</w:t>
                            </w:r>
                            <w:r>
                              <w:rPr>
                                <w:rFonts w:hint="eastAsia" w:ascii="黑体" w:hAnsi="黑体" w:eastAsia="黑体" w:cs="黑体"/>
                                <w:sz w:val="28"/>
                                <w:szCs w:val="28"/>
                                <w:lang w:val="en-US" w:eastAsia="zh-CN"/>
                              </w:rPr>
                              <w:t>21</w:t>
                            </w:r>
                          </w:p>
                          <w:p w14:paraId="502487EF">
                            <w:pPr>
                              <w:keepNext w:val="0"/>
                              <w:keepLines w:val="0"/>
                              <w:widowControl w:val="0"/>
                              <w:suppressLineNumbers w:val="0"/>
                              <w:spacing w:before="0" w:beforeAutospacing="0" w:after="0" w:afterAutospacing="0"/>
                              <w:ind w:left="0" w:right="0"/>
                              <w:jc w:val="both"/>
                              <w:rPr>
                                <w:lang w:val="en-US"/>
                              </w:rPr>
                            </w:pPr>
                          </w:p>
                          <w:p w14:paraId="55073AA1"/>
                        </w:txbxContent>
                      </wps:txbx>
                      <wps:bodyPr rot="0" vert="horz" wrap="square" lIns="91440" tIns="45720" rIns="91440" bIns="45720" anchor="t" anchorCtr="0" upright="1">
                        <a:noAutofit/>
                      </wps:bodyPr>
                    </wps:wsp>
                  </a:graphicData>
                </a:graphic>
              </wp:anchor>
            </w:drawing>
          </mc:Choice>
          <mc:Fallback>
            <w:pict>
              <v:shape id="文本框 102" o:spid="_x0000_s1026" o:spt="202" type="#_x0000_t202" style="position:absolute;left:0pt;margin-left:166.65pt;margin-top:45.75pt;height:58.25pt;width:287.7pt;z-index:251670528;mso-width-relative:page;mso-height-relative:page;" filled="f" stroked="f" coordsize="21600,21600" o:gfxdata="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ACJFlDWAAAACgEA&#10;AA8AAAAAAAAAAQAgAAAAIgAAAGRycy9kb3ducmV2LnhtbFBLAQIUABQAAAAIAIdO4kBSHJOwHAIA&#10;ACcEAAAOAAAAAAAAAAEAIAAAACUBAABkcnMvZTJvRG9jLnhtbFBLBQYAAAAABgAGAFkBAACzBQAA&#10;AAA=&#10;">
                <v:fill on="f" focussize="0,0"/>
                <v:stroke on="f"/>
                <v:imagedata o:title=""/>
                <o:lock v:ext="edit" aspectratio="f"/>
                <v:textbox>
                  <w:txbxContent>
                    <w:p w14:paraId="0393FB31">
                      <w:pPr>
                        <w:adjustRightInd w:val="0"/>
                        <w:snapToGrid w:val="0"/>
                        <w:jc w:val="right"/>
                        <w:rPr>
                          <w:rFonts w:hint="default" w:ascii="黑体" w:hAnsi="黑体" w:eastAsia="黑体" w:cs="黑体"/>
                          <w:sz w:val="28"/>
                          <w:szCs w:val="28"/>
                          <w:lang w:val="en-US" w:eastAsia="zh-CN"/>
                        </w:rPr>
                      </w:pPr>
                      <w:r>
                        <w:rPr>
                          <w:rFonts w:hint="eastAsia" w:ascii="黑体" w:hAnsi="Times New Roman" w:eastAsia="黑体" w:cs="黑体"/>
                          <w:b/>
                          <w:bCs w:val="0"/>
                          <w:kern w:val="2"/>
                          <w:sz w:val="30"/>
                          <w:szCs w:val="30"/>
                          <w:lang w:val="en-US" w:eastAsia="zh-CN" w:bidi="ar"/>
                        </w:rPr>
                        <w:t>陕西华电新能源发电有限公司企业标准</w:t>
                      </w:r>
                      <w:r>
                        <w:rPr>
                          <w:rFonts w:hint="eastAsia"/>
                          <w:sz w:val="24"/>
                        </w:rPr>
                        <w:t xml:space="preserve"> </w:t>
                      </w:r>
                      <w:r>
                        <w:rPr>
                          <w:rFonts w:hint="eastAsia" w:ascii="宋体" w:hAnsi="宋体" w:cs="宋体"/>
                          <w:sz w:val="28"/>
                          <w:szCs w:val="28"/>
                        </w:rPr>
                        <w:t xml:space="preserve"> </w:t>
                      </w:r>
                      <w:r>
                        <w:rPr>
                          <w:rFonts w:hint="eastAsia" w:ascii="黑体" w:hAnsi="黑体" w:eastAsia="黑体" w:cs="黑体"/>
                          <w:sz w:val="28"/>
                          <w:szCs w:val="28"/>
                        </w:rPr>
                        <w:t>QG/</w:t>
                      </w:r>
                      <w:r>
                        <w:rPr>
                          <w:rFonts w:hint="eastAsia" w:ascii="黑体" w:hAnsi="黑体" w:eastAsia="黑体" w:cs="黑体"/>
                          <w:sz w:val="28"/>
                          <w:szCs w:val="28"/>
                          <w:lang w:val="en-US" w:eastAsia="zh-CN"/>
                        </w:rPr>
                        <w:t>J</w:t>
                      </w:r>
                      <w:r>
                        <w:rPr>
                          <w:rFonts w:hint="eastAsia" w:ascii="黑体" w:hAnsi="黑体" w:eastAsia="黑体" w:cs="黑体"/>
                          <w:sz w:val="28"/>
                          <w:szCs w:val="28"/>
                        </w:rPr>
                        <w:t>G-00</w:t>
                      </w:r>
                      <w:r>
                        <w:rPr>
                          <w:rFonts w:hint="eastAsia" w:ascii="黑体" w:hAnsi="黑体" w:eastAsia="黑体" w:cs="黑体"/>
                          <w:sz w:val="28"/>
                          <w:szCs w:val="28"/>
                          <w:lang w:val="en-US" w:eastAsia="zh-CN"/>
                        </w:rPr>
                        <w:t>2</w:t>
                      </w:r>
                      <w:r>
                        <w:rPr>
                          <w:rFonts w:hint="eastAsia" w:ascii="黑体" w:hAnsi="黑体" w:eastAsia="黑体" w:cs="黑体"/>
                          <w:sz w:val="28"/>
                          <w:szCs w:val="28"/>
                        </w:rPr>
                        <w:t>.0</w:t>
                      </w:r>
                      <w:r>
                        <w:rPr>
                          <w:rFonts w:hint="eastAsia" w:ascii="黑体" w:hAnsi="黑体" w:eastAsia="黑体" w:cs="黑体"/>
                          <w:sz w:val="28"/>
                          <w:szCs w:val="28"/>
                          <w:lang w:val="en-US" w:eastAsia="zh-CN"/>
                        </w:rPr>
                        <w:t>1</w:t>
                      </w:r>
                      <w:r>
                        <w:rPr>
                          <w:rFonts w:hint="eastAsia" w:ascii="黑体" w:hAnsi="黑体" w:eastAsia="黑体" w:cs="黑体"/>
                          <w:sz w:val="28"/>
                          <w:szCs w:val="28"/>
                        </w:rPr>
                        <w:t>-20</w:t>
                      </w:r>
                      <w:r>
                        <w:rPr>
                          <w:rFonts w:hint="eastAsia" w:ascii="黑体" w:hAnsi="黑体" w:eastAsia="黑体" w:cs="黑体"/>
                          <w:sz w:val="28"/>
                          <w:szCs w:val="28"/>
                          <w:lang w:val="en-US" w:eastAsia="zh-CN"/>
                        </w:rPr>
                        <w:t>21</w:t>
                      </w:r>
                    </w:p>
                    <w:p w14:paraId="502487EF">
                      <w:pPr>
                        <w:keepNext w:val="0"/>
                        <w:keepLines w:val="0"/>
                        <w:widowControl w:val="0"/>
                        <w:suppressLineNumbers w:val="0"/>
                        <w:spacing w:before="0" w:beforeAutospacing="0" w:after="0" w:afterAutospacing="0"/>
                        <w:ind w:left="0" w:right="0"/>
                        <w:jc w:val="both"/>
                        <w:rPr>
                          <w:lang w:val="en-US"/>
                        </w:rPr>
                      </w:pPr>
                    </w:p>
                    <w:p w14:paraId="55073AA1"/>
                  </w:txbxContent>
                </v:textbox>
              </v:shape>
            </w:pict>
          </mc:Fallback>
        </mc:AlternateContent>
      </w:r>
      <w:r>
        <w:rPr>
          <w:rFonts w:hint="eastAsia"/>
          <w:sz w:val="84"/>
          <w:szCs w:val="84"/>
        </w:rPr>
        <w:t>QB</w:t>
      </w:r>
      <w:r>
        <w:rPr>
          <w:rFonts w:hint="eastAsia" w:ascii="仿宋" w:hAnsi="仿宋" w:eastAsia="仿宋" w:cs="仿宋"/>
          <w:sz w:val="28"/>
          <w:szCs w:val="28"/>
        </w:rPr>
        <w:drawing>
          <wp:anchor distT="0" distB="0" distL="114300" distR="114300" simplePos="0" relativeHeight="251660288" behindDoc="1" locked="0" layoutInCell="1" allowOverlap="1">
            <wp:simplePos x="0" y="0"/>
            <wp:positionH relativeFrom="page">
              <wp:posOffset>1028700</wp:posOffset>
            </wp:positionH>
            <wp:positionV relativeFrom="page">
              <wp:posOffset>742950</wp:posOffset>
            </wp:positionV>
            <wp:extent cx="1714500" cy="587375"/>
            <wp:effectExtent l="0" t="0" r="0" b="9525"/>
            <wp:wrapNone/>
            <wp:docPr id="103" name="图片 13" descr="templat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3" descr="templatelogo"/>
                    <pic:cNvPicPr>
                      <a:picLocks noChangeAspect="1"/>
                    </pic:cNvPicPr>
                  </pic:nvPicPr>
                  <pic:blipFill>
                    <a:blip r:embed="rId17"/>
                    <a:stretch>
                      <a:fillRect/>
                    </a:stretch>
                  </pic:blipFill>
                  <pic:spPr>
                    <a:xfrm>
                      <a:off x="0" y="0"/>
                      <a:ext cx="1714500" cy="587375"/>
                    </a:xfrm>
                    <a:prstGeom prst="rect">
                      <a:avLst/>
                    </a:prstGeom>
                    <a:noFill/>
                    <a:ln w="9525">
                      <a:noFill/>
                    </a:ln>
                    <a:effectLst/>
                  </pic:spPr>
                </pic:pic>
              </a:graphicData>
            </a:graphic>
          </wp:anchor>
        </w:drawing>
      </w:r>
    </w:p>
    <w:p w14:paraId="4F77F3A0">
      <w:pPr>
        <w:ind w:right="525"/>
        <w:rPr>
          <w:rFonts w:hint="eastAsia" w:ascii="仿宋" w:hAnsi="仿宋" w:eastAsia="仿宋" w:cs="仿宋"/>
          <w:b/>
          <w:sz w:val="28"/>
          <w:szCs w:val="28"/>
        </w:rPr>
      </w:pPr>
    </w:p>
    <w:p w14:paraId="0819574B">
      <w:pPr>
        <w:ind w:right="525"/>
        <w:rPr>
          <w:rFonts w:hint="eastAsia" w:ascii="仿宋" w:hAnsi="仿宋" w:eastAsia="仿宋" w:cs="仿宋"/>
          <w:b/>
          <w:sz w:val="28"/>
          <w:szCs w:val="28"/>
        </w:rPr>
      </w:pPr>
    </w:p>
    <w:p w14:paraId="207BAE8A">
      <w:pPr>
        <w:ind w:right="525"/>
        <w:rPr>
          <w:rFonts w:hint="default" w:ascii="仿宋" w:hAnsi="仿宋" w:eastAsia="仿宋" w:cs="仿宋"/>
          <w:b/>
          <w:sz w:val="28"/>
          <w:szCs w:val="28"/>
          <w:lang w:val="en-US"/>
        </w:rPr>
      </w:pPr>
      <w:r>
        <w:rPr>
          <w:rFonts w:hint="eastAsia" w:ascii="仿宋" w:hAnsi="仿宋" w:eastAsia="仿宋" w:cs="仿宋"/>
          <w:sz w:val="28"/>
          <w:szCs w:val="28"/>
        </w:rPr>
        <mc:AlternateContent>
          <mc:Choice Requires="wps">
            <w:drawing>
              <wp:anchor distT="0" distB="0" distL="114300" distR="114300" simplePos="0" relativeHeight="251669504" behindDoc="0" locked="0" layoutInCell="1" allowOverlap="1">
                <wp:simplePos x="0" y="0"/>
                <wp:positionH relativeFrom="column">
                  <wp:posOffset>-79375</wp:posOffset>
                </wp:positionH>
                <wp:positionV relativeFrom="paragraph">
                  <wp:posOffset>-436245</wp:posOffset>
                </wp:positionV>
                <wp:extent cx="5556250" cy="635"/>
                <wp:effectExtent l="0" t="0" r="0" b="0"/>
                <wp:wrapNone/>
                <wp:docPr id="2" name="直接箭头连接符 96"/>
                <wp:cNvGraphicFramePr/>
                <a:graphic xmlns:a="http://schemas.openxmlformats.org/drawingml/2006/main">
                  <a:graphicData uri="http://schemas.microsoft.com/office/word/2010/wordprocessingShape">
                    <wps:wsp>
                      <wps:cNvCnPr/>
                      <wps:spPr>
                        <a:xfrm flipV="1">
                          <a:off x="0" y="0"/>
                          <a:ext cx="5556250" cy="63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直接箭头连接符 96" o:spid="_x0000_s1026" o:spt="32" type="#_x0000_t32" style="position:absolute;left:0pt;flip:y;margin-left:-6.25pt;margin-top:-34.35pt;height:0.05pt;width:437.5pt;z-index:251669504;mso-width-relative:page;mso-height-relative:page;" filled="f" stroked="t" coordsize="21600,21600" o:gfxdata="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Tdlk2tcAAAALAQAADwAAAAAAAAABACAAAAAiAAAAZHJz&#10;L2Rvd25yZXYueG1sUEsBAhQAFAAAAAgAh07iQEt8C4EFAgAA+QMAAA4AAAAAAAAAAQAgAAAAJgEA&#10;AGRycy9lMm9Eb2MueG1sUEsFBgAAAAAGAAYAWQEAAJ0FAAAAAA==&#10;">
                <v:fill on="f" focussize="0,0"/>
                <v:stroke color="#000000" joinstyle="round"/>
                <v:imagedata o:title=""/>
                <o:lock v:ext="edit" aspectratio="f"/>
              </v:shape>
            </w:pict>
          </mc:Fallback>
        </mc:AlternateContent>
      </w:r>
      <w:r>
        <w:rPr>
          <w:rFonts w:hint="eastAsia" w:ascii="仿宋" w:hAnsi="仿宋" w:eastAsia="仿宋" w:cs="仿宋"/>
          <w:sz w:val="28"/>
          <w:szCs w:val="28"/>
        </w:rPr>
        <w:drawing>
          <wp:anchor distT="0" distB="0" distL="114300" distR="114300" simplePos="0" relativeHeight="251659264" behindDoc="1" locked="0" layoutInCell="1" allowOverlap="1">
            <wp:simplePos x="0" y="0"/>
            <wp:positionH relativeFrom="page">
              <wp:posOffset>1028700</wp:posOffset>
            </wp:positionH>
            <wp:positionV relativeFrom="page">
              <wp:posOffset>742950</wp:posOffset>
            </wp:positionV>
            <wp:extent cx="1714500" cy="587375"/>
            <wp:effectExtent l="0" t="0" r="0" b="9525"/>
            <wp:wrapNone/>
            <wp:docPr id="99" name="Picture 4" descr="templat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4" descr="templatelogo"/>
                    <pic:cNvPicPr>
                      <a:picLocks noChangeAspect="1"/>
                    </pic:cNvPicPr>
                  </pic:nvPicPr>
                  <pic:blipFill>
                    <a:blip r:embed="rId17"/>
                    <a:stretch>
                      <a:fillRect/>
                    </a:stretch>
                  </pic:blipFill>
                  <pic:spPr>
                    <a:xfrm>
                      <a:off x="0" y="0"/>
                      <a:ext cx="1714500" cy="587375"/>
                    </a:xfrm>
                    <a:prstGeom prst="rect">
                      <a:avLst/>
                    </a:prstGeom>
                    <a:noFill/>
                    <a:ln w="9525">
                      <a:noFill/>
                    </a:ln>
                    <a:effectLst/>
                  </pic:spPr>
                </pic:pic>
              </a:graphicData>
            </a:graphic>
          </wp:anchor>
        </w:drawing>
      </w:r>
      <w:r>
        <w:rPr>
          <w:rFonts w:hint="eastAsia" w:ascii="仿宋" w:hAnsi="仿宋" w:eastAsia="仿宋" w:cs="仿宋"/>
          <w:b/>
          <w:sz w:val="28"/>
          <w:szCs w:val="28"/>
          <w:lang w:val="en-US" w:eastAsia="zh-CN"/>
        </w:rPr>
        <w:t xml:space="preserve">  </w:t>
      </w:r>
    </w:p>
    <w:p w14:paraId="53CA2014">
      <w:pPr>
        <w:jc w:val="center"/>
        <w:rPr>
          <w:rFonts w:hint="eastAsia" w:ascii="黑体" w:hAnsi="黑体" w:eastAsia="黑体"/>
          <w:b/>
          <w:spacing w:val="20"/>
          <w:sz w:val="72"/>
          <w:szCs w:val="72"/>
        </w:rPr>
      </w:pPr>
    </w:p>
    <w:p w14:paraId="020C4336">
      <w:pPr>
        <w:jc w:val="center"/>
        <w:rPr>
          <w:rFonts w:hint="eastAsia" w:ascii="黑体" w:hAnsi="黑体" w:eastAsia="黑体"/>
          <w:b/>
          <w:spacing w:val="20"/>
          <w:sz w:val="72"/>
          <w:szCs w:val="72"/>
        </w:rPr>
      </w:pPr>
      <w:r>
        <w:rPr>
          <w:rFonts w:hint="eastAsia" w:ascii="黑体" w:hAnsi="黑体" w:eastAsia="黑体"/>
          <w:b/>
          <w:spacing w:val="20"/>
          <w:sz w:val="72"/>
          <w:szCs w:val="72"/>
        </w:rPr>
        <w:t>陕西华电</w:t>
      </w:r>
      <w:r>
        <w:rPr>
          <w:rFonts w:hint="eastAsia" w:ascii="黑体" w:hAnsi="黑体" w:eastAsia="黑体"/>
          <w:b/>
          <w:spacing w:val="20"/>
          <w:sz w:val="72"/>
          <w:szCs w:val="72"/>
        </w:rPr>
        <w:t>靖边光伏电站</w:t>
      </w:r>
    </w:p>
    <w:p w14:paraId="16270E53">
      <w:pPr>
        <w:jc w:val="center"/>
        <w:rPr>
          <w:rFonts w:hint="eastAsia" w:ascii="黑体" w:hAnsi="黑体" w:eastAsia="黑体"/>
          <w:b/>
          <w:spacing w:val="20"/>
          <w:sz w:val="72"/>
          <w:szCs w:val="72"/>
        </w:rPr>
      </w:pPr>
      <w:r>
        <w:rPr>
          <w:rFonts w:hint="eastAsia" w:ascii="黑体" w:hAnsi="黑体" w:eastAsia="黑体"/>
          <w:b/>
          <w:spacing w:val="20"/>
          <w:sz w:val="72"/>
          <w:szCs w:val="72"/>
        </w:rPr>
        <w:t>检修规程</w:t>
      </w:r>
    </w:p>
    <w:p w14:paraId="3E5C4620">
      <w:pPr>
        <w:jc w:val="center"/>
        <w:rPr>
          <w:rFonts w:hint="eastAsia" w:ascii="仿宋" w:hAnsi="仿宋" w:eastAsia="仿宋" w:cs="仿宋"/>
          <w:spacing w:val="20"/>
          <w:sz w:val="28"/>
          <w:szCs w:val="28"/>
        </w:rPr>
      </w:pPr>
    </w:p>
    <w:p w14:paraId="5B62424E">
      <w:pPr>
        <w:jc w:val="center"/>
        <w:rPr>
          <w:rFonts w:hint="eastAsia" w:ascii="仿宋" w:hAnsi="仿宋" w:eastAsia="仿宋" w:cs="仿宋"/>
          <w:spacing w:val="20"/>
          <w:sz w:val="28"/>
          <w:szCs w:val="28"/>
        </w:rPr>
      </w:pPr>
    </w:p>
    <w:p w14:paraId="0B3FA4EC">
      <w:pPr>
        <w:jc w:val="center"/>
        <w:rPr>
          <w:rFonts w:hint="eastAsia" w:ascii="仿宋" w:hAnsi="仿宋" w:eastAsia="仿宋" w:cs="仿宋"/>
          <w:spacing w:val="20"/>
          <w:sz w:val="28"/>
          <w:szCs w:val="28"/>
        </w:rPr>
      </w:pPr>
    </w:p>
    <w:p w14:paraId="3F71C513">
      <w:pPr>
        <w:jc w:val="center"/>
        <w:rPr>
          <w:rFonts w:hint="eastAsia" w:ascii="仿宋" w:hAnsi="仿宋" w:eastAsia="仿宋" w:cs="仿宋"/>
          <w:spacing w:val="20"/>
          <w:sz w:val="28"/>
          <w:szCs w:val="28"/>
        </w:rPr>
      </w:pPr>
    </w:p>
    <w:p w14:paraId="0C3C2D34">
      <w:pPr>
        <w:jc w:val="center"/>
        <w:rPr>
          <w:rFonts w:hint="eastAsia" w:ascii="仿宋" w:hAnsi="仿宋" w:eastAsia="仿宋" w:cs="仿宋"/>
          <w:spacing w:val="20"/>
          <w:sz w:val="28"/>
          <w:szCs w:val="28"/>
        </w:rPr>
      </w:pPr>
    </w:p>
    <w:p w14:paraId="0A3B5A3E">
      <w:pPr>
        <w:rPr>
          <w:rFonts w:hint="eastAsia" w:ascii="仿宋" w:hAnsi="仿宋" w:eastAsia="仿宋" w:cs="仿宋"/>
          <w:b/>
          <w:spacing w:val="20"/>
          <w:sz w:val="28"/>
          <w:szCs w:val="28"/>
        </w:rPr>
      </w:pPr>
    </w:p>
    <w:p w14:paraId="1C4980D8">
      <w:pPr>
        <w:rPr>
          <w:rFonts w:hint="eastAsia" w:ascii="仿宋" w:hAnsi="仿宋" w:eastAsia="仿宋" w:cs="仿宋"/>
          <w:b/>
          <w:spacing w:val="20"/>
          <w:sz w:val="28"/>
          <w:szCs w:val="28"/>
        </w:rPr>
      </w:pPr>
    </w:p>
    <w:p w14:paraId="6504E105">
      <w:pPr>
        <w:rPr>
          <w:rFonts w:hint="eastAsia" w:ascii="仿宋" w:hAnsi="仿宋" w:eastAsia="仿宋" w:cs="仿宋"/>
          <w:b/>
          <w:sz w:val="28"/>
          <w:szCs w:val="28"/>
        </w:rPr>
      </w:pPr>
      <w:r>
        <w:rPr>
          <w:rFonts w:hint="eastAsia" w:ascii="仿宋" w:hAnsi="仿宋" w:eastAsia="仿宋" w:cs="仿宋"/>
          <w:sz w:val="28"/>
          <w:szCs w:val="28"/>
        </w:rPr>
        <mc:AlternateContent>
          <mc:Choice Requires="wps">
            <w:drawing>
              <wp:anchor distT="0" distB="0" distL="114300" distR="114300" simplePos="0" relativeHeight="251667456" behindDoc="0" locked="0" layoutInCell="1" allowOverlap="1">
                <wp:simplePos x="0" y="0"/>
                <wp:positionH relativeFrom="column">
                  <wp:posOffset>3429000</wp:posOffset>
                </wp:positionH>
                <wp:positionV relativeFrom="paragraph">
                  <wp:posOffset>187960</wp:posOffset>
                </wp:positionV>
                <wp:extent cx="1689100" cy="314325"/>
                <wp:effectExtent l="0" t="0" r="0" b="0"/>
                <wp:wrapNone/>
                <wp:docPr id="100" name="文本框 100"/>
                <wp:cNvGraphicFramePr/>
                <a:graphic xmlns:a="http://schemas.openxmlformats.org/drawingml/2006/main">
                  <a:graphicData uri="http://schemas.microsoft.com/office/word/2010/wordprocessingShape">
                    <wps:wsp>
                      <wps:cNvSpPr txBox="1">
                        <a:spLocks noChangeArrowheads="1"/>
                      </wps:cNvSpPr>
                      <wps:spPr bwMode="auto">
                        <a:xfrm>
                          <a:off x="0" y="0"/>
                          <a:ext cx="1689100" cy="314325"/>
                        </a:xfrm>
                        <a:prstGeom prst="rect">
                          <a:avLst/>
                        </a:prstGeom>
                        <a:noFill/>
                        <a:ln>
                          <a:noFill/>
                        </a:ln>
                        <a:effectLst/>
                      </wps:spPr>
                      <wps:txbx>
                        <w:txbxContent>
                          <w:p w14:paraId="12008895">
                            <w:pPr>
                              <w:rPr>
                                <w:b/>
                                <w:szCs w:val="21"/>
                              </w:rPr>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70pt;margin-top:14.8pt;height:24.75pt;width:133pt;z-index:251667456;mso-width-relative:page;mso-height-relative:page;" filled="f" stroked="f" coordsize="21600,21600" o:gfxdata="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mniG91wAAAAkB&#10;AAAPAAAAAAAAAAEAIAAAACIAAABkcnMvZG93bnJldi54bWxQSwECFAAUAAAACACHTuJAOyhreRwC&#10;AAAnBAAADgAAAAAAAAABACAAAAAmAQAAZHJzL2Uyb0RvYy54bWxQSwUGAAAAAAYABgBZAQAAtAUA&#10;AAAA&#10;">
                <v:fill on="f" focussize="0,0"/>
                <v:stroke on="f"/>
                <v:imagedata o:title=""/>
                <o:lock v:ext="edit" aspectratio="f"/>
                <v:textbox>
                  <w:txbxContent>
                    <w:p w14:paraId="12008895">
                      <w:pPr>
                        <w:rPr>
                          <w:b/>
                          <w:szCs w:val="21"/>
                        </w:rPr>
                      </w:pPr>
                    </w:p>
                  </w:txbxContent>
                </v:textbox>
              </v:shape>
            </w:pict>
          </mc:Fallback>
        </mc:AlternateContent>
      </w:r>
    </w:p>
    <w:p w14:paraId="24B83371">
      <w:pPr>
        <w:jc w:val="center"/>
        <w:rPr>
          <w:rFonts w:hint="eastAsia" w:ascii="仿宋" w:hAnsi="仿宋" w:eastAsia="仿宋" w:cs="仿宋"/>
          <w:b/>
          <w:sz w:val="28"/>
          <w:szCs w:val="28"/>
        </w:rPr>
      </w:pPr>
    </w:p>
    <w:p w14:paraId="3B340D3B">
      <w:pPr>
        <w:ind w:firstLine="420" w:firstLineChars="150"/>
        <w:rPr>
          <w:rFonts w:hint="eastAsia" w:ascii="黑体" w:hAnsi="黑体" w:eastAsia="黑体"/>
          <w:sz w:val="28"/>
          <w:szCs w:val="28"/>
        </w:rPr>
      </w:pPr>
      <w:r>
        <w:rPr>
          <w:rFonts w:hint="eastAsia" w:ascii="黑体" w:hAnsi="黑体" w:eastAsia="黑体"/>
          <w:sz w:val="28"/>
          <w:szCs w:val="28"/>
        </w:rPr>
        <w:t xml:space="preserve">2021-10-01发布 </w:t>
      </w:r>
      <w:r>
        <w:rPr>
          <w:rFonts w:hint="eastAsia" w:ascii="宋体" w:hAnsi="宋体" w:eastAsia="黑体"/>
          <w:b/>
          <w:sz w:val="32"/>
          <w:szCs w:val="32"/>
        </w:rPr>
        <w:t xml:space="preserve"> </w:t>
      </w:r>
      <w:r>
        <w:rPr>
          <w:rFonts w:hint="eastAsia" w:ascii="宋体" w:hAnsi="宋体"/>
          <w:b/>
          <w:sz w:val="32"/>
          <w:szCs w:val="32"/>
        </w:rPr>
        <w:t xml:space="preserve">                     </w:t>
      </w:r>
      <w:r>
        <w:rPr>
          <w:rFonts w:hint="eastAsia" w:ascii="黑体" w:hAnsi="黑体" w:eastAsia="黑体"/>
          <w:sz w:val="28"/>
          <w:szCs w:val="28"/>
        </w:rPr>
        <w:t xml:space="preserve">2021-10-01实施 </w:t>
      </w:r>
    </w:p>
    <w:p w14:paraId="2FBCA410">
      <w:pPr>
        <w:jc w:val="center"/>
        <w:rPr>
          <w:rFonts w:hint="eastAsia" w:ascii="仿宋" w:hAnsi="仿宋" w:eastAsia="仿宋" w:cs="仿宋"/>
          <w:b/>
          <w:spacing w:val="20"/>
          <w:sz w:val="28"/>
          <w:szCs w:val="28"/>
        </w:rPr>
      </w:pPr>
      <w:r>
        <w:rPr>
          <w:rFonts w:hint="eastAsia" w:ascii="仿宋" w:hAnsi="仿宋" w:eastAsia="仿宋" w:cs="仿宋"/>
          <w:sz w:val="28"/>
          <w:szCs w:val="28"/>
        </w:rPr>
        <mc:AlternateContent>
          <mc:Choice Requires="wps">
            <w:drawing>
              <wp:anchor distT="0" distB="0" distL="114300" distR="114300" simplePos="0" relativeHeight="251666432" behindDoc="0" locked="0" layoutInCell="1" allowOverlap="1">
                <wp:simplePos x="0" y="0"/>
                <wp:positionH relativeFrom="column">
                  <wp:posOffset>66675</wp:posOffset>
                </wp:positionH>
                <wp:positionV relativeFrom="paragraph">
                  <wp:posOffset>184150</wp:posOffset>
                </wp:positionV>
                <wp:extent cx="5156200" cy="487680"/>
                <wp:effectExtent l="0" t="0" r="0" b="0"/>
                <wp:wrapNone/>
                <wp:docPr id="98" name="文本框 98"/>
                <wp:cNvGraphicFramePr/>
                <a:graphic xmlns:a="http://schemas.openxmlformats.org/drawingml/2006/main">
                  <a:graphicData uri="http://schemas.microsoft.com/office/word/2010/wordprocessingShape">
                    <wps:wsp>
                      <wps:cNvSpPr txBox="1">
                        <a:spLocks noChangeArrowheads="1"/>
                      </wps:cNvSpPr>
                      <wps:spPr bwMode="auto">
                        <a:xfrm>
                          <a:off x="0" y="0"/>
                          <a:ext cx="5156200" cy="392430"/>
                        </a:xfrm>
                        <a:prstGeom prst="rect">
                          <a:avLst/>
                        </a:prstGeom>
                        <a:noFill/>
                        <a:ln>
                          <a:noFill/>
                        </a:ln>
                        <a:effectLst/>
                      </wps:spPr>
                      <wps:txbx>
                        <w:txbxContent>
                          <w:p w14:paraId="54AF3CC0">
                            <w:pPr>
                              <w:jc w:val="center"/>
                              <w:rPr>
                                <w:rFonts w:ascii="宋体" w:hAnsi="宋体"/>
                                <w:b/>
                                <w:sz w:val="32"/>
                                <w:szCs w:val="32"/>
                              </w:rPr>
                            </w:pPr>
                            <w:r>
                              <w:rPr>
                                <w:rFonts w:hint="eastAsia" w:ascii="黑体" w:hAnsi="黑体" w:eastAsia="黑体"/>
                                <w:b/>
                                <w:sz w:val="28"/>
                                <w:szCs w:val="28"/>
                              </w:rPr>
                              <w:t xml:space="preserve"> </w:t>
                            </w:r>
                            <w:r>
                              <w:rPr>
                                <w:rFonts w:hint="eastAsia" w:ascii="黑体" w:hAnsi="黑体" w:eastAsia="黑体"/>
                                <w:b/>
                                <w:sz w:val="44"/>
                                <w:szCs w:val="44"/>
                              </w:rPr>
                              <w:t>陕西华电新能源发电有限公司</w:t>
                            </w:r>
                            <w:r>
                              <w:rPr>
                                <w:rFonts w:hint="eastAsia" w:ascii="宋体" w:hAnsi="宋体"/>
                                <w:b/>
                                <w:sz w:val="32"/>
                                <w:szCs w:val="32"/>
                              </w:rPr>
                              <w:t xml:space="preserve"> </w:t>
                            </w:r>
                            <w:r>
                              <w:rPr>
                                <w:rFonts w:hint="eastAsia" w:ascii="黑体" w:hAnsi="黑体" w:eastAsia="黑体"/>
                                <w:b/>
                                <w:sz w:val="28"/>
                                <w:szCs w:val="28"/>
                              </w:rPr>
                              <w:t>发布</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5.25pt;margin-top:14.5pt;height:38.4pt;width:406pt;z-index:251666432;mso-width-relative:page;mso-height-relative:page;" filled="f" stroked="f" coordsize="21600,21600" o:gfxdata="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KgXCQjUAAAACQEA&#10;AA8AAAAAAAAAAQAgAAAAIgAAAGRycy9kb3ducmV2LnhtbFBLAQIUABQAAAAIAIdO4kA4teyxHgIA&#10;ACUEAAAOAAAAAAAAAAEAIAAAACMBAABkcnMvZTJvRG9jLnhtbFBLBQYAAAAABgAGAFkBAACzBQAA&#10;AAA=&#10;">
                <v:fill on="f" focussize="0,0"/>
                <v:stroke on="f"/>
                <v:imagedata o:title=""/>
                <o:lock v:ext="edit" aspectratio="f"/>
                <v:textbox>
                  <w:txbxContent>
                    <w:p w14:paraId="54AF3CC0">
                      <w:pPr>
                        <w:jc w:val="center"/>
                        <w:rPr>
                          <w:rFonts w:ascii="宋体" w:hAnsi="宋体"/>
                          <w:b/>
                          <w:sz w:val="32"/>
                          <w:szCs w:val="32"/>
                        </w:rPr>
                      </w:pPr>
                      <w:r>
                        <w:rPr>
                          <w:rFonts w:hint="eastAsia" w:ascii="黑体" w:hAnsi="黑体" w:eastAsia="黑体"/>
                          <w:b/>
                          <w:sz w:val="28"/>
                          <w:szCs w:val="28"/>
                        </w:rPr>
                        <w:t xml:space="preserve"> </w:t>
                      </w:r>
                      <w:r>
                        <w:rPr>
                          <w:rFonts w:hint="eastAsia" w:ascii="黑体" w:hAnsi="黑体" w:eastAsia="黑体"/>
                          <w:b/>
                          <w:sz w:val="44"/>
                          <w:szCs w:val="44"/>
                        </w:rPr>
                        <w:t>陕西华电新能源发电有限公司</w:t>
                      </w:r>
                      <w:r>
                        <w:rPr>
                          <w:rFonts w:hint="eastAsia" w:ascii="宋体" w:hAnsi="宋体"/>
                          <w:b/>
                          <w:sz w:val="32"/>
                          <w:szCs w:val="32"/>
                        </w:rPr>
                        <w:t xml:space="preserve"> </w:t>
                      </w:r>
                      <w:r>
                        <w:rPr>
                          <w:rFonts w:hint="eastAsia" w:ascii="黑体" w:hAnsi="黑体" w:eastAsia="黑体"/>
                          <w:b/>
                          <w:sz w:val="28"/>
                          <w:szCs w:val="28"/>
                        </w:rPr>
                        <w:t>发布</w:t>
                      </w:r>
                    </w:p>
                  </w:txbxContent>
                </v:textbox>
              </v:shape>
            </w:pict>
          </mc:Fallback>
        </mc:AlternateContent>
      </w:r>
      <w:r>
        <w:rPr>
          <w:rFonts w:hint="eastAsia" w:ascii="仿宋" w:hAnsi="仿宋" w:eastAsia="仿宋" w:cs="仿宋"/>
          <w:sz w:val="28"/>
          <w:szCs w:val="28"/>
        </w:rPr>
        <mc:AlternateContent>
          <mc:Choice Requires="wps">
            <w:drawing>
              <wp:anchor distT="0" distB="0" distL="114300" distR="114300" simplePos="0" relativeHeight="251668480" behindDoc="0" locked="0" layoutInCell="1" allowOverlap="1">
                <wp:simplePos x="0" y="0"/>
                <wp:positionH relativeFrom="column">
                  <wp:posOffset>173355</wp:posOffset>
                </wp:positionH>
                <wp:positionV relativeFrom="paragraph">
                  <wp:posOffset>27940</wp:posOffset>
                </wp:positionV>
                <wp:extent cx="5143500" cy="52705"/>
                <wp:effectExtent l="0" t="7620" r="0" b="15875"/>
                <wp:wrapNone/>
                <wp:docPr id="96" name="直接箭头连接符 96"/>
                <wp:cNvGraphicFramePr/>
                <a:graphic xmlns:a="http://schemas.openxmlformats.org/drawingml/2006/main">
                  <a:graphicData uri="http://schemas.microsoft.com/office/word/2010/wordprocessingShape">
                    <wps:wsp>
                      <wps:cNvCnPr/>
                      <wps:spPr>
                        <a:xfrm flipV="1">
                          <a:off x="0" y="0"/>
                          <a:ext cx="5143500" cy="52705"/>
                        </a:xfrm>
                        <a:prstGeom prst="straightConnector1">
                          <a:avLst/>
                        </a:prstGeom>
                        <a:ln w="15875" cap="flat" cmpd="sng">
                          <a:solidFill>
                            <a:srgbClr val="000000"/>
                          </a:solidFill>
                          <a:prstDash val="solid"/>
                          <a:headEnd type="none" w="med" len="med"/>
                          <a:tailEnd type="none" w="med" len="med"/>
                        </a:ln>
                        <a:effectLst/>
                      </wps:spPr>
                      <wps:bodyPr/>
                    </wps:wsp>
                  </a:graphicData>
                </a:graphic>
              </wp:anchor>
            </w:drawing>
          </mc:Choice>
          <mc:Fallback>
            <w:pict>
              <v:shape id="_x0000_s1026" o:spid="_x0000_s1026" o:spt="32" type="#_x0000_t32" style="position:absolute;left:0pt;flip:y;margin-left:13.65pt;margin-top:2.2pt;height:4.15pt;width:405pt;z-index:251668480;mso-width-relative:page;mso-height-relative:page;" filled="f" stroked="t" coordsize="21600,21600" o:gfxdata="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GjEpg1QAAAAcBAAAPAAAAAAAAAAEAIAAA&#10;ACIAAABkcnMvZG93bnJldi54bWxQSwECFAAUAAAACACHTuJA4lnaWg8CAAALBAAADgAAAAAAAAAB&#10;ACAAAAAkAQAAZHJzL2Uyb0RvYy54bWxQSwUGAAAAAAYABgBZAQAApQUAAAAA&#10;">
                <v:fill on="f" focussize="0,0"/>
                <v:stroke weight="1.25pt" color="#000000" joinstyle="round"/>
                <v:imagedata o:title=""/>
                <o:lock v:ext="edit" aspectratio="f"/>
              </v:shape>
            </w:pict>
          </mc:Fallback>
        </mc:AlternateContent>
      </w:r>
      <w:r>
        <w:rPr>
          <w:rFonts w:hint="eastAsia" w:ascii="仿宋" w:hAnsi="仿宋" w:eastAsia="仿宋" w:cs="仿宋"/>
          <w:b/>
          <w:sz w:val="28"/>
          <w:szCs w:val="28"/>
        </w:rPr>
        <w:t xml:space="preserve">     </w:t>
      </w:r>
    </w:p>
    <w:p w14:paraId="57C992F5">
      <w:pPr>
        <w:spacing w:line="480" w:lineRule="exact"/>
        <w:ind w:firstLine="560" w:firstLineChars="200"/>
        <w:rPr>
          <w:rFonts w:hint="eastAsia" w:ascii="仿宋" w:hAnsi="仿宋" w:eastAsia="仿宋" w:cs="仿宋"/>
          <w:sz w:val="28"/>
          <w:szCs w:val="28"/>
        </w:rPr>
        <w:sectPr>
          <w:headerReference r:id="rId5" w:type="first"/>
          <w:footerReference r:id="rId8" w:type="first"/>
          <w:headerReference r:id="rId3" w:type="default"/>
          <w:footerReference r:id="rId6" w:type="default"/>
          <w:headerReference r:id="rId4" w:type="even"/>
          <w:footerReference r:id="rId7" w:type="even"/>
          <w:pgSz w:w="11906" w:h="16838"/>
          <w:pgMar w:top="1440" w:right="1134" w:bottom="1440" w:left="1797" w:header="851" w:footer="992" w:gutter="0"/>
          <w:pgBorders>
            <w:top w:val="none" w:sz="0" w:space="0"/>
            <w:left w:val="none" w:sz="0" w:space="0"/>
            <w:bottom w:val="none" w:sz="0" w:space="0"/>
            <w:right w:val="none" w:sz="0" w:space="0"/>
          </w:pgBorders>
          <w:pgNumType w:fmt="upperRoman" w:start="1"/>
          <w:cols w:space="720" w:num="1"/>
          <w:titlePg/>
          <w:docGrid w:type="linesAndChars" w:linePitch="312" w:charSpace="0"/>
        </w:sectPr>
      </w:pPr>
    </w:p>
    <w:p w14:paraId="278C5724">
      <w:pPr>
        <w:pStyle w:val="4"/>
        <w:rPr>
          <w:rFonts w:hint="eastAsia" w:ascii="仿宋" w:hAnsi="仿宋" w:eastAsia="仿宋" w:cs="仿宋"/>
          <w:b/>
          <w:bCs/>
          <w:szCs w:val="28"/>
          <w:lang w:val="zh-CN"/>
        </w:rPr>
      </w:pPr>
    </w:p>
    <w:p w14:paraId="3016C8A4">
      <w:pPr>
        <w:pStyle w:val="26"/>
        <w:pBdr>
          <w:top w:val="none" w:color="auto" w:sz="0" w:space="1"/>
          <w:left w:val="none" w:color="auto" w:sz="0" w:space="4"/>
          <w:bottom w:val="none" w:color="auto" w:sz="0" w:space="1"/>
          <w:right w:val="none" w:color="auto" w:sz="0" w:space="4"/>
        </w:pBdr>
        <w:tabs>
          <w:tab w:val="clear" w:pos="8306"/>
        </w:tabs>
        <w:spacing w:line="480" w:lineRule="exact"/>
        <w:rPr>
          <w:rFonts w:hint="eastAsia" w:ascii="宋体" w:hAnsi="宋体" w:cs="宋体"/>
          <w:b/>
          <w:bCs/>
          <w:sz w:val="44"/>
          <w:szCs w:val="44"/>
        </w:rPr>
      </w:pPr>
      <w:bookmarkStart w:id="0" w:name="_Toc434784844"/>
      <w:bookmarkStart w:id="1" w:name="_Toc377997730"/>
      <w:bookmarkStart w:id="2" w:name="_Toc434783547"/>
      <w:bookmarkStart w:id="3" w:name="_Toc282982779"/>
      <w:bookmarkStart w:id="4" w:name="_Toc216867562"/>
      <w:bookmarkStart w:id="5" w:name="_Toc216867647"/>
      <w:bookmarkStart w:id="6" w:name="_Toc434783979"/>
      <w:bookmarkStart w:id="7" w:name="_Toc408755879"/>
      <w:bookmarkStart w:id="8" w:name="_Toc434784411"/>
      <w:bookmarkStart w:id="9" w:name="_Toc221420783"/>
      <w:bookmarkStart w:id="10" w:name="_Toc377997771"/>
      <w:bookmarkStart w:id="11" w:name="_Toc217040937"/>
    </w:p>
    <w:p w14:paraId="522C09A5">
      <w:pPr>
        <w:pStyle w:val="26"/>
        <w:pBdr>
          <w:top w:val="none" w:color="auto" w:sz="0" w:space="1"/>
          <w:left w:val="none" w:color="auto" w:sz="0" w:space="4"/>
          <w:bottom w:val="none" w:color="auto" w:sz="0" w:space="1"/>
          <w:right w:val="none" w:color="auto" w:sz="0" w:space="4"/>
        </w:pBdr>
        <w:tabs>
          <w:tab w:val="clear" w:pos="8306"/>
        </w:tabs>
        <w:spacing w:line="480" w:lineRule="exact"/>
        <w:rPr>
          <w:rFonts w:hint="eastAsia" w:ascii="宋体" w:hAnsi="宋体" w:cs="宋体"/>
          <w:b/>
          <w:bCs/>
          <w:sz w:val="44"/>
          <w:szCs w:val="44"/>
        </w:rPr>
      </w:pPr>
    </w:p>
    <w:p w14:paraId="6710F3ED">
      <w:pPr>
        <w:pStyle w:val="26"/>
        <w:pBdr>
          <w:top w:val="none" w:color="auto" w:sz="0" w:space="1"/>
          <w:left w:val="none" w:color="auto" w:sz="0" w:space="4"/>
          <w:bottom w:val="none" w:color="auto" w:sz="0" w:space="1"/>
          <w:right w:val="none" w:color="auto" w:sz="0" w:space="4"/>
        </w:pBdr>
        <w:tabs>
          <w:tab w:val="clear" w:pos="8306"/>
        </w:tabs>
        <w:spacing w:line="480" w:lineRule="exact"/>
        <w:rPr>
          <w:rFonts w:hint="eastAsia" w:ascii="宋体" w:hAnsi="宋体" w:cs="宋体"/>
          <w:b/>
          <w:bCs/>
          <w:sz w:val="44"/>
          <w:szCs w:val="44"/>
        </w:rPr>
      </w:pPr>
    </w:p>
    <w:p w14:paraId="21501B64">
      <w:pPr>
        <w:pStyle w:val="26"/>
        <w:pBdr>
          <w:top w:val="none" w:color="auto" w:sz="0" w:space="1"/>
          <w:left w:val="none" w:color="auto" w:sz="0" w:space="4"/>
          <w:bottom w:val="none" w:color="auto" w:sz="0" w:space="1"/>
          <w:right w:val="none" w:color="auto" w:sz="0" w:space="4"/>
        </w:pBdr>
        <w:tabs>
          <w:tab w:val="clear" w:pos="8306"/>
        </w:tabs>
        <w:spacing w:line="480" w:lineRule="exact"/>
        <w:rPr>
          <w:rFonts w:hint="eastAsia" w:ascii="宋体" w:hAnsi="宋体" w:cs="宋体"/>
          <w:b/>
          <w:bCs/>
          <w:sz w:val="44"/>
          <w:szCs w:val="44"/>
        </w:rPr>
      </w:pPr>
    </w:p>
    <w:p w14:paraId="23A57D91">
      <w:pPr>
        <w:pStyle w:val="26"/>
        <w:pBdr>
          <w:top w:val="none" w:color="auto" w:sz="0" w:space="1"/>
          <w:left w:val="none" w:color="auto" w:sz="0" w:space="4"/>
          <w:bottom w:val="none" w:color="auto" w:sz="0" w:space="1"/>
          <w:right w:val="none" w:color="auto" w:sz="0" w:space="4"/>
        </w:pBdr>
        <w:tabs>
          <w:tab w:val="clear" w:pos="8306"/>
        </w:tabs>
        <w:spacing w:line="480" w:lineRule="exact"/>
        <w:rPr>
          <w:rFonts w:hint="eastAsia" w:ascii="宋体" w:hAnsi="宋体" w:cs="宋体"/>
          <w:b/>
          <w:bCs/>
          <w:sz w:val="44"/>
          <w:szCs w:val="44"/>
        </w:rPr>
      </w:pPr>
    </w:p>
    <w:p w14:paraId="00A5BF92">
      <w:pPr>
        <w:pStyle w:val="26"/>
        <w:pBdr>
          <w:top w:val="none" w:color="auto" w:sz="0" w:space="1"/>
          <w:left w:val="none" w:color="auto" w:sz="0" w:space="4"/>
          <w:bottom w:val="none" w:color="auto" w:sz="0" w:space="1"/>
          <w:right w:val="none" w:color="auto" w:sz="0" w:space="4"/>
        </w:pBdr>
        <w:tabs>
          <w:tab w:val="clear" w:pos="8306"/>
        </w:tabs>
        <w:spacing w:line="480" w:lineRule="exact"/>
        <w:rPr>
          <w:rFonts w:hint="eastAsia" w:ascii="宋体" w:hAnsi="宋体" w:cs="宋体"/>
          <w:b/>
          <w:bCs/>
          <w:sz w:val="44"/>
          <w:szCs w:val="44"/>
        </w:rPr>
      </w:pPr>
    </w:p>
    <w:p w14:paraId="35F33F62">
      <w:pPr>
        <w:pStyle w:val="26"/>
        <w:pBdr>
          <w:top w:val="none" w:color="auto" w:sz="0" w:space="1"/>
          <w:left w:val="none" w:color="auto" w:sz="0" w:space="4"/>
          <w:bottom w:val="none" w:color="auto" w:sz="0" w:space="1"/>
          <w:right w:val="none" w:color="auto" w:sz="0" w:space="4"/>
        </w:pBdr>
        <w:tabs>
          <w:tab w:val="clear" w:pos="8306"/>
        </w:tabs>
        <w:spacing w:line="480" w:lineRule="exact"/>
        <w:rPr>
          <w:rFonts w:hint="eastAsia" w:ascii="宋体" w:hAnsi="宋体" w:cs="宋体"/>
          <w:b/>
          <w:bCs/>
          <w:sz w:val="44"/>
          <w:szCs w:val="44"/>
        </w:rPr>
      </w:pPr>
    </w:p>
    <w:p w14:paraId="0D66252D">
      <w:pPr>
        <w:pStyle w:val="26"/>
        <w:pBdr>
          <w:top w:val="none" w:color="auto" w:sz="0" w:space="1"/>
          <w:left w:val="none" w:color="auto" w:sz="0" w:space="4"/>
          <w:bottom w:val="none" w:color="auto" w:sz="0" w:space="1"/>
          <w:right w:val="none" w:color="auto" w:sz="0" w:space="4"/>
        </w:pBdr>
        <w:tabs>
          <w:tab w:val="clear" w:pos="8306"/>
        </w:tabs>
        <w:spacing w:line="480" w:lineRule="exact"/>
        <w:rPr>
          <w:rFonts w:hint="eastAsia" w:ascii="宋体" w:hAnsi="宋体" w:cs="宋体"/>
          <w:b/>
          <w:bCs/>
          <w:sz w:val="44"/>
          <w:szCs w:val="44"/>
        </w:rPr>
      </w:pPr>
    </w:p>
    <w:p w14:paraId="61722C09">
      <w:pPr>
        <w:pStyle w:val="26"/>
        <w:pBdr>
          <w:top w:val="none" w:color="auto" w:sz="0" w:space="1"/>
          <w:left w:val="none" w:color="auto" w:sz="0" w:space="4"/>
          <w:bottom w:val="none" w:color="auto" w:sz="0" w:space="1"/>
          <w:right w:val="none" w:color="auto" w:sz="0" w:space="4"/>
        </w:pBdr>
        <w:tabs>
          <w:tab w:val="clear" w:pos="8306"/>
        </w:tabs>
        <w:spacing w:line="480" w:lineRule="exact"/>
        <w:rPr>
          <w:rFonts w:hint="eastAsia" w:ascii="宋体" w:hAnsi="宋体" w:cs="宋体"/>
          <w:b/>
          <w:bCs/>
          <w:sz w:val="44"/>
          <w:szCs w:val="44"/>
        </w:rPr>
      </w:pPr>
    </w:p>
    <w:p w14:paraId="15A07A73">
      <w:pPr>
        <w:pStyle w:val="26"/>
        <w:pBdr>
          <w:top w:val="none" w:color="auto" w:sz="0" w:space="1"/>
          <w:left w:val="none" w:color="auto" w:sz="0" w:space="4"/>
          <w:bottom w:val="none" w:color="auto" w:sz="0" w:space="1"/>
          <w:right w:val="none" w:color="auto" w:sz="0" w:space="4"/>
        </w:pBdr>
        <w:tabs>
          <w:tab w:val="clear" w:pos="8306"/>
        </w:tabs>
        <w:spacing w:line="480" w:lineRule="exact"/>
        <w:rPr>
          <w:rFonts w:hint="eastAsia" w:ascii="宋体" w:hAnsi="宋体" w:cs="宋体"/>
          <w:b/>
          <w:bCs/>
          <w:sz w:val="44"/>
          <w:szCs w:val="44"/>
        </w:rPr>
      </w:pPr>
    </w:p>
    <w:p w14:paraId="7340A755">
      <w:pPr>
        <w:pStyle w:val="26"/>
        <w:pBdr>
          <w:top w:val="none" w:color="auto" w:sz="0" w:space="1"/>
          <w:left w:val="none" w:color="auto" w:sz="0" w:space="4"/>
          <w:bottom w:val="none" w:color="auto" w:sz="0" w:space="1"/>
          <w:right w:val="none" w:color="auto" w:sz="0" w:space="4"/>
        </w:pBdr>
        <w:tabs>
          <w:tab w:val="clear" w:pos="8306"/>
        </w:tabs>
        <w:spacing w:line="480" w:lineRule="exact"/>
        <w:rPr>
          <w:rFonts w:hint="eastAsia" w:ascii="宋体" w:hAnsi="宋体" w:cs="宋体"/>
          <w:b/>
          <w:bCs/>
          <w:sz w:val="44"/>
          <w:szCs w:val="44"/>
        </w:rPr>
      </w:pPr>
    </w:p>
    <w:p w14:paraId="1DB71C38">
      <w:pPr>
        <w:pStyle w:val="26"/>
        <w:pBdr>
          <w:top w:val="none" w:color="auto" w:sz="0" w:space="1"/>
          <w:left w:val="none" w:color="auto" w:sz="0" w:space="4"/>
          <w:bottom w:val="none" w:color="auto" w:sz="0" w:space="1"/>
          <w:right w:val="none" w:color="auto" w:sz="0" w:space="4"/>
        </w:pBdr>
        <w:tabs>
          <w:tab w:val="clear" w:pos="8306"/>
        </w:tabs>
        <w:spacing w:line="480" w:lineRule="exact"/>
        <w:rPr>
          <w:rFonts w:hint="eastAsia" w:ascii="宋体" w:hAnsi="宋体" w:cs="宋体"/>
          <w:b/>
          <w:bCs/>
          <w:sz w:val="44"/>
          <w:szCs w:val="44"/>
        </w:rPr>
      </w:pPr>
    </w:p>
    <w:p w14:paraId="5F93293A">
      <w:pPr>
        <w:pStyle w:val="26"/>
        <w:pBdr>
          <w:top w:val="none" w:color="auto" w:sz="0" w:space="1"/>
          <w:left w:val="none" w:color="auto" w:sz="0" w:space="4"/>
          <w:bottom w:val="none" w:color="auto" w:sz="0" w:space="1"/>
          <w:right w:val="none" w:color="auto" w:sz="0" w:space="4"/>
        </w:pBdr>
        <w:tabs>
          <w:tab w:val="clear" w:pos="8306"/>
        </w:tabs>
        <w:spacing w:line="480" w:lineRule="exact"/>
        <w:rPr>
          <w:rFonts w:hint="eastAsia" w:ascii="宋体" w:hAnsi="宋体" w:cs="宋体"/>
          <w:b/>
          <w:bCs/>
          <w:sz w:val="44"/>
          <w:szCs w:val="44"/>
        </w:rPr>
      </w:pPr>
    </w:p>
    <w:p w14:paraId="202D3370">
      <w:pPr>
        <w:pStyle w:val="26"/>
        <w:pBdr>
          <w:top w:val="none" w:color="auto" w:sz="0" w:space="1"/>
          <w:left w:val="none" w:color="auto" w:sz="0" w:space="4"/>
          <w:bottom w:val="none" w:color="auto" w:sz="0" w:space="1"/>
          <w:right w:val="none" w:color="auto" w:sz="0" w:space="4"/>
        </w:pBdr>
        <w:tabs>
          <w:tab w:val="clear" w:pos="8306"/>
        </w:tabs>
        <w:spacing w:line="480" w:lineRule="exact"/>
        <w:rPr>
          <w:rFonts w:hint="eastAsia" w:ascii="宋体" w:hAnsi="宋体" w:cs="宋体"/>
          <w:b/>
          <w:bCs/>
          <w:sz w:val="44"/>
          <w:szCs w:val="44"/>
        </w:rPr>
      </w:pPr>
    </w:p>
    <w:p w14:paraId="06B72B50">
      <w:pPr>
        <w:pStyle w:val="26"/>
        <w:pBdr>
          <w:top w:val="none" w:color="auto" w:sz="0" w:space="1"/>
          <w:left w:val="none" w:color="auto" w:sz="0" w:space="4"/>
          <w:bottom w:val="none" w:color="auto" w:sz="0" w:space="1"/>
          <w:right w:val="none" w:color="auto" w:sz="0" w:space="4"/>
        </w:pBdr>
        <w:tabs>
          <w:tab w:val="clear" w:pos="8306"/>
        </w:tabs>
        <w:spacing w:line="480" w:lineRule="exact"/>
        <w:rPr>
          <w:rFonts w:hint="eastAsia" w:ascii="宋体" w:hAnsi="宋体" w:cs="宋体"/>
          <w:b/>
          <w:bCs/>
          <w:sz w:val="44"/>
          <w:szCs w:val="44"/>
        </w:rPr>
      </w:pPr>
    </w:p>
    <w:p w14:paraId="446A78DE">
      <w:pPr>
        <w:pStyle w:val="26"/>
        <w:pBdr>
          <w:top w:val="none" w:color="auto" w:sz="0" w:space="1"/>
          <w:left w:val="none" w:color="auto" w:sz="0" w:space="4"/>
          <w:bottom w:val="none" w:color="auto" w:sz="0" w:space="1"/>
          <w:right w:val="none" w:color="auto" w:sz="0" w:space="4"/>
        </w:pBdr>
        <w:tabs>
          <w:tab w:val="clear" w:pos="8306"/>
        </w:tabs>
        <w:spacing w:line="480" w:lineRule="exact"/>
        <w:rPr>
          <w:rFonts w:hint="eastAsia" w:ascii="宋体" w:hAnsi="宋体" w:cs="宋体"/>
          <w:b/>
          <w:bCs/>
          <w:sz w:val="44"/>
          <w:szCs w:val="44"/>
        </w:rPr>
      </w:pPr>
    </w:p>
    <w:p w14:paraId="38198D9C">
      <w:pPr>
        <w:pStyle w:val="26"/>
        <w:pBdr>
          <w:top w:val="none" w:color="auto" w:sz="0" w:space="1"/>
          <w:left w:val="none" w:color="auto" w:sz="0" w:space="4"/>
          <w:bottom w:val="none" w:color="auto" w:sz="0" w:space="1"/>
          <w:right w:val="none" w:color="auto" w:sz="0" w:space="4"/>
        </w:pBdr>
        <w:tabs>
          <w:tab w:val="clear" w:pos="8306"/>
        </w:tabs>
        <w:spacing w:line="480" w:lineRule="exact"/>
        <w:rPr>
          <w:rFonts w:hint="eastAsia" w:ascii="宋体" w:hAnsi="宋体" w:cs="宋体"/>
          <w:b/>
          <w:bCs/>
          <w:sz w:val="44"/>
          <w:szCs w:val="44"/>
        </w:rPr>
      </w:pPr>
    </w:p>
    <w:p w14:paraId="3A74565D">
      <w:pPr>
        <w:pStyle w:val="26"/>
        <w:pBdr>
          <w:top w:val="none" w:color="auto" w:sz="0" w:space="1"/>
          <w:left w:val="none" w:color="auto" w:sz="0" w:space="4"/>
          <w:bottom w:val="none" w:color="auto" w:sz="0" w:space="1"/>
          <w:right w:val="none" w:color="auto" w:sz="0" w:space="4"/>
        </w:pBdr>
        <w:tabs>
          <w:tab w:val="clear" w:pos="8306"/>
        </w:tabs>
        <w:spacing w:line="480" w:lineRule="exact"/>
        <w:rPr>
          <w:rFonts w:hint="eastAsia" w:ascii="宋体" w:hAnsi="宋体" w:cs="宋体"/>
          <w:b/>
          <w:bCs/>
          <w:sz w:val="44"/>
          <w:szCs w:val="44"/>
        </w:rPr>
      </w:pPr>
    </w:p>
    <w:p w14:paraId="25145DEE">
      <w:pPr>
        <w:pStyle w:val="26"/>
        <w:pBdr>
          <w:top w:val="none" w:color="auto" w:sz="0" w:space="1"/>
          <w:left w:val="none" w:color="auto" w:sz="0" w:space="4"/>
          <w:bottom w:val="none" w:color="auto" w:sz="0" w:space="1"/>
          <w:right w:val="none" w:color="auto" w:sz="0" w:space="4"/>
        </w:pBdr>
        <w:tabs>
          <w:tab w:val="clear" w:pos="8306"/>
        </w:tabs>
        <w:spacing w:line="480" w:lineRule="exact"/>
        <w:rPr>
          <w:rFonts w:hint="eastAsia" w:ascii="宋体" w:hAnsi="宋体" w:cs="宋体"/>
          <w:b/>
          <w:bCs/>
          <w:sz w:val="44"/>
          <w:szCs w:val="44"/>
        </w:rPr>
      </w:pPr>
    </w:p>
    <w:p w14:paraId="488AD67A">
      <w:pPr>
        <w:pStyle w:val="26"/>
        <w:pBdr>
          <w:top w:val="none" w:color="auto" w:sz="0" w:space="1"/>
          <w:left w:val="none" w:color="auto" w:sz="0" w:space="4"/>
          <w:bottom w:val="none" w:color="auto" w:sz="0" w:space="1"/>
          <w:right w:val="none" w:color="auto" w:sz="0" w:space="4"/>
        </w:pBdr>
        <w:tabs>
          <w:tab w:val="clear" w:pos="8306"/>
        </w:tabs>
        <w:spacing w:line="480" w:lineRule="exact"/>
        <w:rPr>
          <w:rFonts w:hint="eastAsia" w:ascii="宋体" w:hAnsi="宋体" w:cs="宋体"/>
          <w:b/>
          <w:bCs/>
          <w:sz w:val="44"/>
          <w:szCs w:val="44"/>
        </w:rPr>
      </w:pPr>
    </w:p>
    <w:p w14:paraId="237ADDD1">
      <w:pPr>
        <w:pStyle w:val="26"/>
        <w:pBdr>
          <w:top w:val="none" w:color="auto" w:sz="0" w:space="1"/>
          <w:left w:val="none" w:color="auto" w:sz="0" w:space="4"/>
          <w:bottom w:val="none" w:color="auto" w:sz="0" w:space="1"/>
          <w:right w:val="none" w:color="auto" w:sz="0" w:space="4"/>
        </w:pBdr>
        <w:tabs>
          <w:tab w:val="clear" w:pos="8306"/>
        </w:tabs>
        <w:spacing w:line="480" w:lineRule="exact"/>
        <w:rPr>
          <w:rFonts w:hint="eastAsia" w:ascii="宋体" w:hAnsi="宋体" w:cs="宋体"/>
          <w:b/>
          <w:bCs/>
          <w:sz w:val="44"/>
          <w:szCs w:val="44"/>
        </w:rPr>
      </w:pPr>
    </w:p>
    <w:p w14:paraId="6CCF816B">
      <w:pPr>
        <w:pStyle w:val="26"/>
        <w:pBdr>
          <w:top w:val="none" w:color="auto" w:sz="0" w:space="1"/>
          <w:left w:val="none" w:color="auto" w:sz="0" w:space="4"/>
          <w:bottom w:val="none" w:color="auto" w:sz="0" w:space="1"/>
          <w:right w:val="none" w:color="auto" w:sz="0" w:space="4"/>
        </w:pBdr>
        <w:tabs>
          <w:tab w:val="clear" w:pos="8306"/>
        </w:tabs>
        <w:spacing w:line="480" w:lineRule="exact"/>
        <w:rPr>
          <w:rFonts w:hint="eastAsia" w:ascii="宋体" w:hAnsi="宋体" w:cs="宋体"/>
          <w:b/>
          <w:bCs/>
          <w:sz w:val="44"/>
          <w:szCs w:val="44"/>
        </w:rPr>
      </w:pPr>
    </w:p>
    <w:p w14:paraId="4DCF667C">
      <w:pPr>
        <w:pStyle w:val="26"/>
        <w:pBdr>
          <w:top w:val="none" w:color="auto" w:sz="0" w:space="1"/>
          <w:left w:val="none" w:color="auto" w:sz="0" w:space="4"/>
          <w:bottom w:val="none" w:color="auto" w:sz="0" w:space="1"/>
          <w:right w:val="none" w:color="auto" w:sz="0" w:space="4"/>
        </w:pBdr>
        <w:tabs>
          <w:tab w:val="clear" w:pos="8306"/>
        </w:tabs>
        <w:spacing w:line="480" w:lineRule="exact"/>
        <w:rPr>
          <w:rFonts w:hint="eastAsia" w:ascii="宋体" w:hAnsi="宋体" w:cs="宋体"/>
          <w:b/>
          <w:bCs/>
          <w:sz w:val="44"/>
          <w:szCs w:val="44"/>
        </w:rPr>
      </w:pPr>
    </w:p>
    <w:p w14:paraId="46A6F3B5">
      <w:pPr>
        <w:pStyle w:val="26"/>
        <w:pBdr>
          <w:top w:val="none" w:color="auto" w:sz="0" w:space="1"/>
          <w:left w:val="none" w:color="auto" w:sz="0" w:space="4"/>
          <w:bottom w:val="none" w:color="auto" w:sz="0" w:space="1"/>
          <w:right w:val="none" w:color="auto" w:sz="0" w:space="4"/>
        </w:pBdr>
        <w:tabs>
          <w:tab w:val="clear" w:pos="8306"/>
        </w:tabs>
        <w:spacing w:line="480" w:lineRule="exact"/>
        <w:rPr>
          <w:rFonts w:hint="eastAsia" w:ascii="宋体" w:hAnsi="宋体" w:cs="宋体"/>
          <w:b/>
          <w:bCs/>
          <w:sz w:val="44"/>
          <w:szCs w:val="44"/>
        </w:rPr>
      </w:pPr>
    </w:p>
    <w:p w14:paraId="3EBD0DF3">
      <w:pPr>
        <w:pStyle w:val="26"/>
        <w:pBdr>
          <w:top w:val="none" w:color="auto" w:sz="0" w:space="1"/>
          <w:left w:val="none" w:color="auto" w:sz="0" w:space="4"/>
          <w:bottom w:val="none" w:color="auto" w:sz="0" w:space="1"/>
          <w:right w:val="none" w:color="auto" w:sz="0" w:space="4"/>
        </w:pBdr>
        <w:tabs>
          <w:tab w:val="clear" w:pos="8306"/>
        </w:tabs>
        <w:spacing w:line="480" w:lineRule="exact"/>
        <w:rPr>
          <w:rFonts w:hint="eastAsia" w:ascii="宋体" w:hAnsi="宋体" w:cs="宋体"/>
          <w:b/>
          <w:bCs/>
          <w:sz w:val="44"/>
          <w:szCs w:val="44"/>
        </w:rPr>
      </w:pPr>
    </w:p>
    <w:p w14:paraId="7560F83C">
      <w:pPr>
        <w:pStyle w:val="26"/>
        <w:pBdr>
          <w:top w:val="none" w:color="auto" w:sz="0" w:space="1"/>
          <w:left w:val="none" w:color="auto" w:sz="0" w:space="4"/>
          <w:bottom w:val="none" w:color="auto" w:sz="0" w:space="1"/>
          <w:right w:val="none" w:color="auto" w:sz="0" w:space="4"/>
        </w:pBdr>
        <w:tabs>
          <w:tab w:val="clear" w:pos="8306"/>
        </w:tabs>
        <w:spacing w:line="480" w:lineRule="exact"/>
        <w:rPr>
          <w:rFonts w:hint="eastAsia" w:ascii="宋体" w:hAnsi="宋体" w:cs="宋体"/>
          <w:b/>
          <w:bCs/>
          <w:sz w:val="44"/>
          <w:szCs w:val="44"/>
        </w:rPr>
      </w:pPr>
    </w:p>
    <w:p w14:paraId="291D27C3">
      <w:pPr>
        <w:pStyle w:val="26"/>
        <w:pBdr>
          <w:top w:val="none" w:color="auto" w:sz="0" w:space="1"/>
          <w:left w:val="none" w:color="auto" w:sz="0" w:space="4"/>
          <w:bottom w:val="none" w:color="auto" w:sz="0" w:space="1"/>
          <w:right w:val="none" w:color="auto" w:sz="0" w:space="4"/>
        </w:pBdr>
        <w:tabs>
          <w:tab w:val="clear" w:pos="8306"/>
        </w:tabs>
        <w:spacing w:line="480" w:lineRule="exact"/>
        <w:rPr>
          <w:rFonts w:hint="eastAsia" w:ascii="宋体" w:hAnsi="宋体" w:cs="宋体"/>
          <w:b/>
          <w:bCs/>
          <w:sz w:val="44"/>
          <w:szCs w:val="44"/>
        </w:rPr>
      </w:pPr>
    </w:p>
    <w:p w14:paraId="337F225D">
      <w:pPr>
        <w:pStyle w:val="26"/>
        <w:pBdr>
          <w:top w:val="none" w:color="auto" w:sz="0" w:space="1"/>
          <w:left w:val="none" w:color="auto" w:sz="0" w:space="4"/>
          <w:bottom w:val="none" w:color="auto" w:sz="0" w:space="1"/>
          <w:right w:val="none" w:color="auto" w:sz="0" w:space="4"/>
        </w:pBdr>
        <w:tabs>
          <w:tab w:val="clear" w:pos="8306"/>
        </w:tabs>
        <w:spacing w:line="480" w:lineRule="exact"/>
        <w:rPr>
          <w:rFonts w:hint="eastAsia" w:ascii="宋体" w:hAnsi="宋体" w:cs="宋体"/>
          <w:b/>
          <w:bCs/>
          <w:sz w:val="44"/>
          <w:szCs w:val="44"/>
        </w:rPr>
      </w:pPr>
    </w:p>
    <w:p w14:paraId="48CDB5EF">
      <w:pPr>
        <w:jc w:val="center"/>
        <w:rPr>
          <w:rFonts w:hint="eastAsia" w:ascii="宋体" w:hAnsi="宋体" w:eastAsia="宋体" w:cs="宋体"/>
          <w:b/>
          <w:color w:val="auto"/>
          <w:sz w:val="44"/>
          <w:szCs w:val="44"/>
          <w:lang w:val="en-US" w:eastAsia="zh-CN"/>
        </w:rPr>
      </w:pPr>
      <w:r>
        <w:rPr>
          <w:rFonts w:hint="eastAsia" w:ascii="仿宋" w:hAnsi="仿宋" w:eastAsia="仿宋" w:cs="仿宋"/>
          <w:sz w:val="28"/>
          <w:szCs w:val="28"/>
        </w:rPr>
        <w:drawing>
          <wp:anchor distT="0" distB="0" distL="114300" distR="114300" simplePos="0" relativeHeight="251661312" behindDoc="1" locked="0" layoutInCell="1" allowOverlap="1">
            <wp:simplePos x="0" y="0"/>
            <wp:positionH relativeFrom="page">
              <wp:posOffset>1028700</wp:posOffset>
            </wp:positionH>
            <wp:positionV relativeFrom="page">
              <wp:posOffset>742950</wp:posOffset>
            </wp:positionV>
            <wp:extent cx="1714500" cy="587375"/>
            <wp:effectExtent l="0" t="0" r="0" b="9525"/>
            <wp:wrapNone/>
            <wp:docPr id="1" name="图片 13" descr="templat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3" descr="templatelogo"/>
                    <pic:cNvPicPr>
                      <a:picLocks noChangeAspect="1"/>
                    </pic:cNvPicPr>
                  </pic:nvPicPr>
                  <pic:blipFill>
                    <a:blip r:embed="rId17"/>
                    <a:stretch>
                      <a:fillRect/>
                    </a:stretch>
                  </pic:blipFill>
                  <pic:spPr>
                    <a:xfrm>
                      <a:off x="0" y="0"/>
                      <a:ext cx="1714500" cy="587375"/>
                    </a:xfrm>
                    <a:prstGeom prst="rect">
                      <a:avLst/>
                    </a:prstGeom>
                    <a:noFill/>
                    <a:ln w="9525">
                      <a:noFill/>
                    </a:ln>
                    <a:effectLst/>
                  </pic:spPr>
                </pic:pic>
              </a:graphicData>
            </a:graphic>
          </wp:anchor>
        </w:drawing>
      </w:r>
    </w:p>
    <w:p w14:paraId="293D902D">
      <w:pPr>
        <w:jc w:val="both"/>
        <w:rPr>
          <w:rFonts w:hint="eastAsia" w:ascii="宋体" w:hAnsi="宋体" w:eastAsia="宋体" w:cs="宋体"/>
          <w:b/>
          <w:color w:val="auto"/>
          <w:sz w:val="44"/>
          <w:szCs w:val="44"/>
          <w:lang w:val="en-US" w:eastAsia="zh-CN"/>
        </w:rPr>
      </w:pPr>
    </w:p>
    <w:p w14:paraId="22584F51">
      <w:pPr>
        <w:jc w:val="both"/>
        <w:rPr>
          <w:rFonts w:hint="eastAsia" w:ascii="宋体" w:hAnsi="宋体" w:eastAsia="宋体" w:cs="宋体"/>
          <w:b/>
          <w:color w:val="auto"/>
          <w:sz w:val="44"/>
          <w:szCs w:val="44"/>
          <w:lang w:val="en-US" w:eastAsia="zh-CN"/>
        </w:rPr>
      </w:pPr>
    </w:p>
    <w:p w14:paraId="769FA9CB">
      <w:pPr>
        <w:jc w:val="center"/>
        <w:rPr>
          <w:rFonts w:hint="eastAsia" w:ascii="宋体" w:hAnsi="宋体" w:eastAsia="宋体" w:cs="宋体"/>
          <w:b/>
          <w:color w:val="auto"/>
          <w:sz w:val="48"/>
          <w:szCs w:val="48"/>
          <w:lang w:val="en-US" w:eastAsia="zh-CN"/>
        </w:rPr>
      </w:pPr>
      <w:r>
        <w:rPr>
          <w:rFonts w:hint="eastAsia" w:ascii="宋体" w:hAnsi="宋体" w:eastAsia="宋体" w:cs="宋体"/>
          <w:b/>
          <w:color w:val="auto"/>
          <w:sz w:val="48"/>
          <w:szCs w:val="48"/>
          <w:lang w:val="en-US" w:eastAsia="zh-CN"/>
        </w:rPr>
        <w:t>陕西华电新能源发电有限公司</w:t>
      </w:r>
    </w:p>
    <w:p w14:paraId="249176DA">
      <w:pPr>
        <w:jc w:val="center"/>
        <w:rPr>
          <w:rFonts w:hint="eastAsia" w:ascii="宋体" w:hAnsi="宋体" w:eastAsia="宋体" w:cs="宋体"/>
          <w:b/>
          <w:color w:val="auto"/>
          <w:sz w:val="44"/>
          <w:szCs w:val="44"/>
          <w:lang w:eastAsia="zh-CN"/>
        </w:rPr>
      </w:pPr>
      <w:r>
        <w:rPr>
          <w:rFonts w:hint="eastAsia" w:ascii="宋体" w:hAnsi="宋体" w:cs="宋体"/>
          <w:b/>
          <w:color w:val="auto"/>
          <w:sz w:val="48"/>
          <w:szCs w:val="48"/>
          <w:lang w:val="en-US" w:eastAsia="zh-CN"/>
        </w:rPr>
        <w:t>定靖片区靖边光伏电站检修规程</w:t>
      </w:r>
    </w:p>
    <w:p w14:paraId="108F322C">
      <w:pPr>
        <w:jc w:val="center"/>
        <w:rPr>
          <w:rFonts w:hint="eastAsia" w:ascii="宋体" w:hAnsi="宋体" w:eastAsia="宋体" w:cs="宋体"/>
          <w:b/>
          <w:color w:val="auto"/>
          <w:sz w:val="44"/>
          <w:szCs w:val="44"/>
          <w:lang w:eastAsia="zh-CN"/>
        </w:rPr>
      </w:pPr>
    </w:p>
    <w:p w14:paraId="578723F2">
      <w:pPr>
        <w:pStyle w:val="2"/>
        <w:numPr>
          <w:ilvl w:val="0"/>
          <w:numId w:val="0"/>
        </w:numPr>
        <w:ind w:leftChars="0"/>
        <w:rPr>
          <w:rFonts w:hint="eastAsia"/>
          <w:lang w:eastAsia="zh-CN"/>
        </w:rPr>
      </w:pPr>
    </w:p>
    <w:p w14:paraId="79473ECE">
      <w:pPr>
        <w:ind w:firstLine="2799" w:firstLineChars="900"/>
        <w:jc w:val="both"/>
        <w:rPr>
          <w:rFonts w:hint="eastAsia" w:ascii="宋体" w:hAnsi="宋体" w:eastAsia="宋体" w:cs="宋体"/>
          <w:b/>
          <w:bCs w:val="0"/>
          <w:color w:val="auto"/>
          <w:sz w:val="32"/>
          <w:szCs w:val="32"/>
          <w:lang w:eastAsia="zh-CN"/>
        </w:rPr>
      </w:pPr>
      <w:r>
        <w:rPr>
          <w:rFonts w:hint="eastAsia" w:ascii="宋体" w:hAnsi="宋体" w:eastAsia="宋体" w:cs="宋体"/>
          <w:b/>
          <w:bCs w:val="0"/>
          <w:color w:val="auto"/>
          <w:sz w:val="32"/>
          <w:szCs w:val="32"/>
          <w:lang w:eastAsia="zh-CN"/>
        </w:rPr>
        <w:t>批准：</w:t>
      </w:r>
    </w:p>
    <w:p w14:paraId="48D295AA">
      <w:pPr>
        <w:jc w:val="center"/>
        <w:rPr>
          <w:rFonts w:hint="eastAsia" w:ascii="宋体" w:hAnsi="宋体" w:eastAsia="宋体" w:cs="宋体"/>
          <w:b/>
          <w:bCs w:val="0"/>
          <w:color w:val="auto"/>
          <w:sz w:val="32"/>
          <w:szCs w:val="32"/>
          <w:lang w:eastAsia="zh-CN"/>
        </w:rPr>
      </w:pPr>
    </w:p>
    <w:p w14:paraId="0563424A">
      <w:pPr>
        <w:pStyle w:val="2"/>
        <w:numPr>
          <w:ilvl w:val="2"/>
          <w:numId w:val="0"/>
        </w:numPr>
        <w:ind w:left="1260" w:leftChars="0" w:firstLine="1555" w:firstLineChars="500"/>
        <w:rPr>
          <w:rFonts w:hint="eastAsia" w:ascii="宋体" w:hAnsi="宋体" w:eastAsia="宋体" w:cs="宋体"/>
          <w:b/>
          <w:bCs w:val="0"/>
          <w:color w:val="auto"/>
          <w:sz w:val="32"/>
          <w:szCs w:val="32"/>
          <w:lang w:val="en-US" w:eastAsia="zh-CN"/>
        </w:rPr>
      </w:pPr>
      <w:r>
        <w:rPr>
          <w:rFonts w:hint="eastAsia" w:ascii="宋体" w:hAnsi="宋体" w:eastAsia="宋体" w:cs="宋体"/>
          <w:b/>
          <w:bCs w:val="0"/>
          <w:color w:val="auto"/>
          <w:sz w:val="32"/>
          <w:szCs w:val="32"/>
          <w:lang w:val="en-US" w:eastAsia="zh-CN"/>
        </w:rPr>
        <w:t>审定：</w:t>
      </w:r>
    </w:p>
    <w:p w14:paraId="39DA97A1">
      <w:pPr>
        <w:pStyle w:val="2"/>
        <w:numPr>
          <w:ilvl w:val="2"/>
          <w:numId w:val="0"/>
        </w:numPr>
        <w:rPr>
          <w:rFonts w:hint="default"/>
          <w:lang w:val="en-US" w:eastAsia="zh-CN"/>
        </w:rPr>
      </w:pPr>
    </w:p>
    <w:p w14:paraId="70427287">
      <w:pPr>
        <w:ind w:firstLine="2799" w:firstLineChars="900"/>
        <w:jc w:val="both"/>
        <w:rPr>
          <w:rFonts w:hint="eastAsia" w:ascii="宋体" w:hAnsi="宋体" w:eastAsia="宋体" w:cs="宋体"/>
          <w:b/>
          <w:bCs w:val="0"/>
          <w:color w:val="auto"/>
          <w:sz w:val="32"/>
          <w:szCs w:val="32"/>
          <w:lang w:eastAsia="zh-CN"/>
        </w:rPr>
      </w:pPr>
      <w:r>
        <w:rPr>
          <w:rFonts w:hint="eastAsia" w:ascii="宋体" w:hAnsi="宋体" w:eastAsia="宋体" w:cs="宋体"/>
          <w:b/>
          <w:bCs w:val="0"/>
          <w:color w:val="auto"/>
          <w:sz w:val="32"/>
          <w:szCs w:val="32"/>
          <w:lang w:eastAsia="zh-CN"/>
        </w:rPr>
        <w:t>审核：</w:t>
      </w:r>
    </w:p>
    <w:p w14:paraId="1B7C9099">
      <w:pPr>
        <w:jc w:val="both"/>
        <w:rPr>
          <w:rFonts w:hint="eastAsia" w:ascii="宋体" w:hAnsi="宋体" w:eastAsia="宋体" w:cs="宋体"/>
          <w:b/>
          <w:bCs w:val="0"/>
          <w:color w:val="auto"/>
          <w:sz w:val="32"/>
          <w:szCs w:val="32"/>
          <w:lang w:eastAsia="zh-CN"/>
        </w:rPr>
      </w:pPr>
    </w:p>
    <w:p w14:paraId="4A692076">
      <w:pPr>
        <w:ind w:firstLine="2799" w:firstLineChars="900"/>
        <w:jc w:val="both"/>
        <w:rPr>
          <w:rFonts w:hint="eastAsia" w:ascii="宋体" w:hAnsi="宋体" w:eastAsia="宋体" w:cs="宋体"/>
          <w:b/>
          <w:bCs w:val="0"/>
          <w:color w:val="auto"/>
          <w:sz w:val="32"/>
          <w:szCs w:val="32"/>
          <w:lang w:val="en-US" w:eastAsia="zh-CN"/>
        </w:rPr>
      </w:pPr>
      <w:r>
        <w:rPr>
          <w:rFonts w:hint="eastAsia" w:ascii="宋体" w:hAnsi="宋体" w:cs="宋体"/>
          <w:b/>
          <w:bCs w:val="0"/>
          <w:color w:val="auto"/>
          <w:sz w:val="32"/>
          <w:szCs w:val="32"/>
          <w:lang w:val="en-US" w:eastAsia="zh-CN"/>
        </w:rPr>
        <w:t>初审：</w:t>
      </w:r>
    </w:p>
    <w:p w14:paraId="5475961C">
      <w:pPr>
        <w:jc w:val="both"/>
        <w:rPr>
          <w:rFonts w:hint="eastAsia" w:ascii="宋体" w:hAnsi="宋体" w:eastAsia="宋体" w:cs="宋体"/>
          <w:b/>
          <w:bCs w:val="0"/>
          <w:color w:val="auto"/>
          <w:sz w:val="32"/>
          <w:szCs w:val="32"/>
          <w:lang w:eastAsia="zh-CN"/>
        </w:rPr>
      </w:pPr>
    </w:p>
    <w:p w14:paraId="2A1C0A2E">
      <w:pPr>
        <w:ind w:firstLine="2799" w:firstLineChars="900"/>
        <w:jc w:val="both"/>
        <w:rPr>
          <w:rFonts w:hint="eastAsia" w:ascii="宋体" w:hAnsi="宋体" w:eastAsia="宋体" w:cs="宋体"/>
          <w:b/>
          <w:bCs w:val="0"/>
          <w:color w:val="auto"/>
          <w:sz w:val="32"/>
          <w:szCs w:val="32"/>
          <w:lang w:eastAsia="zh-CN"/>
        </w:rPr>
      </w:pPr>
      <w:r>
        <w:rPr>
          <w:rFonts w:hint="eastAsia" w:ascii="宋体" w:hAnsi="宋体" w:eastAsia="宋体" w:cs="宋体"/>
          <w:b/>
          <w:bCs w:val="0"/>
          <w:color w:val="auto"/>
          <w:sz w:val="32"/>
          <w:szCs w:val="32"/>
          <w:lang w:eastAsia="zh-CN"/>
        </w:rPr>
        <w:t>编制：</w:t>
      </w:r>
    </w:p>
    <w:p w14:paraId="2C2ABF26">
      <w:pPr>
        <w:jc w:val="center"/>
        <w:rPr>
          <w:rFonts w:hint="eastAsia" w:ascii="宋体" w:hAnsi="宋体" w:eastAsia="宋体" w:cs="宋体"/>
          <w:b/>
          <w:bCs w:val="0"/>
          <w:color w:val="auto"/>
          <w:sz w:val="32"/>
          <w:szCs w:val="32"/>
          <w:lang w:eastAsia="zh-CN"/>
        </w:rPr>
      </w:pPr>
    </w:p>
    <w:p w14:paraId="66CF0EA5">
      <w:pPr>
        <w:pStyle w:val="2"/>
        <w:numPr>
          <w:ilvl w:val="0"/>
          <w:numId w:val="0"/>
        </w:numPr>
        <w:ind w:leftChars="0"/>
        <w:rPr>
          <w:rFonts w:hint="eastAsia"/>
          <w:lang w:eastAsia="zh-CN"/>
        </w:rPr>
      </w:pPr>
    </w:p>
    <w:p w14:paraId="65465352">
      <w:pPr>
        <w:jc w:val="both"/>
        <w:rPr>
          <w:rFonts w:hint="eastAsia" w:ascii="宋体" w:hAnsi="宋体" w:eastAsia="宋体" w:cs="宋体"/>
          <w:b/>
          <w:bCs w:val="0"/>
          <w:color w:val="auto"/>
          <w:sz w:val="32"/>
          <w:szCs w:val="32"/>
          <w:lang w:eastAsia="zh-CN"/>
        </w:rPr>
      </w:pPr>
    </w:p>
    <w:p w14:paraId="24E02029">
      <w:pPr>
        <w:jc w:val="center"/>
        <w:rPr>
          <w:rFonts w:hint="eastAsia" w:ascii="宋体" w:hAnsi="宋体" w:eastAsia="宋体" w:cs="宋体"/>
          <w:b/>
          <w:bCs w:val="0"/>
          <w:color w:val="auto"/>
          <w:sz w:val="32"/>
          <w:szCs w:val="32"/>
          <w:lang w:val="en-US" w:eastAsia="zh-CN"/>
        </w:rPr>
      </w:pPr>
      <w:r>
        <w:rPr>
          <w:rFonts w:hint="eastAsia" w:ascii="宋体" w:hAnsi="宋体" w:cs="宋体"/>
          <w:b/>
          <w:bCs w:val="0"/>
          <w:color w:val="auto"/>
          <w:sz w:val="32"/>
          <w:szCs w:val="32"/>
          <w:lang w:val="en-US" w:eastAsia="zh-CN"/>
        </w:rPr>
        <w:t>2021</w:t>
      </w:r>
      <w:r>
        <w:rPr>
          <w:rFonts w:hint="eastAsia" w:ascii="宋体" w:hAnsi="宋体" w:eastAsia="宋体" w:cs="宋体"/>
          <w:b/>
          <w:bCs w:val="0"/>
          <w:color w:val="auto"/>
          <w:sz w:val="32"/>
          <w:szCs w:val="32"/>
          <w:lang w:val="en-US" w:eastAsia="zh-CN"/>
        </w:rPr>
        <w:t>年</w:t>
      </w:r>
      <w:r>
        <w:rPr>
          <w:rFonts w:hint="eastAsia" w:ascii="宋体" w:hAnsi="宋体" w:cs="宋体"/>
          <w:b/>
          <w:bCs w:val="0"/>
          <w:color w:val="auto"/>
          <w:sz w:val="32"/>
          <w:szCs w:val="32"/>
          <w:lang w:val="en-US" w:eastAsia="zh-CN"/>
        </w:rPr>
        <w:t>10</w:t>
      </w:r>
      <w:r>
        <w:rPr>
          <w:rFonts w:hint="eastAsia" w:ascii="宋体" w:hAnsi="宋体" w:eastAsia="宋体" w:cs="宋体"/>
          <w:b/>
          <w:bCs w:val="0"/>
          <w:color w:val="auto"/>
          <w:sz w:val="32"/>
          <w:szCs w:val="32"/>
          <w:lang w:val="en-US" w:eastAsia="zh-CN"/>
        </w:rPr>
        <w:t>月</w:t>
      </w:r>
    </w:p>
    <w:p w14:paraId="21D4AC64">
      <w:pPr>
        <w:pStyle w:val="26"/>
        <w:pBdr>
          <w:top w:val="none" w:color="auto" w:sz="0" w:space="1"/>
          <w:left w:val="none" w:color="auto" w:sz="0" w:space="4"/>
          <w:bottom w:val="none" w:color="auto" w:sz="0" w:space="1"/>
          <w:right w:val="none" w:color="auto" w:sz="0" w:space="4"/>
        </w:pBdr>
        <w:tabs>
          <w:tab w:val="clear" w:pos="8306"/>
        </w:tabs>
        <w:spacing w:line="480" w:lineRule="exact"/>
        <w:rPr>
          <w:rFonts w:hint="eastAsia" w:ascii="宋体" w:hAnsi="宋体" w:cs="宋体"/>
          <w:b/>
          <w:bCs/>
          <w:sz w:val="44"/>
          <w:szCs w:val="44"/>
        </w:rPr>
      </w:pPr>
    </w:p>
    <w:p w14:paraId="6C31CD02">
      <w:pPr>
        <w:pStyle w:val="26"/>
        <w:pBdr>
          <w:top w:val="none" w:color="auto" w:sz="0" w:space="1"/>
          <w:left w:val="none" w:color="auto" w:sz="0" w:space="4"/>
          <w:bottom w:val="none" w:color="auto" w:sz="0" w:space="1"/>
          <w:right w:val="none" w:color="auto" w:sz="0" w:space="4"/>
        </w:pBdr>
        <w:tabs>
          <w:tab w:val="clear" w:pos="8306"/>
        </w:tabs>
        <w:spacing w:line="480" w:lineRule="exact"/>
        <w:rPr>
          <w:rFonts w:hint="eastAsia" w:ascii="宋体" w:hAnsi="宋体" w:cs="宋体"/>
          <w:b/>
          <w:bCs/>
          <w:sz w:val="44"/>
          <w:szCs w:val="44"/>
        </w:rPr>
      </w:pPr>
    </w:p>
    <w:p w14:paraId="6A4DA605">
      <w:pPr>
        <w:pStyle w:val="26"/>
        <w:pBdr>
          <w:top w:val="none" w:color="auto" w:sz="0" w:space="1"/>
          <w:left w:val="none" w:color="auto" w:sz="0" w:space="4"/>
          <w:bottom w:val="none" w:color="auto" w:sz="0" w:space="1"/>
          <w:right w:val="none" w:color="auto" w:sz="0" w:space="4"/>
        </w:pBdr>
        <w:tabs>
          <w:tab w:val="clear" w:pos="8306"/>
        </w:tabs>
        <w:spacing w:line="480" w:lineRule="exact"/>
        <w:rPr>
          <w:rFonts w:hint="eastAsia" w:ascii="宋体" w:hAnsi="宋体" w:cs="宋体"/>
          <w:b/>
          <w:bCs/>
          <w:sz w:val="44"/>
          <w:szCs w:val="44"/>
        </w:rPr>
      </w:pPr>
    </w:p>
    <w:p w14:paraId="5E59C170">
      <w:pPr>
        <w:pStyle w:val="26"/>
        <w:pBdr>
          <w:top w:val="none" w:color="auto" w:sz="0" w:space="1"/>
          <w:left w:val="none" w:color="auto" w:sz="0" w:space="4"/>
          <w:bottom w:val="none" w:color="auto" w:sz="0" w:space="1"/>
          <w:right w:val="none" w:color="auto" w:sz="0" w:space="4"/>
        </w:pBdr>
        <w:tabs>
          <w:tab w:val="clear" w:pos="8306"/>
        </w:tabs>
        <w:spacing w:line="480" w:lineRule="exact"/>
        <w:rPr>
          <w:rFonts w:hint="eastAsia" w:ascii="宋体" w:hAnsi="宋体" w:cs="宋体"/>
          <w:b/>
          <w:bCs/>
          <w:sz w:val="44"/>
          <w:szCs w:val="44"/>
        </w:rPr>
      </w:pPr>
    </w:p>
    <w:p w14:paraId="165598D6">
      <w:pPr>
        <w:pStyle w:val="26"/>
        <w:pBdr>
          <w:top w:val="none" w:color="auto" w:sz="0" w:space="1"/>
          <w:left w:val="none" w:color="auto" w:sz="0" w:space="4"/>
          <w:bottom w:val="none" w:color="auto" w:sz="0" w:space="1"/>
          <w:right w:val="none" w:color="auto" w:sz="0" w:space="4"/>
        </w:pBdr>
        <w:tabs>
          <w:tab w:val="clear" w:pos="8306"/>
        </w:tabs>
        <w:spacing w:line="480" w:lineRule="exact"/>
        <w:rPr>
          <w:rFonts w:hint="eastAsia" w:ascii="宋体" w:hAnsi="宋体" w:cs="宋体"/>
          <w:b/>
          <w:bCs/>
          <w:sz w:val="44"/>
          <w:szCs w:val="44"/>
        </w:rPr>
      </w:pPr>
    </w:p>
    <w:p w14:paraId="155289FF">
      <w:pPr>
        <w:pStyle w:val="26"/>
        <w:pBdr>
          <w:top w:val="none" w:color="auto" w:sz="0" w:space="1"/>
          <w:left w:val="none" w:color="auto" w:sz="0" w:space="4"/>
          <w:bottom w:val="none" w:color="auto" w:sz="0" w:space="1"/>
          <w:right w:val="none" w:color="auto" w:sz="0" w:space="4"/>
        </w:pBdr>
        <w:tabs>
          <w:tab w:val="clear" w:pos="8306"/>
        </w:tabs>
        <w:spacing w:line="480" w:lineRule="exact"/>
        <w:rPr>
          <w:rFonts w:hint="eastAsia" w:ascii="宋体" w:hAnsi="宋体" w:cs="宋体"/>
          <w:b/>
          <w:bCs/>
          <w:sz w:val="44"/>
          <w:szCs w:val="44"/>
        </w:rPr>
      </w:pPr>
    </w:p>
    <w:p w14:paraId="2471F3B0">
      <w:pPr>
        <w:pStyle w:val="26"/>
        <w:pBdr>
          <w:top w:val="none" w:color="auto" w:sz="0" w:space="1"/>
          <w:left w:val="none" w:color="auto" w:sz="0" w:space="4"/>
          <w:bottom w:val="none" w:color="auto" w:sz="0" w:space="1"/>
          <w:right w:val="none" w:color="auto" w:sz="0" w:space="4"/>
        </w:pBdr>
        <w:tabs>
          <w:tab w:val="clear" w:pos="8306"/>
        </w:tabs>
        <w:spacing w:line="480" w:lineRule="exact"/>
        <w:rPr>
          <w:rFonts w:hint="eastAsia" w:ascii="宋体" w:hAnsi="宋体" w:cs="宋体"/>
          <w:b/>
          <w:bCs/>
          <w:sz w:val="44"/>
          <w:szCs w:val="44"/>
        </w:rPr>
      </w:pPr>
    </w:p>
    <w:p w14:paraId="5D17B3C8">
      <w:pPr>
        <w:pStyle w:val="26"/>
        <w:pBdr>
          <w:top w:val="none" w:color="auto" w:sz="0" w:space="1"/>
          <w:left w:val="none" w:color="auto" w:sz="0" w:space="4"/>
          <w:bottom w:val="none" w:color="auto" w:sz="0" w:space="1"/>
          <w:right w:val="none" w:color="auto" w:sz="0" w:space="4"/>
        </w:pBdr>
        <w:tabs>
          <w:tab w:val="clear" w:pos="8306"/>
        </w:tabs>
        <w:spacing w:line="480" w:lineRule="exact"/>
        <w:rPr>
          <w:rFonts w:hint="eastAsia" w:ascii="宋体" w:hAnsi="宋体" w:cs="宋体"/>
          <w:b/>
          <w:bCs/>
          <w:sz w:val="44"/>
          <w:szCs w:val="44"/>
        </w:rPr>
      </w:pPr>
    </w:p>
    <w:p w14:paraId="47D28FB3">
      <w:pPr>
        <w:pStyle w:val="26"/>
        <w:pBdr>
          <w:top w:val="none" w:color="auto" w:sz="0" w:space="1"/>
          <w:left w:val="none" w:color="auto" w:sz="0" w:space="4"/>
          <w:bottom w:val="none" w:color="auto" w:sz="0" w:space="1"/>
          <w:right w:val="none" w:color="auto" w:sz="0" w:space="4"/>
        </w:pBdr>
        <w:tabs>
          <w:tab w:val="clear" w:pos="8306"/>
        </w:tabs>
        <w:spacing w:line="480" w:lineRule="exact"/>
        <w:rPr>
          <w:rFonts w:hint="eastAsia" w:ascii="宋体" w:hAnsi="宋体" w:cs="宋体"/>
          <w:b/>
          <w:bCs/>
          <w:sz w:val="44"/>
          <w:szCs w:val="44"/>
        </w:rPr>
      </w:pPr>
    </w:p>
    <w:p w14:paraId="0ABE29B1">
      <w:pPr>
        <w:pStyle w:val="26"/>
        <w:pBdr>
          <w:top w:val="none" w:color="auto" w:sz="0" w:space="1"/>
          <w:left w:val="none" w:color="auto" w:sz="0" w:space="4"/>
          <w:bottom w:val="none" w:color="auto" w:sz="0" w:space="1"/>
          <w:right w:val="none" w:color="auto" w:sz="0" w:space="4"/>
        </w:pBdr>
        <w:tabs>
          <w:tab w:val="clear" w:pos="8306"/>
        </w:tabs>
        <w:spacing w:line="480" w:lineRule="exact"/>
        <w:rPr>
          <w:rFonts w:hint="eastAsia" w:ascii="宋体" w:hAnsi="宋体" w:cs="宋体"/>
          <w:b/>
          <w:bCs/>
          <w:sz w:val="44"/>
          <w:szCs w:val="44"/>
        </w:rPr>
      </w:pPr>
    </w:p>
    <w:p w14:paraId="62C80F75">
      <w:pPr>
        <w:pStyle w:val="26"/>
        <w:pBdr>
          <w:top w:val="none" w:color="auto" w:sz="0" w:space="1"/>
          <w:left w:val="none" w:color="auto" w:sz="0" w:space="4"/>
          <w:bottom w:val="none" w:color="auto" w:sz="0" w:space="1"/>
          <w:right w:val="none" w:color="auto" w:sz="0" w:space="4"/>
        </w:pBdr>
        <w:tabs>
          <w:tab w:val="clear" w:pos="8306"/>
        </w:tabs>
        <w:spacing w:line="480" w:lineRule="exact"/>
        <w:rPr>
          <w:rFonts w:hint="eastAsia" w:ascii="宋体" w:hAnsi="宋体" w:cs="宋体"/>
          <w:b/>
          <w:bCs/>
          <w:sz w:val="44"/>
          <w:szCs w:val="44"/>
        </w:rPr>
      </w:pPr>
    </w:p>
    <w:p w14:paraId="73BCAE36">
      <w:pPr>
        <w:pStyle w:val="26"/>
        <w:pBdr>
          <w:top w:val="none" w:color="auto" w:sz="0" w:space="1"/>
          <w:left w:val="none" w:color="auto" w:sz="0" w:space="4"/>
          <w:bottom w:val="none" w:color="auto" w:sz="0" w:space="1"/>
          <w:right w:val="none" w:color="auto" w:sz="0" w:space="4"/>
        </w:pBdr>
        <w:tabs>
          <w:tab w:val="clear" w:pos="8306"/>
        </w:tabs>
        <w:spacing w:line="480" w:lineRule="exact"/>
        <w:rPr>
          <w:rFonts w:hint="eastAsia" w:ascii="宋体" w:hAnsi="宋体" w:cs="宋体"/>
          <w:b/>
          <w:bCs/>
          <w:sz w:val="44"/>
          <w:szCs w:val="44"/>
        </w:rPr>
      </w:pPr>
    </w:p>
    <w:p w14:paraId="7F90D60F">
      <w:pPr>
        <w:pStyle w:val="26"/>
        <w:pBdr>
          <w:top w:val="none" w:color="auto" w:sz="0" w:space="1"/>
          <w:left w:val="none" w:color="auto" w:sz="0" w:space="4"/>
          <w:bottom w:val="none" w:color="auto" w:sz="0" w:space="1"/>
          <w:right w:val="none" w:color="auto" w:sz="0" w:space="4"/>
        </w:pBdr>
        <w:tabs>
          <w:tab w:val="clear" w:pos="8306"/>
        </w:tabs>
        <w:spacing w:line="480" w:lineRule="exact"/>
        <w:rPr>
          <w:rFonts w:hint="eastAsia" w:ascii="宋体" w:hAnsi="宋体" w:cs="宋体"/>
          <w:b/>
          <w:bCs/>
          <w:sz w:val="44"/>
          <w:szCs w:val="44"/>
        </w:rPr>
      </w:pPr>
    </w:p>
    <w:p w14:paraId="34665D70">
      <w:pPr>
        <w:pStyle w:val="26"/>
        <w:pBdr>
          <w:top w:val="none" w:color="auto" w:sz="0" w:space="1"/>
          <w:left w:val="none" w:color="auto" w:sz="0" w:space="4"/>
          <w:bottom w:val="none" w:color="auto" w:sz="0" w:space="1"/>
          <w:right w:val="none" w:color="auto" w:sz="0" w:space="4"/>
        </w:pBdr>
        <w:tabs>
          <w:tab w:val="clear" w:pos="8306"/>
        </w:tabs>
        <w:spacing w:line="480" w:lineRule="exact"/>
        <w:rPr>
          <w:rFonts w:hint="eastAsia" w:ascii="宋体" w:hAnsi="宋体" w:cs="宋体"/>
          <w:b/>
          <w:bCs/>
          <w:sz w:val="44"/>
          <w:szCs w:val="44"/>
        </w:rPr>
      </w:pPr>
    </w:p>
    <w:p w14:paraId="563AA7AC">
      <w:pPr>
        <w:pStyle w:val="26"/>
        <w:pBdr>
          <w:top w:val="none" w:color="auto" w:sz="0" w:space="1"/>
          <w:left w:val="none" w:color="auto" w:sz="0" w:space="4"/>
          <w:bottom w:val="none" w:color="auto" w:sz="0" w:space="1"/>
          <w:right w:val="none" w:color="auto" w:sz="0" w:space="4"/>
        </w:pBdr>
        <w:tabs>
          <w:tab w:val="clear" w:pos="8306"/>
        </w:tabs>
        <w:spacing w:line="480" w:lineRule="exact"/>
        <w:rPr>
          <w:rFonts w:hint="eastAsia" w:ascii="宋体" w:hAnsi="宋体" w:cs="宋体"/>
          <w:b/>
          <w:bCs/>
          <w:sz w:val="44"/>
          <w:szCs w:val="44"/>
        </w:rPr>
      </w:pPr>
    </w:p>
    <w:p w14:paraId="3F35B057">
      <w:pPr>
        <w:pStyle w:val="26"/>
        <w:pBdr>
          <w:top w:val="none" w:color="auto" w:sz="0" w:space="1"/>
          <w:left w:val="none" w:color="auto" w:sz="0" w:space="4"/>
          <w:bottom w:val="none" w:color="auto" w:sz="0" w:space="1"/>
          <w:right w:val="none" w:color="auto" w:sz="0" w:space="4"/>
        </w:pBdr>
        <w:tabs>
          <w:tab w:val="clear" w:pos="8306"/>
        </w:tabs>
        <w:spacing w:line="480" w:lineRule="exact"/>
        <w:rPr>
          <w:rFonts w:hint="eastAsia" w:ascii="宋体" w:hAnsi="宋体" w:cs="宋体"/>
          <w:b/>
          <w:bCs/>
          <w:sz w:val="44"/>
          <w:szCs w:val="44"/>
        </w:rPr>
      </w:pPr>
    </w:p>
    <w:p w14:paraId="2D42CAAA">
      <w:pPr>
        <w:pStyle w:val="26"/>
        <w:pBdr>
          <w:top w:val="none" w:color="auto" w:sz="0" w:space="1"/>
          <w:left w:val="none" w:color="auto" w:sz="0" w:space="4"/>
          <w:bottom w:val="none" w:color="auto" w:sz="0" w:space="1"/>
          <w:right w:val="none" w:color="auto" w:sz="0" w:space="4"/>
        </w:pBdr>
        <w:tabs>
          <w:tab w:val="clear" w:pos="8306"/>
        </w:tabs>
        <w:spacing w:line="480" w:lineRule="exact"/>
        <w:rPr>
          <w:rFonts w:hint="eastAsia" w:ascii="宋体" w:hAnsi="宋体" w:cs="宋体"/>
          <w:b/>
          <w:bCs/>
          <w:sz w:val="44"/>
          <w:szCs w:val="44"/>
        </w:rPr>
      </w:pPr>
    </w:p>
    <w:p w14:paraId="03806982">
      <w:pPr>
        <w:pStyle w:val="26"/>
        <w:pBdr>
          <w:top w:val="none" w:color="auto" w:sz="0" w:space="1"/>
          <w:left w:val="none" w:color="auto" w:sz="0" w:space="4"/>
          <w:bottom w:val="none" w:color="auto" w:sz="0" w:space="1"/>
          <w:right w:val="none" w:color="auto" w:sz="0" w:space="4"/>
        </w:pBdr>
        <w:tabs>
          <w:tab w:val="clear" w:pos="8306"/>
        </w:tabs>
        <w:spacing w:line="480" w:lineRule="exact"/>
        <w:rPr>
          <w:rFonts w:hint="eastAsia" w:ascii="宋体" w:hAnsi="宋体" w:cs="宋体"/>
          <w:b/>
          <w:bCs/>
          <w:sz w:val="44"/>
          <w:szCs w:val="44"/>
        </w:rPr>
      </w:pPr>
    </w:p>
    <w:p w14:paraId="37A5DA20">
      <w:pPr>
        <w:pStyle w:val="26"/>
        <w:pBdr>
          <w:top w:val="none" w:color="auto" w:sz="0" w:space="1"/>
          <w:left w:val="none" w:color="auto" w:sz="0" w:space="4"/>
          <w:bottom w:val="none" w:color="auto" w:sz="0" w:space="1"/>
          <w:right w:val="none" w:color="auto" w:sz="0" w:space="4"/>
        </w:pBdr>
        <w:tabs>
          <w:tab w:val="clear" w:pos="8306"/>
        </w:tabs>
        <w:spacing w:line="480" w:lineRule="exact"/>
        <w:rPr>
          <w:rFonts w:hint="eastAsia" w:ascii="宋体" w:hAnsi="宋体" w:cs="宋体"/>
          <w:b/>
          <w:bCs/>
          <w:sz w:val="44"/>
          <w:szCs w:val="44"/>
        </w:rPr>
      </w:pPr>
    </w:p>
    <w:p w14:paraId="036CCD18">
      <w:pPr>
        <w:pStyle w:val="26"/>
        <w:pBdr>
          <w:top w:val="none" w:color="auto" w:sz="0" w:space="1"/>
          <w:left w:val="none" w:color="auto" w:sz="0" w:space="4"/>
          <w:bottom w:val="none" w:color="auto" w:sz="0" w:space="1"/>
          <w:right w:val="none" w:color="auto" w:sz="0" w:space="4"/>
        </w:pBdr>
        <w:tabs>
          <w:tab w:val="clear" w:pos="8306"/>
        </w:tabs>
        <w:spacing w:line="480" w:lineRule="exact"/>
        <w:rPr>
          <w:rFonts w:hint="eastAsia" w:ascii="宋体" w:hAnsi="宋体" w:cs="宋体"/>
          <w:b/>
          <w:bCs/>
          <w:sz w:val="44"/>
          <w:szCs w:val="44"/>
        </w:rPr>
      </w:pPr>
    </w:p>
    <w:p w14:paraId="3E4E2E06">
      <w:pPr>
        <w:pStyle w:val="26"/>
        <w:pBdr>
          <w:top w:val="none" w:color="auto" w:sz="0" w:space="1"/>
          <w:left w:val="none" w:color="auto" w:sz="0" w:space="4"/>
          <w:bottom w:val="none" w:color="auto" w:sz="0" w:space="1"/>
          <w:right w:val="none" w:color="auto" w:sz="0" w:space="4"/>
        </w:pBdr>
        <w:tabs>
          <w:tab w:val="clear" w:pos="8306"/>
        </w:tabs>
        <w:spacing w:line="480" w:lineRule="exact"/>
        <w:rPr>
          <w:rFonts w:hint="eastAsia" w:ascii="宋体" w:hAnsi="宋体" w:cs="宋体"/>
          <w:b/>
          <w:bCs/>
          <w:sz w:val="44"/>
          <w:szCs w:val="44"/>
        </w:rPr>
      </w:pPr>
    </w:p>
    <w:p w14:paraId="3BBEE0E3">
      <w:pPr>
        <w:pStyle w:val="26"/>
        <w:pBdr>
          <w:top w:val="none" w:color="auto" w:sz="0" w:space="1"/>
          <w:left w:val="none" w:color="auto" w:sz="0" w:space="4"/>
          <w:bottom w:val="none" w:color="auto" w:sz="0" w:space="1"/>
          <w:right w:val="none" w:color="auto" w:sz="0" w:space="4"/>
        </w:pBdr>
        <w:tabs>
          <w:tab w:val="clear" w:pos="8306"/>
        </w:tabs>
        <w:spacing w:line="480" w:lineRule="exact"/>
        <w:rPr>
          <w:rFonts w:hint="eastAsia" w:ascii="宋体" w:hAnsi="宋体" w:cs="宋体"/>
          <w:b/>
          <w:bCs/>
          <w:sz w:val="44"/>
          <w:szCs w:val="44"/>
        </w:rPr>
      </w:pPr>
    </w:p>
    <w:p w14:paraId="6CA66918">
      <w:pPr>
        <w:pStyle w:val="26"/>
        <w:pBdr>
          <w:top w:val="none" w:color="auto" w:sz="0" w:space="1"/>
          <w:left w:val="none" w:color="auto" w:sz="0" w:space="4"/>
          <w:bottom w:val="none" w:color="auto" w:sz="0" w:space="1"/>
          <w:right w:val="none" w:color="auto" w:sz="0" w:space="4"/>
        </w:pBdr>
        <w:tabs>
          <w:tab w:val="clear" w:pos="8306"/>
        </w:tabs>
        <w:spacing w:line="480" w:lineRule="exact"/>
        <w:rPr>
          <w:rFonts w:hint="eastAsia" w:ascii="宋体" w:hAnsi="宋体" w:cs="宋体"/>
          <w:b/>
          <w:bCs/>
          <w:sz w:val="44"/>
          <w:szCs w:val="44"/>
        </w:rPr>
      </w:pPr>
    </w:p>
    <w:p w14:paraId="060658DB">
      <w:pPr>
        <w:pStyle w:val="26"/>
        <w:pBdr>
          <w:top w:val="none" w:color="auto" w:sz="0" w:space="1"/>
          <w:left w:val="none" w:color="auto" w:sz="0" w:space="4"/>
          <w:bottom w:val="none" w:color="auto" w:sz="0" w:space="1"/>
          <w:right w:val="none" w:color="auto" w:sz="0" w:space="4"/>
        </w:pBdr>
        <w:tabs>
          <w:tab w:val="clear" w:pos="8306"/>
        </w:tabs>
        <w:spacing w:line="480" w:lineRule="exact"/>
        <w:rPr>
          <w:rFonts w:hint="eastAsia" w:ascii="宋体" w:hAnsi="宋体" w:cs="宋体"/>
          <w:b/>
          <w:bCs/>
          <w:sz w:val="44"/>
          <w:szCs w:val="44"/>
        </w:rPr>
      </w:pPr>
    </w:p>
    <w:p w14:paraId="71F3A4EA">
      <w:pPr>
        <w:pStyle w:val="26"/>
        <w:pBdr>
          <w:top w:val="none" w:color="auto" w:sz="0" w:space="1"/>
          <w:left w:val="none" w:color="auto" w:sz="0" w:space="4"/>
          <w:bottom w:val="none" w:color="auto" w:sz="0" w:space="1"/>
          <w:right w:val="none" w:color="auto" w:sz="0" w:space="4"/>
        </w:pBdr>
        <w:tabs>
          <w:tab w:val="clear" w:pos="8306"/>
        </w:tabs>
        <w:spacing w:line="480" w:lineRule="exact"/>
        <w:rPr>
          <w:rFonts w:hint="eastAsia" w:ascii="宋体" w:hAnsi="宋体" w:cs="宋体"/>
          <w:b/>
          <w:bCs/>
          <w:sz w:val="44"/>
          <w:szCs w:val="44"/>
        </w:rPr>
      </w:pPr>
    </w:p>
    <w:p w14:paraId="61BBE44C">
      <w:pPr>
        <w:pStyle w:val="26"/>
        <w:pBdr>
          <w:top w:val="none" w:color="auto" w:sz="0" w:space="1"/>
          <w:left w:val="none" w:color="auto" w:sz="0" w:space="4"/>
          <w:bottom w:val="none" w:color="auto" w:sz="0" w:space="1"/>
          <w:right w:val="none" w:color="auto" w:sz="0" w:space="4"/>
        </w:pBdr>
        <w:tabs>
          <w:tab w:val="clear" w:pos="8306"/>
        </w:tabs>
        <w:spacing w:line="480" w:lineRule="exact"/>
        <w:rPr>
          <w:rFonts w:hint="eastAsia" w:ascii="宋体" w:hAnsi="宋体" w:cs="宋体"/>
          <w:b/>
          <w:bCs/>
          <w:sz w:val="44"/>
          <w:szCs w:val="44"/>
        </w:rPr>
      </w:pPr>
    </w:p>
    <w:p w14:paraId="75834B00">
      <w:pPr>
        <w:pStyle w:val="26"/>
        <w:pBdr>
          <w:top w:val="none" w:color="auto" w:sz="0" w:space="1"/>
          <w:left w:val="none" w:color="auto" w:sz="0" w:space="4"/>
          <w:bottom w:val="none" w:color="auto" w:sz="0" w:space="1"/>
          <w:right w:val="none" w:color="auto" w:sz="0" w:space="4"/>
        </w:pBdr>
        <w:tabs>
          <w:tab w:val="clear" w:pos="8306"/>
        </w:tabs>
        <w:spacing w:line="480" w:lineRule="exact"/>
        <w:rPr>
          <w:rFonts w:hint="eastAsia" w:ascii="宋体" w:hAnsi="宋体" w:cs="宋体"/>
          <w:b/>
          <w:bCs/>
          <w:sz w:val="44"/>
          <w:szCs w:val="44"/>
        </w:rPr>
      </w:pPr>
    </w:p>
    <w:p w14:paraId="63A4DEA3">
      <w:pPr>
        <w:pStyle w:val="26"/>
        <w:pBdr>
          <w:top w:val="none" w:color="auto" w:sz="0" w:space="1"/>
          <w:left w:val="none" w:color="auto" w:sz="0" w:space="4"/>
          <w:bottom w:val="none" w:color="auto" w:sz="0" w:space="1"/>
          <w:right w:val="none" w:color="auto" w:sz="0" w:space="4"/>
        </w:pBdr>
        <w:tabs>
          <w:tab w:val="clear" w:pos="8306"/>
        </w:tabs>
        <w:spacing w:line="480" w:lineRule="exact"/>
        <w:rPr>
          <w:rFonts w:hint="eastAsia" w:ascii="宋体" w:hAnsi="宋体" w:cs="宋体"/>
          <w:b/>
          <w:bCs/>
          <w:sz w:val="44"/>
          <w:szCs w:val="44"/>
        </w:rPr>
      </w:pPr>
    </w:p>
    <w:p w14:paraId="50AFFAA5">
      <w:pPr>
        <w:pStyle w:val="26"/>
        <w:pBdr>
          <w:top w:val="none" w:color="auto" w:sz="0" w:space="1"/>
          <w:left w:val="none" w:color="auto" w:sz="0" w:space="4"/>
          <w:bottom w:val="none" w:color="auto" w:sz="0" w:space="1"/>
          <w:right w:val="none" w:color="auto" w:sz="0" w:space="4"/>
        </w:pBdr>
        <w:tabs>
          <w:tab w:val="clear" w:pos="8306"/>
        </w:tabs>
        <w:spacing w:line="480" w:lineRule="exact"/>
        <w:rPr>
          <w:rFonts w:hint="eastAsia" w:ascii="宋体" w:hAnsi="宋体" w:cs="宋体"/>
          <w:b/>
          <w:bCs/>
          <w:sz w:val="44"/>
          <w:szCs w:val="44"/>
        </w:rPr>
      </w:pPr>
    </w:p>
    <w:p w14:paraId="7D3AE37A">
      <w:pPr>
        <w:pStyle w:val="26"/>
        <w:pBdr>
          <w:top w:val="none" w:color="auto" w:sz="0" w:space="1"/>
          <w:left w:val="none" w:color="auto" w:sz="0" w:space="4"/>
          <w:bottom w:val="none" w:color="auto" w:sz="0" w:space="1"/>
          <w:right w:val="none" w:color="auto" w:sz="0" w:space="4"/>
        </w:pBdr>
        <w:tabs>
          <w:tab w:val="clear" w:pos="8306"/>
        </w:tabs>
        <w:spacing w:line="480" w:lineRule="exact"/>
        <w:rPr>
          <w:rFonts w:hint="eastAsia" w:ascii="宋体" w:hAnsi="宋体" w:cs="宋体"/>
          <w:b/>
          <w:bCs/>
          <w:sz w:val="44"/>
          <w:szCs w:val="44"/>
        </w:rPr>
      </w:pPr>
    </w:p>
    <w:p w14:paraId="6FF4CDE6">
      <w:pPr>
        <w:pStyle w:val="26"/>
        <w:pBdr>
          <w:top w:val="none" w:color="auto" w:sz="0" w:space="1"/>
          <w:left w:val="none" w:color="auto" w:sz="0" w:space="4"/>
          <w:bottom w:val="none" w:color="auto" w:sz="0" w:space="1"/>
          <w:right w:val="none" w:color="auto" w:sz="0" w:space="4"/>
        </w:pBdr>
        <w:tabs>
          <w:tab w:val="clear" w:pos="8306"/>
        </w:tabs>
        <w:spacing w:line="480" w:lineRule="exact"/>
        <w:rPr>
          <w:rFonts w:hint="eastAsia" w:ascii="宋体" w:hAnsi="宋体" w:cs="宋体"/>
          <w:b/>
          <w:bCs/>
          <w:sz w:val="44"/>
          <w:szCs w:val="44"/>
        </w:rPr>
      </w:pPr>
    </w:p>
    <w:p w14:paraId="7CFC83AB">
      <w:pPr>
        <w:pStyle w:val="26"/>
        <w:pBdr>
          <w:top w:val="none" w:color="auto" w:sz="0" w:space="1"/>
          <w:left w:val="none" w:color="auto" w:sz="0" w:space="4"/>
          <w:bottom w:val="none" w:color="auto" w:sz="0" w:space="1"/>
          <w:right w:val="none" w:color="auto" w:sz="0" w:space="4"/>
        </w:pBdr>
        <w:tabs>
          <w:tab w:val="clear" w:pos="8306"/>
        </w:tabs>
        <w:spacing w:line="480" w:lineRule="exact"/>
        <w:rPr>
          <w:rFonts w:hint="eastAsia" w:ascii="宋体" w:hAnsi="宋体" w:cs="宋体"/>
          <w:b/>
          <w:bCs/>
          <w:sz w:val="44"/>
          <w:szCs w:val="44"/>
        </w:rPr>
      </w:pPr>
    </w:p>
    <w:p w14:paraId="7544D4E1">
      <w:pPr>
        <w:pStyle w:val="26"/>
        <w:pBdr>
          <w:top w:val="none" w:color="auto" w:sz="0" w:space="1"/>
          <w:left w:val="none" w:color="auto" w:sz="0" w:space="4"/>
          <w:bottom w:val="none" w:color="auto" w:sz="0" w:space="1"/>
          <w:right w:val="none" w:color="auto" w:sz="0" w:space="4"/>
        </w:pBdr>
        <w:tabs>
          <w:tab w:val="clear" w:pos="8306"/>
        </w:tabs>
        <w:spacing w:line="480" w:lineRule="exact"/>
        <w:rPr>
          <w:rFonts w:hint="eastAsia" w:ascii="宋体" w:hAnsi="宋体" w:cs="宋体"/>
          <w:b/>
          <w:bCs/>
          <w:sz w:val="44"/>
          <w:szCs w:val="44"/>
        </w:rPr>
      </w:pPr>
    </w:p>
    <w:p w14:paraId="4D414467">
      <w:pPr>
        <w:pStyle w:val="26"/>
        <w:pBdr>
          <w:top w:val="none" w:color="auto" w:sz="0" w:space="1"/>
          <w:left w:val="none" w:color="auto" w:sz="0" w:space="4"/>
          <w:bottom w:val="none" w:color="auto" w:sz="0" w:space="1"/>
          <w:right w:val="none" w:color="auto" w:sz="0" w:space="4"/>
        </w:pBdr>
        <w:tabs>
          <w:tab w:val="clear" w:pos="8306"/>
        </w:tabs>
        <w:spacing w:line="480" w:lineRule="exact"/>
        <w:rPr>
          <w:rFonts w:hint="eastAsia" w:ascii="宋体" w:hAnsi="宋体" w:cs="宋体"/>
          <w:b/>
          <w:bCs/>
          <w:sz w:val="44"/>
          <w:szCs w:val="44"/>
        </w:rPr>
      </w:pPr>
      <w:r>
        <w:rPr>
          <w:rFonts w:hint="eastAsia" w:ascii="宋体" w:hAnsi="宋体" w:cs="宋体"/>
          <w:b/>
          <w:bCs/>
          <w:sz w:val="44"/>
          <w:szCs w:val="44"/>
        </w:rPr>
        <w:t>前  言</w:t>
      </w:r>
    </w:p>
    <w:p w14:paraId="586DDA00">
      <w:pPr>
        <w:pStyle w:val="79"/>
        <w:keepNext w:val="0"/>
        <w:keepLines w:val="0"/>
        <w:pageBreakBefore w:val="0"/>
        <w:kinsoku/>
        <w:wordWrap/>
        <w:overflowPunct/>
        <w:topLinePunct w:val="0"/>
        <w:bidi w:val="0"/>
        <w:adjustRightInd/>
        <w:snapToGrid/>
        <w:spacing w:line="560" w:lineRule="atLeast"/>
        <w:ind w:firstLine="540"/>
        <w:textAlignment w:val="auto"/>
        <w:rPr>
          <w:rFonts w:hint="eastAsia" w:ascii="仿宋" w:hAnsi="仿宋" w:eastAsia="仿宋" w:cs="仿宋"/>
          <w:sz w:val="28"/>
          <w:szCs w:val="28"/>
        </w:rPr>
      </w:pPr>
      <w:r>
        <w:rPr>
          <w:rFonts w:hint="eastAsia" w:ascii="仿宋" w:hAnsi="仿宋" w:eastAsia="仿宋" w:cs="仿宋"/>
          <w:sz w:val="28"/>
          <w:szCs w:val="28"/>
        </w:rPr>
        <w:t>为使</w:t>
      </w:r>
      <w:r>
        <w:rPr>
          <w:rFonts w:hint="eastAsia" w:ascii="仿宋" w:hAnsi="仿宋" w:eastAsia="仿宋" w:cs="仿宋"/>
          <w:sz w:val="28"/>
          <w:szCs w:val="28"/>
          <w:lang w:val="en-US" w:eastAsia="zh-CN"/>
        </w:rPr>
        <w:t>现</w:t>
      </w:r>
      <w:r>
        <w:rPr>
          <w:rFonts w:hint="eastAsia" w:ascii="仿宋" w:hAnsi="仿宋" w:eastAsia="仿宋" w:cs="仿宋"/>
          <w:sz w:val="28"/>
          <w:szCs w:val="28"/>
        </w:rPr>
        <w:t>场技术管理工作达到标准化、规范化，全面实现风电场技术管理工作的完善性、科学性、并针对发电行业的特点，结合陕西华电新能源发电有限公司</w:t>
      </w:r>
      <w:r>
        <w:rPr>
          <w:rFonts w:hint="eastAsia" w:ascii="仿宋" w:hAnsi="仿宋" w:eastAsia="仿宋" w:cs="仿宋"/>
          <w:sz w:val="28"/>
          <w:szCs w:val="28"/>
          <w:lang w:eastAsia="zh-CN"/>
        </w:rPr>
        <w:t>靖边光伏电站</w:t>
      </w:r>
      <w:r>
        <w:rPr>
          <w:rFonts w:hint="eastAsia" w:ascii="仿宋" w:hAnsi="仿宋" w:eastAsia="仿宋" w:cs="仿宋"/>
          <w:sz w:val="28"/>
          <w:szCs w:val="28"/>
        </w:rPr>
        <w:t>实际情况及设备特性以及设备类型特编写本规程。</w:t>
      </w:r>
    </w:p>
    <w:p w14:paraId="59CFD4C5">
      <w:pPr>
        <w:keepNext w:val="0"/>
        <w:keepLines w:val="0"/>
        <w:pageBreakBefore w:val="0"/>
        <w:tabs>
          <w:tab w:val="left" w:pos="703"/>
        </w:tabs>
        <w:kinsoku/>
        <w:wordWrap/>
        <w:overflowPunct/>
        <w:topLinePunct w:val="0"/>
        <w:bidi w:val="0"/>
        <w:adjustRightInd/>
        <w:snapToGrid/>
        <w:spacing w:line="560" w:lineRule="atLeast"/>
        <w:ind w:right="0" w:rightChars="0" w:firstLine="542" w:firstLineChars="200"/>
        <w:jc w:val="left"/>
        <w:textAlignment w:val="auto"/>
        <w:rPr>
          <w:rFonts w:hint="eastAsia" w:ascii="仿宋" w:hAnsi="仿宋" w:eastAsia="仿宋" w:cs="仿宋"/>
          <w:b w:val="0"/>
          <w:bCs w:val="0"/>
          <w:color w:val="auto"/>
          <w:sz w:val="28"/>
          <w:szCs w:val="36"/>
          <w:lang w:val="en-US" w:eastAsia="zh-CN"/>
        </w:rPr>
      </w:pPr>
      <w:r>
        <w:rPr>
          <w:rFonts w:hint="eastAsia" w:ascii="仿宋" w:hAnsi="仿宋" w:eastAsia="仿宋" w:cs="仿宋"/>
          <w:b w:val="0"/>
          <w:bCs w:val="0"/>
          <w:color w:val="auto"/>
          <w:sz w:val="28"/>
          <w:szCs w:val="36"/>
          <w:lang w:val="en-US" w:eastAsia="zh-CN"/>
        </w:rPr>
        <w:t>本</w:t>
      </w:r>
      <w:r>
        <w:rPr>
          <w:rFonts w:hint="eastAsia" w:ascii="仿宋" w:hAnsi="仿宋" w:eastAsia="仿宋" w:cs="仿宋"/>
          <w:b w:val="0"/>
          <w:bCs w:val="0"/>
          <w:color w:val="auto"/>
          <w:sz w:val="28"/>
          <w:szCs w:val="36"/>
          <w:lang w:eastAsia="zh-CN"/>
        </w:rPr>
        <w:t>规程</w:t>
      </w:r>
      <w:r>
        <w:rPr>
          <w:rFonts w:hint="eastAsia" w:ascii="仿宋" w:hAnsi="仿宋" w:eastAsia="仿宋" w:cs="仿宋"/>
          <w:b w:val="0"/>
          <w:bCs w:val="0"/>
          <w:color w:val="auto"/>
          <w:sz w:val="28"/>
          <w:szCs w:val="36"/>
          <w:lang w:val="en-US" w:eastAsia="zh-CN"/>
        </w:rPr>
        <w:t>是检修人员故障理的技术依据，定靖片区检修班全体人员、负责生产的有关领导及部门人员、有关的安装调试、安装及检修维护人员应熟悉本</w:t>
      </w:r>
      <w:r>
        <w:rPr>
          <w:rFonts w:hint="eastAsia" w:ascii="仿宋" w:hAnsi="仿宋" w:eastAsia="仿宋" w:cs="仿宋"/>
          <w:b w:val="0"/>
          <w:bCs w:val="0"/>
          <w:color w:val="auto"/>
          <w:sz w:val="28"/>
          <w:szCs w:val="36"/>
          <w:lang w:eastAsia="zh-CN"/>
        </w:rPr>
        <w:t>规程</w:t>
      </w:r>
      <w:r>
        <w:rPr>
          <w:rFonts w:hint="eastAsia" w:ascii="仿宋" w:hAnsi="仿宋" w:eastAsia="仿宋" w:cs="仿宋"/>
          <w:b w:val="0"/>
          <w:bCs w:val="0"/>
          <w:color w:val="auto"/>
          <w:sz w:val="28"/>
          <w:szCs w:val="36"/>
          <w:lang w:val="en-US" w:eastAsia="zh-CN"/>
        </w:rPr>
        <w:t>。</w:t>
      </w:r>
    </w:p>
    <w:p w14:paraId="0B10C23C">
      <w:pPr>
        <w:keepNext w:val="0"/>
        <w:keepLines w:val="0"/>
        <w:pageBreakBefore w:val="0"/>
        <w:tabs>
          <w:tab w:val="left" w:pos="703"/>
        </w:tabs>
        <w:kinsoku/>
        <w:wordWrap/>
        <w:overflowPunct/>
        <w:topLinePunct w:val="0"/>
        <w:bidi w:val="0"/>
        <w:adjustRightInd/>
        <w:snapToGrid/>
        <w:spacing w:line="560" w:lineRule="atLeast"/>
        <w:ind w:right="0" w:rightChars="0" w:firstLine="542" w:firstLineChars="200"/>
        <w:jc w:val="left"/>
        <w:textAlignment w:val="auto"/>
        <w:rPr>
          <w:rFonts w:hint="eastAsia" w:ascii="仿宋" w:hAnsi="仿宋" w:eastAsia="仿宋" w:cs="仿宋"/>
          <w:b w:val="0"/>
          <w:bCs w:val="0"/>
          <w:color w:val="auto"/>
          <w:sz w:val="28"/>
          <w:szCs w:val="36"/>
          <w:lang w:val="en-US" w:eastAsia="zh-CN"/>
        </w:rPr>
      </w:pPr>
      <w:r>
        <w:rPr>
          <w:rFonts w:hint="eastAsia" w:ascii="仿宋" w:hAnsi="仿宋" w:eastAsia="仿宋" w:cs="仿宋"/>
          <w:b w:val="0"/>
          <w:bCs w:val="0"/>
          <w:color w:val="auto"/>
          <w:sz w:val="28"/>
          <w:szCs w:val="36"/>
          <w:lang w:val="en-US" w:eastAsia="zh-CN"/>
        </w:rPr>
        <w:t>本规程由陕西华电新能源发电有限公司定靖片区起草。</w:t>
      </w:r>
    </w:p>
    <w:p w14:paraId="780D200B">
      <w:pPr>
        <w:keepNext w:val="0"/>
        <w:keepLines w:val="0"/>
        <w:pageBreakBefore w:val="0"/>
        <w:tabs>
          <w:tab w:val="left" w:pos="703"/>
        </w:tabs>
        <w:kinsoku/>
        <w:wordWrap/>
        <w:overflowPunct/>
        <w:topLinePunct w:val="0"/>
        <w:bidi w:val="0"/>
        <w:adjustRightInd/>
        <w:snapToGrid/>
        <w:spacing w:line="560" w:lineRule="atLeast"/>
        <w:ind w:right="0" w:rightChars="0" w:firstLine="542" w:firstLineChars="200"/>
        <w:jc w:val="left"/>
        <w:textAlignment w:val="auto"/>
        <w:rPr>
          <w:rFonts w:hint="eastAsia" w:ascii="仿宋" w:hAnsi="仿宋" w:eastAsia="仿宋" w:cs="仿宋"/>
          <w:b w:val="0"/>
          <w:bCs w:val="0"/>
          <w:color w:val="auto"/>
          <w:sz w:val="28"/>
          <w:szCs w:val="36"/>
          <w:lang w:val="en-US" w:eastAsia="zh-CN"/>
        </w:rPr>
      </w:pPr>
      <w:r>
        <w:rPr>
          <w:rFonts w:hint="eastAsia" w:ascii="仿宋" w:hAnsi="仿宋" w:eastAsia="仿宋" w:cs="仿宋"/>
          <w:b w:val="0"/>
          <w:bCs w:val="0"/>
          <w:color w:val="auto"/>
          <w:sz w:val="28"/>
          <w:szCs w:val="36"/>
          <w:lang w:val="en-US" w:eastAsia="zh-CN"/>
        </w:rPr>
        <w:t>本规程由陕西华电新能源发电有限公司生产技术部负责解释。</w:t>
      </w:r>
    </w:p>
    <w:p w14:paraId="44A28E5F">
      <w:pPr>
        <w:keepNext w:val="0"/>
        <w:keepLines w:val="0"/>
        <w:pageBreakBefore w:val="0"/>
        <w:tabs>
          <w:tab w:val="left" w:pos="703"/>
        </w:tabs>
        <w:kinsoku/>
        <w:wordWrap/>
        <w:overflowPunct/>
        <w:topLinePunct w:val="0"/>
        <w:bidi w:val="0"/>
        <w:adjustRightInd/>
        <w:snapToGrid/>
        <w:spacing w:line="560" w:lineRule="atLeast"/>
        <w:ind w:right="0" w:rightChars="0" w:firstLine="542" w:firstLineChars="200"/>
        <w:jc w:val="left"/>
        <w:textAlignment w:val="auto"/>
        <w:rPr>
          <w:rFonts w:hint="eastAsia" w:ascii="仿宋" w:hAnsi="仿宋" w:eastAsia="仿宋" w:cs="仿宋"/>
          <w:b w:val="0"/>
          <w:bCs w:val="0"/>
          <w:color w:val="auto"/>
          <w:sz w:val="28"/>
          <w:szCs w:val="36"/>
          <w:lang w:val="en-US" w:eastAsia="zh-CN"/>
        </w:rPr>
      </w:pPr>
      <w:r>
        <w:rPr>
          <w:rFonts w:hint="eastAsia" w:ascii="仿宋" w:hAnsi="仿宋" w:eastAsia="仿宋" w:cs="仿宋"/>
          <w:b w:val="0"/>
          <w:bCs w:val="0"/>
          <w:color w:val="auto"/>
          <w:sz w:val="28"/>
          <w:szCs w:val="36"/>
          <w:lang w:val="en-US" w:eastAsia="zh-CN"/>
        </w:rPr>
        <w:t>本规程由陕西华电新能源发电有限公司生产技术部归口管理。</w:t>
      </w:r>
    </w:p>
    <w:p w14:paraId="572B13E4">
      <w:pPr>
        <w:keepNext w:val="0"/>
        <w:keepLines w:val="0"/>
        <w:pageBreakBefore w:val="0"/>
        <w:tabs>
          <w:tab w:val="left" w:pos="703"/>
        </w:tabs>
        <w:kinsoku/>
        <w:wordWrap/>
        <w:overflowPunct/>
        <w:topLinePunct w:val="0"/>
        <w:bidi w:val="0"/>
        <w:adjustRightInd/>
        <w:snapToGrid/>
        <w:spacing w:line="560" w:lineRule="atLeast"/>
        <w:ind w:right="0" w:rightChars="0" w:firstLine="542" w:firstLineChars="200"/>
        <w:jc w:val="left"/>
        <w:textAlignment w:val="auto"/>
        <w:rPr>
          <w:rFonts w:hint="eastAsia" w:ascii="仿宋" w:hAnsi="仿宋" w:eastAsia="仿宋" w:cs="仿宋"/>
          <w:b w:val="0"/>
          <w:bCs w:val="0"/>
          <w:color w:val="auto"/>
          <w:sz w:val="28"/>
          <w:szCs w:val="36"/>
          <w:lang w:val="en-US" w:eastAsia="zh-CN"/>
        </w:rPr>
      </w:pPr>
      <w:r>
        <w:rPr>
          <w:rFonts w:hint="eastAsia" w:ascii="仿宋" w:hAnsi="仿宋" w:eastAsia="仿宋" w:cs="仿宋"/>
          <w:b w:val="0"/>
          <w:bCs w:val="0"/>
          <w:color w:val="auto"/>
          <w:sz w:val="28"/>
          <w:szCs w:val="36"/>
          <w:lang w:val="en-US" w:eastAsia="zh-CN"/>
        </w:rPr>
        <w:t>本规程于首次发布之日起执行。</w:t>
      </w:r>
    </w:p>
    <w:p w14:paraId="488A584C">
      <w:pPr>
        <w:keepNext w:val="0"/>
        <w:keepLines w:val="0"/>
        <w:pageBreakBefore w:val="0"/>
        <w:widowControl w:val="0"/>
        <w:shd w:val="clear" w:color="auto" w:fill="auto"/>
        <w:tabs>
          <w:tab w:val="left" w:pos="703"/>
        </w:tabs>
        <w:kinsoku/>
        <w:wordWrap/>
        <w:overflowPunct/>
        <w:topLinePunct w:val="0"/>
        <w:autoSpaceDE/>
        <w:autoSpaceDN/>
        <w:bidi w:val="0"/>
        <w:adjustRightInd/>
        <w:snapToGrid/>
        <w:spacing w:line="480" w:lineRule="exact"/>
        <w:ind w:right="0" w:rightChars="0" w:firstLine="542" w:firstLineChars="200"/>
        <w:jc w:val="left"/>
        <w:textAlignment w:val="auto"/>
        <w:rPr>
          <w:rFonts w:hint="eastAsia" w:ascii="仿宋" w:hAnsi="仿宋" w:eastAsia="仿宋" w:cs="仿宋"/>
          <w:b w:val="0"/>
          <w:bCs w:val="0"/>
          <w:color w:val="auto"/>
          <w:sz w:val="28"/>
          <w:szCs w:val="36"/>
          <w:highlight w:val="none"/>
          <w:lang w:val="en-US" w:eastAsia="zh-CN"/>
        </w:rPr>
      </w:pPr>
      <w:r>
        <w:rPr>
          <w:rFonts w:hint="eastAsia" w:ascii="仿宋" w:hAnsi="仿宋" w:eastAsia="仿宋" w:cs="仿宋"/>
          <w:b w:val="0"/>
          <w:bCs w:val="0"/>
          <w:color w:val="auto"/>
          <w:sz w:val="28"/>
          <w:szCs w:val="36"/>
          <w:highlight w:val="none"/>
          <w:lang w:val="en-US" w:eastAsia="zh-CN"/>
        </w:rPr>
        <w:t>编制：樊姜尚</w:t>
      </w:r>
    </w:p>
    <w:p w14:paraId="7DCB123A">
      <w:pPr>
        <w:keepNext w:val="0"/>
        <w:keepLines w:val="0"/>
        <w:pageBreakBefore w:val="0"/>
        <w:widowControl w:val="0"/>
        <w:shd w:val="clear" w:color="auto" w:fill="auto"/>
        <w:tabs>
          <w:tab w:val="left" w:pos="703"/>
        </w:tabs>
        <w:kinsoku/>
        <w:wordWrap/>
        <w:overflowPunct/>
        <w:topLinePunct w:val="0"/>
        <w:autoSpaceDE/>
        <w:autoSpaceDN/>
        <w:bidi w:val="0"/>
        <w:adjustRightInd/>
        <w:snapToGrid/>
        <w:spacing w:line="480" w:lineRule="exact"/>
        <w:ind w:right="0" w:rightChars="0" w:firstLine="542" w:firstLineChars="200"/>
        <w:jc w:val="left"/>
        <w:textAlignment w:val="auto"/>
        <w:rPr>
          <w:rFonts w:hint="eastAsia" w:ascii="仿宋" w:hAnsi="仿宋" w:eastAsia="仿宋" w:cs="仿宋"/>
          <w:b w:val="0"/>
          <w:bCs w:val="0"/>
          <w:color w:val="auto"/>
          <w:sz w:val="28"/>
          <w:szCs w:val="36"/>
          <w:highlight w:val="none"/>
          <w:lang w:val="en-US" w:eastAsia="zh-CN"/>
        </w:rPr>
      </w:pPr>
      <w:r>
        <w:rPr>
          <w:rFonts w:hint="eastAsia" w:ascii="仿宋" w:hAnsi="仿宋" w:eastAsia="仿宋" w:cs="仿宋"/>
          <w:b w:val="0"/>
          <w:bCs w:val="0"/>
          <w:color w:val="auto"/>
          <w:sz w:val="28"/>
          <w:szCs w:val="36"/>
          <w:highlight w:val="none"/>
          <w:lang w:val="en-US" w:eastAsia="zh-CN"/>
        </w:rPr>
        <w:t>初审：梁文中</w:t>
      </w:r>
    </w:p>
    <w:p w14:paraId="154FEF3A">
      <w:pPr>
        <w:keepNext w:val="0"/>
        <w:keepLines w:val="0"/>
        <w:pageBreakBefore w:val="0"/>
        <w:widowControl w:val="0"/>
        <w:shd w:val="clear" w:color="auto" w:fill="auto"/>
        <w:tabs>
          <w:tab w:val="left" w:pos="703"/>
        </w:tabs>
        <w:kinsoku/>
        <w:wordWrap/>
        <w:overflowPunct/>
        <w:topLinePunct w:val="0"/>
        <w:autoSpaceDE/>
        <w:autoSpaceDN/>
        <w:bidi w:val="0"/>
        <w:adjustRightInd/>
        <w:snapToGrid/>
        <w:spacing w:line="480" w:lineRule="exact"/>
        <w:ind w:right="0" w:rightChars="0" w:firstLine="542" w:firstLineChars="200"/>
        <w:jc w:val="left"/>
        <w:textAlignment w:val="auto"/>
        <w:rPr>
          <w:rFonts w:hint="eastAsia" w:ascii="仿宋" w:hAnsi="仿宋" w:eastAsia="仿宋" w:cs="仿宋"/>
          <w:b w:val="0"/>
          <w:bCs w:val="0"/>
          <w:color w:val="auto"/>
          <w:sz w:val="28"/>
          <w:szCs w:val="36"/>
          <w:highlight w:val="none"/>
          <w:lang w:val="en-US" w:eastAsia="zh-CN"/>
        </w:rPr>
      </w:pPr>
      <w:r>
        <w:rPr>
          <w:rFonts w:hint="eastAsia" w:ascii="仿宋" w:hAnsi="仿宋" w:eastAsia="仿宋" w:cs="仿宋"/>
          <w:b w:val="0"/>
          <w:bCs w:val="0"/>
          <w:color w:val="auto"/>
          <w:sz w:val="28"/>
          <w:szCs w:val="36"/>
          <w:highlight w:val="none"/>
          <w:lang w:val="en-US" w:eastAsia="zh-CN"/>
        </w:rPr>
        <w:t>审核：王军峰、刘岗军</w:t>
      </w:r>
    </w:p>
    <w:p w14:paraId="1164CB89">
      <w:pPr>
        <w:keepNext w:val="0"/>
        <w:keepLines w:val="0"/>
        <w:pageBreakBefore w:val="0"/>
        <w:widowControl w:val="0"/>
        <w:shd w:val="clear" w:color="auto" w:fill="auto"/>
        <w:tabs>
          <w:tab w:val="left" w:pos="703"/>
        </w:tabs>
        <w:kinsoku/>
        <w:wordWrap/>
        <w:overflowPunct/>
        <w:topLinePunct w:val="0"/>
        <w:autoSpaceDE/>
        <w:autoSpaceDN/>
        <w:bidi w:val="0"/>
        <w:adjustRightInd/>
        <w:snapToGrid/>
        <w:spacing w:line="480" w:lineRule="exact"/>
        <w:ind w:right="0" w:rightChars="0" w:firstLine="542" w:firstLineChars="200"/>
        <w:jc w:val="left"/>
        <w:textAlignment w:val="auto"/>
        <w:rPr>
          <w:rFonts w:hint="eastAsia"/>
          <w:highlight w:val="none"/>
          <w:lang w:val="en-US" w:eastAsia="zh-CN"/>
        </w:rPr>
      </w:pPr>
      <w:r>
        <w:rPr>
          <w:rFonts w:hint="eastAsia" w:ascii="仿宋" w:hAnsi="仿宋" w:eastAsia="仿宋" w:cs="仿宋"/>
          <w:b w:val="0"/>
          <w:bCs w:val="0"/>
          <w:color w:val="auto"/>
          <w:sz w:val="28"/>
          <w:szCs w:val="36"/>
          <w:highlight w:val="none"/>
          <w:lang w:val="en-US" w:eastAsia="zh-CN"/>
        </w:rPr>
        <w:t>审定：曹斌</w:t>
      </w:r>
    </w:p>
    <w:p w14:paraId="2C85C30D">
      <w:pPr>
        <w:keepNext w:val="0"/>
        <w:keepLines w:val="0"/>
        <w:pageBreakBefore w:val="0"/>
        <w:widowControl w:val="0"/>
        <w:shd w:val="clear" w:color="auto" w:fill="auto"/>
        <w:tabs>
          <w:tab w:val="left" w:pos="703"/>
        </w:tabs>
        <w:kinsoku/>
        <w:wordWrap/>
        <w:overflowPunct/>
        <w:topLinePunct w:val="0"/>
        <w:autoSpaceDE/>
        <w:autoSpaceDN/>
        <w:bidi w:val="0"/>
        <w:adjustRightInd/>
        <w:snapToGrid/>
        <w:spacing w:line="480" w:lineRule="exact"/>
        <w:ind w:right="0" w:rightChars="0" w:firstLine="542" w:firstLineChars="200"/>
        <w:jc w:val="left"/>
        <w:textAlignment w:val="auto"/>
        <w:rPr>
          <w:rFonts w:hint="eastAsia" w:ascii="仿宋" w:hAnsi="仿宋" w:eastAsia="仿宋" w:cs="仿宋"/>
          <w:b w:val="0"/>
          <w:bCs w:val="0"/>
          <w:color w:val="auto"/>
          <w:sz w:val="28"/>
          <w:szCs w:val="36"/>
          <w:highlight w:val="none"/>
          <w:lang w:val="en-US" w:eastAsia="zh-CN"/>
        </w:rPr>
      </w:pPr>
      <w:r>
        <w:rPr>
          <w:rFonts w:hint="eastAsia" w:ascii="仿宋" w:hAnsi="仿宋" w:eastAsia="仿宋" w:cs="仿宋"/>
          <w:b w:val="0"/>
          <w:bCs w:val="0"/>
          <w:color w:val="auto"/>
          <w:sz w:val="28"/>
          <w:szCs w:val="36"/>
          <w:highlight w:val="none"/>
          <w:lang w:val="en-US" w:eastAsia="zh-CN"/>
        </w:rPr>
        <w:t>批准：吴大利</w:t>
      </w:r>
    </w:p>
    <w:p w14:paraId="3422FCDD">
      <w:pPr>
        <w:pStyle w:val="32"/>
        <w:tabs>
          <w:tab w:val="right" w:leader="dot" w:pos="9345"/>
        </w:tabs>
        <w:ind w:leftChars="0"/>
        <w:rPr>
          <w:rFonts w:hint="eastAsia" w:ascii="仿宋" w:hAnsi="仿宋" w:eastAsia="仿宋" w:cs="仿宋"/>
          <w:sz w:val="28"/>
          <w:szCs w:val="28"/>
        </w:rPr>
      </w:pPr>
    </w:p>
    <w:p w14:paraId="5DC62FF2">
      <w:pPr>
        <w:rPr>
          <w:rFonts w:hint="eastAsia" w:ascii="仿宋" w:hAnsi="仿宋" w:eastAsia="仿宋" w:cs="仿宋"/>
          <w:sz w:val="28"/>
          <w:szCs w:val="28"/>
        </w:rPr>
      </w:pPr>
    </w:p>
    <w:p w14:paraId="30BB5A20">
      <w:pPr>
        <w:pStyle w:val="2"/>
        <w:numPr>
          <w:ilvl w:val="0"/>
          <w:numId w:val="0"/>
        </w:numPr>
        <w:ind w:leftChars="0"/>
        <w:rPr>
          <w:rFonts w:hint="eastAsia" w:ascii="仿宋" w:hAnsi="仿宋" w:eastAsia="仿宋" w:cs="仿宋"/>
          <w:sz w:val="28"/>
          <w:szCs w:val="28"/>
        </w:rPr>
      </w:pPr>
    </w:p>
    <w:p w14:paraId="5629A839">
      <w:pPr>
        <w:rPr>
          <w:rFonts w:hint="eastAsia" w:ascii="仿宋" w:hAnsi="仿宋" w:eastAsia="仿宋" w:cs="仿宋"/>
          <w:sz w:val="28"/>
          <w:szCs w:val="28"/>
        </w:rPr>
      </w:pPr>
    </w:p>
    <w:p w14:paraId="4316E7DF">
      <w:pPr>
        <w:pStyle w:val="2"/>
        <w:numPr>
          <w:ilvl w:val="0"/>
          <w:numId w:val="0"/>
        </w:numPr>
        <w:ind w:leftChars="0"/>
        <w:rPr>
          <w:rFonts w:hint="eastAsia"/>
        </w:rPr>
      </w:pPr>
    </w:p>
    <w:p w14:paraId="7124AFAE">
      <w:pPr>
        <w:rPr>
          <w:rFonts w:hint="eastAsia" w:ascii="仿宋" w:hAnsi="仿宋" w:eastAsia="仿宋" w:cs="仿宋"/>
          <w:sz w:val="28"/>
          <w:szCs w:val="28"/>
        </w:rPr>
      </w:pPr>
    </w:p>
    <w:p w14:paraId="6DFFA02F">
      <w:pPr>
        <w:pStyle w:val="2"/>
        <w:numPr>
          <w:ilvl w:val="0"/>
          <w:numId w:val="0"/>
        </w:numPr>
        <w:ind w:leftChars="0"/>
        <w:rPr>
          <w:rFonts w:hint="eastAsia"/>
        </w:rPr>
      </w:pPr>
    </w:p>
    <w:p w14:paraId="6C737E43">
      <w:pPr>
        <w:rPr>
          <w:rFonts w:hint="eastAsia" w:ascii="仿宋" w:hAnsi="仿宋" w:eastAsia="仿宋" w:cs="仿宋"/>
          <w:sz w:val="28"/>
          <w:szCs w:val="28"/>
        </w:rPr>
      </w:pPr>
    </w:p>
    <w:p w14:paraId="13399DDA">
      <w:pPr>
        <w:pStyle w:val="2"/>
        <w:numPr>
          <w:ilvl w:val="0"/>
          <w:numId w:val="0"/>
        </w:numPr>
        <w:ind w:leftChars="0"/>
        <w:rPr>
          <w:rFonts w:hint="eastAsia"/>
        </w:rPr>
      </w:pPr>
    </w:p>
    <w:p w14:paraId="33B5C23C">
      <w:pPr>
        <w:rPr>
          <w:rFonts w:hint="eastAsia"/>
        </w:rPr>
      </w:pPr>
    </w:p>
    <w:p w14:paraId="09741A55">
      <w:pPr>
        <w:pStyle w:val="2"/>
        <w:numPr>
          <w:ilvl w:val="0"/>
          <w:numId w:val="0"/>
        </w:numPr>
        <w:ind w:leftChars="0"/>
        <w:rPr>
          <w:rFonts w:hint="eastAsia"/>
        </w:rPr>
      </w:pPr>
    </w:p>
    <w:p w14:paraId="41CFFF16">
      <w:pPr>
        <w:rPr>
          <w:rFonts w:hint="eastAsia"/>
        </w:rPr>
      </w:pPr>
    </w:p>
    <w:p w14:paraId="69677162">
      <w:pPr>
        <w:rPr>
          <w:rFonts w:hint="eastAsia"/>
        </w:rPr>
      </w:pPr>
    </w:p>
    <w:p w14:paraId="66310BEC">
      <w:pPr>
        <w:rPr>
          <w:rFonts w:hint="eastAsia" w:ascii="仿宋" w:hAnsi="仿宋" w:eastAsia="仿宋" w:cs="仿宋"/>
          <w:sz w:val="28"/>
          <w:szCs w:val="28"/>
        </w:rPr>
      </w:pPr>
    </w:p>
    <w:p w14:paraId="28642856">
      <w:pPr>
        <w:rPr>
          <w:rFonts w:hint="eastAsia" w:ascii="仿宋" w:hAnsi="仿宋" w:eastAsia="仿宋" w:cs="仿宋"/>
          <w:sz w:val="28"/>
          <w:szCs w:val="28"/>
        </w:rPr>
      </w:pPr>
    </w:p>
    <w:p w14:paraId="1F7E2085">
      <w:pPr>
        <w:rPr>
          <w:rFonts w:hint="eastAsia" w:ascii="仿宋" w:hAnsi="仿宋" w:eastAsia="仿宋" w:cs="仿宋"/>
          <w:sz w:val="28"/>
          <w:szCs w:val="28"/>
        </w:rPr>
      </w:pPr>
    </w:p>
    <w:p w14:paraId="6F943E7C">
      <w:pPr>
        <w:rPr>
          <w:rFonts w:hint="eastAsia" w:ascii="仿宋" w:hAnsi="仿宋" w:eastAsia="仿宋" w:cs="仿宋"/>
          <w:sz w:val="28"/>
          <w:szCs w:val="28"/>
        </w:rPr>
      </w:pPr>
    </w:p>
    <w:p w14:paraId="23763B56">
      <w:pPr>
        <w:rPr>
          <w:rFonts w:hint="eastAsia" w:ascii="仿宋" w:hAnsi="仿宋" w:eastAsia="仿宋" w:cs="仿宋"/>
          <w:sz w:val="28"/>
          <w:szCs w:val="28"/>
        </w:rPr>
      </w:pPr>
    </w:p>
    <w:p w14:paraId="0779FEF9">
      <w:pPr>
        <w:tabs>
          <w:tab w:val="left" w:pos="4165"/>
        </w:tabs>
        <w:rPr>
          <w:rFonts w:hint="eastAsia" w:ascii="仿宋" w:hAnsi="仿宋" w:eastAsia="仿宋" w:cs="仿宋"/>
          <w:sz w:val="28"/>
          <w:szCs w:val="28"/>
        </w:rPr>
      </w:pPr>
      <w:r>
        <w:rPr>
          <w:rFonts w:hint="eastAsia" w:ascii="仿宋" w:hAnsi="仿宋" w:eastAsia="仿宋" w:cs="仿宋"/>
          <w:sz w:val="28"/>
          <w:szCs w:val="28"/>
        </w:rPr>
        <w:tab/>
      </w:r>
    </w:p>
    <w:p w14:paraId="716C1336">
      <w:pPr>
        <w:rPr>
          <w:rFonts w:hint="eastAsia" w:ascii="仿宋" w:hAnsi="仿宋" w:eastAsia="仿宋" w:cs="仿宋"/>
          <w:sz w:val="28"/>
          <w:szCs w:val="28"/>
        </w:rPr>
      </w:pPr>
    </w:p>
    <w:p w14:paraId="3616EF91">
      <w:pPr>
        <w:jc w:val="center"/>
        <w:rPr>
          <w:rFonts w:hint="eastAsia" w:ascii="仿宋" w:hAnsi="仿宋" w:eastAsia="仿宋" w:cs="仿宋"/>
          <w:sz w:val="28"/>
          <w:szCs w:val="28"/>
        </w:rPr>
        <w:sectPr>
          <w:headerReference r:id="rId10" w:type="first"/>
          <w:footerReference r:id="rId13" w:type="first"/>
          <w:headerReference r:id="rId9" w:type="default"/>
          <w:footerReference r:id="rId11" w:type="default"/>
          <w:footerReference r:id="rId12" w:type="even"/>
          <w:pgSz w:w="11907" w:h="16840"/>
          <w:pgMar w:top="1418" w:right="1134" w:bottom="1134" w:left="1418" w:header="851" w:footer="748" w:gutter="0"/>
          <w:pgBorders>
            <w:top w:val="none" w:sz="0" w:space="0"/>
            <w:left w:val="none" w:sz="0" w:space="0"/>
            <w:bottom w:val="none" w:sz="0" w:space="0"/>
            <w:right w:val="none" w:sz="0" w:space="0"/>
          </w:pgBorders>
          <w:pgNumType w:fmt="upperRoman" w:start="1"/>
          <w:cols w:space="720" w:num="1"/>
          <w:titlePg/>
          <w:docGrid w:type="linesAndChars" w:linePitch="290" w:charSpace="-2048"/>
        </w:sectPr>
      </w:pPr>
    </w:p>
    <w:p w14:paraId="020F3018">
      <w:pPr>
        <w:jc w:val="center"/>
        <w:rPr>
          <w:rFonts w:hint="eastAsia" w:ascii="宋体" w:hAnsi="宋体" w:eastAsia="宋体" w:cs="宋体"/>
          <w:b/>
          <w:color w:val="auto"/>
          <w:sz w:val="44"/>
          <w:szCs w:val="44"/>
          <w:lang w:val="en-US" w:eastAsia="zh-CN"/>
        </w:rPr>
      </w:pPr>
      <w:r>
        <w:rPr>
          <w:rFonts w:hint="eastAsia" w:ascii="宋体" w:hAnsi="宋体" w:eastAsia="宋体" w:cs="宋体"/>
          <w:b/>
          <w:color w:val="auto"/>
          <w:sz w:val="44"/>
          <w:szCs w:val="44"/>
          <w:lang w:val="en-US" w:eastAsia="zh-CN"/>
        </w:rPr>
        <w:t>修订粘贴页</w:t>
      </w:r>
    </w:p>
    <w:tbl>
      <w:tblPr>
        <w:tblStyle w:val="40"/>
        <w:tblW w:w="9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100"/>
      </w:tblGrid>
      <w:tr w14:paraId="193E9D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817" w:hRule="atLeast"/>
        </w:trPr>
        <w:tc>
          <w:tcPr>
            <w:tcW w:w="9100" w:type="dxa"/>
            <w:noWrap w:val="0"/>
            <w:vAlign w:val="top"/>
          </w:tcPr>
          <w:p w14:paraId="1D41FC20">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Times New Roman"/>
                <w:b/>
                <w:sz w:val="32"/>
                <w:szCs w:val="32"/>
                <w:vertAlign w:val="baseline"/>
              </w:rPr>
            </w:pPr>
          </w:p>
        </w:tc>
      </w:tr>
    </w:tbl>
    <w:p w14:paraId="5D8B107A">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黑体" w:hAnsi="黑体" w:eastAsia="黑体" w:cs="Times New Roman"/>
          <w:b/>
          <w:sz w:val="32"/>
          <w:szCs w:val="32"/>
        </w:rPr>
      </w:pPr>
    </w:p>
    <w:p w14:paraId="79C8EBE1">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黑体" w:hAnsi="黑体" w:eastAsia="黑体" w:cs="Times New Roman"/>
          <w:b/>
          <w:sz w:val="32"/>
          <w:szCs w:val="32"/>
        </w:rPr>
      </w:pPr>
    </w:p>
    <w:p w14:paraId="5DE6BAD9">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黑体" w:hAnsi="黑体" w:eastAsia="黑体" w:cs="Times New Roman"/>
          <w:b/>
          <w:sz w:val="32"/>
          <w:szCs w:val="32"/>
        </w:rPr>
      </w:pPr>
    </w:p>
    <w:p w14:paraId="6F468EC7">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黑体" w:hAnsi="黑体" w:eastAsia="黑体" w:cs="Times New Roman"/>
          <w:b/>
          <w:sz w:val="32"/>
          <w:szCs w:val="32"/>
        </w:rPr>
      </w:pPr>
    </w:p>
    <w:p w14:paraId="09A77512">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黑体" w:hAnsi="黑体" w:eastAsia="黑体" w:cs="Times New Roman"/>
          <w:b/>
          <w:sz w:val="32"/>
          <w:szCs w:val="32"/>
        </w:rPr>
      </w:pPr>
    </w:p>
    <w:p w14:paraId="393556DC">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黑体" w:hAnsi="黑体" w:eastAsia="黑体" w:cs="Times New Roman"/>
          <w:b/>
          <w:sz w:val="32"/>
          <w:szCs w:val="32"/>
        </w:rPr>
      </w:pPr>
    </w:p>
    <w:p w14:paraId="725D0D22">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黑体" w:hAnsi="黑体" w:eastAsia="黑体" w:cs="Times New Roman"/>
          <w:b/>
          <w:sz w:val="32"/>
          <w:szCs w:val="32"/>
        </w:rPr>
      </w:pPr>
    </w:p>
    <w:p w14:paraId="0581EA96">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黑体" w:hAnsi="黑体" w:eastAsia="黑体" w:cs="Times New Roman"/>
          <w:b/>
          <w:sz w:val="32"/>
          <w:szCs w:val="32"/>
        </w:rPr>
      </w:pPr>
    </w:p>
    <w:p w14:paraId="7CB45C3F">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黑体" w:hAnsi="黑体" w:eastAsia="黑体" w:cs="Times New Roman"/>
          <w:b/>
          <w:sz w:val="32"/>
          <w:szCs w:val="32"/>
        </w:rPr>
      </w:pPr>
    </w:p>
    <w:p w14:paraId="70CB0411">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黑体" w:hAnsi="黑体" w:eastAsia="黑体" w:cs="Times New Roman"/>
          <w:b/>
          <w:sz w:val="32"/>
          <w:szCs w:val="32"/>
        </w:rPr>
      </w:pPr>
    </w:p>
    <w:p w14:paraId="79129827">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黑体" w:hAnsi="黑体" w:eastAsia="黑体" w:cs="Times New Roman"/>
          <w:b/>
          <w:sz w:val="32"/>
          <w:szCs w:val="32"/>
        </w:rPr>
      </w:pPr>
    </w:p>
    <w:p w14:paraId="0497A8D3">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黑体" w:hAnsi="黑体" w:eastAsia="黑体" w:cs="Times New Roman"/>
          <w:b/>
          <w:sz w:val="32"/>
          <w:szCs w:val="32"/>
        </w:rPr>
      </w:pPr>
    </w:p>
    <w:p w14:paraId="15B885CD">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黑体" w:hAnsi="黑体" w:eastAsia="黑体" w:cs="Times New Roman"/>
          <w:b/>
          <w:sz w:val="32"/>
          <w:szCs w:val="32"/>
        </w:rPr>
      </w:pPr>
    </w:p>
    <w:p w14:paraId="14401671">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黑体" w:hAnsi="黑体" w:eastAsia="黑体" w:cs="Times New Roman"/>
          <w:b/>
          <w:sz w:val="32"/>
          <w:szCs w:val="32"/>
        </w:rPr>
      </w:pPr>
    </w:p>
    <w:p w14:paraId="34F2FA86">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黑体" w:hAnsi="黑体" w:eastAsia="黑体" w:cs="Times New Roman"/>
          <w:b/>
          <w:sz w:val="32"/>
          <w:szCs w:val="32"/>
        </w:rPr>
      </w:pPr>
    </w:p>
    <w:p w14:paraId="13145FC2">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黑体" w:hAnsi="黑体" w:eastAsia="黑体" w:cs="Times New Roman"/>
          <w:b/>
          <w:sz w:val="32"/>
          <w:szCs w:val="32"/>
        </w:rPr>
      </w:pPr>
    </w:p>
    <w:p w14:paraId="680DF843">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黑体" w:hAnsi="黑体" w:eastAsia="黑体" w:cs="Times New Roman"/>
          <w:b/>
          <w:sz w:val="32"/>
          <w:szCs w:val="32"/>
        </w:rPr>
      </w:pPr>
    </w:p>
    <w:p w14:paraId="6C4186E6">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黑体" w:hAnsi="黑体" w:eastAsia="黑体" w:cs="Times New Roman"/>
          <w:b/>
          <w:sz w:val="32"/>
          <w:szCs w:val="32"/>
        </w:rPr>
      </w:pPr>
    </w:p>
    <w:p w14:paraId="6149E2AC">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黑体" w:hAnsi="黑体" w:eastAsia="黑体" w:cs="Times New Roman"/>
          <w:b/>
          <w:sz w:val="32"/>
          <w:szCs w:val="32"/>
        </w:rPr>
      </w:pPr>
    </w:p>
    <w:p w14:paraId="7BFB6195">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黑体" w:hAnsi="黑体" w:eastAsia="黑体" w:cs="Times New Roman"/>
          <w:b/>
          <w:sz w:val="32"/>
          <w:szCs w:val="32"/>
        </w:rPr>
      </w:pPr>
    </w:p>
    <w:p w14:paraId="335BAD79">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黑体" w:hAnsi="黑体" w:eastAsia="黑体" w:cs="Times New Roman"/>
          <w:b/>
          <w:sz w:val="32"/>
          <w:szCs w:val="32"/>
        </w:rPr>
      </w:pPr>
    </w:p>
    <w:p w14:paraId="60D19F4E">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黑体" w:hAnsi="黑体" w:eastAsia="黑体" w:cs="Times New Roman"/>
          <w:b/>
          <w:sz w:val="32"/>
          <w:szCs w:val="32"/>
        </w:rPr>
      </w:pPr>
    </w:p>
    <w:p w14:paraId="4A9E4954">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黑体" w:hAnsi="黑体" w:eastAsia="黑体" w:cs="Times New Roman"/>
          <w:b/>
          <w:sz w:val="32"/>
          <w:szCs w:val="32"/>
        </w:rPr>
      </w:pPr>
    </w:p>
    <w:p w14:paraId="7D9C15A3">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黑体" w:hAnsi="黑体" w:eastAsia="黑体" w:cs="Times New Roman"/>
          <w:b/>
          <w:sz w:val="32"/>
          <w:szCs w:val="32"/>
        </w:rPr>
      </w:pPr>
    </w:p>
    <w:p w14:paraId="0C84C1AF">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黑体" w:hAnsi="黑体" w:eastAsia="黑体" w:cs="Times New Roman"/>
          <w:b/>
          <w:sz w:val="32"/>
          <w:szCs w:val="32"/>
        </w:rPr>
      </w:pPr>
    </w:p>
    <w:p w14:paraId="70FC876F">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黑体" w:hAnsi="黑体" w:eastAsia="黑体" w:cs="Times New Roman"/>
          <w:b/>
          <w:sz w:val="32"/>
          <w:szCs w:val="32"/>
        </w:rPr>
      </w:pPr>
    </w:p>
    <w:p w14:paraId="10744430">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黑体" w:hAnsi="黑体" w:eastAsia="黑体" w:cs="Times New Roman"/>
          <w:b/>
          <w:sz w:val="32"/>
          <w:szCs w:val="32"/>
        </w:rPr>
      </w:pPr>
    </w:p>
    <w:p w14:paraId="7E5FFAB8">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黑体" w:hAnsi="黑体" w:eastAsia="黑体" w:cs="Times New Roman"/>
          <w:b/>
          <w:sz w:val="32"/>
          <w:szCs w:val="32"/>
        </w:rPr>
      </w:pPr>
    </w:p>
    <w:p w14:paraId="3A760DBD">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黑体" w:hAnsi="黑体" w:eastAsia="黑体" w:cs="Times New Roman"/>
          <w:b/>
          <w:sz w:val="32"/>
          <w:szCs w:val="32"/>
        </w:rPr>
      </w:pPr>
    </w:p>
    <w:p w14:paraId="1A4C4374">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黑体" w:hAnsi="黑体" w:eastAsia="黑体" w:cs="Times New Roman"/>
          <w:b/>
          <w:sz w:val="32"/>
          <w:szCs w:val="32"/>
        </w:rPr>
      </w:pPr>
    </w:p>
    <w:p w14:paraId="7466E208">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黑体" w:hAnsi="黑体" w:eastAsia="黑体" w:cs="Times New Roman"/>
          <w:b/>
          <w:sz w:val="32"/>
          <w:szCs w:val="32"/>
        </w:rPr>
      </w:pPr>
    </w:p>
    <w:p w14:paraId="7BB38CB7">
      <w:pPr>
        <w:pStyle w:val="2"/>
        <w:numPr>
          <w:ilvl w:val="0"/>
          <w:numId w:val="0"/>
        </w:numPr>
        <w:ind w:leftChars="0"/>
        <w:rPr>
          <w:rFonts w:hint="eastAsia"/>
        </w:rPr>
      </w:pPr>
    </w:p>
    <w:p w14:paraId="6EEF93E3">
      <w:pPr>
        <w:rPr>
          <w:rFonts w:hint="eastAsia"/>
        </w:rPr>
      </w:pPr>
    </w:p>
    <w:p w14:paraId="530C5617">
      <w:pPr>
        <w:pStyle w:val="2"/>
        <w:numPr>
          <w:ilvl w:val="0"/>
          <w:numId w:val="0"/>
        </w:numPr>
        <w:ind w:leftChars="0"/>
        <w:rPr>
          <w:rFonts w:hint="eastAsia"/>
        </w:rPr>
      </w:pPr>
    </w:p>
    <w:p w14:paraId="5BCAD94C">
      <w:pPr>
        <w:rPr>
          <w:rFonts w:hint="eastAsia"/>
        </w:rPr>
      </w:pPr>
    </w:p>
    <w:p w14:paraId="66D7F2AE">
      <w:pPr>
        <w:jc w:val="center"/>
        <w:rPr>
          <w:rFonts w:hint="eastAsia" w:ascii="宋体" w:hAnsi="宋体" w:eastAsia="宋体" w:cs="宋体"/>
          <w:b/>
          <w:color w:val="auto"/>
          <w:sz w:val="44"/>
          <w:szCs w:val="44"/>
          <w:lang w:val="en-US" w:eastAsia="zh-CN"/>
        </w:rPr>
      </w:pPr>
      <w:r>
        <w:rPr>
          <w:rFonts w:hint="eastAsia" w:ascii="宋体" w:hAnsi="宋体" w:eastAsia="宋体" w:cs="宋体"/>
          <w:b/>
          <w:color w:val="auto"/>
          <w:sz w:val="44"/>
          <w:szCs w:val="44"/>
          <w:lang w:val="en-US" w:eastAsia="zh-CN"/>
        </w:rPr>
        <w:t>修订粘贴页</w:t>
      </w:r>
    </w:p>
    <w:tbl>
      <w:tblPr>
        <w:tblStyle w:val="40"/>
        <w:tblW w:w="9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00"/>
      </w:tblGrid>
      <w:tr w14:paraId="3E6D90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17" w:hRule="atLeast"/>
        </w:trPr>
        <w:tc>
          <w:tcPr>
            <w:tcW w:w="9100" w:type="dxa"/>
            <w:noWrap w:val="0"/>
            <w:vAlign w:val="top"/>
          </w:tcPr>
          <w:p w14:paraId="59A352E6">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Times New Roman"/>
                <w:b/>
                <w:sz w:val="32"/>
                <w:szCs w:val="32"/>
                <w:vertAlign w:val="baseline"/>
              </w:rPr>
            </w:pPr>
          </w:p>
        </w:tc>
      </w:tr>
    </w:tbl>
    <w:p w14:paraId="6F6D6D1C">
      <w:pPr>
        <w:pStyle w:val="2"/>
        <w:numPr>
          <w:ilvl w:val="0"/>
          <w:numId w:val="0"/>
        </w:numPr>
        <w:ind w:leftChars="0"/>
        <w:rPr>
          <w:rFonts w:hint="eastAsia"/>
        </w:rPr>
      </w:pPr>
    </w:p>
    <w:p w14:paraId="34EAFB04">
      <w:pPr>
        <w:rPr>
          <w:rFonts w:hint="eastAsia"/>
        </w:rPr>
      </w:pPr>
    </w:p>
    <w:p w14:paraId="22491658">
      <w:pPr>
        <w:pStyle w:val="2"/>
        <w:numPr>
          <w:ilvl w:val="0"/>
          <w:numId w:val="0"/>
        </w:numPr>
        <w:ind w:leftChars="0"/>
        <w:rPr>
          <w:rFonts w:hint="eastAsia"/>
        </w:rPr>
      </w:pPr>
    </w:p>
    <w:p w14:paraId="5AF48F89">
      <w:pPr>
        <w:rPr>
          <w:rFonts w:hint="eastAsia"/>
        </w:rPr>
      </w:pPr>
    </w:p>
    <w:p w14:paraId="62064EEA">
      <w:pPr>
        <w:pStyle w:val="2"/>
        <w:numPr>
          <w:ilvl w:val="0"/>
          <w:numId w:val="0"/>
        </w:numPr>
        <w:ind w:leftChars="0"/>
        <w:rPr>
          <w:rFonts w:hint="eastAsia"/>
        </w:rPr>
      </w:pPr>
    </w:p>
    <w:p w14:paraId="0C22F99C">
      <w:pPr>
        <w:rPr>
          <w:rFonts w:hint="eastAsia"/>
        </w:rPr>
      </w:pPr>
    </w:p>
    <w:p w14:paraId="170785E6">
      <w:pPr>
        <w:pStyle w:val="2"/>
        <w:numPr>
          <w:ilvl w:val="0"/>
          <w:numId w:val="0"/>
        </w:numPr>
        <w:ind w:leftChars="0"/>
        <w:rPr>
          <w:rFonts w:hint="eastAsia"/>
        </w:rPr>
      </w:pPr>
    </w:p>
    <w:p w14:paraId="3AFB1ACF">
      <w:pPr>
        <w:rPr>
          <w:rFonts w:hint="eastAsia"/>
        </w:rPr>
      </w:pPr>
    </w:p>
    <w:p w14:paraId="4798D3B3">
      <w:pPr>
        <w:pStyle w:val="2"/>
        <w:numPr>
          <w:ilvl w:val="0"/>
          <w:numId w:val="0"/>
        </w:numPr>
        <w:ind w:leftChars="0"/>
        <w:rPr>
          <w:rFonts w:hint="eastAsia"/>
        </w:rPr>
      </w:pPr>
    </w:p>
    <w:p w14:paraId="42ADDF2E">
      <w:pPr>
        <w:rPr>
          <w:rFonts w:hint="eastAsia"/>
        </w:rPr>
      </w:pPr>
    </w:p>
    <w:p w14:paraId="7ABB961A">
      <w:pPr>
        <w:pStyle w:val="2"/>
        <w:numPr>
          <w:ilvl w:val="0"/>
          <w:numId w:val="0"/>
        </w:numPr>
        <w:ind w:leftChars="0"/>
        <w:rPr>
          <w:rFonts w:hint="eastAsia"/>
        </w:rPr>
      </w:pPr>
    </w:p>
    <w:p w14:paraId="04374D9A">
      <w:pPr>
        <w:rPr>
          <w:rFonts w:hint="eastAsia"/>
        </w:rPr>
      </w:pPr>
    </w:p>
    <w:p w14:paraId="4ED14260">
      <w:pPr>
        <w:pStyle w:val="2"/>
        <w:numPr>
          <w:ilvl w:val="0"/>
          <w:numId w:val="0"/>
        </w:numPr>
        <w:ind w:leftChars="0"/>
        <w:rPr>
          <w:rFonts w:hint="eastAsia"/>
        </w:rPr>
      </w:pPr>
    </w:p>
    <w:p w14:paraId="3D9E3869">
      <w:pPr>
        <w:rPr>
          <w:rFonts w:hint="eastAsia"/>
        </w:rPr>
      </w:pPr>
    </w:p>
    <w:p w14:paraId="25B05388">
      <w:pPr>
        <w:pStyle w:val="2"/>
        <w:numPr>
          <w:ilvl w:val="0"/>
          <w:numId w:val="0"/>
        </w:numPr>
        <w:ind w:leftChars="0"/>
        <w:rPr>
          <w:rFonts w:hint="eastAsia"/>
        </w:rPr>
      </w:pPr>
    </w:p>
    <w:p w14:paraId="6AA4A7AB">
      <w:pPr>
        <w:rPr>
          <w:rFonts w:hint="eastAsia"/>
        </w:rPr>
      </w:pPr>
    </w:p>
    <w:p w14:paraId="076E9E7F">
      <w:pPr>
        <w:pStyle w:val="2"/>
        <w:numPr>
          <w:ilvl w:val="0"/>
          <w:numId w:val="0"/>
        </w:numPr>
        <w:ind w:leftChars="0"/>
        <w:rPr>
          <w:rFonts w:hint="eastAsia"/>
        </w:rPr>
      </w:pPr>
    </w:p>
    <w:p w14:paraId="2FF79185">
      <w:pPr>
        <w:rPr>
          <w:rFonts w:hint="eastAsia"/>
        </w:rPr>
      </w:pPr>
    </w:p>
    <w:p w14:paraId="1DD8B5ED">
      <w:pPr>
        <w:rPr>
          <w:rFonts w:hint="eastAsia"/>
        </w:rPr>
      </w:pPr>
    </w:p>
    <w:p w14:paraId="2D7825C1">
      <w:pPr>
        <w:pStyle w:val="2"/>
        <w:numPr>
          <w:ilvl w:val="0"/>
          <w:numId w:val="0"/>
        </w:numPr>
        <w:ind w:leftChars="0"/>
        <w:rPr>
          <w:rFonts w:hint="eastAsia"/>
        </w:rPr>
      </w:pPr>
    </w:p>
    <w:p w14:paraId="4E020018">
      <w:pPr>
        <w:rPr>
          <w:rFonts w:hint="eastAsia"/>
        </w:rPr>
      </w:pPr>
    </w:p>
    <w:p w14:paraId="4533B19D">
      <w:pPr>
        <w:pStyle w:val="2"/>
        <w:numPr>
          <w:ilvl w:val="0"/>
          <w:numId w:val="0"/>
        </w:numPr>
        <w:ind w:leftChars="0"/>
        <w:rPr>
          <w:rFonts w:hint="eastAsia"/>
        </w:rPr>
      </w:pPr>
    </w:p>
    <w:p w14:paraId="2BAC54A1">
      <w:pPr>
        <w:rPr>
          <w:rFonts w:hint="eastAsia"/>
        </w:rPr>
      </w:pPr>
    </w:p>
    <w:p w14:paraId="7A414927">
      <w:pPr>
        <w:pStyle w:val="2"/>
        <w:numPr>
          <w:ilvl w:val="0"/>
          <w:numId w:val="0"/>
        </w:numPr>
        <w:ind w:leftChars="0"/>
        <w:rPr>
          <w:rFonts w:hint="eastAsia"/>
        </w:rPr>
      </w:pPr>
    </w:p>
    <w:p w14:paraId="082D9B71">
      <w:pPr>
        <w:rPr>
          <w:rFonts w:hint="eastAsia"/>
        </w:rPr>
      </w:pPr>
    </w:p>
    <w:p w14:paraId="3650943B">
      <w:pPr>
        <w:pStyle w:val="2"/>
        <w:numPr>
          <w:ilvl w:val="0"/>
          <w:numId w:val="0"/>
        </w:numPr>
        <w:tabs>
          <w:tab w:val="clear" w:pos="720"/>
        </w:tabs>
        <w:ind w:leftChars="0"/>
        <w:rPr>
          <w:rFonts w:hint="eastAsia"/>
        </w:rPr>
      </w:pPr>
    </w:p>
    <w:p w14:paraId="1423FC1E">
      <w:pPr>
        <w:rPr>
          <w:rFonts w:hint="eastAsia"/>
        </w:rPr>
      </w:pPr>
    </w:p>
    <w:p w14:paraId="62221FB9">
      <w:pPr>
        <w:pStyle w:val="2"/>
        <w:numPr>
          <w:ilvl w:val="0"/>
          <w:numId w:val="0"/>
        </w:numPr>
        <w:ind w:leftChars="0"/>
        <w:rPr>
          <w:rFonts w:hint="eastAsia"/>
        </w:rPr>
      </w:pPr>
    </w:p>
    <w:p w14:paraId="61865FB7">
      <w:pPr>
        <w:rPr>
          <w:rFonts w:hint="eastAsia"/>
        </w:rPr>
      </w:pPr>
    </w:p>
    <w:p w14:paraId="00AE3BA5">
      <w:pPr>
        <w:pStyle w:val="2"/>
        <w:numPr>
          <w:ilvl w:val="0"/>
          <w:numId w:val="0"/>
        </w:numPr>
        <w:ind w:leftChars="0"/>
        <w:rPr>
          <w:rFonts w:hint="eastAsia"/>
        </w:rPr>
      </w:pPr>
    </w:p>
    <w:p w14:paraId="6A1ACB8B">
      <w:pPr>
        <w:rPr>
          <w:rFonts w:hint="eastAsia"/>
        </w:rPr>
      </w:pPr>
    </w:p>
    <w:p w14:paraId="6B6BE9E9">
      <w:pPr>
        <w:pStyle w:val="2"/>
        <w:numPr>
          <w:ilvl w:val="0"/>
          <w:numId w:val="0"/>
        </w:numPr>
        <w:ind w:leftChars="0"/>
        <w:rPr>
          <w:rFonts w:hint="eastAsia"/>
        </w:rPr>
      </w:pPr>
    </w:p>
    <w:p w14:paraId="7BA3EC13">
      <w:pPr>
        <w:rPr>
          <w:rFonts w:hint="eastAsia"/>
        </w:rPr>
      </w:pPr>
    </w:p>
    <w:p w14:paraId="2A49557B">
      <w:pPr>
        <w:pStyle w:val="2"/>
        <w:numPr>
          <w:ilvl w:val="0"/>
          <w:numId w:val="0"/>
        </w:numPr>
        <w:ind w:leftChars="0"/>
        <w:rPr>
          <w:rFonts w:hint="eastAsia"/>
        </w:rPr>
      </w:pPr>
    </w:p>
    <w:p w14:paraId="5C8432F2">
      <w:pPr>
        <w:rPr>
          <w:rFonts w:hint="eastAsia"/>
        </w:rPr>
      </w:pPr>
    </w:p>
    <w:p w14:paraId="42092B62">
      <w:pPr>
        <w:pStyle w:val="2"/>
        <w:numPr>
          <w:ilvl w:val="0"/>
          <w:numId w:val="0"/>
        </w:numPr>
        <w:ind w:leftChars="0"/>
        <w:rPr>
          <w:rFonts w:hint="eastAsia"/>
        </w:rPr>
      </w:pPr>
    </w:p>
    <w:p w14:paraId="3EA813CE">
      <w:pPr>
        <w:rPr>
          <w:rFonts w:hint="eastAsia"/>
        </w:rPr>
      </w:pPr>
    </w:p>
    <w:p w14:paraId="21EDA6A6">
      <w:pPr>
        <w:pStyle w:val="2"/>
        <w:numPr>
          <w:ilvl w:val="0"/>
          <w:numId w:val="0"/>
        </w:numPr>
        <w:ind w:leftChars="0"/>
        <w:rPr>
          <w:rFonts w:hint="eastAsia"/>
        </w:rPr>
      </w:pPr>
    </w:p>
    <w:p w14:paraId="5C9A82F5">
      <w:pPr>
        <w:rPr>
          <w:rFonts w:hint="eastAsia"/>
        </w:rPr>
      </w:pPr>
    </w:p>
    <w:p w14:paraId="6A4BCA71">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黑体" w:hAnsi="黑体" w:eastAsia="黑体" w:cs="Times New Roman"/>
          <w:b/>
          <w:sz w:val="32"/>
          <w:szCs w:val="32"/>
        </w:rPr>
      </w:pPr>
    </w:p>
    <w:p w14:paraId="6B26067C">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黑体" w:hAnsi="黑体" w:eastAsia="黑体" w:cs="Times New Roman"/>
          <w:b/>
          <w:sz w:val="32"/>
          <w:szCs w:val="32"/>
        </w:rPr>
      </w:pPr>
    </w:p>
    <w:p w14:paraId="05A9B05E">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黑体" w:hAnsi="黑体" w:eastAsia="黑体" w:cs="Times New Roman"/>
          <w:b/>
          <w:sz w:val="32"/>
          <w:szCs w:val="32"/>
        </w:rPr>
      </w:pPr>
      <w:r>
        <w:rPr>
          <w:rFonts w:hint="eastAsia" w:ascii="黑体" w:hAnsi="黑体" w:eastAsia="黑体" w:cs="Times New Roman"/>
          <w:b/>
          <w:sz w:val="32"/>
          <w:szCs w:val="32"/>
        </w:rPr>
        <w:t>目</w:t>
      </w:r>
      <w:r>
        <w:rPr>
          <w:rFonts w:hint="eastAsia" w:ascii="黑体" w:hAnsi="黑体" w:eastAsia="黑体" w:cs="Times New Roman"/>
          <w:b/>
          <w:sz w:val="32"/>
          <w:szCs w:val="32"/>
          <w:lang w:val="en-US" w:eastAsia="zh-CN"/>
        </w:rPr>
        <w:t xml:space="preserve">    </w:t>
      </w:r>
      <w:r>
        <w:rPr>
          <w:rFonts w:hint="eastAsia" w:ascii="黑体" w:hAnsi="黑体" w:eastAsia="黑体" w:cs="Times New Roman"/>
          <w:b/>
          <w:sz w:val="32"/>
          <w:szCs w:val="32"/>
        </w:rPr>
        <w:t>录</w:t>
      </w:r>
    </w:p>
    <w:p w14:paraId="2BABA7C2">
      <w:pPr>
        <w:pStyle w:val="27"/>
        <w:tabs>
          <w:tab w:val="right" w:leader="dot" w:pos="9071"/>
        </w:tabs>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TOC \o "1-2" \h \u </w:instrText>
      </w:r>
      <w:r>
        <w:rPr>
          <w:rFonts w:hint="eastAsia" w:ascii="仿宋" w:hAnsi="仿宋" w:eastAsia="仿宋" w:cs="仿宋"/>
          <w:sz w:val="28"/>
          <w:szCs w:val="28"/>
        </w:rPr>
        <w:fldChar w:fldCharType="separate"/>
      </w:r>
      <w:r>
        <w:rPr>
          <w:rFonts w:hint="eastAsia" w:ascii="仿宋" w:hAnsi="仿宋" w:eastAsia="仿宋" w:cs="仿宋"/>
          <w:szCs w:val="28"/>
        </w:rPr>
        <w:fldChar w:fldCharType="begin"/>
      </w:r>
      <w:r>
        <w:rPr>
          <w:rFonts w:hint="eastAsia" w:ascii="仿宋" w:hAnsi="仿宋" w:eastAsia="仿宋" w:cs="仿宋"/>
          <w:szCs w:val="28"/>
        </w:rPr>
        <w:instrText xml:space="preserve"> HYPERLINK \l _Toc1544 </w:instrText>
      </w:r>
      <w:r>
        <w:rPr>
          <w:rFonts w:hint="eastAsia" w:ascii="仿宋" w:hAnsi="仿宋" w:eastAsia="仿宋" w:cs="仿宋"/>
          <w:szCs w:val="28"/>
        </w:rPr>
        <w:fldChar w:fldCharType="separate"/>
      </w:r>
      <w:r>
        <w:rPr>
          <w:rFonts w:hint="eastAsia" w:ascii="Cambria" w:hAnsi="Cambria" w:eastAsia="黑体"/>
          <w:kern w:val="2"/>
          <w:szCs w:val="32"/>
          <w:lang w:val="zh-CN" w:eastAsia="zh-TW"/>
        </w:rPr>
        <w:t>规范性引用标准和术语定义</w:t>
      </w:r>
      <w:r>
        <w:tab/>
      </w:r>
      <w:r>
        <w:fldChar w:fldCharType="begin"/>
      </w:r>
      <w:r>
        <w:instrText xml:space="preserve"> PAGEREF _Toc1544 \h </w:instrText>
      </w:r>
      <w:r>
        <w:fldChar w:fldCharType="separate"/>
      </w:r>
      <w:r>
        <w:t>1</w:t>
      </w:r>
      <w:r>
        <w:fldChar w:fldCharType="end"/>
      </w:r>
      <w:r>
        <w:rPr>
          <w:rFonts w:hint="eastAsia" w:ascii="仿宋" w:hAnsi="仿宋" w:eastAsia="仿宋" w:cs="仿宋"/>
          <w:szCs w:val="28"/>
        </w:rPr>
        <w:fldChar w:fldCharType="end"/>
      </w:r>
    </w:p>
    <w:p w14:paraId="6107DC16">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_Toc27657 </w:instrText>
      </w:r>
      <w:r>
        <w:rPr>
          <w:rFonts w:hint="eastAsia" w:ascii="仿宋" w:hAnsi="仿宋" w:eastAsia="仿宋" w:cs="仿宋"/>
          <w:szCs w:val="28"/>
        </w:rPr>
        <w:fldChar w:fldCharType="separate"/>
      </w:r>
      <w:r>
        <w:rPr>
          <w:rFonts w:hint="eastAsia" w:eastAsia="楷体"/>
        </w:rPr>
        <w:t xml:space="preserve">1 </w:t>
      </w:r>
      <w:r>
        <w:rPr>
          <w:rFonts w:hint="eastAsia" w:eastAsia="楷体"/>
          <w:lang w:val="zh-CN" w:eastAsia="zh-TW"/>
        </w:rPr>
        <w:t>规范性引用标准</w:t>
      </w:r>
      <w:r>
        <w:tab/>
      </w:r>
      <w:r>
        <w:fldChar w:fldCharType="begin"/>
      </w:r>
      <w:r>
        <w:instrText xml:space="preserve"> PAGEREF _Toc27657 \h </w:instrText>
      </w:r>
      <w:r>
        <w:fldChar w:fldCharType="separate"/>
      </w:r>
      <w:r>
        <w:t>1</w:t>
      </w:r>
      <w:r>
        <w:fldChar w:fldCharType="end"/>
      </w:r>
      <w:r>
        <w:rPr>
          <w:rFonts w:hint="eastAsia" w:ascii="仿宋" w:hAnsi="仿宋" w:eastAsia="仿宋" w:cs="仿宋"/>
          <w:szCs w:val="28"/>
        </w:rPr>
        <w:fldChar w:fldCharType="end"/>
      </w:r>
    </w:p>
    <w:p w14:paraId="515DAA7A">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_Toc17300 </w:instrText>
      </w:r>
      <w:r>
        <w:rPr>
          <w:rFonts w:hint="eastAsia" w:ascii="仿宋" w:hAnsi="仿宋" w:eastAsia="仿宋" w:cs="仿宋"/>
          <w:szCs w:val="28"/>
        </w:rPr>
        <w:fldChar w:fldCharType="separate"/>
      </w:r>
      <w:r>
        <w:rPr>
          <w:rFonts w:hint="eastAsia" w:eastAsia="楷体"/>
        </w:rPr>
        <w:t xml:space="preserve">2 </w:t>
      </w:r>
      <w:r>
        <w:rPr>
          <w:rFonts w:hint="eastAsia" w:eastAsia="楷体"/>
          <w:lang w:val="zh-CN" w:eastAsia="zh-TW"/>
        </w:rPr>
        <w:t>术语、定义</w:t>
      </w:r>
      <w:r>
        <w:tab/>
      </w:r>
      <w:r>
        <w:fldChar w:fldCharType="begin"/>
      </w:r>
      <w:r>
        <w:instrText xml:space="preserve"> PAGEREF _Toc17300 \h </w:instrText>
      </w:r>
      <w:r>
        <w:fldChar w:fldCharType="separate"/>
      </w:r>
      <w:r>
        <w:t>2</w:t>
      </w:r>
      <w:r>
        <w:fldChar w:fldCharType="end"/>
      </w:r>
      <w:r>
        <w:rPr>
          <w:rFonts w:hint="eastAsia" w:ascii="仿宋" w:hAnsi="仿宋" w:eastAsia="仿宋" w:cs="仿宋"/>
          <w:szCs w:val="28"/>
        </w:rPr>
        <w:fldChar w:fldCharType="end"/>
      </w:r>
    </w:p>
    <w:p w14:paraId="2E3FC4E5">
      <w:pPr>
        <w:pStyle w:val="27"/>
        <w:tabs>
          <w:tab w:val="right" w:leader="dot" w:pos="9071"/>
        </w:tabs>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_Toc15927 </w:instrText>
      </w:r>
      <w:r>
        <w:rPr>
          <w:rFonts w:hint="eastAsia" w:ascii="仿宋" w:hAnsi="仿宋" w:eastAsia="仿宋" w:cs="仿宋"/>
          <w:szCs w:val="28"/>
        </w:rPr>
        <w:fldChar w:fldCharType="separate"/>
      </w:r>
      <w:r>
        <w:rPr>
          <w:rFonts w:hint="eastAsia" w:eastAsia="黑体"/>
          <w:lang w:val="zh-CN"/>
        </w:rPr>
        <w:t>第</w:t>
      </w:r>
      <w:r>
        <w:rPr>
          <w:rFonts w:hint="eastAsia" w:eastAsia="黑体"/>
          <w:lang w:val="en-US" w:eastAsia="zh-CN"/>
        </w:rPr>
        <w:t>一</w:t>
      </w:r>
      <w:r>
        <w:rPr>
          <w:rFonts w:hint="eastAsia" w:eastAsia="黑体"/>
          <w:lang w:val="zh-CN"/>
        </w:rPr>
        <w:t>章 干式变压器检修技术标准</w:t>
      </w:r>
      <w:r>
        <w:tab/>
      </w:r>
      <w:r>
        <w:fldChar w:fldCharType="begin"/>
      </w:r>
      <w:r>
        <w:instrText xml:space="preserve"> PAGEREF _Toc15927 \h </w:instrText>
      </w:r>
      <w:r>
        <w:fldChar w:fldCharType="separate"/>
      </w:r>
      <w:r>
        <w:t>4</w:t>
      </w:r>
      <w:r>
        <w:fldChar w:fldCharType="end"/>
      </w:r>
      <w:r>
        <w:rPr>
          <w:rFonts w:hint="eastAsia" w:ascii="仿宋" w:hAnsi="仿宋" w:eastAsia="仿宋" w:cs="仿宋"/>
          <w:szCs w:val="28"/>
        </w:rPr>
        <w:fldChar w:fldCharType="end"/>
      </w:r>
    </w:p>
    <w:p w14:paraId="102BC012">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_Toc12468 </w:instrText>
      </w:r>
      <w:r>
        <w:rPr>
          <w:rFonts w:hint="eastAsia" w:ascii="仿宋" w:hAnsi="仿宋" w:eastAsia="仿宋" w:cs="仿宋"/>
          <w:szCs w:val="28"/>
        </w:rPr>
        <w:fldChar w:fldCharType="separate"/>
      </w:r>
      <w:r>
        <w:rPr>
          <w:rFonts w:hint="eastAsia" w:eastAsia="楷体"/>
          <w:lang w:val="zh-CN" w:eastAsia="zh-TW"/>
        </w:rPr>
        <w:t>1 适用范围</w:t>
      </w:r>
      <w:r>
        <w:tab/>
      </w:r>
      <w:r>
        <w:fldChar w:fldCharType="begin"/>
      </w:r>
      <w:r>
        <w:instrText xml:space="preserve"> PAGEREF _Toc12468 \h </w:instrText>
      </w:r>
      <w:r>
        <w:fldChar w:fldCharType="separate"/>
      </w:r>
      <w:r>
        <w:t>4</w:t>
      </w:r>
      <w:r>
        <w:fldChar w:fldCharType="end"/>
      </w:r>
      <w:r>
        <w:rPr>
          <w:rFonts w:hint="eastAsia" w:ascii="仿宋" w:hAnsi="仿宋" w:eastAsia="仿宋" w:cs="仿宋"/>
          <w:szCs w:val="28"/>
        </w:rPr>
        <w:fldChar w:fldCharType="end"/>
      </w:r>
    </w:p>
    <w:p w14:paraId="522CB8C1">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_Toc16256 </w:instrText>
      </w:r>
      <w:r>
        <w:rPr>
          <w:rFonts w:hint="eastAsia" w:ascii="仿宋" w:hAnsi="仿宋" w:eastAsia="仿宋" w:cs="仿宋"/>
          <w:szCs w:val="28"/>
        </w:rPr>
        <w:fldChar w:fldCharType="separate"/>
      </w:r>
      <w:r>
        <w:rPr>
          <w:rFonts w:hint="eastAsia" w:eastAsia="楷体"/>
          <w:lang w:val="zh-CN" w:eastAsia="zh-TW"/>
        </w:rPr>
        <w:t>2</w:t>
      </w:r>
      <w:r>
        <w:rPr>
          <w:rFonts w:hint="eastAsia" w:eastAsia="楷体"/>
        </w:rPr>
        <w:t xml:space="preserve"> </w:t>
      </w:r>
      <w:r>
        <w:rPr>
          <w:rFonts w:hint="eastAsia" w:eastAsia="楷体"/>
          <w:lang w:val="zh-CN" w:eastAsia="zh-TW"/>
        </w:rPr>
        <w:t>术语、定义</w:t>
      </w:r>
      <w:r>
        <w:tab/>
      </w:r>
      <w:r>
        <w:fldChar w:fldCharType="begin"/>
      </w:r>
      <w:r>
        <w:instrText xml:space="preserve"> PAGEREF _Toc16256 \h </w:instrText>
      </w:r>
      <w:r>
        <w:fldChar w:fldCharType="separate"/>
      </w:r>
      <w:r>
        <w:t>4</w:t>
      </w:r>
      <w:r>
        <w:fldChar w:fldCharType="end"/>
      </w:r>
      <w:r>
        <w:rPr>
          <w:rFonts w:hint="eastAsia" w:ascii="仿宋" w:hAnsi="仿宋" w:eastAsia="仿宋" w:cs="仿宋"/>
          <w:szCs w:val="28"/>
        </w:rPr>
        <w:fldChar w:fldCharType="end"/>
      </w:r>
    </w:p>
    <w:p w14:paraId="72BC0D40">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_Toc30723 </w:instrText>
      </w:r>
      <w:r>
        <w:rPr>
          <w:rFonts w:hint="eastAsia" w:ascii="仿宋" w:hAnsi="仿宋" w:eastAsia="仿宋" w:cs="仿宋"/>
          <w:szCs w:val="28"/>
        </w:rPr>
        <w:fldChar w:fldCharType="separate"/>
      </w:r>
      <w:r>
        <w:rPr>
          <w:rFonts w:hint="eastAsia" w:eastAsia="楷体"/>
        </w:rPr>
        <w:t>3</w:t>
      </w:r>
      <w:r>
        <w:rPr>
          <w:rFonts w:hint="eastAsia" w:eastAsia="楷体"/>
          <w:lang w:val="zh-CN" w:eastAsia="zh-TW"/>
        </w:rPr>
        <w:t xml:space="preserve"> 设备概述和技术规范</w:t>
      </w:r>
      <w:r>
        <w:tab/>
      </w:r>
      <w:r>
        <w:fldChar w:fldCharType="begin"/>
      </w:r>
      <w:r>
        <w:instrText xml:space="preserve"> PAGEREF _Toc30723 \h </w:instrText>
      </w:r>
      <w:r>
        <w:fldChar w:fldCharType="separate"/>
      </w:r>
      <w:r>
        <w:t>5</w:t>
      </w:r>
      <w:r>
        <w:fldChar w:fldCharType="end"/>
      </w:r>
      <w:r>
        <w:rPr>
          <w:rFonts w:hint="eastAsia" w:ascii="仿宋" w:hAnsi="仿宋" w:eastAsia="仿宋" w:cs="仿宋"/>
          <w:szCs w:val="28"/>
        </w:rPr>
        <w:fldChar w:fldCharType="end"/>
      </w:r>
    </w:p>
    <w:p w14:paraId="2CC0609C">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_Toc6318 </w:instrText>
      </w:r>
      <w:r>
        <w:rPr>
          <w:rFonts w:hint="eastAsia" w:ascii="仿宋" w:hAnsi="仿宋" w:eastAsia="仿宋" w:cs="仿宋"/>
          <w:szCs w:val="28"/>
        </w:rPr>
        <w:fldChar w:fldCharType="separate"/>
      </w:r>
      <w:r>
        <w:rPr>
          <w:rFonts w:hint="eastAsia" w:eastAsia="楷体"/>
        </w:rPr>
        <w:t xml:space="preserve">4 </w:t>
      </w:r>
      <w:r>
        <w:rPr>
          <w:rFonts w:hint="eastAsia" w:eastAsia="楷体"/>
          <w:lang w:val="zh-CN" w:eastAsia="zh-TW"/>
        </w:rPr>
        <w:t>检修周期及检修项目</w:t>
      </w:r>
      <w:r>
        <w:tab/>
      </w:r>
      <w:r>
        <w:fldChar w:fldCharType="begin"/>
      </w:r>
      <w:r>
        <w:instrText xml:space="preserve"> PAGEREF _Toc6318 \h </w:instrText>
      </w:r>
      <w:r>
        <w:fldChar w:fldCharType="separate"/>
      </w:r>
      <w:r>
        <w:t>7</w:t>
      </w:r>
      <w:r>
        <w:fldChar w:fldCharType="end"/>
      </w:r>
      <w:r>
        <w:rPr>
          <w:rFonts w:hint="eastAsia" w:ascii="仿宋" w:hAnsi="仿宋" w:eastAsia="仿宋" w:cs="仿宋"/>
          <w:szCs w:val="28"/>
        </w:rPr>
        <w:fldChar w:fldCharType="end"/>
      </w:r>
    </w:p>
    <w:p w14:paraId="429C388A">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_Toc11588 </w:instrText>
      </w:r>
      <w:r>
        <w:rPr>
          <w:rFonts w:hint="eastAsia" w:ascii="仿宋" w:hAnsi="仿宋" w:eastAsia="仿宋" w:cs="仿宋"/>
          <w:szCs w:val="28"/>
        </w:rPr>
        <w:fldChar w:fldCharType="separate"/>
      </w:r>
      <w:r>
        <w:rPr>
          <w:rFonts w:hint="eastAsia" w:eastAsia="楷体"/>
        </w:rPr>
        <w:t xml:space="preserve">5 </w:t>
      </w:r>
      <w:r>
        <w:rPr>
          <w:rFonts w:hint="eastAsia" w:eastAsia="楷体"/>
          <w:lang w:val="zh-CN" w:eastAsia="zh-TW"/>
        </w:rPr>
        <w:t>检修项目</w:t>
      </w:r>
      <w:r>
        <w:tab/>
      </w:r>
      <w:r>
        <w:fldChar w:fldCharType="begin"/>
      </w:r>
      <w:r>
        <w:instrText xml:space="preserve"> PAGEREF _Toc11588 \h </w:instrText>
      </w:r>
      <w:r>
        <w:fldChar w:fldCharType="separate"/>
      </w:r>
      <w:r>
        <w:t>7</w:t>
      </w:r>
      <w:r>
        <w:fldChar w:fldCharType="end"/>
      </w:r>
      <w:r>
        <w:rPr>
          <w:rFonts w:hint="eastAsia" w:ascii="仿宋" w:hAnsi="仿宋" w:eastAsia="仿宋" w:cs="仿宋"/>
          <w:szCs w:val="28"/>
        </w:rPr>
        <w:fldChar w:fldCharType="end"/>
      </w:r>
    </w:p>
    <w:p w14:paraId="3BBF1075">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_Toc19507 </w:instrText>
      </w:r>
      <w:r>
        <w:rPr>
          <w:rFonts w:hint="eastAsia" w:ascii="仿宋" w:hAnsi="仿宋" w:eastAsia="仿宋" w:cs="仿宋"/>
          <w:szCs w:val="28"/>
        </w:rPr>
        <w:fldChar w:fldCharType="separate"/>
      </w:r>
      <w:r>
        <w:rPr>
          <w:rFonts w:hint="eastAsia" w:eastAsia="楷体"/>
        </w:rPr>
        <w:t>6</w:t>
      </w:r>
      <w:r>
        <w:rPr>
          <w:rFonts w:hint="eastAsia" w:eastAsia="楷体"/>
          <w:lang w:val="zh-CN" w:eastAsia="zh-TW"/>
        </w:rPr>
        <w:t xml:space="preserve"> 检修前的准备工作</w:t>
      </w:r>
      <w:r>
        <w:tab/>
      </w:r>
      <w:r>
        <w:fldChar w:fldCharType="begin"/>
      </w:r>
      <w:r>
        <w:instrText xml:space="preserve"> PAGEREF _Toc19507 \h </w:instrText>
      </w:r>
      <w:r>
        <w:fldChar w:fldCharType="separate"/>
      </w:r>
      <w:r>
        <w:t>8</w:t>
      </w:r>
      <w:r>
        <w:fldChar w:fldCharType="end"/>
      </w:r>
      <w:r>
        <w:rPr>
          <w:rFonts w:hint="eastAsia" w:ascii="仿宋" w:hAnsi="仿宋" w:eastAsia="仿宋" w:cs="仿宋"/>
          <w:szCs w:val="28"/>
        </w:rPr>
        <w:fldChar w:fldCharType="end"/>
      </w:r>
    </w:p>
    <w:p w14:paraId="0467CF0A">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_Toc22534 </w:instrText>
      </w:r>
      <w:r>
        <w:rPr>
          <w:rFonts w:hint="eastAsia" w:ascii="仿宋" w:hAnsi="仿宋" w:eastAsia="仿宋" w:cs="仿宋"/>
          <w:szCs w:val="28"/>
        </w:rPr>
        <w:fldChar w:fldCharType="separate"/>
      </w:r>
      <w:r>
        <w:rPr>
          <w:rFonts w:hint="eastAsia" w:eastAsia="楷体"/>
          <w:lang w:val="en-US" w:eastAsia="zh-CN"/>
        </w:rPr>
        <w:t>7</w:t>
      </w:r>
      <w:r>
        <w:rPr>
          <w:rFonts w:hint="eastAsia" w:eastAsia="楷体"/>
        </w:rPr>
        <w:t xml:space="preserve"> </w:t>
      </w:r>
      <w:r>
        <w:rPr>
          <w:rFonts w:hint="eastAsia" w:eastAsia="楷体"/>
          <w:lang w:val="zh-CN" w:eastAsia="zh-TW"/>
        </w:rPr>
        <w:t>干式变压器检修维护</w:t>
      </w:r>
      <w:r>
        <w:tab/>
      </w:r>
      <w:r>
        <w:fldChar w:fldCharType="begin"/>
      </w:r>
      <w:r>
        <w:instrText xml:space="preserve"> PAGEREF _Toc22534 \h </w:instrText>
      </w:r>
      <w:r>
        <w:fldChar w:fldCharType="separate"/>
      </w:r>
      <w:r>
        <w:t>9</w:t>
      </w:r>
      <w:r>
        <w:fldChar w:fldCharType="end"/>
      </w:r>
      <w:r>
        <w:rPr>
          <w:rFonts w:hint="eastAsia" w:ascii="仿宋" w:hAnsi="仿宋" w:eastAsia="仿宋" w:cs="仿宋"/>
          <w:szCs w:val="28"/>
        </w:rPr>
        <w:fldChar w:fldCharType="end"/>
      </w:r>
    </w:p>
    <w:p w14:paraId="39E3C76B">
      <w:pPr>
        <w:pStyle w:val="27"/>
        <w:tabs>
          <w:tab w:val="right" w:leader="dot" w:pos="9071"/>
        </w:tabs>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_Toc16026 </w:instrText>
      </w:r>
      <w:r>
        <w:rPr>
          <w:rFonts w:hint="eastAsia" w:ascii="仿宋" w:hAnsi="仿宋" w:eastAsia="仿宋" w:cs="仿宋"/>
          <w:szCs w:val="28"/>
        </w:rPr>
        <w:fldChar w:fldCharType="separate"/>
      </w:r>
      <w:r>
        <w:rPr>
          <w:rFonts w:hint="eastAsia" w:eastAsia="黑体"/>
          <w:lang w:val="zh-CN"/>
        </w:rPr>
        <w:t>第</w:t>
      </w:r>
      <w:r>
        <w:rPr>
          <w:rFonts w:hint="eastAsia" w:eastAsia="黑体"/>
          <w:lang w:val="en-US" w:eastAsia="zh-CN"/>
        </w:rPr>
        <w:t>二</w:t>
      </w:r>
      <w:r>
        <w:rPr>
          <w:rFonts w:hint="eastAsia" w:eastAsia="黑体"/>
          <w:lang w:val="zh-CN"/>
        </w:rPr>
        <w:t>章 0.4kV厂用电部分检修技术标准</w:t>
      </w:r>
      <w:r>
        <w:tab/>
      </w:r>
      <w:r>
        <w:fldChar w:fldCharType="begin"/>
      </w:r>
      <w:r>
        <w:instrText xml:space="preserve"> PAGEREF _Toc16026 \h </w:instrText>
      </w:r>
      <w:r>
        <w:fldChar w:fldCharType="separate"/>
      </w:r>
      <w:r>
        <w:t>12</w:t>
      </w:r>
      <w:r>
        <w:fldChar w:fldCharType="end"/>
      </w:r>
      <w:r>
        <w:rPr>
          <w:rFonts w:hint="eastAsia" w:ascii="仿宋" w:hAnsi="仿宋" w:eastAsia="仿宋" w:cs="仿宋"/>
          <w:szCs w:val="28"/>
        </w:rPr>
        <w:fldChar w:fldCharType="end"/>
      </w:r>
    </w:p>
    <w:p w14:paraId="30784E83">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_Toc24800 </w:instrText>
      </w:r>
      <w:r>
        <w:rPr>
          <w:rFonts w:hint="eastAsia" w:ascii="仿宋" w:hAnsi="仿宋" w:eastAsia="仿宋" w:cs="仿宋"/>
          <w:szCs w:val="28"/>
        </w:rPr>
        <w:fldChar w:fldCharType="separate"/>
      </w:r>
      <w:r>
        <w:rPr>
          <w:rFonts w:hint="eastAsia" w:eastAsia="楷体"/>
        </w:rPr>
        <w:t>1 适用范围</w:t>
      </w:r>
      <w:r>
        <w:tab/>
      </w:r>
      <w:r>
        <w:fldChar w:fldCharType="begin"/>
      </w:r>
      <w:r>
        <w:instrText xml:space="preserve"> PAGEREF _Toc24800 \h </w:instrText>
      </w:r>
      <w:r>
        <w:fldChar w:fldCharType="separate"/>
      </w:r>
      <w:r>
        <w:t>12</w:t>
      </w:r>
      <w:r>
        <w:fldChar w:fldCharType="end"/>
      </w:r>
      <w:r>
        <w:rPr>
          <w:rFonts w:hint="eastAsia" w:ascii="仿宋" w:hAnsi="仿宋" w:eastAsia="仿宋" w:cs="仿宋"/>
          <w:szCs w:val="28"/>
        </w:rPr>
        <w:fldChar w:fldCharType="end"/>
      </w:r>
    </w:p>
    <w:p w14:paraId="086A8247">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_Toc23416 </w:instrText>
      </w:r>
      <w:r>
        <w:rPr>
          <w:rFonts w:hint="eastAsia" w:ascii="仿宋" w:hAnsi="仿宋" w:eastAsia="仿宋" w:cs="仿宋"/>
          <w:szCs w:val="28"/>
        </w:rPr>
        <w:fldChar w:fldCharType="separate"/>
      </w:r>
      <w:r>
        <w:rPr>
          <w:rFonts w:hint="eastAsia" w:eastAsia="楷体"/>
        </w:rPr>
        <w:t>2 0.4</w:t>
      </w:r>
      <w:r>
        <w:rPr>
          <w:rFonts w:hint="eastAsia" w:eastAsia="楷体"/>
          <w:lang w:eastAsia="zh-CN"/>
        </w:rPr>
        <w:t>kV</w:t>
      </w:r>
      <w:r>
        <w:rPr>
          <w:rFonts w:hint="eastAsia" w:eastAsia="楷体"/>
        </w:rPr>
        <w:t>厂用电系统维护</w:t>
      </w:r>
      <w:r>
        <w:tab/>
      </w:r>
      <w:r>
        <w:fldChar w:fldCharType="begin"/>
      </w:r>
      <w:r>
        <w:instrText xml:space="preserve"> PAGEREF _Toc23416 \h </w:instrText>
      </w:r>
      <w:r>
        <w:fldChar w:fldCharType="separate"/>
      </w:r>
      <w:r>
        <w:t>12</w:t>
      </w:r>
      <w:r>
        <w:fldChar w:fldCharType="end"/>
      </w:r>
      <w:r>
        <w:rPr>
          <w:rFonts w:hint="eastAsia" w:ascii="仿宋" w:hAnsi="仿宋" w:eastAsia="仿宋" w:cs="仿宋"/>
          <w:szCs w:val="28"/>
        </w:rPr>
        <w:fldChar w:fldCharType="end"/>
      </w:r>
    </w:p>
    <w:p w14:paraId="68CB8433">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_Toc23845 </w:instrText>
      </w:r>
      <w:r>
        <w:rPr>
          <w:rFonts w:hint="eastAsia" w:ascii="仿宋" w:hAnsi="仿宋" w:eastAsia="仿宋" w:cs="仿宋"/>
          <w:szCs w:val="28"/>
        </w:rPr>
        <w:fldChar w:fldCharType="separate"/>
      </w:r>
      <w:r>
        <w:rPr>
          <w:rFonts w:hint="eastAsia" w:eastAsia="楷体"/>
        </w:rPr>
        <w:t>3 0.4</w:t>
      </w:r>
      <w:r>
        <w:rPr>
          <w:rFonts w:hint="eastAsia" w:eastAsia="楷体"/>
          <w:lang w:eastAsia="zh-CN"/>
        </w:rPr>
        <w:t>kV</w:t>
      </w:r>
      <w:r>
        <w:rPr>
          <w:rFonts w:hint="eastAsia" w:eastAsia="楷体"/>
        </w:rPr>
        <w:t>厂用电系统巡视检查、检修</w:t>
      </w:r>
      <w:r>
        <w:tab/>
      </w:r>
      <w:r>
        <w:fldChar w:fldCharType="begin"/>
      </w:r>
      <w:r>
        <w:instrText xml:space="preserve"> PAGEREF _Toc23845 \h </w:instrText>
      </w:r>
      <w:r>
        <w:fldChar w:fldCharType="separate"/>
      </w:r>
      <w:r>
        <w:t>13</w:t>
      </w:r>
      <w:r>
        <w:fldChar w:fldCharType="end"/>
      </w:r>
      <w:r>
        <w:rPr>
          <w:rFonts w:hint="eastAsia" w:ascii="仿宋" w:hAnsi="仿宋" w:eastAsia="仿宋" w:cs="仿宋"/>
          <w:szCs w:val="28"/>
        </w:rPr>
        <w:fldChar w:fldCharType="end"/>
      </w:r>
    </w:p>
    <w:p w14:paraId="3FF6D3E3">
      <w:pPr>
        <w:pStyle w:val="27"/>
        <w:tabs>
          <w:tab w:val="right" w:leader="dot" w:pos="9071"/>
        </w:tabs>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_Toc693 </w:instrText>
      </w:r>
      <w:r>
        <w:rPr>
          <w:rFonts w:hint="eastAsia" w:ascii="仿宋" w:hAnsi="仿宋" w:eastAsia="仿宋" w:cs="仿宋"/>
          <w:szCs w:val="28"/>
        </w:rPr>
        <w:fldChar w:fldCharType="separate"/>
      </w:r>
      <w:r>
        <w:rPr>
          <w:rFonts w:hint="eastAsia" w:eastAsia="黑体"/>
          <w:lang w:val="zh-CN"/>
        </w:rPr>
        <w:t>第</w:t>
      </w:r>
      <w:r>
        <w:rPr>
          <w:rFonts w:hint="eastAsia" w:eastAsia="黑体"/>
          <w:lang w:val="en-US" w:eastAsia="zh-CN"/>
        </w:rPr>
        <w:t>三</w:t>
      </w:r>
      <w:r>
        <w:rPr>
          <w:rFonts w:hint="eastAsia" w:eastAsia="黑体"/>
          <w:lang w:val="zh-CN"/>
        </w:rPr>
        <w:t xml:space="preserve">章 </w:t>
      </w:r>
      <w:r>
        <w:rPr>
          <w:rFonts w:hint="eastAsia" w:eastAsia="黑体"/>
          <w:lang w:val="en-US" w:eastAsia="zh-CN"/>
        </w:rPr>
        <w:t>35kV真空</w:t>
      </w:r>
      <w:r>
        <w:rPr>
          <w:rFonts w:hint="eastAsia" w:eastAsia="黑体"/>
          <w:lang w:val="zh-CN"/>
        </w:rPr>
        <w:t>断路器检修技术标准</w:t>
      </w:r>
      <w:r>
        <w:tab/>
      </w:r>
      <w:r>
        <w:fldChar w:fldCharType="begin"/>
      </w:r>
      <w:r>
        <w:instrText xml:space="preserve"> PAGEREF _Toc693 \h </w:instrText>
      </w:r>
      <w:r>
        <w:fldChar w:fldCharType="separate"/>
      </w:r>
      <w:r>
        <w:t>17</w:t>
      </w:r>
      <w:r>
        <w:fldChar w:fldCharType="end"/>
      </w:r>
      <w:r>
        <w:rPr>
          <w:rFonts w:hint="eastAsia" w:ascii="仿宋" w:hAnsi="仿宋" w:eastAsia="仿宋" w:cs="仿宋"/>
          <w:szCs w:val="28"/>
        </w:rPr>
        <w:fldChar w:fldCharType="end"/>
      </w:r>
    </w:p>
    <w:p w14:paraId="047A9CC3">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_Toc21870 </w:instrText>
      </w:r>
      <w:r>
        <w:rPr>
          <w:rFonts w:hint="eastAsia" w:ascii="仿宋" w:hAnsi="仿宋" w:eastAsia="仿宋" w:cs="仿宋"/>
          <w:szCs w:val="28"/>
        </w:rPr>
        <w:fldChar w:fldCharType="separate"/>
      </w:r>
      <w:r>
        <w:rPr>
          <w:rFonts w:hint="eastAsia" w:eastAsia="楷体"/>
        </w:rPr>
        <w:t>1 适用范围</w:t>
      </w:r>
      <w:r>
        <w:tab/>
      </w:r>
      <w:r>
        <w:fldChar w:fldCharType="begin"/>
      </w:r>
      <w:r>
        <w:instrText xml:space="preserve"> PAGEREF _Toc21870 \h </w:instrText>
      </w:r>
      <w:r>
        <w:fldChar w:fldCharType="separate"/>
      </w:r>
      <w:r>
        <w:t>17</w:t>
      </w:r>
      <w:r>
        <w:fldChar w:fldCharType="end"/>
      </w:r>
      <w:r>
        <w:rPr>
          <w:rFonts w:hint="eastAsia" w:ascii="仿宋" w:hAnsi="仿宋" w:eastAsia="仿宋" w:cs="仿宋"/>
          <w:szCs w:val="28"/>
        </w:rPr>
        <w:fldChar w:fldCharType="end"/>
      </w:r>
    </w:p>
    <w:p w14:paraId="32D20801">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_Toc2420 </w:instrText>
      </w:r>
      <w:r>
        <w:rPr>
          <w:rFonts w:hint="eastAsia" w:ascii="仿宋" w:hAnsi="仿宋" w:eastAsia="仿宋" w:cs="仿宋"/>
          <w:szCs w:val="28"/>
        </w:rPr>
        <w:fldChar w:fldCharType="separate"/>
      </w:r>
      <w:r>
        <w:rPr>
          <w:rFonts w:hint="eastAsia" w:eastAsia="楷体"/>
          <w:bCs/>
        </w:rPr>
        <w:t>2 设备参数</w:t>
      </w:r>
      <w:r>
        <w:tab/>
      </w:r>
      <w:r>
        <w:fldChar w:fldCharType="begin"/>
      </w:r>
      <w:r>
        <w:instrText xml:space="preserve"> PAGEREF _Toc2420 \h </w:instrText>
      </w:r>
      <w:r>
        <w:fldChar w:fldCharType="separate"/>
      </w:r>
      <w:r>
        <w:t>17</w:t>
      </w:r>
      <w:r>
        <w:fldChar w:fldCharType="end"/>
      </w:r>
      <w:r>
        <w:rPr>
          <w:rFonts w:hint="eastAsia" w:ascii="仿宋" w:hAnsi="仿宋" w:eastAsia="仿宋" w:cs="仿宋"/>
          <w:szCs w:val="28"/>
        </w:rPr>
        <w:fldChar w:fldCharType="end"/>
      </w:r>
    </w:p>
    <w:p w14:paraId="0C62F6AF">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_Toc17796 </w:instrText>
      </w:r>
      <w:r>
        <w:rPr>
          <w:rFonts w:hint="eastAsia" w:ascii="仿宋" w:hAnsi="仿宋" w:eastAsia="仿宋" w:cs="仿宋"/>
          <w:szCs w:val="28"/>
        </w:rPr>
        <w:fldChar w:fldCharType="separate"/>
      </w:r>
      <w:r>
        <w:rPr>
          <w:rFonts w:hint="eastAsia" w:ascii="Times New Roman" w:hAnsi="Times New Roman" w:eastAsia="楷体" w:cs="Times New Roman"/>
          <w:bCs w:val="0"/>
          <w:lang w:val="en-US" w:eastAsia="zh-CN"/>
        </w:rPr>
        <w:t>3 检修周期及项目</w:t>
      </w:r>
      <w:r>
        <w:tab/>
      </w:r>
      <w:r>
        <w:fldChar w:fldCharType="begin"/>
      </w:r>
      <w:r>
        <w:instrText xml:space="preserve"> PAGEREF _Toc17796 \h </w:instrText>
      </w:r>
      <w:r>
        <w:fldChar w:fldCharType="separate"/>
      </w:r>
      <w:r>
        <w:t>22</w:t>
      </w:r>
      <w:r>
        <w:fldChar w:fldCharType="end"/>
      </w:r>
      <w:r>
        <w:rPr>
          <w:rFonts w:hint="eastAsia" w:ascii="仿宋" w:hAnsi="仿宋" w:eastAsia="仿宋" w:cs="仿宋"/>
          <w:szCs w:val="28"/>
        </w:rPr>
        <w:fldChar w:fldCharType="end"/>
      </w:r>
    </w:p>
    <w:p w14:paraId="226428C4">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_Toc13022 </w:instrText>
      </w:r>
      <w:r>
        <w:rPr>
          <w:rFonts w:hint="eastAsia" w:ascii="仿宋" w:hAnsi="仿宋" w:eastAsia="仿宋" w:cs="仿宋"/>
          <w:szCs w:val="28"/>
        </w:rPr>
        <w:fldChar w:fldCharType="separate"/>
      </w:r>
      <w:r>
        <w:rPr>
          <w:rFonts w:hint="eastAsia" w:ascii="Times New Roman" w:hAnsi="Times New Roman" w:eastAsia="楷体" w:cs="Times New Roman"/>
          <w:bCs w:val="0"/>
          <w:lang w:val="en-US" w:eastAsia="zh-CN"/>
        </w:rPr>
        <w:t>4 定期检查与维护</w:t>
      </w:r>
      <w:r>
        <w:tab/>
      </w:r>
      <w:r>
        <w:fldChar w:fldCharType="begin"/>
      </w:r>
      <w:r>
        <w:instrText xml:space="preserve"> PAGEREF _Toc13022 \h </w:instrText>
      </w:r>
      <w:r>
        <w:fldChar w:fldCharType="separate"/>
      </w:r>
      <w:r>
        <w:t>24</w:t>
      </w:r>
      <w:r>
        <w:fldChar w:fldCharType="end"/>
      </w:r>
      <w:r>
        <w:rPr>
          <w:rFonts w:hint="eastAsia" w:ascii="仿宋" w:hAnsi="仿宋" w:eastAsia="仿宋" w:cs="仿宋"/>
          <w:szCs w:val="28"/>
        </w:rPr>
        <w:fldChar w:fldCharType="end"/>
      </w:r>
    </w:p>
    <w:p w14:paraId="708050D3">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_Toc18529 </w:instrText>
      </w:r>
      <w:r>
        <w:rPr>
          <w:rFonts w:hint="eastAsia" w:ascii="仿宋" w:hAnsi="仿宋" w:eastAsia="仿宋" w:cs="仿宋"/>
          <w:szCs w:val="28"/>
        </w:rPr>
        <w:fldChar w:fldCharType="separate"/>
      </w:r>
      <w:r>
        <w:rPr>
          <w:rFonts w:hint="eastAsia" w:ascii="Times New Roman" w:hAnsi="Times New Roman" w:eastAsia="楷体" w:cs="Times New Roman"/>
          <w:bCs w:val="0"/>
          <w:lang w:val="en-US" w:eastAsia="zh-CN"/>
        </w:rPr>
        <w:t>5 现场清理</w:t>
      </w:r>
      <w:r>
        <w:tab/>
      </w:r>
      <w:r>
        <w:fldChar w:fldCharType="begin"/>
      </w:r>
      <w:r>
        <w:instrText xml:space="preserve"> PAGEREF _Toc18529 \h </w:instrText>
      </w:r>
      <w:r>
        <w:fldChar w:fldCharType="separate"/>
      </w:r>
      <w:r>
        <w:t>27</w:t>
      </w:r>
      <w:r>
        <w:fldChar w:fldCharType="end"/>
      </w:r>
      <w:r>
        <w:rPr>
          <w:rFonts w:hint="eastAsia" w:ascii="仿宋" w:hAnsi="仿宋" w:eastAsia="仿宋" w:cs="仿宋"/>
          <w:szCs w:val="28"/>
        </w:rPr>
        <w:fldChar w:fldCharType="end"/>
      </w:r>
    </w:p>
    <w:p w14:paraId="2C482215">
      <w:pPr>
        <w:pStyle w:val="27"/>
        <w:tabs>
          <w:tab w:val="right" w:leader="dot" w:pos="9071"/>
        </w:tabs>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_Toc26777 </w:instrText>
      </w:r>
      <w:r>
        <w:rPr>
          <w:rFonts w:hint="eastAsia" w:ascii="仿宋" w:hAnsi="仿宋" w:eastAsia="仿宋" w:cs="仿宋"/>
          <w:szCs w:val="28"/>
        </w:rPr>
        <w:fldChar w:fldCharType="separate"/>
      </w:r>
      <w:r>
        <w:rPr>
          <w:rFonts w:hint="eastAsia" w:eastAsia="黑体"/>
          <w:lang w:val="zh-CN"/>
        </w:rPr>
        <w:t>第</w:t>
      </w:r>
      <w:r>
        <w:rPr>
          <w:rFonts w:hint="eastAsia" w:eastAsia="黑体"/>
          <w:lang w:val="en-US" w:eastAsia="zh-CN"/>
        </w:rPr>
        <w:t>四</w:t>
      </w:r>
      <w:r>
        <w:rPr>
          <w:rFonts w:hint="eastAsia" w:eastAsia="黑体"/>
          <w:lang w:val="zh-CN"/>
        </w:rPr>
        <w:t>章 直流系统检修技术标准</w:t>
      </w:r>
      <w:r>
        <w:tab/>
      </w:r>
      <w:r>
        <w:fldChar w:fldCharType="begin"/>
      </w:r>
      <w:r>
        <w:instrText xml:space="preserve"> PAGEREF _Toc26777 \h </w:instrText>
      </w:r>
      <w:r>
        <w:fldChar w:fldCharType="separate"/>
      </w:r>
      <w:r>
        <w:t>28</w:t>
      </w:r>
      <w:r>
        <w:fldChar w:fldCharType="end"/>
      </w:r>
      <w:r>
        <w:rPr>
          <w:rFonts w:hint="eastAsia" w:ascii="仿宋" w:hAnsi="仿宋" w:eastAsia="仿宋" w:cs="仿宋"/>
          <w:szCs w:val="28"/>
        </w:rPr>
        <w:fldChar w:fldCharType="end"/>
      </w:r>
    </w:p>
    <w:p w14:paraId="178165BE">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_Toc14685 </w:instrText>
      </w:r>
      <w:r>
        <w:rPr>
          <w:rFonts w:hint="eastAsia" w:ascii="仿宋" w:hAnsi="仿宋" w:eastAsia="仿宋" w:cs="仿宋"/>
          <w:szCs w:val="28"/>
        </w:rPr>
        <w:fldChar w:fldCharType="separate"/>
      </w:r>
      <w:r>
        <w:rPr>
          <w:rFonts w:hint="eastAsia" w:ascii="Times New Roman" w:hAnsi="Times New Roman" w:eastAsia="楷体" w:cs="Times New Roman"/>
          <w:bCs w:val="0"/>
          <w:lang w:val="en-US" w:eastAsia="zh-CN"/>
        </w:rPr>
        <w:t>1 适用范围</w:t>
      </w:r>
      <w:r>
        <w:tab/>
      </w:r>
      <w:r>
        <w:fldChar w:fldCharType="begin"/>
      </w:r>
      <w:r>
        <w:instrText xml:space="preserve"> PAGEREF _Toc14685 \h </w:instrText>
      </w:r>
      <w:r>
        <w:fldChar w:fldCharType="separate"/>
      </w:r>
      <w:r>
        <w:t>28</w:t>
      </w:r>
      <w:r>
        <w:fldChar w:fldCharType="end"/>
      </w:r>
      <w:r>
        <w:rPr>
          <w:rFonts w:hint="eastAsia" w:ascii="仿宋" w:hAnsi="仿宋" w:eastAsia="仿宋" w:cs="仿宋"/>
          <w:szCs w:val="28"/>
        </w:rPr>
        <w:fldChar w:fldCharType="end"/>
      </w:r>
    </w:p>
    <w:p w14:paraId="2926B283">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_Toc30651 </w:instrText>
      </w:r>
      <w:r>
        <w:rPr>
          <w:rFonts w:hint="eastAsia" w:ascii="仿宋" w:hAnsi="仿宋" w:eastAsia="仿宋" w:cs="仿宋"/>
          <w:szCs w:val="28"/>
        </w:rPr>
        <w:fldChar w:fldCharType="separate"/>
      </w:r>
      <w:r>
        <w:rPr>
          <w:rFonts w:hint="eastAsia" w:eastAsia="楷体"/>
        </w:rPr>
        <w:t>2 术语、定义</w:t>
      </w:r>
      <w:r>
        <w:tab/>
      </w:r>
      <w:r>
        <w:fldChar w:fldCharType="begin"/>
      </w:r>
      <w:r>
        <w:instrText xml:space="preserve"> PAGEREF _Toc30651 \h </w:instrText>
      </w:r>
      <w:r>
        <w:fldChar w:fldCharType="separate"/>
      </w:r>
      <w:r>
        <w:t>28</w:t>
      </w:r>
      <w:r>
        <w:fldChar w:fldCharType="end"/>
      </w:r>
      <w:r>
        <w:rPr>
          <w:rFonts w:hint="eastAsia" w:ascii="仿宋" w:hAnsi="仿宋" w:eastAsia="仿宋" w:cs="仿宋"/>
          <w:szCs w:val="28"/>
        </w:rPr>
        <w:fldChar w:fldCharType="end"/>
      </w:r>
    </w:p>
    <w:p w14:paraId="02611422">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_Toc7121 </w:instrText>
      </w:r>
      <w:r>
        <w:rPr>
          <w:rFonts w:hint="eastAsia" w:ascii="仿宋" w:hAnsi="仿宋" w:eastAsia="仿宋" w:cs="仿宋"/>
          <w:szCs w:val="28"/>
        </w:rPr>
        <w:fldChar w:fldCharType="separate"/>
      </w:r>
      <w:r>
        <w:rPr>
          <w:rFonts w:hint="eastAsia" w:eastAsia="楷体"/>
        </w:rPr>
        <w:t>3 检验类别及周期、质量标准</w:t>
      </w:r>
      <w:r>
        <w:tab/>
      </w:r>
      <w:r>
        <w:fldChar w:fldCharType="begin"/>
      </w:r>
      <w:r>
        <w:instrText xml:space="preserve"> PAGEREF _Toc7121 \h </w:instrText>
      </w:r>
      <w:r>
        <w:fldChar w:fldCharType="separate"/>
      </w:r>
      <w:r>
        <w:t>29</w:t>
      </w:r>
      <w:r>
        <w:fldChar w:fldCharType="end"/>
      </w:r>
      <w:r>
        <w:rPr>
          <w:rFonts w:hint="eastAsia" w:ascii="仿宋" w:hAnsi="仿宋" w:eastAsia="仿宋" w:cs="仿宋"/>
          <w:szCs w:val="28"/>
        </w:rPr>
        <w:fldChar w:fldCharType="end"/>
      </w:r>
    </w:p>
    <w:p w14:paraId="27B67AB8">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_Toc32365 </w:instrText>
      </w:r>
      <w:r>
        <w:rPr>
          <w:rFonts w:hint="eastAsia" w:ascii="仿宋" w:hAnsi="仿宋" w:eastAsia="仿宋" w:cs="仿宋"/>
          <w:szCs w:val="28"/>
        </w:rPr>
        <w:fldChar w:fldCharType="separate"/>
      </w:r>
      <w:r>
        <w:rPr>
          <w:rFonts w:hint="eastAsia" w:ascii="Times New Roman" w:hAnsi="Times New Roman" w:eastAsia="楷体" w:cs="Times New Roman"/>
          <w:bCs w:val="0"/>
          <w:lang w:val="en-US" w:eastAsia="zh-CN"/>
        </w:rPr>
        <w:t>4 开关、装置检修</w:t>
      </w:r>
      <w:r>
        <w:tab/>
      </w:r>
      <w:r>
        <w:fldChar w:fldCharType="begin"/>
      </w:r>
      <w:r>
        <w:instrText xml:space="preserve"> PAGEREF _Toc32365 \h </w:instrText>
      </w:r>
      <w:r>
        <w:fldChar w:fldCharType="separate"/>
      </w:r>
      <w:r>
        <w:t>33</w:t>
      </w:r>
      <w:r>
        <w:fldChar w:fldCharType="end"/>
      </w:r>
      <w:r>
        <w:rPr>
          <w:rFonts w:hint="eastAsia" w:ascii="仿宋" w:hAnsi="仿宋" w:eastAsia="仿宋" w:cs="仿宋"/>
          <w:szCs w:val="28"/>
        </w:rPr>
        <w:fldChar w:fldCharType="end"/>
      </w:r>
    </w:p>
    <w:p w14:paraId="19365E8D">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_Toc25773 </w:instrText>
      </w:r>
      <w:r>
        <w:rPr>
          <w:rFonts w:hint="eastAsia" w:ascii="仿宋" w:hAnsi="仿宋" w:eastAsia="仿宋" w:cs="仿宋"/>
          <w:szCs w:val="28"/>
        </w:rPr>
        <w:fldChar w:fldCharType="separate"/>
      </w:r>
      <w:r>
        <w:rPr>
          <w:rFonts w:hint="eastAsia" w:ascii="Times New Roman" w:hAnsi="Times New Roman" w:eastAsia="楷体" w:cs="Times New Roman"/>
          <w:bCs w:val="0"/>
          <w:lang w:val="en-US" w:eastAsia="zh-CN"/>
        </w:rPr>
        <w:t>5 检修工艺要求</w:t>
      </w:r>
      <w:r>
        <w:tab/>
      </w:r>
      <w:r>
        <w:fldChar w:fldCharType="begin"/>
      </w:r>
      <w:r>
        <w:instrText xml:space="preserve"> PAGEREF _Toc25773 \h </w:instrText>
      </w:r>
      <w:r>
        <w:fldChar w:fldCharType="separate"/>
      </w:r>
      <w:r>
        <w:t>37</w:t>
      </w:r>
      <w:r>
        <w:fldChar w:fldCharType="end"/>
      </w:r>
      <w:r>
        <w:rPr>
          <w:rFonts w:hint="eastAsia" w:ascii="仿宋" w:hAnsi="仿宋" w:eastAsia="仿宋" w:cs="仿宋"/>
          <w:szCs w:val="28"/>
        </w:rPr>
        <w:fldChar w:fldCharType="end"/>
      </w:r>
    </w:p>
    <w:p w14:paraId="31F8450B">
      <w:pPr>
        <w:pStyle w:val="27"/>
        <w:tabs>
          <w:tab w:val="right" w:leader="dot" w:pos="9071"/>
        </w:tabs>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_Toc22434 </w:instrText>
      </w:r>
      <w:r>
        <w:rPr>
          <w:rFonts w:hint="eastAsia" w:ascii="仿宋" w:hAnsi="仿宋" w:eastAsia="仿宋" w:cs="仿宋"/>
          <w:szCs w:val="28"/>
        </w:rPr>
        <w:fldChar w:fldCharType="separate"/>
      </w:r>
      <w:r>
        <w:rPr>
          <w:rFonts w:hint="eastAsia" w:ascii="Cambria" w:hAnsi="Cambria" w:eastAsia="黑体" w:cs="Times New Roman"/>
          <w:bCs/>
          <w:kern w:val="2"/>
          <w:szCs w:val="32"/>
          <w:lang w:val="zh-CN" w:eastAsia="zh-CN" w:bidi="ar-SA"/>
        </w:rPr>
        <w:t>第</w:t>
      </w:r>
      <w:r>
        <w:rPr>
          <w:rFonts w:hint="eastAsia" w:ascii="Cambria" w:hAnsi="Cambria" w:eastAsia="黑体" w:cs="Times New Roman"/>
          <w:bCs/>
          <w:kern w:val="2"/>
          <w:szCs w:val="32"/>
          <w:lang w:val="en-US" w:eastAsia="zh-CN" w:bidi="ar-SA"/>
        </w:rPr>
        <w:t>五</w:t>
      </w:r>
      <w:r>
        <w:rPr>
          <w:rFonts w:hint="eastAsia" w:ascii="Cambria" w:hAnsi="Cambria" w:eastAsia="黑体" w:cs="Times New Roman"/>
          <w:bCs/>
          <w:kern w:val="2"/>
          <w:szCs w:val="32"/>
          <w:lang w:val="zh-CN" w:eastAsia="zh-CN" w:bidi="ar-SA"/>
        </w:rPr>
        <w:t>章  蓄电池检修技术标准</w:t>
      </w:r>
      <w:r>
        <w:tab/>
      </w:r>
      <w:r>
        <w:fldChar w:fldCharType="begin"/>
      </w:r>
      <w:r>
        <w:instrText xml:space="preserve"> PAGEREF _Toc22434 \h </w:instrText>
      </w:r>
      <w:r>
        <w:fldChar w:fldCharType="separate"/>
      </w:r>
      <w:r>
        <w:t>38</w:t>
      </w:r>
      <w:r>
        <w:fldChar w:fldCharType="end"/>
      </w:r>
      <w:r>
        <w:rPr>
          <w:rFonts w:hint="eastAsia" w:ascii="仿宋" w:hAnsi="仿宋" w:eastAsia="仿宋" w:cs="仿宋"/>
          <w:szCs w:val="28"/>
        </w:rPr>
        <w:fldChar w:fldCharType="end"/>
      </w:r>
    </w:p>
    <w:p w14:paraId="6656CEB9">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_Toc24017 </w:instrText>
      </w:r>
      <w:r>
        <w:rPr>
          <w:rFonts w:hint="eastAsia" w:ascii="仿宋" w:hAnsi="仿宋" w:eastAsia="仿宋" w:cs="仿宋"/>
          <w:szCs w:val="28"/>
        </w:rPr>
        <w:fldChar w:fldCharType="separate"/>
      </w:r>
      <w:r>
        <w:rPr>
          <w:rFonts w:hint="eastAsia" w:eastAsia="楷体"/>
        </w:rPr>
        <w:t>1 适用范围</w:t>
      </w:r>
      <w:r>
        <w:tab/>
      </w:r>
      <w:r>
        <w:fldChar w:fldCharType="begin"/>
      </w:r>
      <w:r>
        <w:instrText xml:space="preserve"> PAGEREF _Toc24017 \h </w:instrText>
      </w:r>
      <w:r>
        <w:fldChar w:fldCharType="separate"/>
      </w:r>
      <w:r>
        <w:t>38</w:t>
      </w:r>
      <w:r>
        <w:fldChar w:fldCharType="end"/>
      </w:r>
      <w:r>
        <w:rPr>
          <w:rFonts w:hint="eastAsia" w:ascii="仿宋" w:hAnsi="仿宋" w:eastAsia="仿宋" w:cs="仿宋"/>
          <w:szCs w:val="28"/>
        </w:rPr>
        <w:fldChar w:fldCharType="end"/>
      </w:r>
    </w:p>
    <w:p w14:paraId="67AF27BC">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_Toc32141 </w:instrText>
      </w:r>
      <w:r>
        <w:rPr>
          <w:rFonts w:hint="eastAsia" w:ascii="仿宋" w:hAnsi="仿宋" w:eastAsia="仿宋" w:cs="仿宋"/>
          <w:szCs w:val="28"/>
        </w:rPr>
        <w:fldChar w:fldCharType="separate"/>
      </w:r>
      <w:r>
        <w:rPr>
          <w:rFonts w:hint="eastAsia" w:eastAsia="楷体"/>
        </w:rPr>
        <w:t xml:space="preserve">2 </w:t>
      </w:r>
      <w:r>
        <w:rPr>
          <w:rFonts w:hint="eastAsia" w:eastAsia="楷体"/>
          <w:lang w:eastAsia="zh-CN"/>
        </w:rPr>
        <w:t>术语、定义</w:t>
      </w:r>
      <w:r>
        <w:tab/>
      </w:r>
      <w:r>
        <w:fldChar w:fldCharType="begin"/>
      </w:r>
      <w:r>
        <w:instrText xml:space="preserve"> PAGEREF _Toc32141 \h </w:instrText>
      </w:r>
      <w:r>
        <w:fldChar w:fldCharType="separate"/>
      </w:r>
      <w:r>
        <w:t>38</w:t>
      </w:r>
      <w:r>
        <w:fldChar w:fldCharType="end"/>
      </w:r>
      <w:r>
        <w:rPr>
          <w:rFonts w:hint="eastAsia" w:ascii="仿宋" w:hAnsi="仿宋" w:eastAsia="仿宋" w:cs="仿宋"/>
          <w:szCs w:val="28"/>
        </w:rPr>
        <w:fldChar w:fldCharType="end"/>
      </w:r>
    </w:p>
    <w:p w14:paraId="31A72850">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_Toc22830 </w:instrText>
      </w:r>
      <w:r>
        <w:rPr>
          <w:rFonts w:hint="eastAsia" w:ascii="仿宋" w:hAnsi="仿宋" w:eastAsia="仿宋" w:cs="仿宋"/>
          <w:szCs w:val="28"/>
        </w:rPr>
        <w:fldChar w:fldCharType="separate"/>
      </w:r>
      <w:r>
        <w:rPr>
          <w:rFonts w:hint="eastAsia" w:eastAsia="楷体"/>
        </w:rPr>
        <w:t>3 设备概况及技术规范</w:t>
      </w:r>
      <w:r>
        <w:tab/>
      </w:r>
      <w:r>
        <w:fldChar w:fldCharType="begin"/>
      </w:r>
      <w:r>
        <w:instrText xml:space="preserve"> PAGEREF _Toc22830 \h </w:instrText>
      </w:r>
      <w:r>
        <w:fldChar w:fldCharType="separate"/>
      </w:r>
      <w:r>
        <w:t>39</w:t>
      </w:r>
      <w:r>
        <w:fldChar w:fldCharType="end"/>
      </w:r>
      <w:r>
        <w:rPr>
          <w:rFonts w:hint="eastAsia" w:ascii="仿宋" w:hAnsi="仿宋" w:eastAsia="仿宋" w:cs="仿宋"/>
          <w:szCs w:val="28"/>
        </w:rPr>
        <w:fldChar w:fldCharType="end"/>
      </w:r>
    </w:p>
    <w:p w14:paraId="5CEA1F13">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_Toc24762 </w:instrText>
      </w:r>
      <w:r>
        <w:rPr>
          <w:rFonts w:hint="eastAsia" w:ascii="仿宋" w:hAnsi="仿宋" w:eastAsia="仿宋" w:cs="仿宋"/>
          <w:szCs w:val="28"/>
        </w:rPr>
        <w:fldChar w:fldCharType="separate"/>
      </w:r>
      <w:r>
        <w:rPr>
          <w:rFonts w:hint="eastAsia" w:eastAsia="楷体"/>
        </w:rPr>
        <w:t>4 电池组工作原理</w:t>
      </w:r>
      <w:r>
        <w:tab/>
      </w:r>
      <w:r>
        <w:fldChar w:fldCharType="begin"/>
      </w:r>
      <w:r>
        <w:instrText xml:space="preserve"> PAGEREF _Toc24762 \h </w:instrText>
      </w:r>
      <w:r>
        <w:fldChar w:fldCharType="separate"/>
      </w:r>
      <w:r>
        <w:t>39</w:t>
      </w:r>
      <w:r>
        <w:fldChar w:fldCharType="end"/>
      </w:r>
      <w:r>
        <w:rPr>
          <w:rFonts w:hint="eastAsia" w:ascii="仿宋" w:hAnsi="仿宋" w:eastAsia="仿宋" w:cs="仿宋"/>
          <w:szCs w:val="28"/>
        </w:rPr>
        <w:fldChar w:fldCharType="end"/>
      </w:r>
    </w:p>
    <w:p w14:paraId="53979CE5">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_Toc23037 </w:instrText>
      </w:r>
      <w:r>
        <w:rPr>
          <w:rFonts w:hint="eastAsia" w:ascii="仿宋" w:hAnsi="仿宋" w:eastAsia="仿宋" w:cs="仿宋"/>
          <w:szCs w:val="28"/>
        </w:rPr>
        <w:fldChar w:fldCharType="separate"/>
      </w:r>
      <w:r>
        <w:rPr>
          <w:rFonts w:hint="eastAsia" w:eastAsia="楷体"/>
        </w:rPr>
        <w:t>5 电池组运行维护</w:t>
      </w:r>
      <w:r>
        <w:tab/>
      </w:r>
      <w:r>
        <w:fldChar w:fldCharType="begin"/>
      </w:r>
      <w:r>
        <w:instrText xml:space="preserve"> PAGEREF _Toc23037 \h </w:instrText>
      </w:r>
      <w:r>
        <w:fldChar w:fldCharType="separate"/>
      </w:r>
      <w:r>
        <w:t>44</w:t>
      </w:r>
      <w:r>
        <w:fldChar w:fldCharType="end"/>
      </w:r>
      <w:r>
        <w:rPr>
          <w:rFonts w:hint="eastAsia" w:ascii="仿宋" w:hAnsi="仿宋" w:eastAsia="仿宋" w:cs="仿宋"/>
          <w:szCs w:val="28"/>
        </w:rPr>
        <w:fldChar w:fldCharType="end"/>
      </w:r>
    </w:p>
    <w:p w14:paraId="41C99F10">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_Toc24818 </w:instrText>
      </w:r>
      <w:r>
        <w:rPr>
          <w:rFonts w:hint="eastAsia" w:ascii="仿宋" w:hAnsi="仿宋" w:eastAsia="仿宋" w:cs="仿宋"/>
          <w:szCs w:val="28"/>
        </w:rPr>
        <w:fldChar w:fldCharType="separate"/>
      </w:r>
      <w:r>
        <w:rPr>
          <w:rFonts w:hint="eastAsia" w:eastAsia="楷体"/>
        </w:rPr>
        <w:t>6 维护注意事项</w:t>
      </w:r>
      <w:r>
        <w:tab/>
      </w:r>
      <w:r>
        <w:fldChar w:fldCharType="begin"/>
      </w:r>
      <w:r>
        <w:instrText xml:space="preserve"> PAGEREF _Toc24818 \h </w:instrText>
      </w:r>
      <w:r>
        <w:fldChar w:fldCharType="separate"/>
      </w:r>
      <w:r>
        <w:t>45</w:t>
      </w:r>
      <w:r>
        <w:fldChar w:fldCharType="end"/>
      </w:r>
      <w:r>
        <w:rPr>
          <w:rFonts w:hint="eastAsia" w:ascii="仿宋" w:hAnsi="仿宋" w:eastAsia="仿宋" w:cs="仿宋"/>
          <w:szCs w:val="28"/>
        </w:rPr>
        <w:fldChar w:fldCharType="end"/>
      </w:r>
    </w:p>
    <w:p w14:paraId="7C3E6E87">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_Toc19590 </w:instrText>
      </w:r>
      <w:r>
        <w:rPr>
          <w:rFonts w:hint="eastAsia" w:ascii="仿宋" w:hAnsi="仿宋" w:eastAsia="仿宋" w:cs="仿宋"/>
          <w:szCs w:val="28"/>
        </w:rPr>
        <w:fldChar w:fldCharType="separate"/>
      </w:r>
      <w:r>
        <w:rPr>
          <w:rFonts w:hint="eastAsia" w:eastAsia="楷体"/>
        </w:rPr>
        <w:t>7 阀控蓄电池的故障及处理</w:t>
      </w:r>
      <w:r>
        <w:tab/>
      </w:r>
      <w:r>
        <w:fldChar w:fldCharType="begin"/>
      </w:r>
      <w:r>
        <w:instrText xml:space="preserve"> PAGEREF _Toc19590 \h </w:instrText>
      </w:r>
      <w:r>
        <w:fldChar w:fldCharType="separate"/>
      </w:r>
      <w:r>
        <w:t>45</w:t>
      </w:r>
      <w:r>
        <w:fldChar w:fldCharType="end"/>
      </w:r>
      <w:r>
        <w:rPr>
          <w:rFonts w:hint="eastAsia" w:ascii="仿宋" w:hAnsi="仿宋" w:eastAsia="仿宋" w:cs="仿宋"/>
          <w:szCs w:val="28"/>
        </w:rPr>
        <w:fldChar w:fldCharType="end"/>
      </w:r>
    </w:p>
    <w:p w14:paraId="5A192FD8">
      <w:pPr>
        <w:pStyle w:val="27"/>
        <w:tabs>
          <w:tab w:val="right" w:leader="dot" w:pos="9071"/>
        </w:tabs>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_Toc15965 </w:instrText>
      </w:r>
      <w:r>
        <w:rPr>
          <w:rFonts w:hint="eastAsia" w:ascii="仿宋" w:hAnsi="仿宋" w:eastAsia="仿宋" w:cs="仿宋"/>
          <w:szCs w:val="28"/>
        </w:rPr>
        <w:fldChar w:fldCharType="separate"/>
      </w:r>
      <w:r>
        <w:rPr>
          <w:rFonts w:hint="eastAsia" w:eastAsia="黑体"/>
          <w:lang w:val="zh-CN"/>
        </w:rPr>
        <w:t>第</w:t>
      </w:r>
      <w:r>
        <w:rPr>
          <w:rFonts w:hint="eastAsia" w:eastAsia="黑体"/>
          <w:lang w:val="en-US" w:eastAsia="zh-CN"/>
        </w:rPr>
        <w:t>六</w:t>
      </w:r>
      <w:r>
        <w:rPr>
          <w:rFonts w:hint="eastAsia" w:eastAsia="黑体"/>
          <w:lang w:val="zh-CN"/>
        </w:rPr>
        <w:t>章 UPS装置检修规程</w:t>
      </w:r>
      <w:r>
        <w:tab/>
      </w:r>
      <w:r>
        <w:fldChar w:fldCharType="begin"/>
      </w:r>
      <w:r>
        <w:instrText xml:space="preserve"> PAGEREF _Toc15965 \h </w:instrText>
      </w:r>
      <w:r>
        <w:fldChar w:fldCharType="separate"/>
      </w:r>
      <w:r>
        <w:t>46</w:t>
      </w:r>
      <w:r>
        <w:fldChar w:fldCharType="end"/>
      </w:r>
      <w:r>
        <w:rPr>
          <w:rFonts w:hint="eastAsia" w:ascii="仿宋" w:hAnsi="仿宋" w:eastAsia="仿宋" w:cs="仿宋"/>
          <w:szCs w:val="28"/>
        </w:rPr>
        <w:fldChar w:fldCharType="end"/>
      </w:r>
    </w:p>
    <w:p w14:paraId="6F9BB9AC">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_Toc26962 </w:instrText>
      </w:r>
      <w:r>
        <w:rPr>
          <w:rFonts w:hint="eastAsia" w:ascii="仿宋" w:hAnsi="仿宋" w:eastAsia="仿宋" w:cs="仿宋"/>
          <w:szCs w:val="28"/>
        </w:rPr>
        <w:fldChar w:fldCharType="separate"/>
      </w:r>
      <w:r>
        <w:rPr>
          <w:rFonts w:hint="eastAsia" w:eastAsia="楷体"/>
        </w:rPr>
        <w:t>1 适用范围</w:t>
      </w:r>
      <w:r>
        <w:tab/>
      </w:r>
      <w:r>
        <w:fldChar w:fldCharType="begin"/>
      </w:r>
      <w:r>
        <w:instrText xml:space="preserve"> PAGEREF _Toc26962 \h </w:instrText>
      </w:r>
      <w:r>
        <w:fldChar w:fldCharType="separate"/>
      </w:r>
      <w:r>
        <w:t>46</w:t>
      </w:r>
      <w:r>
        <w:fldChar w:fldCharType="end"/>
      </w:r>
      <w:r>
        <w:rPr>
          <w:rFonts w:hint="eastAsia" w:ascii="仿宋" w:hAnsi="仿宋" w:eastAsia="仿宋" w:cs="仿宋"/>
          <w:szCs w:val="28"/>
        </w:rPr>
        <w:fldChar w:fldCharType="end"/>
      </w:r>
    </w:p>
    <w:p w14:paraId="1100F18B">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_Toc19572 </w:instrText>
      </w:r>
      <w:r>
        <w:rPr>
          <w:rFonts w:hint="eastAsia" w:ascii="仿宋" w:hAnsi="仿宋" w:eastAsia="仿宋" w:cs="仿宋"/>
          <w:szCs w:val="28"/>
        </w:rPr>
        <w:fldChar w:fldCharType="separate"/>
      </w:r>
      <w:r>
        <w:rPr>
          <w:rFonts w:hint="eastAsia" w:eastAsia="楷体"/>
        </w:rPr>
        <w:t>2 术语、</w:t>
      </w:r>
      <w:r>
        <w:rPr>
          <w:rFonts w:hint="eastAsia" w:eastAsia="楷体"/>
          <w:lang w:val="en-US" w:eastAsia="zh-CN"/>
        </w:rPr>
        <w:t>说明</w:t>
      </w:r>
      <w:r>
        <w:tab/>
      </w:r>
      <w:r>
        <w:fldChar w:fldCharType="begin"/>
      </w:r>
      <w:r>
        <w:instrText xml:space="preserve"> PAGEREF _Toc19572 \h </w:instrText>
      </w:r>
      <w:r>
        <w:fldChar w:fldCharType="separate"/>
      </w:r>
      <w:r>
        <w:t>46</w:t>
      </w:r>
      <w:r>
        <w:fldChar w:fldCharType="end"/>
      </w:r>
      <w:r>
        <w:rPr>
          <w:rFonts w:hint="eastAsia" w:ascii="仿宋" w:hAnsi="仿宋" w:eastAsia="仿宋" w:cs="仿宋"/>
          <w:szCs w:val="28"/>
        </w:rPr>
        <w:fldChar w:fldCharType="end"/>
      </w:r>
    </w:p>
    <w:p w14:paraId="52018679">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_Toc1726 </w:instrText>
      </w:r>
      <w:r>
        <w:rPr>
          <w:rFonts w:hint="eastAsia" w:ascii="仿宋" w:hAnsi="仿宋" w:eastAsia="仿宋" w:cs="仿宋"/>
          <w:szCs w:val="28"/>
        </w:rPr>
        <w:fldChar w:fldCharType="separate"/>
      </w:r>
      <w:r>
        <w:rPr>
          <w:rFonts w:hint="eastAsia" w:ascii="Times New Roman" w:hAnsi="Times New Roman" w:eastAsia="楷体" w:cs="Times New Roman"/>
          <w:bCs w:val="0"/>
          <w:lang w:val="en-US" w:eastAsia="zh-CN"/>
        </w:rPr>
        <w:t>3</w:t>
      </w:r>
      <w:r>
        <w:rPr>
          <w:rFonts w:hint="eastAsia" w:ascii="Times New Roman" w:hAnsi="Times New Roman" w:eastAsia="楷体" w:cs="Times New Roman"/>
          <w:bCs w:val="0"/>
        </w:rPr>
        <w:t xml:space="preserve"> 设备简介</w:t>
      </w:r>
      <w:r>
        <w:tab/>
      </w:r>
      <w:r>
        <w:fldChar w:fldCharType="begin"/>
      </w:r>
      <w:r>
        <w:instrText xml:space="preserve"> PAGEREF _Toc1726 \h </w:instrText>
      </w:r>
      <w:r>
        <w:fldChar w:fldCharType="separate"/>
      </w:r>
      <w:r>
        <w:t>46</w:t>
      </w:r>
      <w:r>
        <w:fldChar w:fldCharType="end"/>
      </w:r>
      <w:r>
        <w:rPr>
          <w:rFonts w:hint="eastAsia" w:ascii="仿宋" w:hAnsi="仿宋" w:eastAsia="仿宋" w:cs="仿宋"/>
          <w:szCs w:val="28"/>
        </w:rPr>
        <w:fldChar w:fldCharType="end"/>
      </w:r>
    </w:p>
    <w:p w14:paraId="1C0A8D5C">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_Toc15809 </w:instrText>
      </w:r>
      <w:r>
        <w:rPr>
          <w:rFonts w:hint="eastAsia" w:ascii="仿宋" w:hAnsi="仿宋" w:eastAsia="仿宋" w:cs="仿宋"/>
          <w:szCs w:val="28"/>
        </w:rPr>
        <w:fldChar w:fldCharType="separate"/>
      </w:r>
      <w:r>
        <w:rPr>
          <w:rFonts w:hint="eastAsia" w:ascii="Times New Roman" w:hAnsi="Times New Roman" w:eastAsia="楷体" w:cs="Times New Roman"/>
          <w:bCs w:val="0"/>
          <w:lang w:val="en-US" w:eastAsia="zh-CN"/>
        </w:rPr>
        <w:t>4</w:t>
      </w:r>
      <w:r>
        <w:rPr>
          <w:rFonts w:hint="eastAsia" w:ascii="Times New Roman" w:hAnsi="Times New Roman" w:eastAsia="楷体" w:cs="Times New Roman"/>
          <w:bCs w:val="0"/>
        </w:rPr>
        <w:t xml:space="preserve"> 检修</w:t>
      </w:r>
      <w:r>
        <w:tab/>
      </w:r>
      <w:r>
        <w:fldChar w:fldCharType="begin"/>
      </w:r>
      <w:r>
        <w:instrText xml:space="preserve"> PAGEREF _Toc15809 \h </w:instrText>
      </w:r>
      <w:r>
        <w:fldChar w:fldCharType="separate"/>
      </w:r>
      <w:r>
        <w:t>48</w:t>
      </w:r>
      <w:r>
        <w:fldChar w:fldCharType="end"/>
      </w:r>
      <w:r>
        <w:rPr>
          <w:rFonts w:hint="eastAsia" w:ascii="仿宋" w:hAnsi="仿宋" w:eastAsia="仿宋" w:cs="仿宋"/>
          <w:szCs w:val="28"/>
        </w:rPr>
        <w:fldChar w:fldCharType="end"/>
      </w:r>
    </w:p>
    <w:p w14:paraId="48049461">
      <w:pPr>
        <w:pStyle w:val="27"/>
        <w:tabs>
          <w:tab w:val="right" w:leader="dot" w:pos="9071"/>
        </w:tabs>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_Toc29763 </w:instrText>
      </w:r>
      <w:r>
        <w:rPr>
          <w:rFonts w:hint="eastAsia" w:ascii="仿宋" w:hAnsi="仿宋" w:eastAsia="仿宋" w:cs="仿宋"/>
          <w:szCs w:val="28"/>
        </w:rPr>
        <w:fldChar w:fldCharType="separate"/>
      </w:r>
      <w:r>
        <w:rPr>
          <w:rFonts w:hint="eastAsia" w:eastAsia="黑体"/>
        </w:rPr>
        <w:t>第</w:t>
      </w:r>
      <w:r>
        <w:rPr>
          <w:rFonts w:hint="eastAsia" w:eastAsia="黑体"/>
          <w:lang w:val="en-US" w:eastAsia="zh-CN"/>
        </w:rPr>
        <w:t>七</w:t>
      </w:r>
      <w:r>
        <w:rPr>
          <w:rFonts w:hint="eastAsia" w:eastAsia="黑体"/>
        </w:rPr>
        <w:t>章 电力电缆检修技术标准</w:t>
      </w:r>
      <w:r>
        <w:tab/>
      </w:r>
      <w:r>
        <w:fldChar w:fldCharType="begin"/>
      </w:r>
      <w:r>
        <w:instrText xml:space="preserve"> PAGEREF _Toc29763 \h </w:instrText>
      </w:r>
      <w:r>
        <w:fldChar w:fldCharType="separate"/>
      </w:r>
      <w:r>
        <w:t>52</w:t>
      </w:r>
      <w:r>
        <w:fldChar w:fldCharType="end"/>
      </w:r>
      <w:r>
        <w:rPr>
          <w:rFonts w:hint="eastAsia" w:ascii="仿宋" w:hAnsi="仿宋" w:eastAsia="仿宋" w:cs="仿宋"/>
          <w:szCs w:val="28"/>
        </w:rPr>
        <w:fldChar w:fldCharType="end"/>
      </w:r>
    </w:p>
    <w:p w14:paraId="06428703">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_Toc22156 </w:instrText>
      </w:r>
      <w:r>
        <w:rPr>
          <w:rFonts w:hint="eastAsia" w:ascii="仿宋" w:hAnsi="仿宋" w:eastAsia="仿宋" w:cs="仿宋"/>
          <w:szCs w:val="28"/>
        </w:rPr>
        <w:fldChar w:fldCharType="separate"/>
      </w:r>
      <w:r>
        <w:rPr>
          <w:rFonts w:hint="eastAsia" w:eastAsia="楷体"/>
        </w:rPr>
        <w:t>1 适用范围</w:t>
      </w:r>
      <w:r>
        <w:tab/>
      </w:r>
      <w:r>
        <w:fldChar w:fldCharType="begin"/>
      </w:r>
      <w:r>
        <w:instrText xml:space="preserve"> PAGEREF _Toc22156 \h </w:instrText>
      </w:r>
      <w:r>
        <w:fldChar w:fldCharType="separate"/>
      </w:r>
      <w:r>
        <w:t>52</w:t>
      </w:r>
      <w:r>
        <w:fldChar w:fldCharType="end"/>
      </w:r>
      <w:r>
        <w:rPr>
          <w:rFonts w:hint="eastAsia" w:ascii="仿宋" w:hAnsi="仿宋" w:eastAsia="仿宋" w:cs="仿宋"/>
          <w:szCs w:val="28"/>
        </w:rPr>
        <w:fldChar w:fldCharType="end"/>
      </w:r>
    </w:p>
    <w:p w14:paraId="7E0491CB">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_Toc5365 </w:instrText>
      </w:r>
      <w:r>
        <w:rPr>
          <w:rFonts w:hint="eastAsia" w:ascii="仿宋" w:hAnsi="仿宋" w:eastAsia="仿宋" w:cs="仿宋"/>
          <w:szCs w:val="28"/>
        </w:rPr>
        <w:fldChar w:fldCharType="separate"/>
      </w:r>
      <w:r>
        <w:rPr>
          <w:rFonts w:hint="eastAsia" w:eastAsia="楷体"/>
        </w:rPr>
        <w:t>2 电缆制作要求及检修技术要求</w:t>
      </w:r>
      <w:r>
        <w:tab/>
      </w:r>
      <w:r>
        <w:fldChar w:fldCharType="begin"/>
      </w:r>
      <w:r>
        <w:instrText xml:space="preserve"> PAGEREF _Toc5365 \h </w:instrText>
      </w:r>
      <w:r>
        <w:fldChar w:fldCharType="separate"/>
      </w:r>
      <w:r>
        <w:t>52</w:t>
      </w:r>
      <w:r>
        <w:fldChar w:fldCharType="end"/>
      </w:r>
      <w:r>
        <w:rPr>
          <w:rFonts w:hint="eastAsia" w:ascii="仿宋" w:hAnsi="仿宋" w:eastAsia="仿宋" w:cs="仿宋"/>
          <w:szCs w:val="28"/>
        </w:rPr>
        <w:fldChar w:fldCharType="end"/>
      </w:r>
    </w:p>
    <w:p w14:paraId="28D7CF0D">
      <w:pPr>
        <w:pStyle w:val="27"/>
        <w:tabs>
          <w:tab w:val="right" w:leader="dot" w:pos="9071"/>
        </w:tabs>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_Toc1496 </w:instrText>
      </w:r>
      <w:r>
        <w:rPr>
          <w:rFonts w:hint="eastAsia" w:ascii="仿宋" w:hAnsi="仿宋" w:eastAsia="仿宋" w:cs="仿宋"/>
          <w:szCs w:val="28"/>
        </w:rPr>
        <w:fldChar w:fldCharType="separate"/>
      </w:r>
      <w:r>
        <w:rPr>
          <w:rFonts w:hint="eastAsia" w:eastAsia="黑体"/>
          <w:lang w:val="zh-CN"/>
        </w:rPr>
        <w:t>第</w:t>
      </w:r>
      <w:r>
        <w:rPr>
          <w:rFonts w:hint="eastAsia" w:eastAsia="黑体"/>
          <w:lang w:val="en-US" w:eastAsia="zh-CN"/>
        </w:rPr>
        <w:t>八</w:t>
      </w:r>
      <w:r>
        <w:rPr>
          <w:rFonts w:hint="eastAsia" w:eastAsia="黑体"/>
          <w:lang w:val="zh-CN"/>
        </w:rPr>
        <w:t>章 无功补偿装置检修技术标准</w:t>
      </w:r>
      <w:r>
        <w:tab/>
      </w:r>
      <w:r>
        <w:fldChar w:fldCharType="begin"/>
      </w:r>
      <w:r>
        <w:instrText xml:space="preserve"> PAGEREF _Toc1496 \h </w:instrText>
      </w:r>
      <w:r>
        <w:fldChar w:fldCharType="separate"/>
      </w:r>
      <w:r>
        <w:t>62</w:t>
      </w:r>
      <w:r>
        <w:fldChar w:fldCharType="end"/>
      </w:r>
      <w:r>
        <w:rPr>
          <w:rFonts w:hint="eastAsia" w:ascii="仿宋" w:hAnsi="仿宋" w:eastAsia="仿宋" w:cs="仿宋"/>
          <w:szCs w:val="28"/>
        </w:rPr>
        <w:fldChar w:fldCharType="end"/>
      </w:r>
    </w:p>
    <w:p w14:paraId="1AB7B7EA">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_Toc23304 </w:instrText>
      </w:r>
      <w:r>
        <w:rPr>
          <w:rFonts w:hint="eastAsia" w:ascii="仿宋" w:hAnsi="仿宋" w:eastAsia="仿宋" w:cs="仿宋"/>
          <w:szCs w:val="28"/>
        </w:rPr>
        <w:fldChar w:fldCharType="separate"/>
      </w:r>
      <w:r>
        <w:rPr>
          <w:rFonts w:hint="eastAsia" w:eastAsia="楷体"/>
        </w:rPr>
        <w:t>1 工作内容及适用范围</w:t>
      </w:r>
      <w:r>
        <w:tab/>
      </w:r>
      <w:r>
        <w:fldChar w:fldCharType="begin"/>
      </w:r>
      <w:r>
        <w:instrText xml:space="preserve"> PAGEREF _Toc23304 \h </w:instrText>
      </w:r>
      <w:r>
        <w:fldChar w:fldCharType="separate"/>
      </w:r>
      <w:r>
        <w:t>62</w:t>
      </w:r>
      <w:r>
        <w:fldChar w:fldCharType="end"/>
      </w:r>
      <w:r>
        <w:rPr>
          <w:rFonts w:hint="eastAsia" w:ascii="仿宋" w:hAnsi="仿宋" w:eastAsia="仿宋" w:cs="仿宋"/>
          <w:szCs w:val="28"/>
        </w:rPr>
        <w:fldChar w:fldCharType="end"/>
      </w:r>
    </w:p>
    <w:p w14:paraId="43677F2F">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_Toc8030 </w:instrText>
      </w:r>
      <w:r>
        <w:rPr>
          <w:rFonts w:hint="eastAsia" w:ascii="仿宋" w:hAnsi="仿宋" w:eastAsia="仿宋" w:cs="仿宋"/>
          <w:szCs w:val="28"/>
        </w:rPr>
        <w:fldChar w:fldCharType="separate"/>
      </w:r>
      <w:r>
        <w:rPr>
          <w:rFonts w:hint="eastAsia" w:eastAsia="楷体"/>
        </w:rPr>
        <w:t>2 技术参数</w:t>
      </w:r>
      <w:r>
        <w:tab/>
      </w:r>
      <w:r>
        <w:fldChar w:fldCharType="begin"/>
      </w:r>
      <w:r>
        <w:instrText xml:space="preserve"> PAGEREF _Toc8030 \h </w:instrText>
      </w:r>
      <w:r>
        <w:fldChar w:fldCharType="separate"/>
      </w:r>
      <w:r>
        <w:t>62</w:t>
      </w:r>
      <w:r>
        <w:fldChar w:fldCharType="end"/>
      </w:r>
      <w:r>
        <w:rPr>
          <w:rFonts w:hint="eastAsia" w:ascii="仿宋" w:hAnsi="仿宋" w:eastAsia="仿宋" w:cs="仿宋"/>
          <w:szCs w:val="28"/>
        </w:rPr>
        <w:fldChar w:fldCharType="end"/>
      </w:r>
    </w:p>
    <w:p w14:paraId="20D12447">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_Toc5206 </w:instrText>
      </w:r>
      <w:r>
        <w:rPr>
          <w:rFonts w:hint="eastAsia" w:ascii="仿宋" w:hAnsi="仿宋" w:eastAsia="仿宋" w:cs="仿宋"/>
          <w:szCs w:val="28"/>
        </w:rPr>
        <w:fldChar w:fldCharType="separate"/>
      </w:r>
      <w:r>
        <w:rPr>
          <w:rFonts w:hint="eastAsia" w:ascii="Times New Roman" w:hAnsi="Times New Roman" w:eastAsia="楷体" w:cs="Times New Roman"/>
          <w:bCs w:val="0"/>
          <w:lang w:val="en-US" w:eastAsia="zh-CN"/>
        </w:rPr>
        <w:t>3</w:t>
      </w:r>
      <w:r>
        <w:rPr>
          <w:rFonts w:hint="eastAsia" w:ascii="Times New Roman" w:hAnsi="Times New Roman" w:eastAsia="楷体" w:cs="Times New Roman"/>
          <w:bCs w:val="0"/>
          <w:lang w:val="zh-CN" w:eastAsia="zh-CN"/>
        </w:rPr>
        <w:t xml:space="preserve"> 检修周期</w:t>
      </w:r>
      <w:r>
        <w:tab/>
      </w:r>
      <w:r>
        <w:fldChar w:fldCharType="begin"/>
      </w:r>
      <w:r>
        <w:instrText xml:space="preserve"> PAGEREF _Toc5206 \h </w:instrText>
      </w:r>
      <w:r>
        <w:fldChar w:fldCharType="separate"/>
      </w:r>
      <w:r>
        <w:t>63</w:t>
      </w:r>
      <w:r>
        <w:fldChar w:fldCharType="end"/>
      </w:r>
      <w:r>
        <w:rPr>
          <w:rFonts w:hint="eastAsia" w:ascii="仿宋" w:hAnsi="仿宋" w:eastAsia="仿宋" w:cs="仿宋"/>
          <w:szCs w:val="28"/>
        </w:rPr>
        <w:fldChar w:fldCharType="end"/>
      </w:r>
    </w:p>
    <w:p w14:paraId="4C9EE640">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_Toc1652 </w:instrText>
      </w:r>
      <w:r>
        <w:rPr>
          <w:rFonts w:hint="eastAsia" w:ascii="仿宋" w:hAnsi="仿宋" w:eastAsia="仿宋" w:cs="仿宋"/>
          <w:szCs w:val="28"/>
        </w:rPr>
        <w:fldChar w:fldCharType="separate"/>
      </w:r>
      <w:r>
        <w:rPr>
          <w:rFonts w:hint="eastAsia" w:eastAsia="楷体"/>
          <w:lang w:val="en-US" w:eastAsia="zh-CN"/>
        </w:rPr>
        <w:t xml:space="preserve">4 </w:t>
      </w:r>
      <w:r>
        <w:rPr>
          <w:rFonts w:hint="eastAsia" w:eastAsia="楷体"/>
          <w:lang w:eastAsia="zh-CN"/>
        </w:rPr>
        <w:t>常见问题与处理对策</w:t>
      </w:r>
      <w:r>
        <w:tab/>
      </w:r>
      <w:r>
        <w:fldChar w:fldCharType="begin"/>
      </w:r>
      <w:r>
        <w:instrText xml:space="preserve"> PAGEREF _Toc1652 \h </w:instrText>
      </w:r>
      <w:r>
        <w:fldChar w:fldCharType="separate"/>
      </w:r>
      <w:r>
        <w:t>64</w:t>
      </w:r>
      <w:r>
        <w:fldChar w:fldCharType="end"/>
      </w:r>
      <w:r>
        <w:rPr>
          <w:rFonts w:hint="eastAsia" w:ascii="仿宋" w:hAnsi="仿宋" w:eastAsia="仿宋" w:cs="仿宋"/>
          <w:szCs w:val="28"/>
        </w:rPr>
        <w:fldChar w:fldCharType="end"/>
      </w:r>
    </w:p>
    <w:p w14:paraId="2E913008">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_Toc14394 </w:instrText>
      </w:r>
      <w:r>
        <w:rPr>
          <w:rFonts w:hint="eastAsia" w:ascii="仿宋" w:hAnsi="仿宋" w:eastAsia="仿宋" w:cs="仿宋"/>
          <w:szCs w:val="28"/>
        </w:rPr>
        <w:fldChar w:fldCharType="separate"/>
      </w:r>
      <w:r>
        <w:rPr>
          <w:rFonts w:hint="eastAsia" w:eastAsia="楷体"/>
          <w:lang w:val="en-US" w:eastAsia="zh-CN"/>
        </w:rPr>
        <w:t>5</w:t>
      </w:r>
      <w:r>
        <w:rPr>
          <w:rFonts w:hint="eastAsia" w:eastAsia="楷体"/>
        </w:rPr>
        <w:t xml:space="preserve"> </w:t>
      </w:r>
      <w:r>
        <w:rPr>
          <w:rFonts w:hint="eastAsia" w:eastAsia="楷体"/>
          <w:lang w:eastAsia="zh-CN"/>
        </w:rPr>
        <w:t>更换故障模块</w:t>
      </w:r>
      <w:r>
        <w:tab/>
      </w:r>
      <w:r>
        <w:fldChar w:fldCharType="begin"/>
      </w:r>
      <w:r>
        <w:instrText xml:space="preserve"> PAGEREF _Toc14394 \h </w:instrText>
      </w:r>
      <w:r>
        <w:fldChar w:fldCharType="separate"/>
      </w:r>
      <w:r>
        <w:t>65</w:t>
      </w:r>
      <w:r>
        <w:fldChar w:fldCharType="end"/>
      </w:r>
      <w:r>
        <w:rPr>
          <w:rFonts w:hint="eastAsia" w:ascii="仿宋" w:hAnsi="仿宋" w:eastAsia="仿宋" w:cs="仿宋"/>
          <w:szCs w:val="28"/>
        </w:rPr>
        <w:fldChar w:fldCharType="end"/>
      </w:r>
    </w:p>
    <w:p w14:paraId="2791EE58">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_Toc22775 </w:instrText>
      </w:r>
      <w:r>
        <w:rPr>
          <w:rFonts w:hint="eastAsia" w:ascii="仿宋" w:hAnsi="仿宋" w:eastAsia="仿宋" w:cs="仿宋"/>
          <w:szCs w:val="28"/>
        </w:rPr>
        <w:fldChar w:fldCharType="separate"/>
      </w:r>
      <w:r>
        <w:rPr>
          <w:rFonts w:hint="eastAsia" w:ascii="Times New Roman" w:hAnsi="Times New Roman" w:eastAsia="楷体" w:cs="Times New Roman"/>
          <w:bCs w:val="0"/>
          <w:lang w:val="en-US" w:eastAsia="zh-CN"/>
        </w:rPr>
        <w:t>6 SVG维护注意事项</w:t>
      </w:r>
      <w:r>
        <w:tab/>
      </w:r>
      <w:r>
        <w:fldChar w:fldCharType="begin"/>
      </w:r>
      <w:r>
        <w:instrText xml:space="preserve"> PAGEREF _Toc22775 \h </w:instrText>
      </w:r>
      <w:r>
        <w:fldChar w:fldCharType="separate"/>
      </w:r>
      <w:r>
        <w:t>65</w:t>
      </w:r>
      <w:r>
        <w:fldChar w:fldCharType="end"/>
      </w:r>
      <w:r>
        <w:rPr>
          <w:rFonts w:hint="eastAsia" w:ascii="仿宋" w:hAnsi="仿宋" w:eastAsia="仿宋" w:cs="仿宋"/>
          <w:szCs w:val="28"/>
        </w:rPr>
        <w:fldChar w:fldCharType="end"/>
      </w:r>
    </w:p>
    <w:p w14:paraId="69485641">
      <w:pPr>
        <w:pStyle w:val="27"/>
        <w:tabs>
          <w:tab w:val="right" w:leader="dot" w:pos="9071"/>
        </w:tabs>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_Toc10567 </w:instrText>
      </w:r>
      <w:r>
        <w:rPr>
          <w:rFonts w:hint="eastAsia" w:ascii="仿宋" w:hAnsi="仿宋" w:eastAsia="仿宋" w:cs="仿宋"/>
          <w:szCs w:val="28"/>
        </w:rPr>
        <w:fldChar w:fldCharType="separate"/>
      </w:r>
      <w:r>
        <w:rPr>
          <w:rFonts w:hint="eastAsia" w:eastAsia="黑体" w:cs="Times New Roman"/>
          <w:bCs/>
          <w:lang w:val="zh-CN"/>
        </w:rPr>
        <w:t>第</w:t>
      </w:r>
      <w:r>
        <w:rPr>
          <w:rFonts w:hint="eastAsia" w:eastAsia="黑体" w:cs="Times New Roman"/>
          <w:bCs/>
          <w:lang w:val="en-US" w:eastAsia="zh-CN"/>
        </w:rPr>
        <w:t>九</w:t>
      </w:r>
      <w:r>
        <w:rPr>
          <w:rFonts w:hint="eastAsia" w:eastAsia="黑体" w:cs="Times New Roman"/>
          <w:bCs/>
          <w:lang w:val="zh-CN"/>
        </w:rPr>
        <w:t>章 太阳能电池测试技</w:t>
      </w:r>
      <w:r>
        <w:rPr>
          <w:rFonts w:hint="eastAsia" w:eastAsia="黑体"/>
          <w:lang w:val="zh-CN"/>
        </w:rPr>
        <w:t>术标准</w:t>
      </w:r>
      <w:r>
        <w:tab/>
      </w:r>
      <w:r>
        <w:fldChar w:fldCharType="begin"/>
      </w:r>
      <w:r>
        <w:instrText xml:space="preserve"> PAGEREF _Toc10567 \h </w:instrText>
      </w:r>
      <w:r>
        <w:fldChar w:fldCharType="separate"/>
      </w:r>
      <w:r>
        <w:t>67</w:t>
      </w:r>
      <w:r>
        <w:fldChar w:fldCharType="end"/>
      </w:r>
      <w:r>
        <w:rPr>
          <w:rFonts w:hint="eastAsia" w:ascii="仿宋" w:hAnsi="仿宋" w:eastAsia="仿宋" w:cs="仿宋"/>
          <w:szCs w:val="28"/>
        </w:rPr>
        <w:fldChar w:fldCharType="end"/>
      </w:r>
    </w:p>
    <w:p w14:paraId="0C3AF4B3">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_Toc25263 </w:instrText>
      </w:r>
      <w:r>
        <w:rPr>
          <w:rFonts w:hint="eastAsia" w:ascii="仿宋" w:hAnsi="仿宋" w:eastAsia="仿宋" w:cs="仿宋"/>
          <w:szCs w:val="28"/>
        </w:rPr>
        <w:fldChar w:fldCharType="separate"/>
      </w:r>
      <w:r>
        <w:rPr>
          <w:rFonts w:hint="eastAsia" w:ascii="Times New Roman" w:hAnsi="Times New Roman" w:eastAsia="楷体" w:cs="Times New Roman"/>
          <w:bCs w:val="0"/>
        </w:rPr>
        <w:t>1</w:t>
      </w:r>
      <w:r>
        <w:rPr>
          <w:rFonts w:hint="eastAsia" w:ascii="Times New Roman" w:hAnsi="Times New Roman" w:eastAsia="楷体" w:cs="Times New Roman"/>
          <w:bCs w:val="0"/>
          <w:lang w:val="en-US" w:eastAsia="zh-CN"/>
        </w:rPr>
        <w:t xml:space="preserve"> </w:t>
      </w:r>
      <w:r>
        <w:rPr>
          <w:rFonts w:hint="eastAsia" w:ascii="Times New Roman" w:hAnsi="Times New Roman" w:eastAsia="楷体" w:cs="Times New Roman"/>
          <w:bCs w:val="0"/>
        </w:rPr>
        <w:t>概述</w:t>
      </w:r>
      <w:r>
        <w:tab/>
      </w:r>
      <w:r>
        <w:fldChar w:fldCharType="begin"/>
      </w:r>
      <w:r>
        <w:instrText xml:space="preserve"> PAGEREF _Toc25263 \h </w:instrText>
      </w:r>
      <w:r>
        <w:fldChar w:fldCharType="separate"/>
      </w:r>
      <w:r>
        <w:t>67</w:t>
      </w:r>
      <w:r>
        <w:fldChar w:fldCharType="end"/>
      </w:r>
      <w:r>
        <w:rPr>
          <w:rFonts w:hint="eastAsia" w:ascii="仿宋" w:hAnsi="仿宋" w:eastAsia="仿宋" w:cs="仿宋"/>
          <w:szCs w:val="28"/>
        </w:rPr>
        <w:fldChar w:fldCharType="end"/>
      </w:r>
    </w:p>
    <w:p w14:paraId="40F3C222">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_Toc12701 </w:instrText>
      </w:r>
      <w:r>
        <w:rPr>
          <w:rFonts w:hint="eastAsia" w:ascii="仿宋" w:hAnsi="仿宋" w:eastAsia="仿宋" w:cs="仿宋"/>
          <w:szCs w:val="28"/>
        </w:rPr>
        <w:fldChar w:fldCharType="separate"/>
      </w:r>
      <w:r>
        <w:rPr>
          <w:rFonts w:hint="eastAsia" w:ascii="Times New Roman" w:hAnsi="Times New Roman" w:eastAsia="楷体" w:cs="Times New Roman"/>
          <w:bCs w:val="0"/>
        </w:rPr>
        <w:t>2</w:t>
      </w:r>
      <w:r>
        <w:rPr>
          <w:rFonts w:hint="eastAsia" w:ascii="Times New Roman" w:hAnsi="Times New Roman" w:eastAsia="楷体" w:cs="Times New Roman"/>
          <w:bCs w:val="0"/>
          <w:lang w:val="en-US" w:eastAsia="zh-CN"/>
        </w:rPr>
        <w:t xml:space="preserve"> </w:t>
      </w:r>
      <w:r>
        <w:rPr>
          <w:rFonts w:hint="eastAsia" w:ascii="Times New Roman" w:hAnsi="Times New Roman" w:eastAsia="楷体" w:cs="Times New Roman"/>
          <w:bCs w:val="0"/>
        </w:rPr>
        <w:t>太阳辐射的基本特性</w:t>
      </w:r>
      <w:r>
        <w:tab/>
      </w:r>
      <w:r>
        <w:fldChar w:fldCharType="begin"/>
      </w:r>
      <w:r>
        <w:instrText xml:space="preserve"> PAGEREF _Toc12701 \h </w:instrText>
      </w:r>
      <w:r>
        <w:fldChar w:fldCharType="separate"/>
      </w:r>
      <w:r>
        <w:t>67</w:t>
      </w:r>
      <w:r>
        <w:fldChar w:fldCharType="end"/>
      </w:r>
      <w:r>
        <w:rPr>
          <w:rFonts w:hint="eastAsia" w:ascii="仿宋" w:hAnsi="仿宋" w:eastAsia="仿宋" w:cs="仿宋"/>
          <w:szCs w:val="28"/>
        </w:rPr>
        <w:fldChar w:fldCharType="end"/>
      </w:r>
    </w:p>
    <w:p w14:paraId="48E0A483">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_Toc9427 </w:instrText>
      </w:r>
      <w:r>
        <w:rPr>
          <w:rFonts w:hint="eastAsia" w:ascii="仿宋" w:hAnsi="仿宋" w:eastAsia="仿宋" w:cs="仿宋"/>
          <w:szCs w:val="28"/>
        </w:rPr>
        <w:fldChar w:fldCharType="separate"/>
      </w:r>
      <w:r>
        <w:rPr>
          <w:rFonts w:hint="eastAsia" w:ascii="Times New Roman" w:hAnsi="Times New Roman" w:eastAsia="楷体" w:cs="Times New Roman"/>
          <w:bCs w:val="0"/>
        </w:rPr>
        <w:t>3太阳模拟器</w:t>
      </w:r>
      <w:r>
        <w:tab/>
      </w:r>
      <w:r>
        <w:fldChar w:fldCharType="begin"/>
      </w:r>
      <w:r>
        <w:instrText xml:space="preserve"> PAGEREF _Toc9427 \h </w:instrText>
      </w:r>
      <w:r>
        <w:fldChar w:fldCharType="separate"/>
      </w:r>
      <w:r>
        <w:t>67</w:t>
      </w:r>
      <w:r>
        <w:fldChar w:fldCharType="end"/>
      </w:r>
      <w:r>
        <w:rPr>
          <w:rFonts w:hint="eastAsia" w:ascii="仿宋" w:hAnsi="仿宋" w:eastAsia="仿宋" w:cs="仿宋"/>
          <w:szCs w:val="28"/>
        </w:rPr>
        <w:fldChar w:fldCharType="end"/>
      </w:r>
    </w:p>
    <w:p w14:paraId="1E159827">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_Toc30435 </w:instrText>
      </w:r>
      <w:r>
        <w:rPr>
          <w:rFonts w:hint="eastAsia" w:ascii="仿宋" w:hAnsi="仿宋" w:eastAsia="仿宋" w:cs="仿宋"/>
          <w:szCs w:val="28"/>
        </w:rPr>
        <w:fldChar w:fldCharType="separate"/>
      </w:r>
      <w:r>
        <w:rPr>
          <w:rFonts w:hint="eastAsia" w:ascii="Times New Roman" w:hAnsi="Times New Roman" w:eastAsia="楷体" w:cs="Times New Roman"/>
          <w:bCs w:val="0"/>
        </w:rPr>
        <w:t>4</w:t>
      </w:r>
      <w:r>
        <w:rPr>
          <w:rFonts w:hint="eastAsia" w:ascii="Times New Roman" w:hAnsi="Times New Roman" w:eastAsia="楷体" w:cs="Times New Roman"/>
          <w:bCs w:val="0"/>
          <w:lang w:val="en-US" w:eastAsia="zh-CN"/>
        </w:rPr>
        <w:t xml:space="preserve"> </w:t>
      </w:r>
      <w:r>
        <w:rPr>
          <w:rFonts w:hint="eastAsia" w:ascii="Times New Roman" w:hAnsi="Times New Roman" w:eastAsia="楷体" w:cs="Times New Roman"/>
          <w:bCs w:val="0"/>
        </w:rPr>
        <w:t>测试项目</w:t>
      </w:r>
      <w:r>
        <w:tab/>
      </w:r>
      <w:r>
        <w:fldChar w:fldCharType="begin"/>
      </w:r>
      <w:r>
        <w:instrText xml:space="preserve"> PAGEREF _Toc30435 \h </w:instrText>
      </w:r>
      <w:r>
        <w:fldChar w:fldCharType="separate"/>
      </w:r>
      <w:r>
        <w:t>68</w:t>
      </w:r>
      <w:r>
        <w:fldChar w:fldCharType="end"/>
      </w:r>
      <w:r>
        <w:rPr>
          <w:rFonts w:hint="eastAsia" w:ascii="仿宋" w:hAnsi="仿宋" w:eastAsia="仿宋" w:cs="仿宋"/>
          <w:szCs w:val="28"/>
        </w:rPr>
        <w:fldChar w:fldCharType="end"/>
      </w:r>
    </w:p>
    <w:p w14:paraId="3F859CDF">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_Toc23178 </w:instrText>
      </w:r>
      <w:r>
        <w:rPr>
          <w:rFonts w:hint="eastAsia" w:ascii="仿宋" w:hAnsi="仿宋" w:eastAsia="仿宋" w:cs="仿宋"/>
          <w:szCs w:val="28"/>
        </w:rPr>
        <w:fldChar w:fldCharType="separate"/>
      </w:r>
      <w:r>
        <w:rPr>
          <w:rFonts w:hint="eastAsia" w:ascii="Times New Roman" w:hAnsi="Times New Roman" w:eastAsia="楷体" w:cs="Times New Roman"/>
          <w:bCs w:val="0"/>
        </w:rPr>
        <w:t>5</w:t>
      </w:r>
      <w:r>
        <w:rPr>
          <w:rFonts w:hint="eastAsia" w:ascii="Times New Roman" w:hAnsi="Times New Roman" w:eastAsia="楷体" w:cs="Times New Roman"/>
          <w:bCs w:val="0"/>
          <w:lang w:val="en-US" w:eastAsia="zh-CN"/>
        </w:rPr>
        <w:t xml:space="preserve"> </w:t>
      </w:r>
      <w:r>
        <w:rPr>
          <w:rFonts w:hint="eastAsia" w:ascii="Times New Roman" w:hAnsi="Times New Roman" w:eastAsia="楷体" w:cs="Times New Roman"/>
          <w:bCs w:val="0"/>
        </w:rPr>
        <w:t>电性能测试的一般规定</w:t>
      </w:r>
      <w:r>
        <w:tab/>
      </w:r>
      <w:r>
        <w:fldChar w:fldCharType="begin"/>
      </w:r>
      <w:r>
        <w:instrText xml:space="preserve"> PAGEREF _Toc23178 \h </w:instrText>
      </w:r>
      <w:r>
        <w:fldChar w:fldCharType="separate"/>
      </w:r>
      <w:r>
        <w:t>68</w:t>
      </w:r>
      <w:r>
        <w:fldChar w:fldCharType="end"/>
      </w:r>
      <w:r>
        <w:rPr>
          <w:rFonts w:hint="eastAsia" w:ascii="仿宋" w:hAnsi="仿宋" w:eastAsia="仿宋" w:cs="仿宋"/>
          <w:szCs w:val="28"/>
        </w:rPr>
        <w:fldChar w:fldCharType="end"/>
      </w:r>
    </w:p>
    <w:p w14:paraId="413DDD19">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_Toc19261 </w:instrText>
      </w:r>
      <w:r>
        <w:rPr>
          <w:rFonts w:hint="eastAsia" w:ascii="仿宋" w:hAnsi="仿宋" w:eastAsia="仿宋" w:cs="仿宋"/>
          <w:szCs w:val="28"/>
        </w:rPr>
        <w:fldChar w:fldCharType="separate"/>
      </w:r>
      <w:r>
        <w:rPr>
          <w:rFonts w:hint="eastAsia" w:ascii="Times New Roman" w:hAnsi="Times New Roman" w:eastAsia="楷体" w:cs="Times New Roman"/>
          <w:bCs w:val="0"/>
        </w:rPr>
        <w:t>6</w:t>
      </w:r>
      <w:r>
        <w:rPr>
          <w:rFonts w:hint="eastAsia" w:ascii="Times New Roman" w:hAnsi="Times New Roman" w:eastAsia="楷体" w:cs="Times New Roman"/>
          <w:bCs w:val="0"/>
          <w:lang w:val="en-US" w:eastAsia="zh-CN"/>
        </w:rPr>
        <w:t xml:space="preserve"> </w:t>
      </w:r>
      <w:r>
        <w:rPr>
          <w:rFonts w:hint="eastAsia" w:ascii="Times New Roman" w:hAnsi="Times New Roman" w:eastAsia="楷体" w:cs="Times New Roman"/>
          <w:bCs w:val="0"/>
        </w:rPr>
        <w:t>测量仪器与装置</w:t>
      </w:r>
      <w:r>
        <w:tab/>
      </w:r>
      <w:r>
        <w:fldChar w:fldCharType="begin"/>
      </w:r>
      <w:r>
        <w:instrText xml:space="preserve"> PAGEREF _Toc19261 \h </w:instrText>
      </w:r>
      <w:r>
        <w:fldChar w:fldCharType="separate"/>
      </w:r>
      <w:r>
        <w:t>68</w:t>
      </w:r>
      <w:r>
        <w:fldChar w:fldCharType="end"/>
      </w:r>
      <w:r>
        <w:rPr>
          <w:rFonts w:hint="eastAsia" w:ascii="仿宋" w:hAnsi="仿宋" w:eastAsia="仿宋" w:cs="仿宋"/>
          <w:szCs w:val="28"/>
        </w:rPr>
        <w:fldChar w:fldCharType="end"/>
      </w:r>
    </w:p>
    <w:p w14:paraId="49D36182">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_Toc27298 </w:instrText>
      </w:r>
      <w:r>
        <w:rPr>
          <w:rFonts w:hint="eastAsia" w:ascii="仿宋" w:hAnsi="仿宋" w:eastAsia="仿宋" w:cs="仿宋"/>
          <w:szCs w:val="28"/>
        </w:rPr>
        <w:fldChar w:fldCharType="separate"/>
      </w:r>
      <w:r>
        <w:rPr>
          <w:rFonts w:hint="eastAsia" w:ascii="Times New Roman" w:hAnsi="Times New Roman" w:eastAsia="楷体" w:cs="Times New Roman"/>
          <w:bCs w:val="0"/>
        </w:rPr>
        <w:t>7</w:t>
      </w:r>
      <w:r>
        <w:rPr>
          <w:rFonts w:hint="eastAsia" w:ascii="Times New Roman" w:hAnsi="Times New Roman" w:eastAsia="楷体" w:cs="Times New Roman"/>
          <w:bCs w:val="0"/>
          <w:lang w:val="en-US" w:eastAsia="zh-CN"/>
        </w:rPr>
        <w:t xml:space="preserve"> </w:t>
      </w:r>
      <w:r>
        <w:rPr>
          <w:rFonts w:hint="eastAsia" w:ascii="Times New Roman" w:hAnsi="Times New Roman" w:eastAsia="楷体" w:cs="Times New Roman"/>
          <w:bCs w:val="0"/>
        </w:rPr>
        <w:t>室外阳光下测试</w:t>
      </w:r>
      <w:r>
        <w:tab/>
      </w:r>
      <w:r>
        <w:fldChar w:fldCharType="begin"/>
      </w:r>
      <w:r>
        <w:instrText xml:space="preserve"> PAGEREF _Toc27298 \h </w:instrText>
      </w:r>
      <w:r>
        <w:fldChar w:fldCharType="separate"/>
      </w:r>
      <w:r>
        <w:t>69</w:t>
      </w:r>
      <w:r>
        <w:fldChar w:fldCharType="end"/>
      </w:r>
      <w:r>
        <w:rPr>
          <w:rFonts w:hint="eastAsia" w:ascii="仿宋" w:hAnsi="仿宋" w:eastAsia="仿宋" w:cs="仿宋"/>
          <w:szCs w:val="28"/>
        </w:rPr>
        <w:fldChar w:fldCharType="end"/>
      </w:r>
    </w:p>
    <w:p w14:paraId="563FFA61">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_Toc10923 </w:instrText>
      </w:r>
      <w:r>
        <w:rPr>
          <w:rFonts w:hint="eastAsia" w:ascii="仿宋" w:hAnsi="仿宋" w:eastAsia="仿宋" w:cs="仿宋"/>
          <w:szCs w:val="28"/>
        </w:rPr>
        <w:fldChar w:fldCharType="separate"/>
      </w:r>
      <w:r>
        <w:rPr>
          <w:rFonts w:hint="eastAsia" w:ascii="Times New Roman" w:hAnsi="Times New Roman" w:eastAsia="楷体" w:cs="Times New Roman"/>
          <w:bCs w:val="0"/>
        </w:rPr>
        <w:t>8 太阳电池组件测试和环境试验方法</w:t>
      </w:r>
      <w:r>
        <w:tab/>
      </w:r>
      <w:r>
        <w:fldChar w:fldCharType="begin"/>
      </w:r>
      <w:r>
        <w:instrText xml:space="preserve"> PAGEREF _Toc10923 \h </w:instrText>
      </w:r>
      <w:r>
        <w:fldChar w:fldCharType="separate"/>
      </w:r>
      <w:r>
        <w:t>69</w:t>
      </w:r>
      <w:r>
        <w:fldChar w:fldCharType="end"/>
      </w:r>
      <w:r>
        <w:rPr>
          <w:rFonts w:hint="eastAsia" w:ascii="仿宋" w:hAnsi="仿宋" w:eastAsia="仿宋" w:cs="仿宋"/>
          <w:szCs w:val="28"/>
        </w:rPr>
        <w:fldChar w:fldCharType="end"/>
      </w:r>
    </w:p>
    <w:p w14:paraId="7B5A1322">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_Toc30676 </w:instrText>
      </w:r>
      <w:r>
        <w:rPr>
          <w:rFonts w:hint="eastAsia" w:ascii="仿宋" w:hAnsi="仿宋" w:eastAsia="仿宋" w:cs="仿宋"/>
          <w:szCs w:val="28"/>
        </w:rPr>
        <w:fldChar w:fldCharType="separate"/>
      </w:r>
      <w:r>
        <w:rPr>
          <w:rFonts w:hint="eastAsia" w:ascii="Times New Roman" w:hAnsi="Times New Roman" w:eastAsia="楷体" w:cs="Times New Roman"/>
          <w:bCs w:val="0"/>
        </w:rPr>
        <w:t>9 地面用硅太阳电池组件环境试验概况</w:t>
      </w:r>
      <w:r>
        <w:tab/>
      </w:r>
      <w:r>
        <w:fldChar w:fldCharType="begin"/>
      </w:r>
      <w:r>
        <w:instrText xml:space="preserve"> PAGEREF _Toc30676 \h </w:instrText>
      </w:r>
      <w:r>
        <w:fldChar w:fldCharType="separate"/>
      </w:r>
      <w:r>
        <w:t>69</w:t>
      </w:r>
      <w:r>
        <w:fldChar w:fldCharType="end"/>
      </w:r>
      <w:r>
        <w:rPr>
          <w:rFonts w:hint="eastAsia" w:ascii="仿宋" w:hAnsi="仿宋" w:eastAsia="仿宋" w:cs="仿宋"/>
          <w:szCs w:val="28"/>
        </w:rPr>
        <w:fldChar w:fldCharType="end"/>
      </w:r>
    </w:p>
    <w:p w14:paraId="1FEFF4FD">
      <w:pPr>
        <w:pStyle w:val="27"/>
        <w:tabs>
          <w:tab w:val="right" w:leader="dot" w:pos="9071"/>
        </w:tabs>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_Toc28860 </w:instrText>
      </w:r>
      <w:r>
        <w:rPr>
          <w:rFonts w:hint="eastAsia" w:ascii="仿宋" w:hAnsi="仿宋" w:eastAsia="仿宋" w:cs="仿宋"/>
          <w:szCs w:val="28"/>
        </w:rPr>
        <w:fldChar w:fldCharType="separate"/>
      </w:r>
      <w:r>
        <w:rPr>
          <w:rFonts w:hint="eastAsia" w:ascii="Cambria" w:hAnsi="Cambria" w:eastAsia="黑体" w:cs="Times New Roman"/>
          <w:bCs w:val="0"/>
          <w:kern w:val="2"/>
          <w:szCs w:val="32"/>
          <w:lang w:val="zh-CN" w:eastAsia="zh-CN" w:bidi="ar-SA"/>
        </w:rPr>
        <w:t>第</w:t>
      </w:r>
      <w:r>
        <w:rPr>
          <w:rFonts w:hint="eastAsia" w:eastAsia="黑体" w:cs="Times New Roman"/>
          <w:bCs w:val="0"/>
          <w:kern w:val="2"/>
          <w:szCs w:val="32"/>
          <w:lang w:val="en-US" w:eastAsia="zh-CN" w:bidi="ar-SA"/>
        </w:rPr>
        <w:t>十</w:t>
      </w:r>
      <w:r>
        <w:rPr>
          <w:rFonts w:hint="eastAsia" w:ascii="Cambria" w:hAnsi="Cambria" w:eastAsia="黑体" w:cs="Times New Roman"/>
          <w:bCs w:val="0"/>
          <w:kern w:val="2"/>
          <w:szCs w:val="32"/>
          <w:lang w:val="zh-CN" w:eastAsia="zh-CN" w:bidi="ar-SA"/>
        </w:rPr>
        <w:t>章 太阳能电池组件串并联检修项目与标准</w:t>
      </w:r>
      <w:r>
        <w:tab/>
      </w:r>
      <w:r>
        <w:fldChar w:fldCharType="begin"/>
      </w:r>
      <w:r>
        <w:instrText xml:space="preserve"> PAGEREF _Toc28860 \h </w:instrText>
      </w:r>
      <w:r>
        <w:fldChar w:fldCharType="separate"/>
      </w:r>
      <w:r>
        <w:t>72</w:t>
      </w:r>
      <w:r>
        <w:fldChar w:fldCharType="end"/>
      </w:r>
      <w:r>
        <w:rPr>
          <w:rFonts w:hint="eastAsia" w:ascii="仿宋" w:hAnsi="仿宋" w:eastAsia="仿宋" w:cs="仿宋"/>
          <w:szCs w:val="28"/>
        </w:rPr>
        <w:fldChar w:fldCharType="end"/>
      </w:r>
    </w:p>
    <w:p w14:paraId="67DD2739">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_Toc3147 </w:instrText>
      </w:r>
      <w:r>
        <w:rPr>
          <w:rFonts w:hint="eastAsia" w:ascii="仿宋" w:hAnsi="仿宋" w:eastAsia="仿宋" w:cs="仿宋"/>
          <w:szCs w:val="28"/>
        </w:rPr>
        <w:fldChar w:fldCharType="separate"/>
      </w:r>
      <w:r>
        <w:rPr>
          <w:rFonts w:hint="eastAsia" w:ascii="Times New Roman" w:hAnsi="Times New Roman" w:eastAsia="楷体" w:cs="Times New Roman"/>
          <w:bCs w:val="0"/>
          <w:lang w:val="en-US" w:eastAsia="zh-CN"/>
        </w:rPr>
        <w:t>1 概况</w:t>
      </w:r>
      <w:r>
        <w:tab/>
      </w:r>
      <w:r>
        <w:fldChar w:fldCharType="begin"/>
      </w:r>
      <w:r>
        <w:instrText xml:space="preserve"> PAGEREF _Toc3147 \h </w:instrText>
      </w:r>
      <w:r>
        <w:fldChar w:fldCharType="separate"/>
      </w:r>
      <w:r>
        <w:t>72</w:t>
      </w:r>
      <w:r>
        <w:fldChar w:fldCharType="end"/>
      </w:r>
      <w:r>
        <w:rPr>
          <w:rFonts w:hint="eastAsia" w:ascii="仿宋" w:hAnsi="仿宋" w:eastAsia="仿宋" w:cs="仿宋"/>
          <w:szCs w:val="28"/>
        </w:rPr>
        <w:fldChar w:fldCharType="end"/>
      </w:r>
    </w:p>
    <w:p w14:paraId="1C3CDF08">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_Toc28792 </w:instrText>
      </w:r>
      <w:r>
        <w:rPr>
          <w:rFonts w:hint="eastAsia" w:ascii="仿宋" w:hAnsi="仿宋" w:eastAsia="仿宋" w:cs="仿宋"/>
          <w:szCs w:val="28"/>
        </w:rPr>
        <w:fldChar w:fldCharType="separate"/>
      </w:r>
      <w:r>
        <w:rPr>
          <w:rFonts w:hint="eastAsia" w:ascii="Times New Roman" w:hAnsi="Times New Roman" w:eastAsia="楷体" w:cs="Times New Roman"/>
          <w:bCs w:val="0"/>
          <w:lang w:val="en-US" w:eastAsia="zh-CN"/>
        </w:rPr>
        <w:t>2 检查项目</w:t>
      </w:r>
      <w:r>
        <w:tab/>
      </w:r>
      <w:r>
        <w:fldChar w:fldCharType="begin"/>
      </w:r>
      <w:r>
        <w:instrText xml:space="preserve"> PAGEREF _Toc28792 \h </w:instrText>
      </w:r>
      <w:r>
        <w:fldChar w:fldCharType="separate"/>
      </w:r>
      <w:r>
        <w:t>72</w:t>
      </w:r>
      <w:r>
        <w:fldChar w:fldCharType="end"/>
      </w:r>
      <w:r>
        <w:rPr>
          <w:rFonts w:hint="eastAsia" w:ascii="仿宋" w:hAnsi="仿宋" w:eastAsia="仿宋" w:cs="仿宋"/>
          <w:szCs w:val="28"/>
        </w:rPr>
        <w:fldChar w:fldCharType="end"/>
      </w:r>
    </w:p>
    <w:p w14:paraId="79E2B672">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_Toc590 </w:instrText>
      </w:r>
      <w:r>
        <w:rPr>
          <w:rFonts w:hint="eastAsia" w:ascii="仿宋" w:hAnsi="仿宋" w:eastAsia="仿宋" w:cs="仿宋"/>
          <w:szCs w:val="28"/>
        </w:rPr>
        <w:fldChar w:fldCharType="separate"/>
      </w:r>
      <w:r>
        <w:rPr>
          <w:rFonts w:hint="eastAsia" w:ascii="Times New Roman" w:hAnsi="Times New Roman" w:eastAsia="楷体" w:cs="Times New Roman"/>
          <w:bCs w:val="0"/>
          <w:lang w:val="en-US" w:eastAsia="zh-CN"/>
        </w:rPr>
        <w:t>3 周期性检查项目</w:t>
      </w:r>
      <w:r>
        <w:tab/>
      </w:r>
      <w:r>
        <w:fldChar w:fldCharType="begin"/>
      </w:r>
      <w:r>
        <w:instrText xml:space="preserve"> PAGEREF _Toc590 \h </w:instrText>
      </w:r>
      <w:r>
        <w:fldChar w:fldCharType="separate"/>
      </w:r>
      <w:r>
        <w:t>72</w:t>
      </w:r>
      <w:r>
        <w:fldChar w:fldCharType="end"/>
      </w:r>
      <w:r>
        <w:rPr>
          <w:rFonts w:hint="eastAsia" w:ascii="仿宋" w:hAnsi="仿宋" w:eastAsia="仿宋" w:cs="仿宋"/>
          <w:szCs w:val="28"/>
        </w:rPr>
        <w:fldChar w:fldCharType="end"/>
      </w:r>
    </w:p>
    <w:p w14:paraId="5446561A">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_Toc10474 </w:instrText>
      </w:r>
      <w:r>
        <w:rPr>
          <w:rFonts w:hint="eastAsia" w:ascii="仿宋" w:hAnsi="仿宋" w:eastAsia="仿宋" w:cs="仿宋"/>
          <w:szCs w:val="28"/>
        </w:rPr>
        <w:fldChar w:fldCharType="separate"/>
      </w:r>
      <w:r>
        <w:rPr>
          <w:rFonts w:hint="eastAsia" w:ascii="Times New Roman" w:hAnsi="Times New Roman" w:eastAsia="楷体" w:cs="Times New Roman"/>
          <w:bCs w:val="0"/>
          <w:lang w:val="en-US" w:eastAsia="zh-CN"/>
        </w:rPr>
        <w:t>4 故障类别</w:t>
      </w:r>
      <w:r>
        <w:tab/>
      </w:r>
      <w:r>
        <w:fldChar w:fldCharType="begin"/>
      </w:r>
      <w:r>
        <w:instrText xml:space="preserve"> PAGEREF _Toc10474 \h </w:instrText>
      </w:r>
      <w:r>
        <w:fldChar w:fldCharType="separate"/>
      </w:r>
      <w:r>
        <w:t>73</w:t>
      </w:r>
      <w:r>
        <w:fldChar w:fldCharType="end"/>
      </w:r>
      <w:r>
        <w:rPr>
          <w:rFonts w:hint="eastAsia" w:ascii="仿宋" w:hAnsi="仿宋" w:eastAsia="仿宋" w:cs="仿宋"/>
          <w:szCs w:val="28"/>
        </w:rPr>
        <w:fldChar w:fldCharType="end"/>
      </w:r>
    </w:p>
    <w:p w14:paraId="67B81B2C">
      <w:pPr>
        <w:pStyle w:val="27"/>
        <w:tabs>
          <w:tab w:val="right" w:leader="dot" w:pos="9071"/>
        </w:tabs>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_Toc6962 </w:instrText>
      </w:r>
      <w:r>
        <w:rPr>
          <w:rFonts w:hint="eastAsia" w:ascii="仿宋" w:hAnsi="仿宋" w:eastAsia="仿宋" w:cs="仿宋"/>
          <w:szCs w:val="28"/>
        </w:rPr>
        <w:fldChar w:fldCharType="separate"/>
      </w:r>
      <w:r>
        <w:rPr>
          <w:rFonts w:hint="eastAsia" w:ascii="Cambria" w:hAnsi="Cambria" w:eastAsia="黑体" w:cs="Times New Roman"/>
          <w:bCs w:val="0"/>
          <w:kern w:val="2"/>
          <w:szCs w:val="32"/>
          <w:lang w:val="en-US" w:eastAsia="zh-CN" w:bidi="ar-SA"/>
        </w:rPr>
        <w:t xml:space="preserve">第十一章 </w:t>
      </w:r>
      <w:r>
        <w:rPr>
          <w:rFonts w:hint="eastAsia" w:ascii="Cambria" w:hAnsi="Cambria" w:eastAsia="黑体" w:cs="Times New Roman"/>
          <w:bCs w:val="0"/>
          <w:kern w:val="2"/>
          <w:szCs w:val="32"/>
          <w:lang w:val="zh-CN" w:eastAsia="zh-CN" w:bidi="ar-SA"/>
        </w:rPr>
        <w:t>并网逆变器系统检修技术标准</w:t>
      </w:r>
      <w:r>
        <w:tab/>
      </w:r>
      <w:r>
        <w:fldChar w:fldCharType="begin"/>
      </w:r>
      <w:r>
        <w:instrText xml:space="preserve"> PAGEREF _Toc6962 \h </w:instrText>
      </w:r>
      <w:r>
        <w:fldChar w:fldCharType="separate"/>
      </w:r>
      <w:r>
        <w:t>74</w:t>
      </w:r>
      <w:r>
        <w:fldChar w:fldCharType="end"/>
      </w:r>
      <w:r>
        <w:rPr>
          <w:rFonts w:hint="eastAsia" w:ascii="仿宋" w:hAnsi="仿宋" w:eastAsia="仿宋" w:cs="仿宋"/>
          <w:szCs w:val="28"/>
        </w:rPr>
        <w:fldChar w:fldCharType="end"/>
      </w:r>
    </w:p>
    <w:p w14:paraId="5DB852C3">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_Toc25269 </w:instrText>
      </w:r>
      <w:r>
        <w:rPr>
          <w:rFonts w:hint="eastAsia" w:ascii="仿宋" w:hAnsi="仿宋" w:eastAsia="仿宋" w:cs="仿宋"/>
          <w:szCs w:val="28"/>
        </w:rPr>
        <w:fldChar w:fldCharType="separate"/>
      </w:r>
      <w:r>
        <w:rPr>
          <w:rFonts w:hint="eastAsia" w:ascii="Times New Roman" w:hAnsi="Times New Roman" w:eastAsia="楷体" w:cs="Times New Roman"/>
          <w:bCs w:val="0"/>
          <w:lang w:val="en-US" w:eastAsia="zh-CN"/>
        </w:rPr>
        <w:t>1 概况</w:t>
      </w:r>
      <w:r>
        <w:tab/>
      </w:r>
      <w:r>
        <w:fldChar w:fldCharType="begin"/>
      </w:r>
      <w:r>
        <w:instrText xml:space="preserve"> PAGEREF _Toc25269 \h </w:instrText>
      </w:r>
      <w:r>
        <w:fldChar w:fldCharType="separate"/>
      </w:r>
      <w:r>
        <w:t>74</w:t>
      </w:r>
      <w:r>
        <w:fldChar w:fldCharType="end"/>
      </w:r>
      <w:r>
        <w:rPr>
          <w:rFonts w:hint="eastAsia" w:ascii="仿宋" w:hAnsi="仿宋" w:eastAsia="仿宋" w:cs="仿宋"/>
          <w:szCs w:val="28"/>
        </w:rPr>
        <w:fldChar w:fldCharType="end"/>
      </w:r>
    </w:p>
    <w:p w14:paraId="6E12C2FA">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_Toc32524 </w:instrText>
      </w:r>
      <w:r>
        <w:rPr>
          <w:rFonts w:hint="eastAsia" w:ascii="仿宋" w:hAnsi="仿宋" w:eastAsia="仿宋" w:cs="仿宋"/>
          <w:szCs w:val="28"/>
        </w:rPr>
        <w:fldChar w:fldCharType="separate"/>
      </w:r>
      <w:r>
        <w:rPr>
          <w:rFonts w:hint="eastAsia" w:ascii="Times New Roman" w:hAnsi="Times New Roman" w:eastAsia="楷体" w:cs="Times New Roman"/>
          <w:bCs w:val="0"/>
          <w:lang w:val="en-US" w:eastAsia="zh-CN"/>
        </w:rPr>
        <w:t>2 操作顺序</w:t>
      </w:r>
      <w:r>
        <w:tab/>
      </w:r>
      <w:r>
        <w:fldChar w:fldCharType="begin"/>
      </w:r>
      <w:r>
        <w:instrText xml:space="preserve"> PAGEREF _Toc32524 \h </w:instrText>
      </w:r>
      <w:r>
        <w:fldChar w:fldCharType="separate"/>
      </w:r>
      <w:r>
        <w:t>74</w:t>
      </w:r>
      <w:r>
        <w:fldChar w:fldCharType="end"/>
      </w:r>
      <w:r>
        <w:rPr>
          <w:rFonts w:hint="eastAsia" w:ascii="仿宋" w:hAnsi="仿宋" w:eastAsia="仿宋" w:cs="仿宋"/>
          <w:szCs w:val="28"/>
        </w:rPr>
        <w:fldChar w:fldCharType="end"/>
      </w:r>
    </w:p>
    <w:p w14:paraId="6B8F160D">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_Toc10134 </w:instrText>
      </w:r>
      <w:r>
        <w:rPr>
          <w:rFonts w:hint="eastAsia" w:ascii="仿宋" w:hAnsi="仿宋" w:eastAsia="仿宋" w:cs="仿宋"/>
          <w:szCs w:val="28"/>
        </w:rPr>
        <w:fldChar w:fldCharType="separate"/>
      </w:r>
      <w:r>
        <w:rPr>
          <w:rFonts w:hint="eastAsia" w:ascii="Times New Roman" w:hAnsi="Times New Roman" w:eastAsia="楷体" w:cs="Times New Roman"/>
          <w:bCs w:val="0"/>
          <w:lang w:val="en-US" w:eastAsia="zh-CN"/>
        </w:rPr>
        <w:t>3 检查项目</w:t>
      </w:r>
      <w:r>
        <w:tab/>
      </w:r>
      <w:r>
        <w:fldChar w:fldCharType="begin"/>
      </w:r>
      <w:r>
        <w:instrText xml:space="preserve"> PAGEREF _Toc10134 \h </w:instrText>
      </w:r>
      <w:r>
        <w:fldChar w:fldCharType="separate"/>
      </w:r>
      <w:r>
        <w:t>74</w:t>
      </w:r>
      <w:r>
        <w:fldChar w:fldCharType="end"/>
      </w:r>
      <w:r>
        <w:rPr>
          <w:rFonts w:hint="eastAsia" w:ascii="仿宋" w:hAnsi="仿宋" w:eastAsia="仿宋" w:cs="仿宋"/>
          <w:szCs w:val="28"/>
        </w:rPr>
        <w:fldChar w:fldCharType="end"/>
      </w:r>
    </w:p>
    <w:p w14:paraId="7D345B99">
      <w:pPr>
        <w:pStyle w:val="27"/>
        <w:tabs>
          <w:tab w:val="right" w:leader="dot" w:pos="9071"/>
        </w:tabs>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_Toc29367 </w:instrText>
      </w:r>
      <w:r>
        <w:rPr>
          <w:rFonts w:hint="eastAsia" w:ascii="仿宋" w:hAnsi="仿宋" w:eastAsia="仿宋" w:cs="仿宋"/>
          <w:szCs w:val="28"/>
        </w:rPr>
        <w:fldChar w:fldCharType="separate"/>
      </w:r>
      <w:r>
        <w:rPr>
          <w:rFonts w:hint="eastAsia" w:ascii="Cambria" w:hAnsi="Cambria" w:eastAsia="黑体" w:cs="Times New Roman"/>
          <w:bCs w:val="0"/>
          <w:kern w:val="2"/>
          <w:szCs w:val="32"/>
          <w:lang w:val="en-US" w:eastAsia="zh-CN" w:bidi="ar-SA"/>
        </w:rPr>
        <w:t xml:space="preserve">第十二章 </w:t>
      </w:r>
      <w:r>
        <w:rPr>
          <w:rFonts w:hint="eastAsia" w:ascii="Cambria" w:hAnsi="Cambria" w:eastAsia="黑体" w:cs="Times New Roman"/>
          <w:bCs w:val="0"/>
          <w:kern w:val="2"/>
          <w:szCs w:val="32"/>
          <w:lang w:val="zh-CN" w:eastAsia="zh-CN" w:bidi="ar-SA"/>
        </w:rPr>
        <w:t>光伏板通讯监控系统的检修项目与标准</w:t>
      </w:r>
      <w:r>
        <w:tab/>
      </w:r>
      <w:r>
        <w:fldChar w:fldCharType="begin"/>
      </w:r>
      <w:r>
        <w:instrText xml:space="preserve"> PAGEREF _Toc29367 \h </w:instrText>
      </w:r>
      <w:r>
        <w:fldChar w:fldCharType="separate"/>
      </w:r>
      <w:r>
        <w:t>75</w:t>
      </w:r>
      <w:r>
        <w:fldChar w:fldCharType="end"/>
      </w:r>
      <w:r>
        <w:rPr>
          <w:rFonts w:hint="eastAsia" w:ascii="仿宋" w:hAnsi="仿宋" w:eastAsia="仿宋" w:cs="仿宋"/>
          <w:szCs w:val="28"/>
        </w:rPr>
        <w:fldChar w:fldCharType="end"/>
      </w:r>
    </w:p>
    <w:p w14:paraId="3F3E3858">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_Toc19146 </w:instrText>
      </w:r>
      <w:r>
        <w:rPr>
          <w:rFonts w:hint="eastAsia" w:ascii="仿宋" w:hAnsi="仿宋" w:eastAsia="仿宋" w:cs="仿宋"/>
          <w:szCs w:val="28"/>
        </w:rPr>
        <w:fldChar w:fldCharType="separate"/>
      </w:r>
      <w:r>
        <w:rPr>
          <w:rFonts w:hint="eastAsia" w:ascii="Times New Roman" w:hAnsi="Times New Roman" w:eastAsia="楷体" w:cs="Times New Roman"/>
          <w:bCs w:val="0"/>
          <w:lang w:val="en-US" w:eastAsia="zh-CN"/>
        </w:rPr>
        <w:t>1 概况</w:t>
      </w:r>
      <w:r>
        <w:tab/>
      </w:r>
      <w:r>
        <w:fldChar w:fldCharType="begin"/>
      </w:r>
      <w:r>
        <w:instrText xml:space="preserve"> PAGEREF _Toc19146 \h </w:instrText>
      </w:r>
      <w:r>
        <w:fldChar w:fldCharType="separate"/>
      </w:r>
      <w:r>
        <w:t>75</w:t>
      </w:r>
      <w:r>
        <w:fldChar w:fldCharType="end"/>
      </w:r>
      <w:r>
        <w:rPr>
          <w:rFonts w:hint="eastAsia" w:ascii="仿宋" w:hAnsi="仿宋" w:eastAsia="仿宋" w:cs="仿宋"/>
          <w:szCs w:val="28"/>
        </w:rPr>
        <w:fldChar w:fldCharType="end"/>
      </w:r>
    </w:p>
    <w:p w14:paraId="12786B7B">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_Toc16158 </w:instrText>
      </w:r>
      <w:r>
        <w:rPr>
          <w:rFonts w:hint="eastAsia" w:ascii="仿宋" w:hAnsi="仿宋" w:eastAsia="仿宋" w:cs="仿宋"/>
          <w:szCs w:val="28"/>
        </w:rPr>
        <w:fldChar w:fldCharType="separate"/>
      </w:r>
      <w:r>
        <w:rPr>
          <w:rFonts w:hint="eastAsia" w:ascii="Times New Roman" w:hAnsi="Times New Roman" w:eastAsia="楷体" w:cs="Times New Roman"/>
          <w:bCs w:val="0"/>
          <w:lang w:val="en-US" w:eastAsia="zh-CN"/>
        </w:rPr>
        <w:t>2 操作顺序</w:t>
      </w:r>
      <w:r>
        <w:tab/>
      </w:r>
      <w:r>
        <w:fldChar w:fldCharType="begin"/>
      </w:r>
      <w:r>
        <w:instrText xml:space="preserve"> PAGEREF _Toc16158 \h </w:instrText>
      </w:r>
      <w:r>
        <w:fldChar w:fldCharType="separate"/>
      </w:r>
      <w:r>
        <w:t>75</w:t>
      </w:r>
      <w:r>
        <w:fldChar w:fldCharType="end"/>
      </w:r>
      <w:r>
        <w:rPr>
          <w:rFonts w:hint="eastAsia" w:ascii="仿宋" w:hAnsi="仿宋" w:eastAsia="仿宋" w:cs="仿宋"/>
          <w:szCs w:val="28"/>
        </w:rPr>
        <w:fldChar w:fldCharType="end"/>
      </w:r>
    </w:p>
    <w:p w14:paraId="08ADCF0F">
      <w:pPr>
        <w:pStyle w:val="27"/>
        <w:tabs>
          <w:tab w:val="right" w:leader="dot" w:pos="9071"/>
        </w:tabs>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_Toc12708 </w:instrText>
      </w:r>
      <w:r>
        <w:rPr>
          <w:rFonts w:hint="eastAsia" w:ascii="仿宋" w:hAnsi="仿宋" w:eastAsia="仿宋" w:cs="仿宋"/>
          <w:szCs w:val="28"/>
        </w:rPr>
        <w:fldChar w:fldCharType="separate"/>
      </w:r>
      <w:r>
        <w:rPr>
          <w:rFonts w:hint="eastAsia" w:ascii="Cambria" w:hAnsi="Cambria" w:eastAsia="黑体" w:cs="Times New Roman"/>
          <w:bCs w:val="0"/>
          <w:kern w:val="2"/>
          <w:szCs w:val="32"/>
          <w:lang w:val="zh-CN" w:eastAsia="zh-CN" w:bidi="ar-SA"/>
        </w:rPr>
        <w:t>第</w:t>
      </w:r>
      <w:r>
        <w:rPr>
          <w:rFonts w:hint="eastAsia" w:ascii="Cambria" w:hAnsi="Cambria" w:eastAsia="黑体" w:cs="Times New Roman"/>
          <w:bCs w:val="0"/>
          <w:kern w:val="2"/>
          <w:szCs w:val="32"/>
          <w:lang w:val="en-US" w:eastAsia="zh-CN" w:bidi="ar-SA"/>
        </w:rPr>
        <w:t>十三</w:t>
      </w:r>
      <w:r>
        <w:rPr>
          <w:rFonts w:hint="eastAsia" w:ascii="Cambria" w:hAnsi="Cambria" w:eastAsia="黑体" w:cs="Times New Roman"/>
          <w:bCs w:val="0"/>
          <w:kern w:val="2"/>
          <w:szCs w:val="32"/>
          <w:lang w:val="zh-CN" w:eastAsia="zh-CN" w:bidi="ar-SA"/>
        </w:rPr>
        <w:t>章 太阳能发电站安全事项</w:t>
      </w:r>
      <w:r>
        <w:tab/>
      </w:r>
      <w:r>
        <w:fldChar w:fldCharType="begin"/>
      </w:r>
      <w:r>
        <w:instrText xml:space="preserve"> PAGEREF _Toc12708 \h </w:instrText>
      </w:r>
      <w:r>
        <w:fldChar w:fldCharType="separate"/>
      </w:r>
      <w:r>
        <w:t>77</w:t>
      </w:r>
      <w:r>
        <w:fldChar w:fldCharType="end"/>
      </w:r>
      <w:r>
        <w:rPr>
          <w:rFonts w:hint="eastAsia" w:ascii="仿宋" w:hAnsi="仿宋" w:eastAsia="仿宋" w:cs="仿宋"/>
          <w:szCs w:val="28"/>
        </w:rPr>
        <w:fldChar w:fldCharType="end"/>
      </w:r>
    </w:p>
    <w:p w14:paraId="1E9D9745">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_Toc23551 </w:instrText>
      </w:r>
      <w:r>
        <w:rPr>
          <w:rFonts w:hint="eastAsia" w:ascii="仿宋" w:hAnsi="仿宋" w:eastAsia="仿宋" w:cs="仿宋"/>
          <w:szCs w:val="28"/>
        </w:rPr>
        <w:fldChar w:fldCharType="separate"/>
      </w:r>
      <w:r>
        <w:rPr>
          <w:rFonts w:hint="eastAsia" w:ascii="Times New Roman" w:hAnsi="Times New Roman" w:eastAsia="楷体" w:cs="Times New Roman"/>
          <w:bCs w:val="0"/>
          <w:lang w:val="en-US" w:eastAsia="zh-CN"/>
        </w:rPr>
        <w:t>1 人员要求及具备的能力</w:t>
      </w:r>
      <w:r>
        <w:tab/>
      </w:r>
      <w:r>
        <w:fldChar w:fldCharType="begin"/>
      </w:r>
      <w:r>
        <w:instrText xml:space="preserve"> PAGEREF _Toc23551 \h </w:instrText>
      </w:r>
      <w:r>
        <w:fldChar w:fldCharType="separate"/>
      </w:r>
      <w:r>
        <w:t>77</w:t>
      </w:r>
      <w:r>
        <w:fldChar w:fldCharType="end"/>
      </w:r>
      <w:r>
        <w:rPr>
          <w:rFonts w:hint="eastAsia" w:ascii="仿宋" w:hAnsi="仿宋" w:eastAsia="仿宋" w:cs="仿宋"/>
          <w:szCs w:val="28"/>
        </w:rPr>
        <w:fldChar w:fldCharType="end"/>
      </w:r>
    </w:p>
    <w:p w14:paraId="099B2A4F">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_Toc17883 </w:instrText>
      </w:r>
      <w:r>
        <w:rPr>
          <w:rFonts w:hint="eastAsia" w:ascii="仿宋" w:hAnsi="仿宋" w:eastAsia="仿宋" w:cs="仿宋"/>
          <w:szCs w:val="28"/>
        </w:rPr>
        <w:fldChar w:fldCharType="separate"/>
      </w:r>
      <w:r>
        <w:rPr>
          <w:rFonts w:hint="eastAsia" w:ascii="Times New Roman" w:hAnsi="Times New Roman" w:eastAsia="楷体" w:cs="Times New Roman"/>
          <w:bCs w:val="0"/>
          <w:lang w:val="en-US" w:eastAsia="zh-CN"/>
        </w:rPr>
        <w:t>2 太阳能电站检修必备的安全防护设备</w:t>
      </w:r>
      <w:r>
        <w:tab/>
      </w:r>
      <w:r>
        <w:fldChar w:fldCharType="begin"/>
      </w:r>
      <w:r>
        <w:instrText xml:space="preserve"> PAGEREF _Toc17883 \h </w:instrText>
      </w:r>
      <w:r>
        <w:fldChar w:fldCharType="separate"/>
      </w:r>
      <w:r>
        <w:t>77</w:t>
      </w:r>
      <w:r>
        <w:fldChar w:fldCharType="end"/>
      </w:r>
      <w:r>
        <w:rPr>
          <w:rFonts w:hint="eastAsia" w:ascii="仿宋" w:hAnsi="仿宋" w:eastAsia="仿宋" w:cs="仿宋"/>
          <w:szCs w:val="28"/>
        </w:rPr>
        <w:fldChar w:fldCharType="end"/>
      </w:r>
    </w:p>
    <w:p w14:paraId="06FE3221">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_Toc16752 </w:instrText>
      </w:r>
      <w:r>
        <w:rPr>
          <w:rFonts w:hint="eastAsia" w:ascii="仿宋" w:hAnsi="仿宋" w:eastAsia="仿宋" w:cs="仿宋"/>
          <w:szCs w:val="28"/>
        </w:rPr>
        <w:fldChar w:fldCharType="separate"/>
      </w:r>
      <w:r>
        <w:rPr>
          <w:rFonts w:hint="eastAsia" w:ascii="Times New Roman" w:hAnsi="Times New Roman" w:eastAsia="楷体" w:cs="Times New Roman"/>
          <w:bCs w:val="0"/>
          <w:lang w:val="en-US" w:eastAsia="zh-CN"/>
        </w:rPr>
        <w:t>3 操作基本安全注意事项</w:t>
      </w:r>
      <w:r>
        <w:tab/>
      </w:r>
      <w:r>
        <w:fldChar w:fldCharType="begin"/>
      </w:r>
      <w:r>
        <w:instrText xml:space="preserve"> PAGEREF _Toc16752 \h </w:instrText>
      </w:r>
      <w:r>
        <w:fldChar w:fldCharType="separate"/>
      </w:r>
      <w:r>
        <w:t>77</w:t>
      </w:r>
      <w:r>
        <w:fldChar w:fldCharType="end"/>
      </w:r>
      <w:r>
        <w:rPr>
          <w:rFonts w:hint="eastAsia" w:ascii="仿宋" w:hAnsi="仿宋" w:eastAsia="仿宋" w:cs="仿宋"/>
          <w:szCs w:val="28"/>
        </w:rPr>
        <w:fldChar w:fldCharType="end"/>
      </w:r>
    </w:p>
    <w:p w14:paraId="40BE8F53">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_Toc1888 </w:instrText>
      </w:r>
      <w:r>
        <w:rPr>
          <w:rFonts w:hint="eastAsia" w:ascii="仿宋" w:hAnsi="仿宋" w:eastAsia="仿宋" w:cs="仿宋"/>
          <w:szCs w:val="28"/>
        </w:rPr>
        <w:fldChar w:fldCharType="separate"/>
      </w:r>
      <w:r>
        <w:rPr>
          <w:rFonts w:hint="eastAsia" w:ascii="Times New Roman" w:hAnsi="Times New Roman" w:eastAsia="楷体" w:cs="Times New Roman"/>
          <w:bCs w:val="0"/>
          <w:lang w:val="en-US" w:eastAsia="zh-CN"/>
        </w:rPr>
        <w:t>4 工作中存在的危险</w:t>
      </w:r>
      <w:r>
        <w:tab/>
      </w:r>
      <w:r>
        <w:fldChar w:fldCharType="begin"/>
      </w:r>
      <w:r>
        <w:instrText xml:space="preserve"> PAGEREF _Toc1888 \h </w:instrText>
      </w:r>
      <w:r>
        <w:fldChar w:fldCharType="separate"/>
      </w:r>
      <w:r>
        <w:t>78</w:t>
      </w:r>
      <w:r>
        <w:fldChar w:fldCharType="end"/>
      </w:r>
      <w:r>
        <w:rPr>
          <w:rFonts w:hint="eastAsia" w:ascii="仿宋" w:hAnsi="仿宋" w:eastAsia="仿宋" w:cs="仿宋"/>
          <w:szCs w:val="28"/>
        </w:rPr>
        <w:fldChar w:fldCharType="end"/>
      </w:r>
    </w:p>
    <w:p w14:paraId="26602730">
      <w:pPr>
        <w:pStyle w:val="27"/>
        <w:tabs>
          <w:tab w:val="right" w:leader="dot" w:pos="9071"/>
        </w:tabs>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_Toc7926 </w:instrText>
      </w:r>
      <w:r>
        <w:rPr>
          <w:rFonts w:hint="eastAsia" w:ascii="仿宋" w:hAnsi="仿宋" w:eastAsia="仿宋" w:cs="仿宋"/>
          <w:szCs w:val="28"/>
        </w:rPr>
        <w:fldChar w:fldCharType="separate"/>
      </w:r>
      <w:r>
        <w:rPr>
          <w:rFonts w:hint="eastAsia" w:ascii="Cambria" w:hAnsi="Cambria" w:eastAsia="黑体" w:cs="Times New Roman"/>
          <w:bCs w:val="0"/>
          <w:kern w:val="2"/>
          <w:szCs w:val="32"/>
          <w:lang w:val="zh-CN" w:eastAsia="zh-CN" w:bidi="ar-SA"/>
        </w:rPr>
        <w:t>附录：太阳能光伏发电设备技术参数表</w:t>
      </w:r>
      <w:r>
        <w:tab/>
      </w:r>
      <w:r>
        <w:fldChar w:fldCharType="begin"/>
      </w:r>
      <w:r>
        <w:instrText xml:space="preserve"> PAGEREF _Toc7926 \h </w:instrText>
      </w:r>
      <w:r>
        <w:fldChar w:fldCharType="separate"/>
      </w:r>
      <w:r>
        <w:t>79</w:t>
      </w:r>
      <w:r>
        <w:fldChar w:fldCharType="end"/>
      </w:r>
      <w:r>
        <w:rPr>
          <w:rFonts w:hint="eastAsia" w:ascii="仿宋" w:hAnsi="仿宋" w:eastAsia="仿宋" w:cs="仿宋"/>
          <w:szCs w:val="28"/>
        </w:rPr>
        <w:fldChar w:fldCharType="end"/>
      </w:r>
    </w:p>
    <w:p w14:paraId="0A005504">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_Toc8627 </w:instrText>
      </w:r>
      <w:r>
        <w:rPr>
          <w:rFonts w:hint="eastAsia" w:ascii="仿宋" w:hAnsi="仿宋" w:eastAsia="仿宋" w:cs="仿宋"/>
          <w:szCs w:val="28"/>
        </w:rPr>
        <w:fldChar w:fldCharType="separate"/>
      </w:r>
      <w:r>
        <w:rPr>
          <w:rFonts w:hint="eastAsia" w:ascii="Times New Roman" w:hAnsi="Times New Roman" w:eastAsia="楷体" w:cs="Times New Roman"/>
          <w:bCs w:val="0"/>
          <w:lang w:val="en-US" w:eastAsia="zh-CN"/>
        </w:rPr>
        <w:t>1 35kV户内金属封闭铠装移开式交流高压开关柜</w:t>
      </w:r>
      <w:r>
        <w:tab/>
      </w:r>
      <w:r>
        <w:fldChar w:fldCharType="begin"/>
      </w:r>
      <w:r>
        <w:instrText xml:space="preserve"> PAGEREF _Toc8627 \h </w:instrText>
      </w:r>
      <w:r>
        <w:fldChar w:fldCharType="separate"/>
      </w:r>
      <w:r>
        <w:t>79</w:t>
      </w:r>
      <w:r>
        <w:fldChar w:fldCharType="end"/>
      </w:r>
      <w:r>
        <w:rPr>
          <w:rFonts w:hint="eastAsia" w:ascii="仿宋" w:hAnsi="仿宋" w:eastAsia="仿宋" w:cs="仿宋"/>
          <w:szCs w:val="28"/>
        </w:rPr>
        <w:fldChar w:fldCharType="end"/>
      </w:r>
    </w:p>
    <w:p w14:paraId="3C1EFC8D">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_Toc27631 </w:instrText>
      </w:r>
      <w:r>
        <w:rPr>
          <w:rFonts w:hint="eastAsia" w:ascii="仿宋" w:hAnsi="仿宋" w:eastAsia="仿宋" w:cs="仿宋"/>
          <w:szCs w:val="28"/>
        </w:rPr>
        <w:fldChar w:fldCharType="separate"/>
      </w:r>
      <w:r>
        <w:rPr>
          <w:rFonts w:hint="eastAsia" w:ascii="Times New Roman" w:hAnsi="Times New Roman" w:eastAsia="楷体" w:cs="Times New Roman"/>
          <w:bCs w:val="0"/>
          <w:lang w:val="en-US" w:eastAsia="zh-CN"/>
        </w:rPr>
        <w:t>2 0.4kV交流柜</w:t>
      </w:r>
      <w:r>
        <w:tab/>
      </w:r>
      <w:r>
        <w:fldChar w:fldCharType="begin"/>
      </w:r>
      <w:r>
        <w:instrText xml:space="preserve"> PAGEREF _Toc27631 \h </w:instrText>
      </w:r>
      <w:r>
        <w:fldChar w:fldCharType="separate"/>
      </w:r>
      <w:r>
        <w:t>81</w:t>
      </w:r>
      <w:r>
        <w:fldChar w:fldCharType="end"/>
      </w:r>
      <w:r>
        <w:rPr>
          <w:rFonts w:hint="eastAsia" w:ascii="仿宋" w:hAnsi="仿宋" w:eastAsia="仿宋" w:cs="仿宋"/>
          <w:szCs w:val="28"/>
        </w:rPr>
        <w:fldChar w:fldCharType="end"/>
      </w:r>
    </w:p>
    <w:p w14:paraId="53540FD2">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_Toc18706 </w:instrText>
      </w:r>
      <w:r>
        <w:rPr>
          <w:rFonts w:hint="eastAsia" w:ascii="仿宋" w:hAnsi="仿宋" w:eastAsia="仿宋" w:cs="仿宋"/>
          <w:szCs w:val="28"/>
        </w:rPr>
        <w:fldChar w:fldCharType="separate"/>
      </w:r>
      <w:r>
        <w:rPr>
          <w:rFonts w:hint="eastAsia" w:ascii="Times New Roman" w:hAnsi="Times New Roman" w:eastAsia="楷体" w:cs="Times New Roman"/>
          <w:bCs w:val="0"/>
          <w:lang w:val="en-US" w:eastAsia="zh-CN"/>
        </w:rPr>
        <w:t>3 0.4kVMCC配电柜</w:t>
      </w:r>
      <w:r>
        <w:tab/>
      </w:r>
      <w:r>
        <w:fldChar w:fldCharType="begin"/>
      </w:r>
      <w:r>
        <w:instrText xml:space="preserve"> PAGEREF _Toc18706 \h </w:instrText>
      </w:r>
      <w:r>
        <w:fldChar w:fldCharType="separate"/>
      </w:r>
      <w:r>
        <w:t>81</w:t>
      </w:r>
      <w:r>
        <w:fldChar w:fldCharType="end"/>
      </w:r>
      <w:r>
        <w:rPr>
          <w:rFonts w:hint="eastAsia" w:ascii="仿宋" w:hAnsi="仿宋" w:eastAsia="仿宋" w:cs="仿宋"/>
          <w:szCs w:val="28"/>
        </w:rPr>
        <w:fldChar w:fldCharType="end"/>
      </w:r>
    </w:p>
    <w:p w14:paraId="1B541479">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_Toc9364 </w:instrText>
      </w:r>
      <w:r>
        <w:rPr>
          <w:rFonts w:hint="eastAsia" w:ascii="仿宋" w:hAnsi="仿宋" w:eastAsia="仿宋" w:cs="仿宋"/>
          <w:szCs w:val="28"/>
        </w:rPr>
        <w:fldChar w:fldCharType="separate"/>
      </w:r>
      <w:r>
        <w:rPr>
          <w:rFonts w:hint="eastAsia" w:ascii="Times New Roman" w:hAnsi="Times New Roman" w:eastAsia="楷体" w:cs="Times New Roman"/>
          <w:bCs w:val="0"/>
          <w:lang w:val="en-US" w:eastAsia="zh-CN"/>
        </w:rPr>
        <w:t>4 35kV升压变压器</w:t>
      </w:r>
      <w:r>
        <w:tab/>
      </w:r>
      <w:r>
        <w:fldChar w:fldCharType="begin"/>
      </w:r>
      <w:r>
        <w:instrText xml:space="preserve"> PAGEREF _Toc9364 \h </w:instrText>
      </w:r>
      <w:r>
        <w:fldChar w:fldCharType="separate"/>
      </w:r>
      <w:r>
        <w:t>81</w:t>
      </w:r>
      <w:r>
        <w:fldChar w:fldCharType="end"/>
      </w:r>
      <w:r>
        <w:rPr>
          <w:rFonts w:hint="eastAsia" w:ascii="仿宋" w:hAnsi="仿宋" w:eastAsia="仿宋" w:cs="仿宋"/>
          <w:szCs w:val="28"/>
        </w:rPr>
        <w:fldChar w:fldCharType="end"/>
      </w:r>
    </w:p>
    <w:p w14:paraId="52645A1E">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_Toc1531 </w:instrText>
      </w:r>
      <w:r>
        <w:rPr>
          <w:rFonts w:hint="eastAsia" w:ascii="仿宋" w:hAnsi="仿宋" w:eastAsia="仿宋" w:cs="仿宋"/>
          <w:szCs w:val="28"/>
        </w:rPr>
        <w:fldChar w:fldCharType="separate"/>
      </w:r>
      <w:r>
        <w:rPr>
          <w:rFonts w:hint="eastAsia" w:ascii="Times New Roman" w:hAnsi="Times New Roman" w:eastAsia="楷体" w:cs="Times New Roman"/>
          <w:bCs w:val="0"/>
          <w:lang w:val="en-US" w:eastAsia="zh-CN"/>
        </w:rPr>
        <w:t>5 35kV站用变压器</w:t>
      </w:r>
      <w:r>
        <w:tab/>
      </w:r>
      <w:r>
        <w:fldChar w:fldCharType="begin"/>
      </w:r>
      <w:r>
        <w:instrText xml:space="preserve"> PAGEREF _Toc1531 \h </w:instrText>
      </w:r>
      <w:r>
        <w:fldChar w:fldCharType="separate"/>
      </w:r>
      <w:r>
        <w:t>82</w:t>
      </w:r>
      <w:r>
        <w:fldChar w:fldCharType="end"/>
      </w:r>
      <w:r>
        <w:rPr>
          <w:rFonts w:hint="eastAsia" w:ascii="仿宋" w:hAnsi="仿宋" w:eastAsia="仿宋" w:cs="仿宋"/>
          <w:szCs w:val="28"/>
        </w:rPr>
        <w:fldChar w:fldCharType="end"/>
      </w:r>
    </w:p>
    <w:p w14:paraId="484CF772">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_Toc24557 </w:instrText>
      </w:r>
      <w:r>
        <w:rPr>
          <w:rFonts w:hint="eastAsia" w:ascii="仿宋" w:hAnsi="仿宋" w:eastAsia="仿宋" w:cs="仿宋"/>
          <w:szCs w:val="28"/>
        </w:rPr>
        <w:fldChar w:fldCharType="separate"/>
      </w:r>
      <w:r>
        <w:rPr>
          <w:rFonts w:hint="eastAsia" w:ascii="Times New Roman" w:hAnsi="Times New Roman" w:eastAsia="楷体" w:cs="Times New Roman"/>
          <w:bCs w:val="0"/>
          <w:lang w:val="en-US" w:eastAsia="zh-CN"/>
        </w:rPr>
        <w:t>6 10kV站备用变压器</w:t>
      </w:r>
      <w:r>
        <w:tab/>
      </w:r>
      <w:r>
        <w:fldChar w:fldCharType="begin"/>
      </w:r>
      <w:r>
        <w:instrText xml:space="preserve"> PAGEREF _Toc24557 \h </w:instrText>
      </w:r>
      <w:r>
        <w:fldChar w:fldCharType="separate"/>
      </w:r>
      <w:r>
        <w:t>82</w:t>
      </w:r>
      <w:r>
        <w:fldChar w:fldCharType="end"/>
      </w:r>
      <w:r>
        <w:rPr>
          <w:rFonts w:hint="eastAsia" w:ascii="仿宋" w:hAnsi="仿宋" w:eastAsia="仿宋" w:cs="仿宋"/>
          <w:szCs w:val="28"/>
        </w:rPr>
        <w:fldChar w:fldCharType="end"/>
      </w:r>
    </w:p>
    <w:p w14:paraId="116AB772">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_Toc2515 </w:instrText>
      </w:r>
      <w:r>
        <w:rPr>
          <w:rFonts w:hint="eastAsia" w:ascii="仿宋" w:hAnsi="仿宋" w:eastAsia="仿宋" w:cs="仿宋"/>
          <w:szCs w:val="28"/>
        </w:rPr>
        <w:fldChar w:fldCharType="separate"/>
      </w:r>
      <w:r>
        <w:rPr>
          <w:rFonts w:hint="eastAsia" w:ascii="Times New Roman" w:hAnsi="Times New Roman" w:eastAsia="楷体" w:cs="Times New Roman"/>
          <w:bCs w:val="0"/>
          <w:lang w:val="en-US" w:eastAsia="zh-CN"/>
        </w:rPr>
        <w:t>7 逆变器技术数据</w:t>
      </w:r>
      <w:r>
        <w:tab/>
      </w:r>
      <w:r>
        <w:fldChar w:fldCharType="begin"/>
      </w:r>
      <w:r>
        <w:instrText xml:space="preserve"> PAGEREF _Toc2515 \h </w:instrText>
      </w:r>
      <w:r>
        <w:fldChar w:fldCharType="separate"/>
      </w:r>
      <w:r>
        <w:t>82</w:t>
      </w:r>
      <w:r>
        <w:fldChar w:fldCharType="end"/>
      </w:r>
      <w:r>
        <w:rPr>
          <w:rFonts w:hint="eastAsia" w:ascii="仿宋" w:hAnsi="仿宋" w:eastAsia="仿宋" w:cs="仿宋"/>
          <w:szCs w:val="28"/>
        </w:rPr>
        <w:fldChar w:fldCharType="end"/>
      </w:r>
    </w:p>
    <w:p w14:paraId="14CDC453">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_Toc3680 </w:instrText>
      </w:r>
      <w:r>
        <w:rPr>
          <w:rFonts w:hint="eastAsia" w:ascii="仿宋" w:hAnsi="仿宋" w:eastAsia="仿宋" w:cs="仿宋"/>
          <w:szCs w:val="28"/>
        </w:rPr>
        <w:fldChar w:fldCharType="separate"/>
      </w:r>
      <w:r>
        <w:rPr>
          <w:rFonts w:hint="eastAsia" w:ascii="Times New Roman" w:hAnsi="Times New Roman" w:eastAsia="楷体" w:cs="Times New Roman"/>
          <w:bCs w:val="0"/>
          <w:lang w:val="en-US" w:eastAsia="zh-CN"/>
        </w:rPr>
        <w:t>8 远动及接口屏技术数据</w:t>
      </w:r>
      <w:r>
        <w:tab/>
      </w:r>
      <w:r>
        <w:fldChar w:fldCharType="begin"/>
      </w:r>
      <w:r>
        <w:instrText xml:space="preserve"> PAGEREF _Toc3680 \h </w:instrText>
      </w:r>
      <w:r>
        <w:fldChar w:fldCharType="separate"/>
      </w:r>
      <w:r>
        <w:t>82</w:t>
      </w:r>
      <w:r>
        <w:fldChar w:fldCharType="end"/>
      </w:r>
      <w:r>
        <w:rPr>
          <w:rFonts w:hint="eastAsia" w:ascii="仿宋" w:hAnsi="仿宋" w:eastAsia="仿宋" w:cs="仿宋"/>
          <w:szCs w:val="28"/>
        </w:rPr>
        <w:fldChar w:fldCharType="end"/>
      </w:r>
    </w:p>
    <w:p w14:paraId="410FD3AF">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_Toc15792 </w:instrText>
      </w:r>
      <w:r>
        <w:rPr>
          <w:rFonts w:hint="eastAsia" w:ascii="仿宋" w:hAnsi="仿宋" w:eastAsia="仿宋" w:cs="仿宋"/>
          <w:szCs w:val="28"/>
        </w:rPr>
        <w:fldChar w:fldCharType="separate"/>
      </w:r>
      <w:r>
        <w:rPr>
          <w:rFonts w:hint="eastAsia" w:ascii="Times New Roman" w:hAnsi="Times New Roman" w:eastAsia="楷体" w:cs="Times New Roman"/>
          <w:bCs w:val="0"/>
          <w:lang w:val="en-US" w:eastAsia="zh-CN"/>
        </w:rPr>
        <w:t>9 远动测控屏技术数据</w:t>
      </w:r>
      <w:r>
        <w:tab/>
      </w:r>
      <w:r>
        <w:fldChar w:fldCharType="begin"/>
      </w:r>
      <w:r>
        <w:instrText xml:space="preserve"> PAGEREF _Toc15792 \h </w:instrText>
      </w:r>
      <w:r>
        <w:fldChar w:fldCharType="separate"/>
      </w:r>
      <w:r>
        <w:t>83</w:t>
      </w:r>
      <w:r>
        <w:fldChar w:fldCharType="end"/>
      </w:r>
      <w:r>
        <w:rPr>
          <w:rFonts w:hint="eastAsia" w:ascii="仿宋" w:hAnsi="仿宋" w:eastAsia="仿宋" w:cs="仿宋"/>
          <w:szCs w:val="28"/>
        </w:rPr>
        <w:fldChar w:fldCharType="end"/>
      </w:r>
    </w:p>
    <w:p w14:paraId="35842AA1">
      <w:pPr>
        <w:pStyle w:val="27"/>
        <w:tabs>
          <w:tab w:val="right" w:leader="dot" w:pos="9071"/>
        </w:tabs>
        <w:ind w:firstLine="420" w:firstLineChars="200"/>
      </w:pPr>
      <w:r>
        <w:rPr>
          <w:rFonts w:hint="eastAsia" w:ascii="仿宋" w:hAnsi="仿宋" w:eastAsia="仿宋" w:cs="仿宋"/>
          <w:szCs w:val="28"/>
        </w:rPr>
        <w:fldChar w:fldCharType="begin"/>
      </w:r>
      <w:r>
        <w:rPr>
          <w:rFonts w:hint="eastAsia" w:ascii="仿宋" w:hAnsi="仿宋" w:eastAsia="仿宋" w:cs="仿宋"/>
          <w:szCs w:val="28"/>
        </w:rPr>
        <w:instrText xml:space="preserve"> HYPERLINK \l _Toc28103 </w:instrText>
      </w:r>
      <w:r>
        <w:rPr>
          <w:rFonts w:hint="eastAsia" w:ascii="仿宋" w:hAnsi="仿宋" w:eastAsia="仿宋" w:cs="仿宋"/>
          <w:szCs w:val="28"/>
        </w:rPr>
        <w:fldChar w:fldCharType="separate"/>
      </w:r>
      <w:r>
        <w:rPr>
          <w:rFonts w:hint="eastAsia" w:ascii="Times New Roman" w:hAnsi="Times New Roman" w:eastAsia="楷体" w:cs="Times New Roman"/>
          <w:bCs w:val="0"/>
          <w:lang w:val="en-US" w:eastAsia="zh-CN"/>
        </w:rPr>
        <w:t>10 S-270D电池主要技术数据</w:t>
      </w:r>
      <w:r>
        <w:tab/>
      </w:r>
      <w:r>
        <w:fldChar w:fldCharType="begin"/>
      </w:r>
      <w:r>
        <w:instrText xml:space="preserve"> PAGEREF _Toc28103 \h </w:instrText>
      </w:r>
      <w:r>
        <w:fldChar w:fldCharType="separate"/>
      </w:r>
      <w:r>
        <w:t>83</w:t>
      </w:r>
      <w:r>
        <w:fldChar w:fldCharType="end"/>
      </w:r>
      <w:r>
        <w:rPr>
          <w:rFonts w:hint="eastAsia" w:ascii="仿宋" w:hAnsi="仿宋" w:eastAsia="仿宋" w:cs="仿宋"/>
          <w:szCs w:val="28"/>
        </w:rPr>
        <w:fldChar w:fldCharType="end"/>
      </w:r>
    </w:p>
    <w:p w14:paraId="1FA44820">
      <w:pPr>
        <w:rPr>
          <w:rFonts w:hint="eastAsia" w:ascii="仿宋" w:hAnsi="仿宋" w:eastAsia="仿宋" w:cs="仿宋"/>
          <w:sz w:val="28"/>
          <w:szCs w:val="28"/>
        </w:rPr>
      </w:pPr>
      <w:r>
        <w:rPr>
          <w:rFonts w:hint="eastAsia" w:ascii="仿宋" w:hAnsi="仿宋" w:eastAsia="仿宋" w:cs="仿宋"/>
          <w:szCs w:val="28"/>
        </w:rPr>
        <w:fldChar w:fldCharType="end"/>
      </w:r>
    </w:p>
    <w:p w14:paraId="03811DAD">
      <w:pPr>
        <w:rPr>
          <w:rFonts w:hint="eastAsia" w:ascii="仿宋" w:hAnsi="仿宋" w:eastAsia="仿宋" w:cs="仿宋"/>
          <w:sz w:val="28"/>
          <w:szCs w:val="28"/>
        </w:rPr>
      </w:pPr>
    </w:p>
    <w:p w14:paraId="55344078">
      <w:pPr>
        <w:rPr>
          <w:rFonts w:hint="eastAsia" w:ascii="仿宋" w:hAnsi="仿宋" w:eastAsia="仿宋" w:cs="仿宋"/>
          <w:sz w:val="28"/>
          <w:szCs w:val="28"/>
        </w:rPr>
      </w:pPr>
    </w:p>
    <w:bookmarkEnd w:id="0"/>
    <w:bookmarkEnd w:id="1"/>
    <w:bookmarkEnd w:id="2"/>
    <w:bookmarkEnd w:id="3"/>
    <w:bookmarkEnd w:id="4"/>
    <w:bookmarkEnd w:id="5"/>
    <w:bookmarkEnd w:id="6"/>
    <w:bookmarkEnd w:id="7"/>
    <w:bookmarkEnd w:id="8"/>
    <w:bookmarkEnd w:id="9"/>
    <w:bookmarkEnd w:id="10"/>
    <w:bookmarkEnd w:id="11"/>
    <w:p w14:paraId="1CFB0119">
      <w:pPr>
        <w:pStyle w:val="3"/>
        <w:spacing w:before="100" w:after="100" w:line="240" w:lineRule="auto"/>
        <w:jc w:val="center"/>
        <w:rPr>
          <w:rFonts w:hint="eastAsia" w:ascii="Cambria" w:hAnsi="Cambria" w:eastAsia="黑体"/>
          <w:b w:val="0"/>
          <w:kern w:val="2"/>
          <w:sz w:val="32"/>
          <w:szCs w:val="32"/>
          <w:lang w:val="zh-CN" w:eastAsia="zh-TW"/>
        </w:rPr>
        <w:sectPr>
          <w:footerReference r:id="rId14" w:type="default"/>
          <w:pgSz w:w="11907" w:h="16840"/>
          <w:pgMar w:top="1418" w:right="1418" w:bottom="1418" w:left="1418" w:header="851" w:footer="992" w:gutter="0"/>
          <w:pgBorders>
            <w:top w:val="none" w:sz="0" w:space="0"/>
            <w:left w:val="none" w:sz="0" w:space="0"/>
            <w:bottom w:val="none" w:sz="0" w:space="0"/>
            <w:right w:val="none" w:sz="0" w:space="0"/>
          </w:pgBorders>
          <w:pgNumType w:start="1"/>
          <w:cols w:space="720" w:num="1"/>
        </w:sectPr>
      </w:pPr>
      <w:bookmarkStart w:id="12" w:name="_Toc434784845"/>
      <w:bookmarkStart w:id="13" w:name="_Toc282982780"/>
      <w:bookmarkStart w:id="14" w:name="_Toc11924"/>
      <w:bookmarkStart w:id="15" w:name="_Toc377997772"/>
      <w:bookmarkStart w:id="16" w:name="_Toc434784412"/>
      <w:bookmarkStart w:id="17" w:name="_Toc434783980"/>
      <w:bookmarkStart w:id="18" w:name="_Toc377997731"/>
      <w:bookmarkStart w:id="19" w:name="_Toc408755880"/>
      <w:bookmarkStart w:id="20" w:name="_Toc434783548"/>
    </w:p>
    <w:p w14:paraId="67925A26">
      <w:pPr>
        <w:pStyle w:val="3"/>
        <w:pageBreakBefore w:val="0"/>
        <w:kinsoku/>
        <w:wordWrap/>
        <w:overflowPunct/>
        <w:topLinePunct w:val="0"/>
        <w:bidi w:val="0"/>
        <w:spacing w:before="100" w:after="100" w:line="560" w:lineRule="atLeast"/>
        <w:jc w:val="center"/>
        <w:rPr>
          <w:rFonts w:ascii="Cambria" w:hAnsi="Cambria" w:eastAsia="黑体"/>
          <w:b w:val="0"/>
          <w:kern w:val="2"/>
          <w:sz w:val="32"/>
          <w:szCs w:val="32"/>
        </w:rPr>
      </w:pPr>
      <w:bookmarkStart w:id="21" w:name="_Toc1544"/>
      <w:r>
        <w:rPr>
          <w:rFonts w:hint="eastAsia" w:ascii="Cambria" w:hAnsi="Cambria" w:eastAsia="黑体"/>
          <w:b w:val="0"/>
          <w:kern w:val="2"/>
          <w:sz w:val="32"/>
          <w:szCs w:val="32"/>
          <w:lang w:val="zh-CN" w:eastAsia="zh-TW"/>
        </w:rPr>
        <w:t>规范性引用标准和术语定义</w:t>
      </w:r>
      <w:bookmarkEnd w:id="21"/>
    </w:p>
    <w:p w14:paraId="58817040">
      <w:pPr>
        <w:pStyle w:val="3"/>
        <w:pageBreakBefore w:val="0"/>
        <w:kinsoku/>
        <w:wordWrap/>
        <w:overflowPunct/>
        <w:topLinePunct w:val="0"/>
        <w:bidi w:val="0"/>
        <w:spacing w:before="100" w:after="100" w:line="560" w:lineRule="atLeast"/>
        <w:rPr>
          <w:rFonts w:hint="eastAsia" w:eastAsia="楷体"/>
          <w:b w:val="0"/>
          <w:sz w:val="32"/>
          <w:lang w:val="zh-CN" w:eastAsia="zh-TW"/>
        </w:rPr>
      </w:pPr>
      <w:bookmarkStart w:id="22" w:name="_Toc27657"/>
      <w:r>
        <w:rPr>
          <w:rFonts w:hint="eastAsia" w:eastAsia="楷体"/>
          <w:b w:val="0"/>
          <w:sz w:val="32"/>
        </w:rPr>
        <w:t xml:space="preserve">1 </w:t>
      </w:r>
      <w:r>
        <w:rPr>
          <w:rFonts w:hint="eastAsia" w:eastAsia="楷体"/>
          <w:b w:val="0"/>
          <w:sz w:val="32"/>
          <w:lang w:val="zh-CN" w:eastAsia="zh-TW"/>
        </w:rPr>
        <w:t>规范性引用标准</w:t>
      </w:r>
      <w:bookmarkEnd w:id="22"/>
    </w:p>
    <w:p w14:paraId="09918730">
      <w:pPr>
        <w:keepNext w:val="0"/>
        <w:keepLines w:val="0"/>
        <w:pageBreakBefore w:val="0"/>
        <w:widowControl w:val="0"/>
        <w:kinsoku/>
        <w:wordWrap/>
        <w:overflowPunct/>
        <w:topLinePunct w:val="0"/>
        <w:autoSpaceDE w:val="0"/>
        <w:autoSpaceDN w:val="0"/>
        <w:bidi w:val="0"/>
        <w:adjustRightInd w:val="0"/>
        <w:snapToGrid/>
        <w:spacing w:line="480" w:lineRule="atLeast"/>
        <w:ind w:left="-2" w:leftChars="-1" w:firstLine="560" w:firstLineChars="200"/>
        <w:textAlignment w:val="auto"/>
        <w:rPr>
          <w:rFonts w:hint="eastAsia" w:ascii="仿宋" w:hAnsi="仿宋" w:eastAsia="仿宋" w:cs="仿宋"/>
          <w:kern w:val="0"/>
          <w:sz w:val="28"/>
          <w:szCs w:val="28"/>
          <w:lang w:val="zh-CN" w:eastAsia="zh-TW"/>
        </w:rPr>
      </w:pPr>
      <w:r>
        <w:rPr>
          <w:rFonts w:hint="eastAsia" w:ascii="仿宋" w:hAnsi="仿宋" w:eastAsia="仿宋" w:cs="仿宋"/>
          <w:kern w:val="0"/>
          <w:sz w:val="28"/>
          <w:szCs w:val="28"/>
          <w:lang w:val="zh-CN" w:eastAsia="zh-TW"/>
        </w:rPr>
        <w:t>下列文件中的条款通过本标准的引用而成为本标准的条款。凡是注日期的引用文件。凡是不注日期的引用文件，其最新版本适用于本标准。</w:t>
      </w:r>
    </w:p>
    <w:p w14:paraId="143CE7D2">
      <w:pPr>
        <w:keepNext w:val="0"/>
        <w:keepLines w:val="0"/>
        <w:pageBreakBefore w:val="0"/>
        <w:widowControl w:val="0"/>
        <w:kinsoku/>
        <w:wordWrap/>
        <w:overflowPunct/>
        <w:topLinePunct w:val="0"/>
        <w:autoSpaceDE w:val="0"/>
        <w:autoSpaceDN w:val="0"/>
        <w:bidi w:val="0"/>
        <w:adjustRightInd w:val="0"/>
        <w:snapToGrid/>
        <w:spacing w:line="480" w:lineRule="atLeast"/>
        <w:ind w:left="-2" w:leftChars="-1" w:firstLine="560" w:firstLineChars="200"/>
        <w:textAlignment w:val="auto"/>
        <w:rPr>
          <w:rFonts w:hint="eastAsia" w:ascii="仿宋" w:hAnsi="仿宋" w:eastAsia="仿宋" w:cs="仿宋"/>
          <w:kern w:val="0"/>
          <w:sz w:val="28"/>
          <w:szCs w:val="28"/>
          <w:lang w:val="zh-CN" w:eastAsia="zh-TW"/>
        </w:rPr>
      </w:pPr>
      <w:r>
        <w:rPr>
          <w:rFonts w:hint="eastAsia" w:ascii="仿宋" w:hAnsi="仿宋" w:eastAsia="仿宋" w:cs="仿宋"/>
          <w:kern w:val="0"/>
          <w:sz w:val="28"/>
          <w:szCs w:val="28"/>
          <w:lang w:val="zh-CN" w:eastAsia="zh-TW"/>
        </w:rPr>
        <w:t>DL/T 573</w:t>
      </w:r>
      <w:r>
        <w:rPr>
          <w:rFonts w:hint="eastAsia" w:ascii="仿宋" w:hAnsi="仿宋" w:eastAsia="仿宋" w:cs="仿宋"/>
          <w:kern w:val="0"/>
          <w:sz w:val="28"/>
          <w:szCs w:val="28"/>
        </w:rPr>
        <w:t xml:space="preserve">-2010     </w:t>
      </w:r>
      <w:r>
        <w:rPr>
          <w:rFonts w:hint="eastAsia" w:ascii="仿宋" w:hAnsi="仿宋" w:eastAsia="仿宋" w:cs="仿宋"/>
          <w:kern w:val="0"/>
          <w:sz w:val="28"/>
          <w:szCs w:val="28"/>
          <w:lang w:val="zh-CN" w:eastAsia="zh-TW"/>
        </w:rPr>
        <w:t>电力变压器检修导则</w:t>
      </w:r>
    </w:p>
    <w:p w14:paraId="05F8FC85">
      <w:pPr>
        <w:keepNext w:val="0"/>
        <w:keepLines w:val="0"/>
        <w:pageBreakBefore w:val="0"/>
        <w:widowControl w:val="0"/>
        <w:kinsoku/>
        <w:wordWrap/>
        <w:overflowPunct/>
        <w:topLinePunct w:val="0"/>
        <w:autoSpaceDE w:val="0"/>
        <w:autoSpaceDN w:val="0"/>
        <w:bidi w:val="0"/>
        <w:adjustRightInd w:val="0"/>
        <w:snapToGrid/>
        <w:spacing w:line="480" w:lineRule="atLeast"/>
        <w:ind w:left="-2" w:leftChars="-1" w:firstLine="560" w:firstLineChars="200"/>
        <w:textAlignment w:val="auto"/>
        <w:rPr>
          <w:rFonts w:hint="eastAsia" w:ascii="仿宋" w:hAnsi="仿宋" w:eastAsia="仿宋" w:cs="仿宋"/>
          <w:kern w:val="0"/>
          <w:sz w:val="28"/>
          <w:szCs w:val="28"/>
          <w:lang w:val="zh-CN" w:eastAsia="zh-TW"/>
        </w:rPr>
      </w:pPr>
      <w:r>
        <w:rPr>
          <w:rFonts w:hint="eastAsia" w:ascii="仿宋" w:hAnsi="仿宋" w:eastAsia="仿宋" w:cs="仿宋"/>
          <w:kern w:val="0"/>
          <w:sz w:val="28"/>
          <w:szCs w:val="28"/>
          <w:lang w:val="zh-CN" w:eastAsia="zh-TW"/>
        </w:rPr>
        <w:t>GB</w:t>
      </w:r>
      <w:r>
        <w:rPr>
          <w:rFonts w:hint="eastAsia" w:ascii="仿宋" w:hAnsi="仿宋" w:eastAsia="仿宋" w:cs="仿宋"/>
          <w:kern w:val="0"/>
          <w:sz w:val="28"/>
          <w:szCs w:val="28"/>
        </w:rPr>
        <w:t>/T 50148</w:t>
      </w:r>
      <w:r>
        <w:rPr>
          <w:rFonts w:hint="eastAsia" w:ascii="仿宋" w:hAnsi="仿宋" w:eastAsia="仿宋" w:cs="仿宋"/>
          <w:kern w:val="0"/>
          <w:sz w:val="28"/>
          <w:szCs w:val="28"/>
          <w:lang w:val="zh-CN" w:eastAsia="zh-TW"/>
        </w:rPr>
        <w:t>-</w:t>
      </w:r>
      <w:r>
        <w:rPr>
          <w:rFonts w:hint="eastAsia" w:ascii="仿宋" w:hAnsi="仿宋" w:eastAsia="仿宋" w:cs="仿宋"/>
          <w:kern w:val="0"/>
          <w:sz w:val="28"/>
          <w:szCs w:val="28"/>
        </w:rPr>
        <w:t>2010</w:t>
      </w:r>
      <w:r>
        <w:rPr>
          <w:rFonts w:hint="eastAsia" w:ascii="仿宋" w:hAnsi="仿宋" w:eastAsia="仿宋" w:cs="仿宋"/>
          <w:kern w:val="0"/>
          <w:sz w:val="28"/>
          <w:szCs w:val="28"/>
          <w:lang w:val="zh-CN" w:eastAsia="zh-TW"/>
        </w:rPr>
        <w:t xml:space="preserve"> </w:t>
      </w:r>
      <w:r>
        <w:rPr>
          <w:rFonts w:hint="eastAsia" w:ascii="仿宋" w:hAnsi="仿宋" w:eastAsia="仿宋" w:cs="仿宋"/>
          <w:kern w:val="0"/>
          <w:sz w:val="28"/>
          <w:szCs w:val="28"/>
        </w:rPr>
        <w:t xml:space="preserve"> </w:t>
      </w:r>
      <w:r>
        <w:rPr>
          <w:rFonts w:hint="eastAsia" w:ascii="仿宋" w:hAnsi="仿宋" w:eastAsia="仿宋" w:cs="仿宋"/>
          <w:kern w:val="0"/>
          <w:sz w:val="28"/>
          <w:szCs w:val="28"/>
          <w:lang w:val="zh-CN" w:eastAsia="zh-TW"/>
        </w:rPr>
        <w:t xml:space="preserve"> 电气装置安装工程</w:t>
      </w:r>
      <w:r>
        <w:rPr>
          <w:rFonts w:hint="eastAsia" w:ascii="仿宋" w:hAnsi="仿宋" w:eastAsia="仿宋" w:cs="仿宋"/>
          <w:kern w:val="0"/>
          <w:sz w:val="28"/>
          <w:szCs w:val="28"/>
        </w:rPr>
        <w:t xml:space="preserve"> </w:t>
      </w:r>
      <w:r>
        <w:rPr>
          <w:rFonts w:hint="eastAsia" w:ascii="仿宋" w:hAnsi="仿宋" w:eastAsia="仿宋" w:cs="仿宋"/>
          <w:kern w:val="0"/>
          <w:sz w:val="28"/>
          <w:szCs w:val="28"/>
          <w:lang w:val="zh-CN" w:eastAsia="zh-TW"/>
        </w:rPr>
        <w:t>电力变压器、油浸电抗器、互感器施工及验收规范</w:t>
      </w:r>
    </w:p>
    <w:p w14:paraId="67E195FC">
      <w:pPr>
        <w:keepNext w:val="0"/>
        <w:keepLines w:val="0"/>
        <w:pageBreakBefore w:val="0"/>
        <w:widowControl w:val="0"/>
        <w:kinsoku/>
        <w:wordWrap/>
        <w:overflowPunct/>
        <w:topLinePunct w:val="0"/>
        <w:autoSpaceDE w:val="0"/>
        <w:autoSpaceDN w:val="0"/>
        <w:bidi w:val="0"/>
        <w:adjustRightInd w:val="0"/>
        <w:snapToGrid/>
        <w:spacing w:line="480" w:lineRule="atLeast"/>
        <w:ind w:left="-2" w:leftChars="-1" w:firstLine="560" w:firstLineChars="200"/>
        <w:textAlignment w:val="auto"/>
        <w:rPr>
          <w:rFonts w:hint="eastAsia" w:ascii="仿宋" w:hAnsi="仿宋" w:eastAsia="仿宋" w:cs="仿宋"/>
          <w:kern w:val="0"/>
          <w:sz w:val="28"/>
          <w:szCs w:val="28"/>
          <w:lang w:val="zh-CN" w:eastAsia="zh-TW"/>
        </w:rPr>
      </w:pPr>
      <w:r>
        <w:rPr>
          <w:rFonts w:hint="eastAsia" w:ascii="仿宋" w:hAnsi="仿宋" w:eastAsia="仿宋" w:cs="仿宋"/>
          <w:kern w:val="0"/>
          <w:sz w:val="28"/>
          <w:szCs w:val="28"/>
          <w:lang w:val="zh-CN" w:eastAsia="zh-TW"/>
        </w:rPr>
        <w:t>DL/T 572-</w:t>
      </w:r>
      <w:r>
        <w:rPr>
          <w:rFonts w:hint="eastAsia" w:ascii="仿宋" w:hAnsi="仿宋" w:eastAsia="仿宋" w:cs="仿宋"/>
          <w:kern w:val="0"/>
          <w:sz w:val="28"/>
          <w:szCs w:val="28"/>
        </w:rPr>
        <w:t>2010</w:t>
      </w:r>
      <w:r>
        <w:rPr>
          <w:rFonts w:hint="eastAsia" w:ascii="仿宋" w:hAnsi="仿宋" w:eastAsia="仿宋" w:cs="仿宋"/>
          <w:kern w:val="0"/>
          <w:sz w:val="28"/>
          <w:szCs w:val="28"/>
          <w:lang w:val="zh-CN" w:eastAsia="zh-TW"/>
        </w:rPr>
        <w:t xml:space="preserve">   </w:t>
      </w:r>
      <w:r>
        <w:rPr>
          <w:rFonts w:hint="eastAsia" w:ascii="仿宋" w:hAnsi="仿宋" w:eastAsia="仿宋" w:cs="仿宋"/>
          <w:kern w:val="0"/>
          <w:sz w:val="28"/>
          <w:szCs w:val="28"/>
        </w:rPr>
        <w:t xml:space="preserve">  </w:t>
      </w:r>
      <w:r>
        <w:rPr>
          <w:rFonts w:hint="eastAsia" w:ascii="仿宋" w:hAnsi="仿宋" w:eastAsia="仿宋" w:cs="仿宋"/>
          <w:kern w:val="0"/>
          <w:sz w:val="28"/>
          <w:szCs w:val="28"/>
          <w:lang w:val="zh-CN" w:eastAsia="zh-TW"/>
        </w:rPr>
        <w:t>电力变压器运行规程</w:t>
      </w:r>
    </w:p>
    <w:p w14:paraId="18A5C8B3">
      <w:pPr>
        <w:keepNext w:val="0"/>
        <w:keepLines w:val="0"/>
        <w:pageBreakBefore w:val="0"/>
        <w:widowControl w:val="0"/>
        <w:kinsoku/>
        <w:wordWrap/>
        <w:overflowPunct/>
        <w:topLinePunct w:val="0"/>
        <w:autoSpaceDE w:val="0"/>
        <w:autoSpaceDN w:val="0"/>
        <w:bidi w:val="0"/>
        <w:adjustRightInd w:val="0"/>
        <w:snapToGrid/>
        <w:spacing w:line="480" w:lineRule="atLeast"/>
        <w:ind w:left="-2" w:leftChars="-1" w:firstLine="560" w:firstLineChars="200"/>
        <w:textAlignment w:val="auto"/>
        <w:rPr>
          <w:rFonts w:hint="eastAsia" w:ascii="仿宋" w:hAnsi="仿宋" w:eastAsia="仿宋" w:cs="仿宋"/>
          <w:kern w:val="0"/>
          <w:sz w:val="28"/>
          <w:szCs w:val="28"/>
          <w:lang w:val="zh-CN" w:eastAsia="zh-TW"/>
        </w:rPr>
      </w:pPr>
      <w:r>
        <w:rPr>
          <w:rFonts w:hint="eastAsia" w:ascii="仿宋" w:hAnsi="仿宋" w:eastAsia="仿宋" w:cs="仿宋"/>
          <w:kern w:val="0"/>
          <w:sz w:val="28"/>
          <w:szCs w:val="28"/>
          <w:lang w:val="zh-CN" w:eastAsia="zh-TW"/>
        </w:rPr>
        <w:t>DL/T 838-20</w:t>
      </w:r>
      <w:r>
        <w:rPr>
          <w:rFonts w:hint="eastAsia" w:ascii="仿宋" w:hAnsi="仿宋" w:eastAsia="仿宋" w:cs="仿宋"/>
          <w:kern w:val="0"/>
          <w:sz w:val="28"/>
          <w:szCs w:val="28"/>
        </w:rPr>
        <w:t xml:space="preserve">18  </w:t>
      </w:r>
      <w:r>
        <w:rPr>
          <w:rFonts w:hint="eastAsia" w:ascii="仿宋" w:hAnsi="仿宋" w:eastAsia="仿宋" w:cs="仿宋"/>
          <w:kern w:val="0"/>
          <w:sz w:val="28"/>
          <w:szCs w:val="28"/>
          <w:lang w:val="zh-CN" w:eastAsia="zh-TW"/>
        </w:rPr>
        <w:t xml:space="preserve"> </w:t>
      </w:r>
      <w:r>
        <w:rPr>
          <w:rFonts w:hint="eastAsia" w:ascii="仿宋" w:hAnsi="仿宋" w:eastAsia="仿宋" w:cs="仿宋"/>
          <w:kern w:val="0"/>
          <w:sz w:val="28"/>
          <w:szCs w:val="28"/>
        </w:rPr>
        <w:t xml:space="preserve">  </w:t>
      </w:r>
      <w:r>
        <w:rPr>
          <w:rFonts w:hint="eastAsia" w:ascii="仿宋" w:hAnsi="仿宋" w:eastAsia="仿宋" w:cs="仿宋"/>
          <w:kern w:val="0"/>
          <w:sz w:val="28"/>
          <w:szCs w:val="28"/>
          <w:lang w:val="zh-CN" w:eastAsia="zh-TW"/>
        </w:rPr>
        <w:t>发电企业设备检修导则</w:t>
      </w:r>
    </w:p>
    <w:p w14:paraId="14BD15F5">
      <w:pPr>
        <w:keepNext w:val="0"/>
        <w:keepLines w:val="0"/>
        <w:pageBreakBefore w:val="0"/>
        <w:widowControl w:val="0"/>
        <w:kinsoku/>
        <w:wordWrap/>
        <w:overflowPunct/>
        <w:topLinePunct w:val="0"/>
        <w:autoSpaceDE w:val="0"/>
        <w:autoSpaceDN w:val="0"/>
        <w:bidi w:val="0"/>
        <w:adjustRightInd w:val="0"/>
        <w:snapToGrid/>
        <w:spacing w:line="480" w:lineRule="atLeast"/>
        <w:ind w:left="-2" w:leftChars="-1" w:firstLine="560" w:firstLineChars="200"/>
        <w:textAlignment w:val="auto"/>
        <w:rPr>
          <w:rFonts w:hint="eastAsia" w:ascii="仿宋" w:hAnsi="仿宋" w:eastAsia="仿宋" w:cs="仿宋"/>
          <w:kern w:val="0"/>
          <w:sz w:val="28"/>
          <w:szCs w:val="28"/>
        </w:rPr>
      </w:pPr>
      <w:r>
        <w:rPr>
          <w:rFonts w:hint="eastAsia" w:ascii="仿宋" w:hAnsi="仿宋" w:eastAsia="仿宋" w:cs="仿宋"/>
          <w:kern w:val="0"/>
          <w:sz w:val="28"/>
          <w:szCs w:val="28"/>
          <w:lang w:val="zh-CN" w:eastAsia="zh-TW"/>
        </w:rPr>
        <w:t>GB</w:t>
      </w:r>
      <w:r>
        <w:rPr>
          <w:rFonts w:hint="eastAsia" w:ascii="仿宋" w:hAnsi="仿宋" w:eastAsia="仿宋" w:cs="仿宋"/>
          <w:kern w:val="0"/>
          <w:sz w:val="28"/>
          <w:szCs w:val="28"/>
        </w:rPr>
        <w:t>/T</w:t>
      </w:r>
      <w:r>
        <w:rPr>
          <w:rFonts w:hint="eastAsia" w:ascii="仿宋" w:hAnsi="仿宋" w:eastAsia="仿宋" w:cs="仿宋"/>
          <w:kern w:val="0"/>
          <w:sz w:val="28"/>
          <w:szCs w:val="28"/>
          <w:lang w:val="zh-CN" w:eastAsia="zh-TW"/>
        </w:rPr>
        <w:t xml:space="preserve"> 1094-85  </w:t>
      </w:r>
      <w:r>
        <w:rPr>
          <w:rFonts w:hint="eastAsia" w:ascii="仿宋" w:hAnsi="仿宋" w:eastAsia="仿宋" w:cs="仿宋"/>
          <w:kern w:val="0"/>
          <w:sz w:val="28"/>
          <w:szCs w:val="28"/>
        </w:rPr>
        <w:t xml:space="preserve">    </w:t>
      </w:r>
      <w:r>
        <w:rPr>
          <w:rFonts w:hint="eastAsia" w:ascii="仿宋" w:hAnsi="仿宋" w:eastAsia="仿宋" w:cs="仿宋"/>
          <w:kern w:val="0"/>
          <w:sz w:val="28"/>
          <w:szCs w:val="28"/>
          <w:lang w:val="zh-CN" w:eastAsia="zh-TW"/>
        </w:rPr>
        <w:t>电力变压器</w:t>
      </w:r>
      <w:r>
        <w:rPr>
          <w:rFonts w:hint="eastAsia" w:ascii="仿宋" w:hAnsi="仿宋" w:eastAsia="仿宋" w:cs="仿宋"/>
          <w:kern w:val="0"/>
          <w:sz w:val="28"/>
          <w:szCs w:val="28"/>
        </w:rPr>
        <w:t>(系列相关标准）</w:t>
      </w:r>
    </w:p>
    <w:p w14:paraId="083861B5">
      <w:pPr>
        <w:keepNext w:val="0"/>
        <w:keepLines w:val="0"/>
        <w:pageBreakBefore w:val="0"/>
        <w:widowControl w:val="0"/>
        <w:kinsoku/>
        <w:wordWrap/>
        <w:overflowPunct/>
        <w:topLinePunct w:val="0"/>
        <w:autoSpaceDE w:val="0"/>
        <w:autoSpaceDN w:val="0"/>
        <w:bidi w:val="0"/>
        <w:adjustRightInd w:val="0"/>
        <w:snapToGrid/>
        <w:spacing w:line="480" w:lineRule="atLeast"/>
        <w:ind w:left="-2" w:leftChars="-1" w:firstLine="560" w:firstLineChars="200"/>
        <w:textAlignment w:val="auto"/>
        <w:rPr>
          <w:rFonts w:hint="eastAsia" w:ascii="仿宋" w:hAnsi="仿宋" w:eastAsia="仿宋" w:cs="仿宋"/>
          <w:kern w:val="0"/>
          <w:sz w:val="28"/>
          <w:szCs w:val="28"/>
        </w:rPr>
      </w:pPr>
      <w:r>
        <w:rPr>
          <w:rFonts w:hint="eastAsia" w:ascii="仿宋" w:hAnsi="仿宋" w:eastAsia="仿宋" w:cs="仿宋"/>
          <w:kern w:val="0"/>
          <w:sz w:val="28"/>
          <w:szCs w:val="28"/>
        </w:rPr>
        <w:t>DL/T 596-1996     电力设备预防性试验规程</w:t>
      </w:r>
    </w:p>
    <w:p w14:paraId="4FDE37AF">
      <w:pPr>
        <w:keepNext w:val="0"/>
        <w:keepLines w:val="0"/>
        <w:pageBreakBefore w:val="0"/>
        <w:widowControl w:val="0"/>
        <w:kinsoku/>
        <w:wordWrap/>
        <w:overflowPunct/>
        <w:topLinePunct w:val="0"/>
        <w:autoSpaceDE w:val="0"/>
        <w:autoSpaceDN w:val="0"/>
        <w:bidi w:val="0"/>
        <w:adjustRightInd w:val="0"/>
        <w:snapToGrid/>
        <w:spacing w:line="480" w:lineRule="atLeast"/>
        <w:ind w:left="-2" w:leftChars="-1" w:firstLine="560" w:firstLineChars="200"/>
        <w:textAlignment w:val="auto"/>
        <w:rPr>
          <w:rFonts w:ascii="仿宋" w:hAnsi="仿宋" w:eastAsia="仿宋" w:cs="仿宋"/>
          <w:kern w:val="0"/>
          <w:sz w:val="28"/>
          <w:szCs w:val="28"/>
        </w:rPr>
      </w:pPr>
      <w:r>
        <w:rPr>
          <w:rFonts w:ascii="仿宋" w:hAnsi="仿宋" w:eastAsia="仿宋" w:cs="仿宋"/>
          <w:kern w:val="0"/>
          <w:sz w:val="28"/>
          <w:szCs w:val="28"/>
        </w:rPr>
        <w:t>GB</w:t>
      </w:r>
      <w:r>
        <w:rPr>
          <w:rFonts w:hint="eastAsia" w:ascii="仿宋" w:hAnsi="仿宋" w:eastAsia="仿宋" w:cs="仿宋"/>
          <w:kern w:val="0"/>
          <w:sz w:val="28"/>
          <w:szCs w:val="28"/>
        </w:rPr>
        <w:t>/</w:t>
      </w:r>
      <w:r>
        <w:rPr>
          <w:rFonts w:ascii="仿宋" w:hAnsi="仿宋" w:eastAsia="仿宋" w:cs="仿宋"/>
          <w:kern w:val="0"/>
          <w:sz w:val="28"/>
          <w:szCs w:val="28"/>
        </w:rPr>
        <w:t>T</w:t>
      </w:r>
      <w:r>
        <w:rPr>
          <w:rFonts w:hint="eastAsia" w:ascii="仿宋" w:hAnsi="仿宋" w:eastAsia="仿宋" w:cs="仿宋"/>
          <w:kern w:val="0"/>
          <w:sz w:val="28"/>
          <w:szCs w:val="28"/>
        </w:rPr>
        <w:t xml:space="preserve"> </w:t>
      </w:r>
      <w:r>
        <w:rPr>
          <w:rFonts w:ascii="仿宋" w:hAnsi="仿宋" w:eastAsia="仿宋" w:cs="仿宋"/>
          <w:kern w:val="0"/>
          <w:sz w:val="28"/>
          <w:szCs w:val="28"/>
        </w:rPr>
        <w:t xml:space="preserve">14285-2006 </w:t>
      </w:r>
      <w:r>
        <w:rPr>
          <w:rFonts w:hint="eastAsia" w:ascii="仿宋" w:hAnsi="仿宋" w:eastAsia="仿宋" w:cs="仿宋"/>
          <w:kern w:val="0"/>
          <w:sz w:val="28"/>
          <w:szCs w:val="28"/>
        </w:rPr>
        <w:t xml:space="preserve">  </w:t>
      </w:r>
      <w:r>
        <w:rPr>
          <w:rFonts w:ascii="仿宋" w:hAnsi="仿宋" w:eastAsia="仿宋" w:cs="仿宋"/>
          <w:kern w:val="0"/>
          <w:sz w:val="28"/>
          <w:szCs w:val="28"/>
        </w:rPr>
        <w:t>继电保护和安全自动装置技术规程</w:t>
      </w:r>
    </w:p>
    <w:p w14:paraId="2A0AFFAE">
      <w:pPr>
        <w:keepNext w:val="0"/>
        <w:keepLines w:val="0"/>
        <w:pageBreakBefore w:val="0"/>
        <w:widowControl w:val="0"/>
        <w:kinsoku/>
        <w:wordWrap/>
        <w:overflowPunct/>
        <w:topLinePunct w:val="0"/>
        <w:autoSpaceDE w:val="0"/>
        <w:autoSpaceDN w:val="0"/>
        <w:bidi w:val="0"/>
        <w:adjustRightInd w:val="0"/>
        <w:snapToGrid/>
        <w:spacing w:line="480" w:lineRule="atLeast"/>
        <w:ind w:firstLine="560" w:firstLineChars="200"/>
        <w:textAlignment w:val="auto"/>
        <w:rPr>
          <w:rFonts w:ascii="仿宋" w:hAnsi="仿宋" w:eastAsia="仿宋" w:cs="仿宋"/>
          <w:kern w:val="0"/>
          <w:sz w:val="28"/>
          <w:szCs w:val="28"/>
        </w:rPr>
      </w:pPr>
      <w:r>
        <w:rPr>
          <w:rFonts w:ascii="仿宋" w:hAnsi="仿宋" w:eastAsia="仿宋" w:cs="仿宋"/>
          <w:kern w:val="0"/>
          <w:sz w:val="28"/>
          <w:szCs w:val="28"/>
        </w:rPr>
        <w:t>DL</w:t>
      </w:r>
      <w:r>
        <w:rPr>
          <w:rFonts w:hint="eastAsia" w:ascii="仿宋" w:hAnsi="仿宋" w:eastAsia="仿宋" w:cs="仿宋"/>
          <w:kern w:val="0"/>
          <w:sz w:val="28"/>
          <w:szCs w:val="28"/>
        </w:rPr>
        <w:t>/</w:t>
      </w:r>
      <w:r>
        <w:rPr>
          <w:rFonts w:ascii="仿宋" w:hAnsi="仿宋" w:eastAsia="仿宋" w:cs="仿宋"/>
          <w:kern w:val="0"/>
          <w:sz w:val="28"/>
          <w:szCs w:val="28"/>
        </w:rPr>
        <w:t>T</w:t>
      </w:r>
      <w:r>
        <w:rPr>
          <w:rFonts w:hint="eastAsia" w:ascii="仿宋" w:hAnsi="仿宋" w:eastAsia="仿宋" w:cs="仿宋"/>
          <w:kern w:val="0"/>
          <w:sz w:val="28"/>
          <w:szCs w:val="28"/>
        </w:rPr>
        <w:t xml:space="preserve"> </w:t>
      </w:r>
      <w:r>
        <w:rPr>
          <w:rFonts w:ascii="仿宋" w:hAnsi="仿宋" w:eastAsia="仿宋" w:cs="仿宋"/>
          <w:kern w:val="0"/>
          <w:sz w:val="28"/>
          <w:szCs w:val="28"/>
        </w:rPr>
        <w:t>724-2000</w:t>
      </w:r>
      <w:r>
        <w:rPr>
          <w:rFonts w:hint="eastAsia" w:ascii="仿宋" w:hAnsi="仿宋" w:eastAsia="仿宋" w:cs="仿宋"/>
          <w:kern w:val="0"/>
          <w:sz w:val="28"/>
          <w:szCs w:val="28"/>
        </w:rPr>
        <w:t xml:space="preserve">     </w:t>
      </w:r>
      <w:r>
        <w:rPr>
          <w:rFonts w:ascii="仿宋" w:hAnsi="仿宋" w:eastAsia="仿宋" w:cs="仿宋"/>
          <w:kern w:val="0"/>
          <w:sz w:val="28"/>
          <w:szCs w:val="28"/>
        </w:rPr>
        <w:t>电力系统用蓄电池直流电源装置运行与维护技术规程</w:t>
      </w:r>
    </w:p>
    <w:p w14:paraId="33370322">
      <w:pPr>
        <w:keepNext w:val="0"/>
        <w:keepLines w:val="0"/>
        <w:pageBreakBefore w:val="0"/>
        <w:widowControl w:val="0"/>
        <w:kinsoku/>
        <w:wordWrap/>
        <w:overflowPunct/>
        <w:topLinePunct w:val="0"/>
        <w:autoSpaceDE w:val="0"/>
        <w:autoSpaceDN w:val="0"/>
        <w:bidi w:val="0"/>
        <w:adjustRightInd w:val="0"/>
        <w:snapToGrid/>
        <w:spacing w:line="480" w:lineRule="atLeast"/>
        <w:ind w:firstLine="560" w:firstLineChars="200"/>
        <w:textAlignment w:val="auto"/>
        <w:rPr>
          <w:rFonts w:hint="eastAsia" w:ascii="仿宋" w:hAnsi="仿宋" w:eastAsia="仿宋" w:cs="仿宋"/>
          <w:kern w:val="0"/>
          <w:sz w:val="28"/>
          <w:szCs w:val="28"/>
        </w:rPr>
      </w:pPr>
      <w:r>
        <w:rPr>
          <w:rFonts w:hint="eastAsia" w:ascii="仿宋" w:hAnsi="仿宋" w:eastAsia="仿宋" w:cs="仿宋"/>
          <w:kern w:val="0"/>
          <w:sz w:val="28"/>
          <w:szCs w:val="28"/>
          <w:lang w:val="en-US" w:eastAsia="zh-CN" w:bidi="ar-SA"/>
        </w:rPr>
        <w:t>GB/T 7200.1-2008</w:t>
      </w:r>
      <w:r>
        <w:rPr>
          <w:rFonts w:ascii="仿宋" w:hAnsi="仿宋" w:eastAsia="仿宋" w:cs="仿宋"/>
          <w:kern w:val="0"/>
          <w:sz w:val="28"/>
          <w:szCs w:val="28"/>
        </w:rPr>
        <w:t xml:space="preserve"> </w:t>
      </w:r>
      <w:r>
        <w:rPr>
          <w:rFonts w:hint="eastAsia" w:ascii="仿宋" w:hAnsi="仿宋" w:eastAsia="仿宋" w:cs="仿宋"/>
          <w:kern w:val="0"/>
          <w:sz w:val="28"/>
          <w:szCs w:val="28"/>
        </w:rPr>
        <w:t xml:space="preserve">  </w:t>
      </w:r>
      <w:r>
        <w:rPr>
          <w:rFonts w:ascii="仿宋" w:hAnsi="仿宋" w:eastAsia="仿宋" w:cs="仿宋"/>
          <w:kern w:val="0"/>
          <w:sz w:val="28"/>
          <w:szCs w:val="28"/>
        </w:rPr>
        <w:t>不间断电源设备</w:t>
      </w:r>
    </w:p>
    <w:p w14:paraId="4437D226">
      <w:pPr>
        <w:keepNext w:val="0"/>
        <w:keepLines w:val="0"/>
        <w:pageBreakBefore w:val="0"/>
        <w:widowControl w:val="0"/>
        <w:kinsoku/>
        <w:wordWrap/>
        <w:overflowPunct/>
        <w:topLinePunct w:val="0"/>
        <w:autoSpaceDE w:val="0"/>
        <w:autoSpaceDN w:val="0"/>
        <w:bidi w:val="0"/>
        <w:adjustRightInd w:val="0"/>
        <w:snapToGrid/>
        <w:spacing w:line="480" w:lineRule="atLeast"/>
        <w:ind w:firstLine="560" w:firstLineChars="200"/>
        <w:textAlignment w:val="auto"/>
        <w:rPr>
          <w:rFonts w:ascii="仿宋" w:hAnsi="仿宋" w:eastAsia="仿宋" w:cs="仿宋"/>
          <w:kern w:val="0"/>
          <w:sz w:val="28"/>
          <w:szCs w:val="28"/>
        </w:rPr>
      </w:pPr>
      <w:r>
        <w:rPr>
          <w:rFonts w:hint="eastAsia" w:ascii="仿宋" w:hAnsi="仿宋" w:eastAsia="仿宋" w:cs="仿宋"/>
          <w:kern w:val="0"/>
          <w:sz w:val="28"/>
          <w:szCs w:val="28"/>
        </w:rPr>
        <w:t xml:space="preserve">DL/T 838-2018      </w:t>
      </w:r>
      <w:r>
        <w:rPr>
          <w:rFonts w:hint="eastAsia" w:ascii="仿宋" w:hAnsi="仿宋" w:eastAsia="仿宋" w:cs="仿宋"/>
          <w:sz w:val="28"/>
          <w:szCs w:val="28"/>
        </w:rPr>
        <w:t>发电企业设备检修导则</w:t>
      </w:r>
    </w:p>
    <w:p w14:paraId="23412EED">
      <w:pPr>
        <w:keepNext w:val="0"/>
        <w:keepLines w:val="0"/>
        <w:pageBreakBefore w:val="0"/>
        <w:widowControl w:val="0"/>
        <w:kinsoku/>
        <w:wordWrap/>
        <w:overflowPunct/>
        <w:topLinePunct w:val="0"/>
        <w:autoSpaceDE w:val="0"/>
        <w:autoSpaceDN w:val="0"/>
        <w:bidi w:val="0"/>
        <w:adjustRightInd w:val="0"/>
        <w:snapToGrid/>
        <w:spacing w:line="480" w:lineRule="atLeast"/>
        <w:ind w:firstLine="560" w:firstLineChars="200"/>
        <w:textAlignment w:val="auto"/>
        <w:rPr>
          <w:rFonts w:ascii="仿宋" w:hAnsi="仿宋" w:eastAsia="仿宋" w:cs="仿宋"/>
          <w:kern w:val="0"/>
          <w:sz w:val="28"/>
          <w:szCs w:val="28"/>
        </w:rPr>
      </w:pPr>
      <w:r>
        <w:rPr>
          <w:rFonts w:ascii="仿宋" w:hAnsi="仿宋" w:eastAsia="仿宋" w:cs="仿宋"/>
          <w:kern w:val="0"/>
          <w:sz w:val="28"/>
          <w:szCs w:val="28"/>
        </w:rPr>
        <w:t>GB</w:t>
      </w:r>
      <w:r>
        <w:rPr>
          <w:rFonts w:hint="eastAsia" w:ascii="仿宋" w:hAnsi="仿宋" w:eastAsia="仿宋" w:cs="仿宋"/>
          <w:kern w:val="0"/>
          <w:sz w:val="28"/>
          <w:szCs w:val="28"/>
        </w:rPr>
        <w:t xml:space="preserve">/T 50147-2010    </w:t>
      </w:r>
      <w:r>
        <w:rPr>
          <w:rFonts w:ascii="仿宋" w:hAnsi="仿宋" w:eastAsia="仿宋" w:cs="仿宋"/>
          <w:kern w:val="0"/>
          <w:sz w:val="28"/>
          <w:szCs w:val="28"/>
        </w:rPr>
        <w:t>电气装置安装工程高压电器施工及验收规范</w:t>
      </w:r>
    </w:p>
    <w:p w14:paraId="2781CB4C">
      <w:pPr>
        <w:keepNext w:val="0"/>
        <w:keepLines w:val="0"/>
        <w:pageBreakBefore w:val="0"/>
        <w:widowControl w:val="0"/>
        <w:kinsoku/>
        <w:wordWrap/>
        <w:overflowPunct/>
        <w:topLinePunct w:val="0"/>
        <w:autoSpaceDE w:val="0"/>
        <w:autoSpaceDN w:val="0"/>
        <w:bidi w:val="0"/>
        <w:adjustRightInd w:val="0"/>
        <w:snapToGrid/>
        <w:spacing w:line="480" w:lineRule="atLeast"/>
        <w:ind w:firstLine="560" w:firstLineChars="200"/>
        <w:textAlignment w:val="auto"/>
        <w:rPr>
          <w:rFonts w:hint="eastAsia" w:ascii="仿宋" w:hAnsi="仿宋" w:eastAsia="仿宋" w:cs="仿宋"/>
          <w:kern w:val="0"/>
          <w:sz w:val="28"/>
          <w:szCs w:val="28"/>
          <w:lang w:val="zh-CN" w:eastAsia="zh-TW"/>
        </w:rPr>
      </w:pPr>
      <w:r>
        <w:rPr>
          <w:rFonts w:hint="eastAsia" w:ascii="仿宋" w:hAnsi="仿宋" w:eastAsia="仿宋" w:cs="仿宋"/>
          <w:kern w:val="0"/>
          <w:sz w:val="28"/>
          <w:szCs w:val="28"/>
          <w:lang w:val="zh-CN" w:eastAsia="zh-TW"/>
        </w:rPr>
        <w:t xml:space="preserve">DL/T 727—2000 </w:t>
      </w:r>
      <w:r>
        <w:rPr>
          <w:rFonts w:hint="eastAsia" w:ascii="仿宋" w:hAnsi="仿宋" w:eastAsia="仿宋" w:cs="仿宋"/>
          <w:kern w:val="0"/>
          <w:sz w:val="28"/>
          <w:szCs w:val="28"/>
        </w:rPr>
        <w:t xml:space="preserve">    </w:t>
      </w:r>
      <w:r>
        <w:rPr>
          <w:rFonts w:hint="eastAsia" w:ascii="仿宋" w:hAnsi="仿宋" w:eastAsia="仿宋" w:cs="仿宋"/>
          <w:kern w:val="0"/>
          <w:sz w:val="28"/>
          <w:szCs w:val="28"/>
          <w:lang w:val="zh-CN" w:eastAsia="zh-TW"/>
        </w:rPr>
        <w:t>互感器运行检修导则</w:t>
      </w:r>
    </w:p>
    <w:p w14:paraId="52AB28A0">
      <w:pPr>
        <w:keepNext w:val="0"/>
        <w:keepLines w:val="0"/>
        <w:pageBreakBefore w:val="0"/>
        <w:widowControl w:val="0"/>
        <w:kinsoku/>
        <w:wordWrap/>
        <w:overflowPunct/>
        <w:topLinePunct w:val="0"/>
        <w:autoSpaceDE w:val="0"/>
        <w:autoSpaceDN w:val="0"/>
        <w:bidi w:val="0"/>
        <w:adjustRightInd w:val="0"/>
        <w:snapToGrid/>
        <w:spacing w:line="480" w:lineRule="atLeast"/>
        <w:ind w:firstLine="560" w:firstLineChars="200"/>
        <w:textAlignment w:val="auto"/>
        <w:rPr>
          <w:rFonts w:hint="eastAsia" w:ascii="仿宋" w:hAnsi="仿宋" w:eastAsia="仿宋" w:cs="仿宋"/>
          <w:kern w:val="0"/>
          <w:sz w:val="28"/>
          <w:szCs w:val="28"/>
        </w:rPr>
      </w:pPr>
      <w:r>
        <w:rPr>
          <w:rFonts w:hint="eastAsia" w:ascii="仿宋" w:hAnsi="仿宋" w:eastAsia="仿宋" w:cs="仿宋"/>
          <w:kern w:val="0"/>
          <w:sz w:val="28"/>
          <w:szCs w:val="28"/>
        </w:rPr>
        <w:t>DL/T 5044-2014     电力工程直流电源系统设计技术规程</w:t>
      </w:r>
    </w:p>
    <w:p w14:paraId="0F894155">
      <w:pPr>
        <w:keepNext w:val="0"/>
        <w:keepLines w:val="0"/>
        <w:pageBreakBefore w:val="0"/>
        <w:widowControl w:val="0"/>
        <w:kinsoku/>
        <w:wordWrap/>
        <w:overflowPunct/>
        <w:topLinePunct w:val="0"/>
        <w:autoSpaceDE w:val="0"/>
        <w:autoSpaceDN w:val="0"/>
        <w:bidi w:val="0"/>
        <w:adjustRightInd w:val="0"/>
        <w:snapToGrid/>
        <w:spacing w:line="480" w:lineRule="atLeast"/>
        <w:ind w:firstLine="560" w:firstLineChars="200"/>
        <w:textAlignment w:val="auto"/>
        <w:rPr>
          <w:rFonts w:ascii="仿宋" w:hAnsi="仿宋" w:eastAsia="仿宋" w:cs="仿宋"/>
          <w:kern w:val="0"/>
          <w:sz w:val="28"/>
          <w:szCs w:val="28"/>
        </w:rPr>
      </w:pPr>
      <w:r>
        <w:rPr>
          <w:rFonts w:ascii="仿宋" w:hAnsi="仿宋" w:eastAsia="仿宋" w:cs="仿宋"/>
          <w:kern w:val="0"/>
          <w:sz w:val="28"/>
          <w:szCs w:val="28"/>
        </w:rPr>
        <w:t>GB/T 19826-2005    电力工程直流电源设备通用技术条件及安全要求</w:t>
      </w:r>
    </w:p>
    <w:p w14:paraId="02397152">
      <w:pPr>
        <w:keepNext w:val="0"/>
        <w:keepLines w:val="0"/>
        <w:pageBreakBefore w:val="0"/>
        <w:widowControl w:val="0"/>
        <w:kinsoku/>
        <w:wordWrap/>
        <w:overflowPunct/>
        <w:topLinePunct w:val="0"/>
        <w:autoSpaceDE w:val="0"/>
        <w:autoSpaceDN w:val="0"/>
        <w:bidi w:val="0"/>
        <w:adjustRightInd w:val="0"/>
        <w:snapToGrid/>
        <w:spacing w:line="480" w:lineRule="atLeast"/>
        <w:ind w:left="-2" w:leftChars="-1" w:firstLine="560" w:firstLineChars="200"/>
        <w:textAlignment w:val="auto"/>
        <w:rPr>
          <w:rFonts w:hint="eastAsia" w:ascii="仿宋" w:hAnsi="仿宋" w:eastAsia="仿宋" w:cs="仿宋"/>
          <w:kern w:val="0"/>
          <w:sz w:val="28"/>
          <w:szCs w:val="28"/>
        </w:rPr>
      </w:pPr>
      <w:r>
        <w:rPr>
          <w:rFonts w:hint="eastAsia" w:ascii="仿宋" w:hAnsi="仿宋" w:eastAsia="仿宋" w:cs="仿宋"/>
          <w:kern w:val="0"/>
          <w:sz w:val="28"/>
          <w:szCs w:val="28"/>
        </w:rPr>
        <w:t>GB/T 19638.2-2005  固定型阀控密封式铅酸蓄电池</w:t>
      </w:r>
    </w:p>
    <w:p w14:paraId="3A7354AE">
      <w:pPr>
        <w:keepNext w:val="0"/>
        <w:keepLines w:val="0"/>
        <w:pageBreakBefore w:val="0"/>
        <w:widowControl w:val="0"/>
        <w:kinsoku/>
        <w:wordWrap/>
        <w:overflowPunct/>
        <w:topLinePunct w:val="0"/>
        <w:autoSpaceDE w:val="0"/>
        <w:autoSpaceDN w:val="0"/>
        <w:bidi w:val="0"/>
        <w:adjustRightInd w:val="0"/>
        <w:snapToGrid/>
        <w:spacing w:line="480" w:lineRule="atLeast"/>
        <w:ind w:left="-2" w:leftChars="-1" w:firstLine="560" w:firstLineChars="200"/>
        <w:textAlignment w:val="auto"/>
        <w:rPr>
          <w:rFonts w:ascii="仿宋" w:hAnsi="仿宋" w:eastAsia="仿宋" w:cs="仿宋"/>
          <w:kern w:val="0"/>
          <w:sz w:val="28"/>
          <w:szCs w:val="28"/>
        </w:rPr>
      </w:pPr>
      <w:r>
        <w:rPr>
          <w:rFonts w:ascii="仿宋" w:hAnsi="仿宋" w:eastAsia="仿宋" w:cs="仿宋"/>
          <w:kern w:val="0"/>
          <w:sz w:val="28"/>
          <w:szCs w:val="28"/>
        </w:rPr>
        <w:t>GB/T 17478-1998    低压直流电源设备的特性及安全要求</w:t>
      </w:r>
    </w:p>
    <w:p w14:paraId="2A368B7A">
      <w:pPr>
        <w:keepNext w:val="0"/>
        <w:keepLines w:val="0"/>
        <w:pageBreakBefore w:val="0"/>
        <w:widowControl w:val="0"/>
        <w:kinsoku/>
        <w:wordWrap/>
        <w:overflowPunct/>
        <w:topLinePunct w:val="0"/>
        <w:autoSpaceDE w:val="0"/>
        <w:autoSpaceDN w:val="0"/>
        <w:bidi w:val="0"/>
        <w:adjustRightInd w:val="0"/>
        <w:snapToGrid/>
        <w:spacing w:line="480" w:lineRule="atLeast"/>
        <w:ind w:firstLine="560" w:firstLineChars="200"/>
        <w:textAlignment w:val="auto"/>
        <w:rPr>
          <w:rFonts w:ascii="仿宋" w:hAnsi="仿宋" w:eastAsia="仿宋" w:cs="仿宋"/>
          <w:kern w:val="0"/>
          <w:sz w:val="28"/>
          <w:szCs w:val="28"/>
        </w:rPr>
      </w:pPr>
      <w:r>
        <w:rPr>
          <w:rFonts w:ascii="仿宋" w:hAnsi="仿宋" w:eastAsia="仿宋" w:cs="仿宋"/>
          <w:kern w:val="0"/>
          <w:sz w:val="28"/>
          <w:szCs w:val="28"/>
        </w:rPr>
        <w:t>DL/T 856-2004      电力用直流电源监控装置</w:t>
      </w:r>
    </w:p>
    <w:p w14:paraId="6A8100A0">
      <w:pPr>
        <w:keepNext w:val="0"/>
        <w:keepLines w:val="0"/>
        <w:pageBreakBefore w:val="0"/>
        <w:widowControl w:val="0"/>
        <w:kinsoku/>
        <w:wordWrap/>
        <w:overflowPunct/>
        <w:topLinePunct w:val="0"/>
        <w:autoSpaceDE w:val="0"/>
        <w:autoSpaceDN w:val="0"/>
        <w:bidi w:val="0"/>
        <w:adjustRightInd w:val="0"/>
        <w:snapToGrid/>
        <w:spacing w:line="480" w:lineRule="atLeast"/>
        <w:ind w:firstLine="560" w:firstLineChars="200"/>
        <w:textAlignment w:val="auto"/>
        <w:rPr>
          <w:rFonts w:ascii="仿宋" w:hAnsi="仿宋" w:eastAsia="仿宋" w:cs="仿宋"/>
          <w:kern w:val="0"/>
          <w:sz w:val="28"/>
          <w:szCs w:val="28"/>
        </w:rPr>
      </w:pPr>
      <w:r>
        <w:rPr>
          <w:rFonts w:ascii="仿宋" w:hAnsi="仿宋" w:eastAsia="仿宋" w:cs="仿宋"/>
          <w:kern w:val="0"/>
          <w:sz w:val="28"/>
          <w:szCs w:val="28"/>
        </w:rPr>
        <w:t>GB</w:t>
      </w:r>
      <w:r>
        <w:rPr>
          <w:rFonts w:hint="eastAsia" w:ascii="仿宋" w:hAnsi="仿宋" w:eastAsia="仿宋" w:cs="仿宋"/>
          <w:kern w:val="0"/>
          <w:sz w:val="28"/>
          <w:szCs w:val="28"/>
        </w:rPr>
        <w:t>/T</w:t>
      </w:r>
      <w:r>
        <w:rPr>
          <w:rFonts w:ascii="仿宋" w:hAnsi="仿宋" w:eastAsia="仿宋" w:cs="仿宋"/>
          <w:kern w:val="0"/>
          <w:sz w:val="28"/>
          <w:szCs w:val="28"/>
        </w:rPr>
        <w:t xml:space="preserve"> 14285-93</w:t>
      </w:r>
      <w:r>
        <w:rPr>
          <w:rFonts w:hint="eastAsia" w:ascii="仿宋" w:hAnsi="仿宋" w:eastAsia="仿宋" w:cs="仿宋"/>
          <w:kern w:val="0"/>
          <w:sz w:val="28"/>
          <w:szCs w:val="28"/>
        </w:rPr>
        <w:t xml:space="preserve">     </w:t>
      </w:r>
      <w:r>
        <w:rPr>
          <w:rFonts w:ascii="仿宋" w:hAnsi="仿宋" w:eastAsia="仿宋" w:cs="仿宋"/>
          <w:kern w:val="0"/>
          <w:sz w:val="28"/>
          <w:szCs w:val="28"/>
        </w:rPr>
        <w:t xml:space="preserve"> 继电保护和安全自动装置技术规程</w:t>
      </w:r>
    </w:p>
    <w:p w14:paraId="1EF9F292">
      <w:pPr>
        <w:keepNext w:val="0"/>
        <w:keepLines w:val="0"/>
        <w:pageBreakBefore w:val="0"/>
        <w:widowControl w:val="0"/>
        <w:kinsoku/>
        <w:wordWrap/>
        <w:overflowPunct/>
        <w:topLinePunct w:val="0"/>
        <w:autoSpaceDE w:val="0"/>
        <w:autoSpaceDN w:val="0"/>
        <w:bidi w:val="0"/>
        <w:adjustRightInd w:val="0"/>
        <w:snapToGrid/>
        <w:spacing w:line="480" w:lineRule="atLeast"/>
        <w:ind w:firstLine="560" w:firstLineChars="200"/>
        <w:textAlignment w:val="auto"/>
        <w:rPr>
          <w:rFonts w:ascii="仿宋" w:hAnsi="仿宋" w:eastAsia="仿宋" w:cs="仿宋"/>
          <w:kern w:val="0"/>
          <w:sz w:val="28"/>
          <w:szCs w:val="28"/>
        </w:rPr>
      </w:pPr>
      <w:r>
        <w:rPr>
          <w:rFonts w:ascii="仿宋" w:hAnsi="仿宋" w:eastAsia="仿宋" w:cs="仿宋"/>
          <w:kern w:val="0"/>
          <w:sz w:val="28"/>
          <w:szCs w:val="28"/>
        </w:rPr>
        <w:t>GB</w:t>
      </w:r>
      <w:r>
        <w:rPr>
          <w:rFonts w:hint="eastAsia" w:ascii="仿宋" w:hAnsi="仿宋" w:eastAsia="仿宋" w:cs="仿宋"/>
          <w:kern w:val="0"/>
          <w:sz w:val="28"/>
          <w:szCs w:val="28"/>
        </w:rPr>
        <w:t>/T</w:t>
      </w:r>
      <w:r>
        <w:rPr>
          <w:rFonts w:ascii="仿宋" w:hAnsi="仿宋" w:eastAsia="仿宋" w:cs="仿宋"/>
          <w:kern w:val="0"/>
          <w:sz w:val="28"/>
          <w:szCs w:val="28"/>
        </w:rPr>
        <w:t xml:space="preserve"> 50171-92 </w:t>
      </w:r>
      <w:r>
        <w:rPr>
          <w:rFonts w:hint="eastAsia" w:ascii="仿宋" w:hAnsi="仿宋" w:eastAsia="仿宋" w:cs="仿宋"/>
          <w:kern w:val="0"/>
          <w:sz w:val="28"/>
          <w:szCs w:val="28"/>
        </w:rPr>
        <w:t xml:space="preserve">     </w:t>
      </w:r>
      <w:r>
        <w:rPr>
          <w:rFonts w:ascii="仿宋" w:hAnsi="仿宋" w:eastAsia="仿宋" w:cs="仿宋"/>
          <w:kern w:val="0"/>
          <w:sz w:val="28"/>
          <w:szCs w:val="28"/>
        </w:rPr>
        <w:t>电气装置安装工程盘、柜及二次回路结验收规范</w:t>
      </w:r>
    </w:p>
    <w:p w14:paraId="1022B5B1">
      <w:pPr>
        <w:keepNext w:val="0"/>
        <w:keepLines w:val="0"/>
        <w:pageBreakBefore w:val="0"/>
        <w:widowControl w:val="0"/>
        <w:kinsoku/>
        <w:wordWrap/>
        <w:overflowPunct/>
        <w:topLinePunct w:val="0"/>
        <w:autoSpaceDE w:val="0"/>
        <w:autoSpaceDN w:val="0"/>
        <w:bidi w:val="0"/>
        <w:adjustRightInd w:val="0"/>
        <w:snapToGrid/>
        <w:spacing w:line="480" w:lineRule="atLeast"/>
        <w:ind w:firstLine="560" w:firstLineChars="200"/>
        <w:textAlignment w:val="auto"/>
        <w:rPr>
          <w:rFonts w:ascii="仿宋" w:hAnsi="仿宋" w:eastAsia="仿宋" w:cs="仿宋"/>
          <w:kern w:val="0"/>
          <w:sz w:val="28"/>
          <w:szCs w:val="28"/>
        </w:rPr>
      </w:pPr>
      <w:r>
        <w:rPr>
          <w:rFonts w:ascii="仿宋" w:hAnsi="仿宋" w:eastAsia="仿宋" w:cs="仿宋"/>
          <w:kern w:val="0"/>
          <w:sz w:val="28"/>
          <w:szCs w:val="28"/>
        </w:rPr>
        <w:t>DL</w:t>
      </w:r>
      <w:r>
        <w:rPr>
          <w:rFonts w:hint="eastAsia" w:ascii="仿宋" w:hAnsi="仿宋" w:eastAsia="仿宋" w:cs="仿宋"/>
          <w:kern w:val="0"/>
          <w:sz w:val="28"/>
          <w:szCs w:val="28"/>
        </w:rPr>
        <w:t>/T</w:t>
      </w:r>
      <w:r>
        <w:rPr>
          <w:rFonts w:ascii="仿宋" w:hAnsi="仿宋" w:eastAsia="仿宋" w:cs="仿宋"/>
          <w:kern w:val="0"/>
          <w:sz w:val="28"/>
          <w:szCs w:val="28"/>
        </w:rPr>
        <w:t xml:space="preserve"> </w:t>
      </w:r>
      <w:r>
        <w:rPr>
          <w:rFonts w:hint="eastAsia" w:ascii="仿宋" w:hAnsi="仿宋" w:eastAsia="仿宋" w:cs="仿宋"/>
          <w:kern w:val="0"/>
          <w:sz w:val="28"/>
          <w:szCs w:val="28"/>
        </w:rPr>
        <w:t>478-2013</w:t>
      </w:r>
      <w:r>
        <w:rPr>
          <w:rFonts w:ascii="仿宋" w:hAnsi="仿宋" w:eastAsia="仿宋" w:cs="仿宋"/>
          <w:kern w:val="0"/>
          <w:sz w:val="28"/>
          <w:szCs w:val="28"/>
        </w:rPr>
        <w:t xml:space="preserve"> </w:t>
      </w:r>
      <w:r>
        <w:rPr>
          <w:rFonts w:hint="eastAsia" w:ascii="仿宋" w:hAnsi="仿宋" w:eastAsia="仿宋" w:cs="仿宋"/>
          <w:kern w:val="0"/>
          <w:sz w:val="28"/>
          <w:szCs w:val="28"/>
        </w:rPr>
        <w:t xml:space="preserve">     </w:t>
      </w:r>
      <w:r>
        <w:rPr>
          <w:rFonts w:ascii="仿宋" w:hAnsi="仿宋" w:eastAsia="仿宋" w:cs="仿宋"/>
          <w:kern w:val="0"/>
          <w:sz w:val="28"/>
          <w:szCs w:val="28"/>
        </w:rPr>
        <w:t>静态继电保护及安全自动装置通用技术条件</w:t>
      </w:r>
    </w:p>
    <w:p w14:paraId="5E2C93E5">
      <w:pPr>
        <w:keepNext w:val="0"/>
        <w:keepLines w:val="0"/>
        <w:pageBreakBefore w:val="0"/>
        <w:widowControl w:val="0"/>
        <w:kinsoku/>
        <w:wordWrap/>
        <w:overflowPunct/>
        <w:topLinePunct w:val="0"/>
        <w:autoSpaceDE w:val="0"/>
        <w:autoSpaceDN w:val="0"/>
        <w:bidi w:val="0"/>
        <w:adjustRightInd w:val="0"/>
        <w:snapToGrid/>
        <w:spacing w:line="480" w:lineRule="atLeast"/>
        <w:ind w:firstLine="560" w:firstLineChars="200"/>
        <w:textAlignment w:val="auto"/>
        <w:rPr>
          <w:rFonts w:ascii="仿宋" w:hAnsi="仿宋" w:eastAsia="仿宋" w:cs="仿宋"/>
          <w:kern w:val="0"/>
          <w:sz w:val="28"/>
          <w:szCs w:val="28"/>
        </w:rPr>
      </w:pPr>
      <w:r>
        <w:rPr>
          <w:rFonts w:ascii="仿宋" w:hAnsi="仿宋" w:eastAsia="仿宋" w:cs="仿宋"/>
          <w:kern w:val="0"/>
          <w:sz w:val="28"/>
          <w:szCs w:val="28"/>
        </w:rPr>
        <w:t>DL/T</w:t>
      </w:r>
      <w:r>
        <w:rPr>
          <w:rFonts w:hint="eastAsia" w:ascii="仿宋" w:hAnsi="仿宋" w:eastAsia="仿宋" w:cs="仿宋"/>
          <w:kern w:val="0"/>
          <w:sz w:val="28"/>
          <w:szCs w:val="28"/>
        </w:rPr>
        <w:t xml:space="preserve"> </w:t>
      </w:r>
      <w:r>
        <w:rPr>
          <w:rFonts w:ascii="仿宋" w:hAnsi="仿宋" w:eastAsia="仿宋" w:cs="仿宋"/>
          <w:kern w:val="0"/>
          <w:sz w:val="28"/>
          <w:szCs w:val="28"/>
        </w:rPr>
        <w:t>587-1996</w:t>
      </w:r>
      <w:r>
        <w:rPr>
          <w:rFonts w:hint="eastAsia" w:ascii="仿宋" w:hAnsi="仿宋" w:eastAsia="仿宋" w:cs="仿宋"/>
          <w:kern w:val="0"/>
          <w:sz w:val="28"/>
          <w:szCs w:val="28"/>
        </w:rPr>
        <w:t xml:space="preserve">     </w:t>
      </w:r>
      <w:r>
        <w:rPr>
          <w:rFonts w:ascii="仿宋" w:hAnsi="仿宋" w:eastAsia="仿宋" w:cs="仿宋"/>
          <w:kern w:val="0"/>
          <w:sz w:val="28"/>
          <w:szCs w:val="28"/>
        </w:rPr>
        <w:t xml:space="preserve"> 微机继电保护装置检修管理规程</w:t>
      </w:r>
    </w:p>
    <w:p w14:paraId="51806BA9">
      <w:pPr>
        <w:keepNext w:val="0"/>
        <w:keepLines w:val="0"/>
        <w:pageBreakBefore w:val="0"/>
        <w:widowControl w:val="0"/>
        <w:kinsoku/>
        <w:wordWrap/>
        <w:overflowPunct/>
        <w:topLinePunct w:val="0"/>
        <w:autoSpaceDE w:val="0"/>
        <w:autoSpaceDN w:val="0"/>
        <w:bidi w:val="0"/>
        <w:adjustRightInd w:val="0"/>
        <w:snapToGrid/>
        <w:spacing w:line="480" w:lineRule="atLeast"/>
        <w:ind w:firstLine="560" w:firstLineChars="200"/>
        <w:textAlignment w:val="auto"/>
        <w:rPr>
          <w:rFonts w:ascii="仿宋" w:hAnsi="仿宋" w:eastAsia="仿宋" w:cs="仿宋"/>
          <w:kern w:val="0"/>
          <w:sz w:val="28"/>
          <w:szCs w:val="28"/>
        </w:rPr>
      </w:pPr>
      <w:r>
        <w:rPr>
          <w:rFonts w:ascii="仿宋" w:hAnsi="仿宋" w:eastAsia="仿宋" w:cs="仿宋"/>
          <w:kern w:val="0"/>
          <w:sz w:val="28"/>
          <w:szCs w:val="28"/>
        </w:rPr>
        <w:t>DL</w:t>
      </w:r>
      <w:r>
        <w:rPr>
          <w:rFonts w:hint="eastAsia" w:ascii="仿宋" w:hAnsi="仿宋" w:eastAsia="仿宋" w:cs="仿宋"/>
          <w:kern w:val="0"/>
          <w:sz w:val="28"/>
          <w:szCs w:val="28"/>
        </w:rPr>
        <w:t>/</w:t>
      </w:r>
      <w:r>
        <w:rPr>
          <w:rFonts w:ascii="仿宋" w:hAnsi="仿宋" w:eastAsia="仿宋" w:cs="仿宋"/>
          <w:kern w:val="0"/>
          <w:sz w:val="28"/>
          <w:szCs w:val="28"/>
        </w:rPr>
        <w:t>T</w:t>
      </w:r>
      <w:r>
        <w:rPr>
          <w:rFonts w:hint="eastAsia" w:ascii="仿宋" w:hAnsi="仿宋" w:eastAsia="仿宋" w:cs="仿宋"/>
          <w:kern w:val="0"/>
          <w:sz w:val="28"/>
          <w:szCs w:val="28"/>
        </w:rPr>
        <w:t xml:space="preserve"> </w:t>
      </w:r>
      <w:r>
        <w:rPr>
          <w:rFonts w:ascii="仿宋" w:hAnsi="仿宋" w:eastAsia="仿宋" w:cs="仿宋"/>
          <w:kern w:val="0"/>
          <w:sz w:val="28"/>
          <w:szCs w:val="28"/>
        </w:rPr>
        <w:t>413-2006</w:t>
      </w:r>
      <w:r>
        <w:rPr>
          <w:rFonts w:hint="eastAsia" w:ascii="仿宋" w:hAnsi="仿宋" w:eastAsia="仿宋" w:cs="仿宋"/>
          <w:kern w:val="0"/>
          <w:sz w:val="28"/>
          <w:szCs w:val="28"/>
        </w:rPr>
        <w:t xml:space="preserve">      </w:t>
      </w:r>
      <w:r>
        <w:rPr>
          <w:rFonts w:ascii="仿宋" w:hAnsi="仿宋" w:eastAsia="仿宋" w:cs="仿宋"/>
          <w:kern w:val="0"/>
          <w:sz w:val="28"/>
          <w:szCs w:val="28"/>
        </w:rPr>
        <w:t>额定电压35</w:t>
      </w:r>
      <w:r>
        <w:rPr>
          <w:rFonts w:hint="eastAsia" w:ascii="仿宋" w:hAnsi="仿宋" w:eastAsia="仿宋" w:cs="仿宋"/>
          <w:kern w:val="0"/>
          <w:sz w:val="28"/>
          <w:szCs w:val="28"/>
          <w:lang w:eastAsia="zh-CN"/>
        </w:rPr>
        <w:t>kV</w:t>
      </w:r>
      <w:r>
        <w:rPr>
          <w:rFonts w:ascii="仿宋" w:hAnsi="仿宋" w:eastAsia="仿宋" w:cs="仿宋"/>
          <w:kern w:val="0"/>
          <w:sz w:val="28"/>
          <w:szCs w:val="28"/>
        </w:rPr>
        <w:t>(Um -40.5</w:t>
      </w:r>
      <w:r>
        <w:rPr>
          <w:rFonts w:hint="eastAsia" w:ascii="仿宋" w:hAnsi="仿宋" w:eastAsia="仿宋" w:cs="仿宋"/>
          <w:kern w:val="0"/>
          <w:sz w:val="28"/>
          <w:szCs w:val="28"/>
          <w:lang w:eastAsia="zh-CN"/>
        </w:rPr>
        <w:t>kV</w:t>
      </w:r>
      <w:r>
        <w:rPr>
          <w:rFonts w:ascii="仿宋" w:hAnsi="仿宋" w:eastAsia="仿宋" w:cs="仿宋"/>
          <w:kern w:val="0"/>
          <w:sz w:val="28"/>
          <w:szCs w:val="28"/>
        </w:rPr>
        <w:t>)及以下电力电缆热缩式附件技术条件</w:t>
      </w:r>
    </w:p>
    <w:p w14:paraId="2AB22C1D">
      <w:pPr>
        <w:keepNext w:val="0"/>
        <w:keepLines w:val="0"/>
        <w:pageBreakBefore w:val="0"/>
        <w:widowControl w:val="0"/>
        <w:kinsoku/>
        <w:wordWrap/>
        <w:overflowPunct/>
        <w:topLinePunct w:val="0"/>
        <w:autoSpaceDE w:val="0"/>
        <w:autoSpaceDN w:val="0"/>
        <w:bidi w:val="0"/>
        <w:adjustRightInd w:val="0"/>
        <w:snapToGrid/>
        <w:spacing w:line="480" w:lineRule="atLeast"/>
        <w:ind w:firstLine="560" w:firstLineChars="200"/>
        <w:textAlignment w:val="auto"/>
        <w:rPr>
          <w:rFonts w:ascii="仿宋" w:hAnsi="仿宋" w:eastAsia="仿宋" w:cs="仿宋"/>
          <w:kern w:val="0"/>
          <w:sz w:val="28"/>
          <w:szCs w:val="28"/>
        </w:rPr>
      </w:pPr>
      <w:r>
        <w:rPr>
          <w:rFonts w:ascii="仿宋" w:hAnsi="仿宋" w:eastAsia="仿宋" w:cs="仿宋"/>
          <w:kern w:val="0"/>
          <w:sz w:val="28"/>
          <w:szCs w:val="28"/>
        </w:rPr>
        <w:t>GB</w:t>
      </w:r>
      <w:r>
        <w:rPr>
          <w:rFonts w:hint="eastAsia" w:ascii="仿宋" w:hAnsi="仿宋" w:eastAsia="仿宋" w:cs="仿宋"/>
          <w:kern w:val="0"/>
          <w:sz w:val="28"/>
          <w:szCs w:val="28"/>
        </w:rPr>
        <w:t xml:space="preserve"> </w:t>
      </w:r>
      <w:r>
        <w:rPr>
          <w:rFonts w:ascii="仿宋" w:hAnsi="仿宋" w:eastAsia="仿宋" w:cs="仿宋"/>
          <w:kern w:val="0"/>
          <w:sz w:val="28"/>
          <w:szCs w:val="28"/>
        </w:rPr>
        <w:t>50168-2016</w:t>
      </w:r>
      <w:r>
        <w:rPr>
          <w:rFonts w:hint="eastAsia" w:ascii="仿宋" w:hAnsi="仿宋" w:eastAsia="仿宋" w:cs="仿宋"/>
          <w:kern w:val="0"/>
          <w:sz w:val="28"/>
          <w:szCs w:val="28"/>
        </w:rPr>
        <w:t xml:space="preserve">      </w:t>
      </w:r>
      <w:r>
        <w:rPr>
          <w:rFonts w:ascii="仿宋" w:hAnsi="仿宋" w:eastAsia="仿宋" w:cs="仿宋"/>
          <w:kern w:val="0"/>
          <w:sz w:val="28"/>
          <w:szCs w:val="28"/>
        </w:rPr>
        <w:t>电气装置安装工程电缆线路施工及验收规范</w:t>
      </w:r>
    </w:p>
    <w:p w14:paraId="6397D2F3">
      <w:pPr>
        <w:keepNext w:val="0"/>
        <w:keepLines w:val="0"/>
        <w:pageBreakBefore w:val="0"/>
        <w:widowControl w:val="0"/>
        <w:kinsoku/>
        <w:wordWrap/>
        <w:overflowPunct/>
        <w:topLinePunct w:val="0"/>
        <w:autoSpaceDE w:val="0"/>
        <w:autoSpaceDN w:val="0"/>
        <w:bidi w:val="0"/>
        <w:adjustRightInd w:val="0"/>
        <w:snapToGrid/>
        <w:spacing w:line="480" w:lineRule="atLeast"/>
        <w:ind w:firstLine="560" w:firstLineChars="200"/>
        <w:textAlignment w:val="auto"/>
        <w:rPr>
          <w:rFonts w:ascii="仿宋" w:hAnsi="仿宋" w:eastAsia="仿宋" w:cs="仿宋"/>
          <w:kern w:val="0"/>
          <w:sz w:val="28"/>
          <w:szCs w:val="28"/>
        </w:rPr>
      </w:pPr>
      <w:r>
        <w:rPr>
          <w:rFonts w:ascii="仿宋" w:hAnsi="仿宋" w:eastAsia="仿宋" w:cs="仿宋"/>
          <w:kern w:val="0"/>
          <w:sz w:val="28"/>
          <w:szCs w:val="28"/>
        </w:rPr>
        <w:t>GB</w:t>
      </w:r>
      <w:r>
        <w:rPr>
          <w:rFonts w:hint="eastAsia" w:ascii="仿宋" w:hAnsi="仿宋" w:eastAsia="仿宋" w:cs="仿宋"/>
          <w:kern w:val="0"/>
          <w:sz w:val="28"/>
          <w:szCs w:val="28"/>
        </w:rPr>
        <w:t xml:space="preserve"> </w:t>
      </w:r>
      <w:r>
        <w:rPr>
          <w:rFonts w:ascii="仿宋" w:hAnsi="仿宋" w:eastAsia="仿宋" w:cs="仿宋"/>
          <w:kern w:val="0"/>
          <w:sz w:val="28"/>
          <w:szCs w:val="28"/>
        </w:rPr>
        <w:t>50169-2016</w:t>
      </w:r>
      <w:r>
        <w:rPr>
          <w:rFonts w:hint="eastAsia" w:ascii="仿宋" w:hAnsi="仿宋" w:eastAsia="仿宋" w:cs="仿宋"/>
          <w:kern w:val="0"/>
          <w:sz w:val="28"/>
          <w:szCs w:val="28"/>
        </w:rPr>
        <w:t xml:space="preserve">      </w:t>
      </w:r>
      <w:r>
        <w:rPr>
          <w:rFonts w:ascii="仿宋" w:hAnsi="仿宋" w:eastAsia="仿宋" w:cs="仿宋"/>
          <w:kern w:val="0"/>
          <w:sz w:val="28"/>
          <w:szCs w:val="28"/>
        </w:rPr>
        <w:t>电气装置安装工程接地装置施工及验收规范</w:t>
      </w:r>
    </w:p>
    <w:p w14:paraId="23F075B2">
      <w:pPr>
        <w:keepNext w:val="0"/>
        <w:keepLines w:val="0"/>
        <w:pageBreakBefore w:val="0"/>
        <w:widowControl w:val="0"/>
        <w:kinsoku/>
        <w:wordWrap/>
        <w:overflowPunct/>
        <w:topLinePunct w:val="0"/>
        <w:autoSpaceDE w:val="0"/>
        <w:autoSpaceDN w:val="0"/>
        <w:bidi w:val="0"/>
        <w:adjustRightInd w:val="0"/>
        <w:snapToGrid/>
        <w:spacing w:line="480" w:lineRule="atLeast"/>
        <w:ind w:firstLine="560" w:firstLineChars="200"/>
        <w:textAlignment w:val="auto"/>
        <w:rPr>
          <w:rFonts w:ascii="仿宋" w:hAnsi="仿宋" w:eastAsia="仿宋" w:cs="仿宋"/>
          <w:kern w:val="0"/>
          <w:sz w:val="28"/>
          <w:szCs w:val="28"/>
        </w:rPr>
      </w:pPr>
      <w:r>
        <w:rPr>
          <w:rFonts w:ascii="仿宋" w:hAnsi="仿宋" w:eastAsia="仿宋" w:cs="仿宋"/>
          <w:kern w:val="0"/>
          <w:sz w:val="28"/>
          <w:szCs w:val="28"/>
        </w:rPr>
        <w:t>GB</w:t>
      </w:r>
      <w:r>
        <w:rPr>
          <w:rFonts w:hint="eastAsia" w:ascii="仿宋" w:hAnsi="仿宋" w:eastAsia="仿宋" w:cs="仿宋"/>
          <w:kern w:val="0"/>
          <w:sz w:val="28"/>
          <w:szCs w:val="28"/>
        </w:rPr>
        <w:t xml:space="preserve"> </w:t>
      </w:r>
      <w:r>
        <w:rPr>
          <w:rFonts w:ascii="仿宋" w:hAnsi="仿宋" w:eastAsia="仿宋" w:cs="仿宋"/>
          <w:kern w:val="0"/>
          <w:sz w:val="28"/>
          <w:szCs w:val="28"/>
        </w:rPr>
        <w:t>50170-2006</w:t>
      </w:r>
      <w:r>
        <w:rPr>
          <w:rFonts w:hint="eastAsia" w:ascii="仿宋" w:hAnsi="仿宋" w:eastAsia="仿宋" w:cs="仿宋"/>
          <w:kern w:val="0"/>
          <w:sz w:val="28"/>
          <w:szCs w:val="28"/>
        </w:rPr>
        <w:t xml:space="preserve">      </w:t>
      </w:r>
      <w:r>
        <w:rPr>
          <w:rFonts w:ascii="仿宋" w:hAnsi="仿宋" w:eastAsia="仿宋" w:cs="仿宋"/>
          <w:kern w:val="0"/>
          <w:sz w:val="28"/>
          <w:szCs w:val="28"/>
        </w:rPr>
        <w:t>电气装置安装工程旋转电机施工及验收规范</w:t>
      </w:r>
    </w:p>
    <w:p w14:paraId="0DCA8504">
      <w:pPr>
        <w:keepNext w:val="0"/>
        <w:keepLines w:val="0"/>
        <w:pageBreakBefore w:val="0"/>
        <w:widowControl w:val="0"/>
        <w:kinsoku/>
        <w:wordWrap/>
        <w:overflowPunct/>
        <w:topLinePunct w:val="0"/>
        <w:autoSpaceDE w:val="0"/>
        <w:autoSpaceDN w:val="0"/>
        <w:bidi w:val="0"/>
        <w:adjustRightInd w:val="0"/>
        <w:snapToGrid/>
        <w:spacing w:line="480" w:lineRule="atLeast"/>
        <w:ind w:firstLine="560" w:firstLineChars="200"/>
        <w:textAlignment w:val="auto"/>
        <w:rPr>
          <w:rFonts w:ascii="仿宋" w:hAnsi="仿宋" w:eastAsia="仿宋" w:cs="仿宋"/>
          <w:kern w:val="0"/>
          <w:sz w:val="28"/>
          <w:szCs w:val="28"/>
        </w:rPr>
      </w:pPr>
      <w:r>
        <w:rPr>
          <w:rFonts w:ascii="仿宋" w:hAnsi="仿宋" w:eastAsia="仿宋" w:cs="仿宋"/>
          <w:kern w:val="0"/>
          <w:sz w:val="28"/>
          <w:szCs w:val="28"/>
        </w:rPr>
        <w:fldChar w:fldCharType="begin"/>
      </w:r>
      <w:r>
        <w:rPr>
          <w:rFonts w:ascii="仿宋" w:hAnsi="仿宋" w:eastAsia="仿宋" w:cs="仿宋"/>
          <w:kern w:val="0"/>
          <w:sz w:val="28"/>
          <w:szCs w:val="28"/>
        </w:rPr>
        <w:instrText xml:space="preserve"> HYPERLINK "https://tujixiazai.com/biaozhunguifan/334861.html" \o "GB50171-2012_电气装置安装工程_盘_柜及二次回路接线施工及验收规范_施工规范.pdf免费下载" </w:instrText>
      </w:r>
      <w:r>
        <w:rPr>
          <w:rFonts w:ascii="仿宋" w:hAnsi="仿宋" w:eastAsia="仿宋" w:cs="仿宋"/>
          <w:kern w:val="0"/>
          <w:sz w:val="28"/>
          <w:szCs w:val="28"/>
        </w:rPr>
        <w:fldChar w:fldCharType="separate"/>
      </w:r>
      <w:r>
        <w:rPr>
          <w:rFonts w:ascii="仿宋" w:hAnsi="仿宋" w:eastAsia="仿宋" w:cs="仿宋"/>
          <w:kern w:val="0"/>
          <w:sz w:val="28"/>
          <w:szCs w:val="28"/>
        </w:rPr>
        <w:t>GB</w:t>
      </w:r>
      <w:r>
        <w:rPr>
          <w:rFonts w:hint="eastAsia" w:ascii="仿宋" w:hAnsi="仿宋" w:eastAsia="仿宋" w:cs="仿宋"/>
          <w:kern w:val="0"/>
          <w:sz w:val="28"/>
          <w:szCs w:val="28"/>
        </w:rPr>
        <w:t xml:space="preserve"> </w:t>
      </w:r>
      <w:r>
        <w:rPr>
          <w:rFonts w:ascii="仿宋" w:hAnsi="仿宋" w:eastAsia="仿宋" w:cs="仿宋"/>
          <w:kern w:val="0"/>
          <w:sz w:val="28"/>
          <w:szCs w:val="28"/>
        </w:rPr>
        <w:t>50171-2012</w:t>
      </w:r>
      <w:r>
        <w:rPr>
          <w:rFonts w:hint="eastAsia" w:ascii="仿宋" w:hAnsi="仿宋" w:eastAsia="仿宋" w:cs="仿宋"/>
          <w:kern w:val="0"/>
          <w:sz w:val="28"/>
          <w:szCs w:val="28"/>
        </w:rPr>
        <w:t xml:space="preserve">      </w:t>
      </w:r>
      <w:r>
        <w:rPr>
          <w:rFonts w:ascii="仿宋" w:hAnsi="仿宋" w:eastAsia="仿宋" w:cs="仿宋"/>
          <w:kern w:val="0"/>
          <w:sz w:val="28"/>
          <w:szCs w:val="28"/>
        </w:rPr>
        <w:t>电气装置安装工程</w:t>
      </w:r>
      <w:r>
        <w:rPr>
          <w:rFonts w:hint="eastAsia" w:ascii="仿宋" w:hAnsi="仿宋" w:eastAsia="仿宋" w:cs="仿宋"/>
          <w:kern w:val="0"/>
          <w:sz w:val="28"/>
          <w:szCs w:val="28"/>
        </w:rPr>
        <w:t>、</w:t>
      </w:r>
      <w:r>
        <w:rPr>
          <w:rFonts w:ascii="仿宋" w:hAnsi="仿宋" w:eastAsia="仿宋" w:cs="仿宋"/>
          <w:kern w:val="0"/>
          <w:sz w:val="28"/>
          <w:szCs w:val="28"/>
        </w:rPr>
        <w:t>盘</w:t>
      </w:r>
      <w:r>
        <w:rPr>
          <w:rFonts w:hint="eastAsia" w:ascii="仿宋" w:hAnsi="仿宋" w:eastAsia="仿宋" w:cs="仿宋"/>
          <w:kern w:val="0"/>
          <w:sz w:val="28"/>
          <w:szCs w:val="28"/>
        </w:rPr>
        <w:t>、</w:t>
      </w:r>
      <w:r>
        <w:rPr>
          <w:rFonts w:ascii="仿宋" w:hAnsi="仿宋" w:eastAsia="仿宋" w:cs="仿宋"/>
          <w:kern w:val="0"/>
          <w:sz w:val="28"/>
          <w:szCs w:val="28"/>
        </w:rPr>
        <w:t>柜及二次回路接线施工及验收规范</w:t>
      </w:r>
      <w:r>
        <w:rPr>
          <w:rFonts w:hint="eastAsia" w:ascii="仿宋" w:hAnsi="仿宋" w:eastAsia="仿宋" w:cs="仿宋"/>
          <w:kern w:val="0"/>
          <w:sz w:val="28"/>
          <w:szCs w:val="28"/>
        </w:rPr>
        <w:t>、</w:t>
      </w:r>
      <w:r>
        <w:rPr>
          <w:rFonts w:ascii="仿宋" w:hAnsi="仿宋" w:eastAsia="仿宋" w:cs="仿宋"/>
          <w:kern w:val="0"/>
          <w:sz w:val="28"/>
          <w:szCs w:val="28"/>
        </w:rPr>
        <w:t>施工规范</w:t>
      </w:r>
      <w:r>
        <w:rPr>
          <w:rFonts w:ascii="仿宋" w:hAnsi="仿宋" w:eastAsia="仿宋" w:cs="仿宋"/>
          <w:kern w:val="0"/>
          <w:sz w:val="28"/>
          <w:szCs w:val="28"/>
        </w:rPr>
        <w:fldChar w:fldCharType="end"/>
      </w:r>
    </w:p>
    <w:p w14:paraId="7F6A267F">
      <w:pPr>
        <w:keepNext w:val="0"/>
        <w:keepLines w:val="0"/>
        <w:pageBreakBefore w:val="0"/>
        <w:widowControl w:val="0"/>
        <w:kinsoku/>
        <w:wordWrap/>
        <w:overflowPunct/>
        <w:topLinePunct w:val="0"/>
        <w:autoSpaceDE w:val="0"/>
        <w:autoSpaceDN w:val="0"/>
        <w:bidi w:val="0"/>
        <w:adjustRightInd w:val="0"/>
        <w:snapToGrid/>
        <w:spacing w:line="480" w:lineRule="atLeast"/>
        <w:ind w:firstLine="560" w:firstLineChars="200"/>
        <w:textAlignment w:val="auto"/>
        <w:rPr>
          <w:rFonts w:ascii="仿宋" w:hAnsi="仿宋" w:eastAsia="仿宋" w:cs="仿宋"/>
          <w:kern w:val="0"/>
          <w:sz w:val="28"/>
          <w:szCs w:val="28"/>
        </w:rPr>
      </w:pPr>
      <w:r>
        <w:rPr>
          <w:rFonts w:ascii="仿宋" w:hAnsi="仿宋" w:eastAsia="仿宋" w:cs="仿宋"/>
          <w:kern w:val="0"/>
          <w:sz w:val="28"/>
          <w:szCs w:val="28"/>
        </w:rPr>
        <w:t>GB</w:t>
      </w:r>
      <w:r>
        <w:rPr>
          <w:rFonts w:hint="eastAsia" w:ascii="仿宋" w:hAnsi="仿宋" w:eastAsia="仿宋" w:cs="仿宋"/>
          <w:kern w:val="0"/>
          <w:sz w:val="28"/>
          <w:szCs w:val="28"/>
        </w:rPr>
        <w:t xml:space="preserve"> </w:t>
      </w:r>
      <w:r>
        <w:rPr>
          <w:rFonts w:ascii="仿宋" w:hAnsi="仿宋" w:eastAsia="仿宋" w:cs="仿宋"/>
          <w:kern w:val="0"/>
          <w:sz w:val="28"/>
          <w:szCs w:val="28"/>
        </w:rPr>
        <w:t xml:space="preserve">50172-2012 </w:t>
      </w:r>
      <w:r>
        <w:rPr>
          <w:rFonts w:hint="eastAsia" w:ascii="仿宋" w:hAnsi="仿宋" w:eastAsia="仿宋" w:cs="仿宋"/>
          <w:kern w:val="0"/>
          <w:sz w:val="28"/>
          <w:szCs w:val="28"/>
        </w:rPr>
        <w:t xml:space="preserve">     </w:t>
      </w:r>
      <w:r>
        <w:rPr>
          <w:rFonts w:ascii="仿宋" w:hAnsi="仿宋" w:eastAsia="仿宋" w:cs="仿宋"/>
          <w:kern w:val="0"/>
          <w:sz w:val="28"/>
          <w:szCs w:val="28"/>
        </w:rPr>
        <w:t>电气装置安装工程蓄电池施工及验收规范</w:t>
      </w:r>
    </w:p>
    <w:p w14:paraId="3B81B502">
      <w:pPr>
        <w:keepNext w:val="0"/>
        <w:keepLines w:val="0"/>
        <w:pageBreakBefore w:val="0"/>
        <w:widowControl w:val="0"/>
        <w:kinsoku/>
        <w:wordWrap/>
        <w:overflowPunct/>
        <w:topLinePunct w:val="0"/>
        <w:autoSpaceDE w:val="0"/>
        <w:autoSpaceDN w:val="0"/>
        <w:bidi w:val="0"/>
        <w:adjustRightInd w:val="0"/>
        <w:snapToGrid/>
        <w:spacing w:line="480" w:lineRule="atLeast"/>
        <w:ind w:firstLine="560" w:firstLineChars="200"/>
        <w:textAlignment w:val="auto"/>
        <w:rPr>
          <w:rFonts w:ascii="仿宋" w:hAnsi="仿宋" w:eastAsia="仿宋" w:cs="仿宋"/>
          <w:kern w:val="0"/>
          <w:sz w:val="28"/>
          <w:szCs w:val="28"/>
        </w:rPr>
      </w:pPr>
      <w:r>
        <w:rPr>
          <w:rFonts w:ascii="仿宋" w:hAnsi="仿宋" w:eastAsia="仿宋" w:cs="仿宋"/>
          <w:kern w:val="0"/>
          <w:sz w:val="28"/>
          <w:szCs w:val="28"/>
        </w:rPr>
        <w:t>GB</w:t>
      </w:r>
      <w:r>
        <w:rPr>
          <w:rFonts w:hint="eastAsia" w:ascii="仿宋" w:hAnsi="仿宋" w:eastAsia="仿宋" w:cs="仿宋"/>
          <w:kern w:val="0"/>
          <w:sz w:val="28"/>
          <w:szCs w:val="28"/>
        </w:rPr>
        <w:t xml:space="preserve"> </w:t>
      </w:r>
      <w:r>
        <w:rPr>
          <w:rFonts w:ascii="仿宋" w:hAnsi="仿宋" w:eastAsia="仿宋" w:cs="仿宋"/>
          <w:kern w:val="0"/>
          <w:sz w:val="28"/>
          <w:szCs w:val="28"/>
        </w:rPr>
        <w:t>50150-2006</w:t>
      </w:r>
      <w:r>
        <w:rPr>
          <w:rFonts w:hint="eastAsia" w:ascii="仿宋" w:hAnsi="仿宋" w:eastAsia="仿宋" w:cs="仿宋"/>
          <w:kern w:val="0"/>
          <w:sz w:val="28"/>
          <w:szCs w:val="28"/>
        </w:rPr>
        <w:t xml:space="preserve">      </w:t>
      </w:r>
      <w:r>
        <w:rPr>
          <w:rFonts w:ascii="仿宋" w:hAnsi="仿宋" w:eastAsia="仿宋" w:cs="仿宋"/>
          <w:kern w:val="0"/>
          <w:sz w:val="28"/>
          <w:szCs w:val="28"/>
        </w:rPr>
        <w:t>电气装置安装工程电气设备交接试验标准</w:t>
      </w:r>
    </w:p>
    <w:p w14:paraId="50C7B99D">
      <w:pPr>
        <w:keepNext w:val="0"/>
        <w:keepLines w:val="0"/>
        <w:pageBreakBefore w:val="0"/>
        <w:widowControl w:val="0"/>
        <w:kinsoku/>
        <w:wordWrap/>
        <w:overflowPunct/>
        <w:topLinePunct w:val="0"/>
        <w:autoSpaceDE w:val="0"/>
        <w:autoSpaceDN w:val="0"/>
        <w:bidi w:val="0"/>
        <w:adjustRightInd w:val="0"/>
        <w:snapToGrid/>
        <w:spacing w:line="480" w:lineRule="atLeast"/>
        <w:ind w:firstLine="560" w:firstLineChars="200"/>
        <w:textAlignment w:val="auto"/>
        <w:rPr>
          <w:rFonts w:hint="eastAsia" w:ascii="仿宋" w:hAnsi="仿宋" w:eastAsia="仿宋" w:cs="仿宋"/>
          <w:kern w:val="0"/>
          <w:sz w:val="28"/>
          <w:szCs w:val="28"/>
        </w:rPr>
      </w:pPr>
      <w:r>
        <w:rPr>
          <w:rFonts w:hint="eastAsia" w:ascii="仿宋" w:hAnsi="仿宋" w:eastAsia="仿宋" w:cs="仿宋"/>
          <w:kern w:val="0"/>
          <w:sz w:val="28"/>
          <w:szCs w:val="28"/>
          <w:lang w:val="en-US" w:eastAsia="zh-CN"/>
        </w:rPr>
        <w:t xml:space="preserve">DL/T 619-2010 </w:t>
      </w:r>
      <w:r>
        <w:rPr>
          <w:rFonts w:hint="eastAsia" w:ascii="仿宋" w:hAnsi="仿宋" w:eastAsia="仿宋" w:cs="仿宋"/>
          <w:kern w:val="0"/>
          <w:sz w:val="28"/>
          <w:szCs w:val="28"/>
        </w:rPr>
        <w:t xml:space="preserve">   </w:t>
      </w:r>
      <w:r>
        <w:rPr>
          <w:rFonts w:hint="eastAsia" w:ascii="仿宋" w:hAnsi="仿宋" w:eastAsia="仿宋" w:cs="仿宋"/>
          <w:kern w:val="0"/>
          <w:sz w:val="28"/>
          <w:szCs w:val="28"/>
          <w:lang w:val="en-US" w:eastAsia="zh-CN"/>
        </w:rPr>
        <w:t xml:space="preserve">  </w:t>
      </w:r>
      <w:r>
        <w:rPr>
          <w:rFonts w:hint="eastAsia" w:ascii="仿宋" w:hAnsi="仿宋" w:eastAsia="仿宋" w:cs="仿宋"/>
          <w:kern w:val="0"/>
          <w:sz w:val="28"/>
          <w:szCs w:val="28"/>
        </w:rPr>
        <w:t>继电保护微机型试验装置技术条件</w:t>
      </w:r>
    </w:p>
    <w:p w14:paraId="53F7985F">
      <w:pPr>
        <w:keepNext w:val="0"/>
        <w:keepLines w:val="0"/>
        <w:pageBreakBefore w:val="0"/>
        <w:widowControl w:val="0"/>
        <w:kinsoku/>
        <w:wordWrap/>
        <w:overflowPunct/>
        <w:topLinePunct w:val="0"/>
        <w:autoSpaceDE w:val="0"/>
        <w:autoSpaceDN w:val="0"/>
        <w:bidi w:val="0"/>
        <w:adjustRightInd w:val="0"/>
        <w:snapToGrid/>
        <w:spacing w:line="480" w:lineRule="atLeast"/>
        <w:ind w:firstLine="560" w:firstLineChars="200"/>
        <w:textAlignment w:val="auto"/>
        <w:rPr>
          <w:rFonts w:hint="eastAsia" w:ascii="仿宋" w:hAnsi="仿宋" w:eastAsia="仿宋" w:cs="仿宋"/>
          <w:kern w:val="0"/>
          <w:sz w:val="28"/>
          <w:szCs w:val="28"/>
        </w:rPr>
      </w:pPr>
      <w:r>
        <w:rPr>
          <w:rFonts w:hint="eastAsia" w:ascii="仿宋" w:hAnsi="仿宋" w:eastAsia="仿宋" w:cs="仿宋"/>
          <w:kern w:val="0"/>
          <w:sz w:val="28"/>
          <w:szCs w:val="28"/>
          <w:lang w:val="en-US" w:eastAsia="zh-CN"/>
        </w:rPr>
        <w:t xml:space="preserve">DL/T 995-2011 </w:t>
      </w:r>
      <w:r>
        <w:rPr>
          <w:rFonts w:hint="eastAsia" w:ascii="仿宋" w:hAnsi="仿宋" w:eastAsia="仿宋" w:cs="仿宋"/>
          <w:kern w:val="0"/>
          <w:sz w:val="28"/>
          <w:szCs w:val="28"/>
        </w:rPr>
        <w:t xml:space="preserve">   </w:t>
      </w:r>
      <w:r>
        <w:rPr>
          <w:rFonts w:hint="eastAsia" w:ascii="仿宋" w:hAnsi="仿宋" w:eastAsia="仿宋" w:cs="仿宋"/>
          <w:kern w:val="0"/>
          <w:sz w:val="28"/>
          <w:szCs w:val="28"/>
          <w:lang w:val="en-US" w:eastAsia="zh-CN"/>
        </w:rPr>
        <w:t xml:space="preserve">  </w:t>
      </w:r>
      <w:r>
        <w:rPr>
          <w:rFonts w:hint="eastAsia" w:ascii="仿宋" w:hAnsi="仿宋" w:eastAsia="仿宋" w:cs="仿宋"/>
          <w:kern w:val="0"/>
          <w:sz w:val="28"/>
          <w:szCs w:val="28"/>
        </w:rPr>
        <w:t>继电保护和安全自动装置检验规程</w:t>
      </w:r>
    </w:p>
    <w:p w14:paraId="52DC1206">
      <w:pPr>
        <w:keepNext w:val="0"/>
        <w:keepLines w:val="0"/>
        <w:pageBreakBefore w:val="0"/>
        <w:widowControl w:val="0"/>
        <w:kinsoku/>
        <w:wordWrap/>
        <w:overflowPunct/>
        <w:topLinePunct w:val="0"/>
        <w:autoSpaceDE w:val="0"/>
        <w:autoSpaceDN w:val="0"/>
        <w:bidi w:val="0"/>
        <w:adjustRightInd w:val="0"/>
        <w:snapToGrid/>
        <w:spacing w:line="480" w:lineRule="atLeast"/>
        <w:ind w:firstLine="560" w:firstLineChars="200"/>
        <w:textAlignment w:val="auto"/>
        <w:rPr>
          <w:rFonts w:hint="eastAsia" w:ascii="仿宋" w:hAnsi="仿宋" w:eastAsia="仿宋" w:cs="仿宋"/>
          <w:kern w:val="0"/>
          <w:sz w:val="28"/>
          <w:szCs w:val="28"/>
        </w:rPr>
      </w:pPr>
      <w:r>
        <w:rPr>
          <w:rFonts w:hint="eastAsia" w:ascii="仿宋" w:hAnsi="仿宋" w:eastAsia="仿宋" w:cs="仿宋"/>
          <w:kern w:val="0"/>
          <w:sz w:val="28"/>
          <w:szCs w:val="28"/>
          <w:lang w:val="en-US" w:eastAsia="zh-CN"/>
        </w:rPr>
        <w:t>Q/GDW-207-2009</w:t>
      </w:r>
      <w:r>
        <w:rPr>
          <w:rFonts w:hint="eastAsia" w:ascii="仿宋" w:hAnsi="仿宋" w:eastAsia="仿宋" w:cs="仿宋"/>
          <w:kern w:val="0"/>
          <w:sz w:val="28"/>
          <w:szCs w:val="28"/>
        </w:rPr>
        <w:t xml:space="preserve">   </w:t>
      </w:r>
      <w:r>
        <w:rPr>
          <w:rFonts w:hint="eastAsia" w:ascii="仿宋" w:hAnsi="仿宋" w:eastAsia="仿宋" w:cs="仿宋"/>
          <w:kern w:val="0"/>
          <w:sz w:val="28"/>
          <w:szCs w:val="28"/>
          <w:lang w:val="en-US" w:eastAsia="zh-CN"/>
        </w:rPr>
        <w:t xml:space="preserve">  </w:t>
      </w:r>
      <w:r>
        <w:rPr>
          <w:rFonts w:hint="eastAsia" w:ascii="仿宋" w:hAnsi="仿宋" w:eastAsia="仿宋" w:cs="仿宋"/>
          <w:kern w:val="0"/>
          <w:sz w:val="28"/>
          <w:szCs w:val="28"/>
        </w:rPr>
        <w:t>继电保护和电网安全自动装置现场工作保安规定</w:t>
      </w:r>
    </w:p>
    <w:p w14:paraId="4642235E">
      <w:pPr>
        <w:keepNext w:val="0"/>
        <w:keepLines w:val="0"/>
        <w:pageBreakBefore w:val="0"/>
        <w:widowControl w:val="0"/>
        <w:kinsoku/>
        <w:wordWrap/>
        <w:overflowPunct/>
        <w:topLinePunct w:val="0"/>
        <w:autoSpaceDE w:val="0"/>
        <w:autoSpaceDN w:val="0"/>
        <w:bidi w:val="0"/>
        <w:adjustRightInd w:val="0"/>
        <w:snapToGrid/>
        <w:spacing w:line="480" w:lineRule="atLeast"/>
        <w:ind w:firstLine="560" w:firstLineChars="200"/>
        <w:textAlignment w:val="auto"/>
        <w:rPr>
          <w:rFonts w:ascii="仿宋" w:hAnsi="仿宋" w:eastAsia="仿宋" w:cs="仿宋"/>
          <w:kern w:val="0"/>
          <w:sz w:val="28"/>
          <w:szCs w:val="28"/>
        </w:rPr>
      </w:pPr>
      <w:r>
        <w:rPr>
          <w:rFonts w:hint="eastAsia" w:ascii="仿宋" w:hAnsi="仿宋" w:eastAsia="仿宋" w:cs="仿宋"/>
          <w:kern w:val="0"/>
          <w:sz w:val="28"/>
          <w:szCs w:val="28"/>
        </w:rPr>
        <w:t xml:space="preserve">国能安全[2014]161号 </w:t>
      </w:r>
      <w:r>
        <w:rPr>
          <w:rFonts w:hint="eastAsia" w:ascii="仿宋" w:hAnsi="仿宋" w:eastAsia="仿宋" w:cs="仿宋"/>
          <w:kern w:val="0"/>
          <w:sz w:val="28"/>
          <w:szCs w:val="28"/>
          <w:lang w:val="en-US" w:eastAsia="zh-CN"/>
        </w:rPr>
        <w:t xml:space="preserve">    </w:t>
      </w:r>
      <w:r>
        <w:rPr>
          <w:rFonts w:hint="eastAsia" w:ascii="仿宋" w:hAnsi="仿宋" w:eastAsia="仿宋" w:cs="仿宋"/>
          <w:kern w:val="0"/>
          <w:sz w:val="28"/>
          <w:szCs w:val="28"/>
        </w:rPr>
        <w:t>防止电力生产事故的二十五项重点要求</w:t>
      </w:r>
    </w:p>
    <w:p w14:paraId="579193A3">
      <w:pPr>
        <w:pStyle w:val="3"/>
        <w:pageBreakBefore w:val="0"/>
        <w:kinsoku/>
        <w:wordWrap/>
        <w:overflowPunct/>
        <w:topLinePunct w:val="0"/>
        <w:bidi w:val="0"/>
        <w:spacing w:before="100" w:after="100" w:line="560" w:lineRule="atLeast"/>
        <w:rPr>
          <w:rFonts w:hint="eastAsia" w:eastAsia="楷体"/>
          <w:b w:val="0"/>
          <w:sz w:val="32"/>
          <w:lang w:val="zh-CN" w:eastAsia="zh-TW"/>
        </w:rPr>
      </w:pPr>
      <w:bookmarkStart w:id="23" w:name="_Toc17300"/>
      <w:r>
        <w:rPr>
          <w:rFonts w:hint="eastAsia" w:eastAsia="楷体"/>
          <w:b w:val="0"/>
          <w:sz w:val="32"/>
        </w:rPr>
        <w:t xml:space="preserve">2 </w:t>
      </w:r>
      <w:r>
        <w:rPr>
          <w:rFonts w:hint="eastAsia" w:eastAsia="楷体"/>
          <w:b w:val="0"/>
          <w:sz w:val="32"/>
          <w:lang w:val="zh-CN" w:eastAsia="zh-TW"/>
        </w:rPr>
        <w:t>术语、定义</w:t>
      </w:r>
      <w:bookmarkEnd w:id="23"/>
    </w:p>
    <w:p w14:paraId="5F9AD325">
      <w:pPr>
        <w:keepNext w:val="0"/>
        <w:keepLines w:val="0"/>
        <w:pageBreakBefore w:val="0"/>
        <w:widowControl w:val="0"/>
        <w:kinsoku/>
        <w:wordWrap/>
        <w:overflowPunct/>
        <w:topLinePunct w:val="0"/>
        <w:autoSpaceDE w:val="0"/>
        <w:autoSpaceDN w:val="0"/>
        <w:bidi w:val="0"/>
        <w:adjustRightInd w:val="0"/>
        <w:snapToGrid/>
        <w:spacing w:line="480" w:lineRule="exact"/>
        <w:ind w:firstLine="560" w:firstLineChars="200"/>
        <w:textAlignment w:val="auto"/>
        <w:rPr>
          <w:rFonts w:hint="eastAsia" w:ascii="仿宋" w:hAnsi="仿宋" w:eastAsia="仿宋" w:cs="仿宋"/>
          <w:kern w:val="0"/>
          <w:sz w:val="28"/>
          <w:szCs w:val="28"/>
          <w:lang w:val="zh-CN" w:eastAsia="zh-TW"/>
        </w:rPr>
      </w:pPr>
      <w:r>
        <w:rPr>
          <w:rFonts w:hint="eastAsia" w:ascii="仿宋" w:hAnsi="仿宋" w:eastAsia="仿宋" w:cs="仿宋"/>
          <w:kern w:val="0"/>
          <w:sz w:val="28"/>
          <w:szCs w:val="28"/>
          <w:lang w:val="zh-CN" w:eastAsia="zh-TW"/>
        </w:rPr>
        <w:t>下列术语、定义适用于本标准。</w:t>
      </w:r>
    </w:p>
    <w:p w14:paraId="70938AA8">
      <w:pPr>
        <w:keepNext w:val="0"/>
        <w:keepLines w:val="0"/>
        <w:pageBreakBefore w:val="0"/>
        <w:widowControl w:val="0"/>
        <w:kinsoku/>
        <w:wordWrap/>
        <w:overflowPunct/>
        <w:topLinePunct w:val="0"/>
        <w:autoSpaceDE w:val="0"/>
        <w:autoSpaceDN w:val="0"/>
        <w:bidi w:val="0"/>
        <w:adjustRightInd w:val="0"/>
        <w:snapToGrid/>
        <w:spacing w:line="480" w:lineRule="exact"/>
        <w:ind w:firstLine="560" w:firstLineChars="200"/>
        <w:textAlignment w:val="auto"/>
        <w:rPr>
          <w:rFonts w:hint="eastAsia" w:ascii="仿宋" w:hAnsi="仿宋" w:eastAsia="仿宋" w:cs="仿宋"/>
          <w:kern w:val="0"/>
          <w:sz w:val="28"/>
          <w:szCs w:val="28"/>
          <w:lang w:val="zh-CN" w:eastAsia="zh-TW"/>
        </w:rPr>
      </w:pPr>
      <w:r>
        <w:rPr>
          <w:rFonts w:hint="eastAsia" w:ascii="仿宋" w:hAnsi="仿宋" w:eastAsia="仿宋" w:cs="仿宋"/>
          <w:kern w:val="0"/>
          <w:sz w:val="28"/>
          <w:szCs w:val="28"/>
        </w:rPr>
        <w:t xml:space="preserve">2.1 </w:t>
      </w:r>
      <w:r>
        <w:rPr>
          <w:rFonts w:hint="eastAsia" w:ascii="仿宋" w:hAnsi="仿宋" w:eastAsia="仿宋" w:cs="仿宋"/>
          <w:kern w:val="0"/>
          <w:sz w:val="28"/>
          <w:szCs w:val="28"/>
          <w:lang w:val="zh-CN" w:eastAsia="zh-TW"/>
        </w:rPr>
        <w:t>A级检修</w:t>
      </w:r>
    </w:p>
    <w:p w14:paraId="321956A2">
      <w:pPr>
        <w:keepNext w:val="0"/>
        <w:keepLines w:val="0"/>
        <w:pageBreakBefore w:val="0"/>
        <w:widowControl w:val="0"/>
        <w:kinsoku/>
        <w:wordWrap/>
        <w:overflowPunct/>
        <w:topLinePunct w:val="0"/>
        <w:autoSpaceDE w:val="0"/>
        <w:autoSpaceDN w:val="0"/>
        <w:bidi w:val="0"/>
        <w:adjustRightInd w:val="0"/>
        <w:snapToGrid/>
        <w:spacing w:line="480" w:lineRule="exact"/>
        <w:ind w:firstLine="560" w:firstLineChars="200"/>
        <w:textAlignment w:val="auto"/>
        <w:rPr>
          <w:rFonts w:hint="eastAsia" w:ascii="仿宋" w:hAnsi="仿宋" w:eastAsia="仿宋" w:cs="仿宋"/>
          <w:kern w:val="0"/>
          <w:sz w:val="28"/>
          <w:szCs w:val="28"/>
          <w:lang w:val="zh-CN" w:eastAsia="zh-TW"/>
        </w:rPr>
      </w:pPr>
      <w:r>
        <w:rPr>
          <w:rFonts w:hint="eastAsia" w:ascii="仿宋" w:hAnsi="仿宋" w:eastAsia="仿宋" w:cs="仿宋"/>
          <w:kern w:val="0"/>
          <w:sz w:val="28"/>
          <w:szCs w:val="28"/>
          <w:lang w:val="zh-CN" w:eastAsia="zh-TW"/>
        </w:rPr>
        <w:t>A级检修是电气设备进行全面的检查和修理，以保持、恢复或提高设备性能。</w:t>
      </w:r>
    </w:p>
    <w:p w14:paraId="3F49E195">
      <w:pPr>
        <w:keepNext w:val="0"/>
        <w:keepLines w:val="0"/>
        <w:pageBreakBefore w:val="0"/>
        <w:widowControl w:val="0"/>
        <w:kinsoku/>
        <w:wordWrap/>
        <w:overflowPunct/>
        <w:topLinePunct w:val="0"/>
        <w:autoSpaceDE w:val="0"/>
        <w:autoSpaceDN w:val="0"/>
        <w:bidi w:val="0"/>
        <w:adjustRightInd w:val="0"/>
        <w:snapToGrid/>
        <w:spacing w:line="480" w:lineRule="exact"/>
        <w:ind w:firstLine="560" w:firstLineChars="200"/>
        <w:textAlignment w:val="auto"/>
        <w:rPr>
          <w:rFonts w:hint="eastAsia" w:ascii="仿宋" w:hAnsi="仿宋" w:eastAsia="仿宋" w:cs="仿宋"/>
          <w:kern w:val="0"/>
          <w:sz w:val="28"/>
          <w:szCs w:val="28"/>
          <w:lang w:val="zh-CN" w:eastAsia="zh-TW"/>
        </w:rPr>
      </w:pPr>
      <w:r>
        <w:rPr>
          <w:rFonts w:hint="eastAsia" w:ascii="仿宋" w:hAnsi="仿宋" w:eastAsia="仿宋" w:cs="仿宋"/>
          <w:kern w:val="0"/>
          <w:sz w:val="28"/>
          <w:szCs w:val="28"/>
        </w:rPr>
        <w:t xml:space="preserve">2.2 </w:t>
      </w:r>
      <w:r>
        <w:rPr>
          <w:rFonts w:hint="eastAsia" w:ascii="仿宋" w:hAnsi="仿宋" w:eastAsia="仿宋" w:cs="仿宋"/>
          <w:kern w:val="0"/>
          <w:sz w:val="28"/>
          <w:szCs w:val="28"/>
          <w:lang w:val="zh-CN" w:eastAsia="zh-TW"/>
        </w:rPr>
        <w:t>B级检修</w:t>
      </w:r>
    </w:p>
    <w:p w14:paraId="1A257B92">
      <w:pPr>
        <w:keepNext w:val="0"/>
        <w:keepLines w:val="0"/>
        <w:pageBreakBefore w:val="0"/>
        <w:widowControl w:val="0"/>
        <w:kinsoku/>
        <w:wordWrap/>
        <w:overflowPunct/>
        <w:topLinePunct w:val="0"/>
        <w:autoSpaceDE w:val="0"/>
        <w:autoSpaceDN w:val="0"/>
        <w:bidi w:val="0"/>
        <w:adjustRightInd w:val="0"/>
        <w:snapToGrid/>
        <w:spacing w:line="480" w:lineRule="exact"/>
        <w:ind w:firstLine="560" w:firstLineChars="200"/>
        <w:jc w:val="left"/>
        <w:textAlignment w:val="auto"/>
        <w:rPr>
          <w:rFonts w:hint="eastAsia" w:ascii="仿宋" w:hAnsi="仿宋" w:eastAsia="仿宋" w:cs="仿宋"/>
          <w:kern w:val="0"/>
          <w:sz w:val="28"/>
          <w:szCs w:val="28"/>
          <w:lang w:val="zh-CN" w:eastAsia="zh-TW"/>
        </w:rPr>
      </w:pPr>
      <w:r>
        <w:rPr>
          <w:rFonts w:hint="eastAsia" w:ascii="仿宋" w:hAnsi="仿宋" w:eastAsia="仿宋" w:cs="仿宋"/>
          <w:kern w:val="0"/>
          <w:sz w:val="28"/>
          <w:szCs w:val="28"/>
          <w:lang w:val="zh-CN" w:eastAsia="zh-TW"/>
        </w:rPr>
        <w:t>B级检修是某些电气设备存在的问题，对风场部分电气设备进行解体检查和修理，B级检修可根据风场设备状态评估结果，有针对性地实施部分A级检修项目或定期滚动检修项目。</w:t>
      </w:r>
    </w:p>
    <w:p w14:paraId="7A01CA27">
      <w:pPr>
        <w:keepNext w:val="0"/>
        <w:keepLines w:val="0"/>
        <w:pageBreakBefore w:val="0"/>
        <w:widowControl w:val="0"/>
        <w:kinsoku/>
        <w:wordWrap/>
        <w:overflowPunct/>
        <w:topLinePunct w:val="0"/>
        <w:autoSpaceDE w:val="0"/>
        <w:autoSpaceDN w:val="0"/>
        <w:bidi w:val="0"/>
        <w:adjustRightInd w:val="0"/>
        <w:snapToGrid/>
        <w:spacing w:line="480" w:lineRule="exact"/>
        <w:ind w:firstLine="560" w:firstLineChars="200"/>
        <w:textAlignment w:val="auto"/>
        <w:rPr>
          <w:rFonts w:hint="eastAsia" w:ascii="仿宋" w:hAnsi="仿宋" w:eastAsia="仿宋" w:cs="仿宋"/>
          <w:kern w:val="0"/>
          <w:sz w:val="28"/>
          <w:szCs w:val="28"/>
          <w:lang w:val="zh-CN" w:eastAsia="zh-TW"/>
        </w:rPr>
      </w:pPr>
      <w:r>
        <w:rPr>
          <w:rFonts w:hint="eastAsia" w:ascii="仿宋" w:hAnsi="仿宋" w:eastAsia="仿宋" w:cs="仿宋"/>
          <w:kern w:val="0"/>
          <w:sz w:val="28"/>
          <w:szCs w:val="28"/>
        </w:rPr>
        <w:t xml:space="preserve">2.3 </w:t>
      </w:r>
      <w:r>
        <w:rPr>
          <w:rFonts w:hint="eastAsia" w:ascii="仿宋" w:hAnsi="仿宋" w:eastAsia="仿宋" w:cs="仿宋"/>
          <w:kern w:val="0"/>
          <w:sz w:val="28"/>
          <w:szCs w:val="28"/>
          <w:lang w:val="zh-CN" w:eastAsia="zh-TW"/>
        </w:rPr>
        <w:t>C级检修</w:t>
      </w:r>
    </w:p>
    <w:p w14:paraId="0B77E4C1">
      <w:pPr>
        <w:keepNext w:val="0"/>
        <w:keepLines w:val="0"/>
        <w:pageBreakBefore w:val="0"/>
        <w:widowControl w:val="0"/>
        <w:kinsoku/>
        <w:wordWrap/>
        <w:overflowPunct/>
        <w:topLinePunct w:val="0"/>
        <w:autoSpaceDE w:val="0"/>
        <w:autoSpaceDN w:val="0"/>
        <w:bidi w:val="0"/>
        <w:adjustRightInd w:val="0"/>
        <w:snapToGrid/>
        <w:spacing w:line="480" w:lineRule="exact"/>
        <w:ind w:firstLine="560" w:firstLineChars="200"/>
        <w:textAlignment w:val="auto"/>
        <w:rPr>
          <w:rFonts w:hint="eastAsia" w:ascii="仿宋" w:hAnsi="仿宋" w:eastAsia="仿宋" w:cs="仿宋"/>
          <w:kern w:val="0"/>
          <w:sz w:val="28"/>
          <w:szCs w:val="28"/>
          <w:lang w:val="zh-CN" w:eastAsia="zh-TW"/>
        </w:rPr>
      </w:pPr>
      <w:r>
        <w:rPr>
          <w:rFonts w:hint="eastAsia" w:ascii="仿宋" w:hAnsi="仿宋" w:eastAsia="仿宋" w:cs="仿宋"/>
          <w:kern w:val="0"/>
          <w:sz w:val="28"/>
          <w:szCs w:val="28"/>
          <w:lang w:val="zh-CN" w:eastAsia="zh-TW"/>
        </w:rPr>
        <w:t>C级检修是指根据设备的磨损、老化规律，有重点地对电气设备进行检查、评估、修理、清扫。C级检修可进行少量零件的更换、设备的消缺、调整、预防性试验等作业以及实施部分A级检修项目或定期滚动检修项目。</w:t>
      </w:r>
    </w:p>
    <w:p w14:paraId="6929AA36">
      <w:pPr>
        <w:keepNext w:val="0"/>
        <w:keepLines w:val="0"/>
        <w:pageBreakBefore w:val="0"/>
        <w:widowControl w:val="0"/>
        <w:kinsoku/>
        <w:wordWrap/>
        <w:overflowPunct/>
        <w:topLinePunct w:val="0"/>
        <w:autoSpaceDE w:val="0"/>
        <w:autoSpaceDN w:val="0"/>
        <w:bidi w:val="0"/>
        <w:adjustRightInd w:val="0"/>
        <w:snapToGrid/>
        <w:spacing w:line="480" w:lineRule="exact"/>
        <w:ind w:firstLine="560" w:firstLineChars="200"/>
        <w:textAlignment w:val="auto"/>
        <w:rPr>
          <w:rFonts w:hint="eastAsia" w:ascii="仿宋" w:hAnsi="仿宋" w:eastAsia="仿宋" w:cs="仿宋"/>
          <w:kern w:val="0"/>
          <w:sz w:val="28"/>
          <w:szCs w:val="28"/>
          <w:lang w:val="zh-CN" w:eastAsia="zh-TW"/>
        </w:rPr>
      </w:pPr>
      <w:r>
        <w:rPr>
          <w:rFonts w:hint="eastAsia" w:ascii="仿宋" w:hAnsi="仿宋" w:eastAsia="仿宋" w:cs="仿宋"/>
          <w:kern w:val="0"/>
          <w:sz w:val="28"/>
          <w:szCs w:val="28"/>
        </w:rPr>
        <w:t xml:space="preserve">2.4 </w:t>
      </w:r>
      <w:r>
        <w:rPr>
          <w:rFonts w:hint="eastAsia" w:ascii="仿宋" w:hAnsi="仿宋" w:eastAsia="仿宋" w:cs="仿宋"/>
          <w:kern w:val="0"/>
          <w:sz w:val="28"/>
          <w:szCs w:val="28"/>
          <w:lang w:val="zh-CN" w:eastAsia="zh-TW"/>
        </w:rPr>
        <w:t>D级检修</w:t>
      </w:r>
    </w:p>
    <w:p w14:paraId="0554F0A7">
      <w:pPr>
        <w:keepNext w:val="0"/>
        <w:keepLines w:val="0"/>
        <w:pageBreakBefore w:val="0"/>
        <w:widowControl w:val="0"/>
        <w:kinsoku/>
        <w:wordWrap/>
        <w:overflowPunct/>
        <w:topLinePunct w:val="0"/>
        <w:autoSpaceDE w:val="0"/>
        <w:autoSpaceDN w:val="0"/>
        <w:bidi w:val="0"/>
        <w:adjustRightInd w:val="0"/>
        <w:snapToGrid/>
        <w:spacing w:line="480" w:lineRule="exact"/>
        <w:ind w:firstLine="560" w:firstLineChars="200"/>
        <w:textAlignment w:val="auto"/>
        <w:rPr>
          <w:rFonts w:hint="eastAsia" w:ascii="仿宋" w:hAnsi="仿宋" w:eastAsia="仿宋" w:cs="仿宋"/>
          <w:kern w:val="0"/>
          <w:sz w:val="28"/>
          <w:szCs w:val="28"/>
          <w:lang w:val="zh-CN" w:eastAsia="zh-TW"/>
        </w:rPr>
      </w:pPr>
      <w:r>
        <w:rPr>
          <w:rFonts w:hint="eastAsia" w:ascii="仿宋" w:hAnsi="仿宋" w:eastAsia="仿宋" w:cs="仿宋"/>
          <w:kern w:val="0"/>
          <w:sz w:val="28"/>
          <w:szCs w:val="28"/>
          <w:lang w:val="zh-CN" w:eastAsia="zh-TW"/>
        </w:rPr>
        <w:t>D级检修是指当电气设备总体运行状况良好，而对主要设备的附属系统和设备进行消缺。D级检修除进行附属系统和设备的消缺外，还可以根据设备状态的评估结果，安排部分C级检修项目。</w:t>
      </w:r>
    </w:p>
    <w:p w14:paraId="5E7B811B">
      <w:pPr>
        <w:keepNext w:val="0"/>
        <w:keepLines w:val="0"/>
        <w:pageBreakBefore w:val="0"/>
        <w:widowControl w:val="0"/>
        <w:kinsoku/>
        <w:wordWrap/>
        <w:overflowPunct/>
        <w:topLinePunct w:val="0"/>
        <w:autoSpaceDE w:val="0"/>
        <w:autoSpaceDN w:val="0"/>
        <w:bidi w:val="0"/>
        <w:adjustRightInd w:val="0"/>
        <w:snapToGrid/>
        <w:spacing w:line="480" w:lineRule="exact"/>
        <w:ind w:firstLine="560" w:firstLineChars="200"/>
        <w:textAlignment w:val="auto"/>
        <w:rPr>
          <w:rFonts w:hint="eastAsia" w:ascii="仿宋" w:hAnsi="仿宋" w:eastAsia="仿宋" w:cs="仿宋"/>
          <w:color w:val="000000"/>
          <w:sz w:val="28"/>
          <w:szCs w:val="28"/>
        </w:rPr>
      </w:pPr>
      <w:r>
        <w:rPr>
          <w:rFonts w:hint="eastAsia" w:ascii="仿宋" w:hAnsi="仿宋" w:eastAsia="仿宋" w:cs="仿宋"/>
          <w:color w:val="000000"/>
          <w:sz w:val="28"/>
          <w:szCs w:val="28"/>
        </w:rPr>
        <w:t>2.5 预防性试验</w:t>
      </w:r>
    </w:p>
    <w:p w14:paraId="0C575AF1">
      <w:pPr>
        <w:keepNext w:val="0"/>
        <w:keepLines w:val="0"/>
        <w:pageBreakBefore w:val="0"/>
        <w:widowControl w:val="0"/>
        <w:kinsoku/>
        <w:wordWrap/>
        <w:overflowPunct/>
        <w:topLinePunct w:val="0"/>
        <w:autoSpaceDE w:val="0"/>
        <w:autoSpaceDN w:val="0"/>
        <w:bidi w:val="0"/>
        <w:adjustRightInd w:val="0"/>
        <w:snapToGrid/>
        <w:spacing w:line="480" w:lineRule="exact"/>
        <w:ind w:firstLine="560" w:firstLineChars="200"/>
        <w:textAlignment w:val="auto"/>
        <w:rPr>
          <w:rFonts w:hint="eastAsia" w:ascii="仿宋" w:hAnsi="仿宋" w:eastAsia="仿宋" w:cs="仿宋"/>
          <w:color w:val="000000"/>
          <w:sz w:val="28"/>
          <w:szCs w:val="28"/>
          <w:lang w:eastAsia="zh-CN"/>
        </w:rPr>
      </w:pPr>
      <w:r>
        <w:rPr>
          <w:rFonts w:hint="eastAsia" w:ascii="仿宋" w:hAnsi="仿宋" w:eastAsia="仿宋" w:cs="仿宋"/>
          <w:color w:val="000000"/>
          <w:sz w:val="28"/>
          <w:szCs w:val="28"/>
          <w:lang w:eastAsia="zh-CN"/>
        </w:rPr>
        <w:t>为了发现运行中设备的隐患，预防发生事故或设备损坏，对设备进行的检查、试验或监测。</w:t>
      </w:r>
    </w:p>
    <w:p w14:paraId="3079109B">
      <w:pPr>
        <w:pStyle w:val="36"/>
        <w:pageBreakBefore w:val="0"/>
        <w:kinsoku/>
        <w:wordWrap/>
        <w:overflowPunct/>
        <w:topLinePunct w:val="0"/>
        <w:bidi w:val="0"/>
        <w:spacing w:before="120" w:line="560" w:lineRule="atLeast"/>
        <w:rPr>
          <w:rFonts w:hint="eastAsia" w:ascii="仿宋" w:hAnsi="仿宋" w:eastAsia="仿宋" w:cs="仿宋"/>
          <w:b w:val="0"/>
          <w:sz w:val="28"/>
          <w:szCs w:val="28"/>
          <w:lang w:val="zh-CN"/>
        </w:rPr>
      </w:pPr>
      <w:r>
        <w:rPr>
          <w:rFonts w:hint="eastAsia" w:eastAsia="黑体"/>
          <w:b w:val="0"/>
          <w:lang w:val="zh-CN"/>
        </w:rPr>
        <w:br w:type="page"/>
      </w:r>
      <w:bookmarkEnd w:id="12"/>
      <w:bookmarkEnd w:id="13"/>
      <w:bookmarkEnd w:id="14"/>
      <w:bookmarkEnd w:id="15"/>
      <w:bookmarkEnd w:id="16"/>
      <w:bookmarkEnd w:id="17"/>
      <w:bookmarkEnd w:id="18"/>
      <w:bookmarkEnd w:id="19"/>
      <w:bookmarkEnd w:id="20"/>
      <w:bookmarkStart w:id="24" w:name="_Toc15927"/>
      <w:bookmarkStart w:id="25" w:name="_Toc408755881"/>
      <w:bookmarkStart w:id="26" w:name="_Toc434783567"/>
      <w:bookmarkStart w:id="27" w:name="_Toc434784431"/>
      <w:bookmarkStart w:id="28" w:name="_Toc434784864"/>
      <w:bookmarkStart w:id="29" w:name="_Toc282982784"/>
      <w:bookmarkStart w:id="30" w:name="_Toc434783999"/>
      <w:bookmarkStart w:id="31" w:name="_Toc377997732"/>
      <w:bookmarkStart w:id="32" w:name="_Toc377997773"/>
      <w:r>
        <w:rPr>
          <w:rFonts w:hint="eastAsia" w:eastAsia="黑体"/>
          <w:b w:val="0"/>
          <w:lang w:val="zh-CN"/>
        </w:rPr>
        <w:t>第</w:t>
      </w:r>
      <w:r>
        <w:rPr>
          <w:rFonts w:hint="eastAsia" w:eastAsia="黑体"/>
          <w:b w:val="0"/>
          <w:lang w:val="en-US" w:eastAsia="zh-CN"/>
        </w:rPr>
        <w:t>一</w:t>
      </w:r>
      <w:r>
        <w:rPr>
          <w:rFonts w:hint="eastAsia" w:eastAsia="黑体"/>
          <w:b w:val="0"/>
          <w:lang w:val="zh-CN"/>
        </w:rPr>
        <w:t>章 干式变压器检修技术标准</w:t>
      </w:r>
      <w:bookmarkEnd w:id="24"/>
    </w:p>
    <w:p w14:paraId="1240FF99">
      <w:pPr>
        <w:pStyle w:val="3"/>
        <w:pageBreakBefore w:val="0"/>
        <w:kinsoku/>
        <w:wordWrap/>
        <w:overflowPunct/>
        <w:topLinePunct w:val="0"/>
        <w:bidi w:val="0"/>
        <w:spacing w:before="100" w:after="100" w:line="560" w:lineRule="atLeast"/>
        <w:rPr>
          <w:rFonts w:hint="eastAsia" w:eastAsia="楷体"/>
          <w:b w:val="0"/>
          <w:sz w:val="32"/>
          <w:lang w:val="zh-CN" w:eastAsia="zh-TW"/>
        </w:rPr>
      </w:pPr>
      <w:bookmarkStart w:id="33" w:name="_Toc12468"/>
      <w:r>
        <w:rPr>
          <w:rFonts w:hint="eastAsia" w:eastAsia="楷体"/>
          <w:b w:val="0"/>
          <w:sz w:val="32"/>
          <w:lang w:val="zh-CN" w:eastAsia="zh-TW"/>
        </w:rPr>
        <w:t>1 适用范围</w:t>
      </w:r>
      <w:bookmarkEnd w:id="33"/>
    </w:p>
    <w:p w14:paraId="7B5995A0">
      <w:pPr>
        <w:keepNext w:val="0"/>
        <w:keepLines w:val="0"/>
        <w:pageBreakBefore w:val="0"/>
        <w:widowControl w:val="0"/>
        <w:kinsoku/>
        <w:wordWrap/>
        <w:overflowPunct/>
        <w:topLinePunct w:val="0"/>
        <w:autoSpaceDE w:val="0"/>
        <w:autoSpaceDN w:val="0"/>
        <w:bidi w:val="0"/>
        <w:adjustRightInd w:val="0"/>
        <w:snapToGrid/>
        <w:spacing w:line="480" w:lineRule="exact"/>
        <w:ind w:left="0" w:leftChars="0" w:firstLine="560" w:firstLineChars="200"/>
        <w:textAlignment w:val="auto"/>
        <w:rPr>
          <w:rFonts w:hint="eastAsia" w:ascii="仿宋" w:hAnsi="仿宋" w:eastAsia="仿宋" w:cs="仿宋"/>
          <w:kern w:val="0"/>
          <w:sz w:val="28"/>
          <w:szCs w:val="28"/>
          <w:lang w:val="zh-CN" w:eastAsia="zh-TW"/>
        </w:rPr>
      </w:pPr>
      <w:r>
        <w:rPr>
          <w:rFonts w:hint="eastAsia" w:ascii="仿宋" w:hAnsi="仿宋" w:eastAsia="仿宋" w:cs="仿宋"/>
          <w:kern w:val="0"/>
          <w:sz w:val="28"/>
          <w:szCs w:val="28"/>
          <w:lang w:val="zh-CN" w:eastAsia="zh-TW"/>
        </w:rPr>
        <w:t>本标准规定了陕西华电靖边光伏电站干式变压器检修周期、项目及质量标准。</w:t>
      </w:r>
    </w:p>
    <w:p w14:paraId="31AF262D">
      <w:pPr>
        <w:keepNext w:val="0"/>
        <w:keepLines w:val="0"/>
        <w:pageBreakBefore w:val="0"/>
        <w:widowControl w:val="0"/>
        <w:kinsoku/>
        <w:wordWrap/>
        <w:overflowPunct/>
        <w:topLinePunct w:val="0"/>
        <w:autoSpaceDE w:val="0"/>
        <w:autoSpaceDN w:val="0"/>
        <w:bidi w:val="0"/>
        <w:adjustRightInd w:val="0"/>
        <w:snapToGrid/>
        <w:spacing w:line="480" w:lineRule="exact"/>
        <w:ind w:left="0" w:leftChars="0" w:firstLine="560" w:firstLineChars="200"/>
        <w:textAlignment w:val="auto"/>
        <w:rPr>
          <w:rFonts w:hint="eastAsia" w:ascii="仿宋" w:hAnsi="仿宋" w:eastAsia="仿宋" w:cs="仿宋"/>
          <w:kern w:val="0"/>
          <w:sz w:val="28"/>
          <w:szCs w:val="28"/>
          <w:lang w:val="zh-CN" w:eastAsia="zh-TW"/>
        </w:rPr>
      </w:pPr>
      <w:r>
        <w:rPr>
          <w:rFonts w:hint="eastAsia" w:ascii="仿宋" w:hAnsi="仿宋" w:eastAsia="仿宋" w:cs="仿宋"/>
          <w:kern w:val="0"/>
          <w:sz w:val="28"/>
          <w:szCs w:val="28"/>
          <w:lang w:val="zh-CN" w:eastAsia="zh-TW"/>
        </w:rPr>
        <w:t>本标准适用于陕西华电靖边光伏电站干式变压器的检修工作。</w:t>
      </w:r>
    </w:p>
    <w:p w14:paraId="23F519D3">
      <w:pPr>
        <w:pStyle w:val="3"/>
        <w:pageBreakBefore w:val="0"/>
        <w:kinsoku/>
        <w:wordWrap/>
        <w:overflowPunct/>
        <w:topLinePunct w:val="0"/>
        <w:bidi w:val="0"/>
        <w:spacing w:before="100" w:after="100" w:line="560" w:lineRule="atLeast"/>
        <w:rPr>
          <w:rFonts w:hint="eastAsia" w:eastAsia="楷体"/>
          <w:b w:val="0"/>
          <w:sz w:val="32"/>
          <w:lang w:val="zh-CN" w:eastAsia="zh-TW"/>
        </w:rPr>
      </w:pPr>
      <w:bookmarkStart w:id="34" w:name="_Toc16256"/>
      <w:r>
        <w:rPr>
          <w:rFonts w:hint="eastAsia" w:eastAsia="楷体"/>
          <w:b w:val="0"/>
          <w:sz w:val="32"/>
          <w:lang w:val="zh-CN" w:eastAsia="zh-TW"/>
        </w:rPr>
        <w:t>2</w:t>
      </w:r>
      <w:r>
        <w:rPr>
          <w:rFonts w:hint="eastAsia" w:eastAsia="楷体"/>
          <w:b w:val="0"/>
          <w:sz w:val="32"/>
        </w:rPr>
        <w:t xml:space="preserve"> </w:t>
      </w:r>
      <w:r>
        <w:rPr>
          <w:rFonts w:hint="eastAsia" w:eastAsia="楷体"/>
          <w:b w:val="0"/>
          <w:sz w:val="32"/>
          <w:lang w:val="zh-CN" w:eastAsia="zh-TW"/>
        </w:rPr>
        <w:t>术语、定义</w:t>
      </w:r>
      <w:bookmarkEnd w:id="34"/>
    </w:p>
    <w:p w14:paraId="5309F6C3">
      <w:pPr>
        <w:keepNext w:val="0"/>
        <w:keepLines w:val="0"/>
        <w:pageBreakBefore w:val="0"/>
        <w:widowControl w:val="0"/>
        <w:kinsoku/>
        <w:wordWrap/>
        <w:overflowPunct/>
        <w:topLinePunct w:val="0"/>
        <w:autoSpaceDE w:val="0"/>
        <w:autoSpaceDN w:val="0"/>
        <w:bidi w:val="0"/>
        <w:adjustRightInd w:val="0"/>
        <w:snapToGrid/>
        <w:spacing w:line="480" w:lineRule="exact"/>
        <w:ind w:left="0" w:leftChars="0" w:firstLine="560" w:firstLineChars="200"/>
        <w:textAlignment w:val="auto"/>
        <w:rPr>
          <w:rFonts w:hint="eastAsia" w:ascii="仿宋" w:hAnsi="仿宋" w:eastAsia="仿宋" w:cs="仿宋"/>
          <w:kern w:val="0"/>
          <w:sz w:val="28"/>
          <w:szCs w:val="28"/>
          <w:lang w:val="zh-CN" w:eastAsia="zh-TW"/>
        </w:rPr>
      </w:pPr>
      <w:r>
        <w:rPr>
          <w:rFonts w:hint="eastAsia" w:ascii="仿宋" w:hAnsi="仿宋" w:eastAsia="仿宋" w:cs="仿宋"/>
          <w:kern w:val="0"/>
          <w:sz w:val="28"/>
          <w:szCs w:val="28"/>
          <w:lang w:val="zh-CN" w:eastAsia="zh-TW"/>
        </w:rPr>
        <w:t>下列术语、定义、符号及缩略语适用于本标准。</w:t>
      </w:r>
    </w:p>
    <w:p w14:paraId="32AB13B2">
      <w:pPr>
        <w:keepNext w:val="0"/>
        <w:keepLines w:val="0"/>
        <w:pageBreakBefore w:val="0"/>
        <w:widowControl w:val="0"/>
        <w:kinsoku/>
        <w:wordWrap/>
        <w:overflowPunct/>
        <w:topLinePunct w:val="0"/>
        <w:autoSpaceDE w:val="0"/>
        <w:autoSpaceDN w:val="0"/>
        <w:bidi w:val="0"/>
        <w:adjustRightInd w:val="0"/>
        <w:snapToGrid/>
        <w:spacing w:line="480" w:lineRule="exact"/>
        <w:ind w:left="0" w:leftChars="0" w:firstLine="560" w:firstLineChars="200"/>
        <w:textAlignment w:val="auto"/>
        <w:rPr>
          <w:rFonts w:hint="eastAsia" w:ascii="仿宋" w:hAnsi="仿宋" w:eastAsia="仿宋" w:cs="仿宋"/>
          <w:kern w:val="0"/>
          <w:sz w:val="28"/>
          <w:szCs w:val="28"/>
          <w:lang w:val="zh-CN" w:eastAsia="zh-TW"/>
        </w:rPr>
      </w:pPr>
      <w:r>
        <w:rPr>
          <w:rFonts w:hint="eastAsia" w:ascii="仿宋" w:hAnsi="仿宋" w:eastAsia="仿宋" w:cs="仿宋"/>
          <w:kern w:val="0"/>
          <w:sz w:val="28"/>
          <w:szCs w:val="28"/>
          <w:lang w:val="zh-CN" w:eastAsia="zh-TW"/>
        </w:rPr>
        <w:t>2.1 变压器</w:t>
      </w:r>
    </w:p>
    <w:p w14:paraId="613C59D4">
      <w:pPr>
        <w:keepNext w:val="0"/>
        <w:keepLines w:val="0"/>
        <w:pageBreakBefore w:val="0"/>
        <w:widowControl w:val="0"/>
        <w:kinsoku/>
        <w:wordWrap/>
        <w:overflowPunct/>
        <w:topLinePunct w:val="0"/>
        <w:autoSpaceDE w:val="0"/>
        <w:autoSpaceDN w:val="0"/>
        <w:bidi w:val="0"/>
        <w:adjustRightInd w:val="0"/>
        <w:snapToGrid/>
        <w:spacing w:line="480" w:lineRule="exact"/>
        <w:ind w:left="0" w:leftChars="0" w:firstLine="560" w:firstLineChars="200"/>
        <w:textAlignment w:val="auto"/>
        <w:rPr>
          <w:rFonts w:hint="eastAsia" w:ascii="仿宋" w:hAnsi="仿宋" w:eastAsia="仿宋" w:cs="仿宋"/>
          <w:kern w:val="0"/>
          <w:sz w:val="28"/>
          <w:szCs w:val="28"/>
          <w:lang w:val="zh-CN" w:eastAsia="zh-TW"/>
        </w:rPr>
      </w:pPr>
      <w:r>
        <w:rPr>
          <w:rFonts w:hint="eastAsia" w:ascii="仿宋" w:hAnsi="仿宋" w:eastAsia="仿宋" w:cs="仿宋"/>
          <w:kern w:val="0"/>
          <w:sz w:val="28"/>
          <w:szCs w:val="28"/>
          <w:lang w:val="zh-CN" w:eastAsia="zh-TW"/>
        </w:rPr>
        <w:t>借助于电磁感应，以相同的频率，在两个或更多的绕组之间变换交流电压和电流的一种静止的电器。通常各绕组的电压和电流值并不相同。</w:t>
      </w:r>
    </w:p>
    <w:p w14:paraId="2D80A63B">
      <w:pPr>
        <w:keepNext w:val="0"/>
        <w:keepLines w:val="0"/>
        <w:pageBreakBefore w:val="0"/>
        <w:widowControl w:val="0"/>
        <w:kinsoku/>
        <w:wordWrap/>
        <w:overflowPunct/>
        <w:topLinePunct w:val="0"/>
        <w:autoSpaceDE w:val="0"/>
        <w:autoSpaceDN w:val="0"/>
        <w:bidi w:val="0"/>
        <w:adjustRightInd w:val="0"/>
        <w:snapToGrid/>
        <w:spacing w:line="480" w:lineRule="exact"/>
        <w:ind w:left="0" w:leftChars="0" w:firstLine="560" w:firstLineChars="200"/>
        <w:textAlignment w:val="auto"/>
        <w:rPr>
          <w:rFonts w:hint="eastAsia" w:ascii="仿宋" w:hAnsi="仿宋" w:eastAsia="仿宋" w:cs="仿宋"/>
          <w:kern w:val="0"/>
          <w:sz w:val="28"/>
          <w:szCs w:val="28"/>
          <w:lang w:val="zh-CN" w:eastAsia="zh-TW"/>
        </w:rPr>
      </w:pPr>
      <w:r>
        <w:rPr>
          <w:rFonts w:hint="eastAsia" w:ascii="仿宋" w:hAnsi="仿宋" w:eastAsia="仿宋" w:cs="仿宋"/>
          <w:kern w:val="0"/>
          <w:sz w:val="28"/>
          <w:szCs w:val="28"/>
          <w:lang w:val="zh-CN" w:eastAsia="zh-TW"/>
        </w:rPr>
        <w:t>2.2 额定电流</w:t>
      </w:r>
    </w:p>
    <w:p w14:paraId="70DC9763">
      <w:pPr>
        <w:keepNext w:val="0"/>
        <w:keepLines w:val="0"/>
        <w:pageBreakBefore w:val="0"/>
        <w:widowControl w:val="0"/>
        <w:kinsoku/>
        <w:wordWrap/>
        <w:overflowPunct/>
        <w:topLinePunct w:val="0"/>
        <w:autoSpaceDE w:val="0"/>
        <w:autoSpaceDN w:val="0"/>
        <w:bidi w:val="0"/>
        <w:adjustRightInd w:val="0"/>
        <w:snapToGrid/>
        <w:spacing w:line="480" w:lineRule="exact"/>
        <w:ind w:left="0" w:leftChars="0" w:firstLine="560" w:firstLineChars="200"/>
        <w:textAlignment w:val="auto"/>
        <w:rPr>
          <w:rFonts w:hint="eastAsia" w:ascii="仿宋" w:hAnsi="仿宋" w:eastAsia="仿宋" w:cs="仿宋"/>
          <w:kern w:val="0"/>
          <w:sz w:val="28"/>
          <w:szCs w:val="28"/>
          <w:lang w:val="zh-CN" w:eastAsia="zh-TW"/>
        </w:rPr>
      </w:pPr>
      <w:r>
        <w:rPr>
          <w:rFonts w:hint="eastAsia" w:ascii="仿宋" w:hAnsi="仿宋" w:eastAsia="仿宋" w:cs="仿宋"/>
          <w:kern w:val="0"/>
          <w:sz w:val="28"/>
          <w:szCs w:val="28"/>
          <w:lang w:val="zh-CN" w:eastAsia="zh-TW"/>
        </w:rPr>
        <w:t>由绕组的额定容量除以该绕组的额定电压及相应的相系数推算而得的流经绕组线路端子的电流。</w:t>
      </w:r>
    </w:p>
    <w:p w14:paraId="5686B946">
      <w:pPr>
        <w:keepNext w:val="0"/>
        <w:keepLines w:val="0"/>
        <w:pageBreakBefore w:val="0"/>
        <w:widowControl w:val="0"/>
        <w:kinsoku/>
        <w:wordWrap/>
        <w:overflowPunct/>
        <w:topLinePunct w:val="0"/>
        <w:autoSpaceDE w:val="0"/>
        <w:autoSpaceDN w:val="0"/>
        <w:bidi w:val="0"/>
        <w:adjustRightInd w:val="0"/>
        <w:snapToGrid/>
        <w:spacing w:line="480" w:lineRule="exact"/>
        <w:ind w:left="0" w:leftChars="0" w:firstLine="560" w:firstLineChars="200"/>
        <w:textAlignment w:val="auto"/>
        <w:rPr>
          <w:rFonts w:hint="eastAsia" w:ascii="仿宋" w:hAnsi="仿宋" w:eastAsia="仿宋" w:cs="仿宋"/>
          <w:kern w:val="0"/>
          <w:sz w:val="28"/>
          <w:szCs w:val="28"/>
          <w:lang w:val="zh-CN" w:eastAsia="zh-TW"/>
        </w:rPr>
      </w:pPr>
      <w:r>
        <w:rPr>
          <w:rFonts w:hint="eastAsia" w:ascii="仿宋" w:hAnsi="仿宋" w:eastAsia="仿宋" w:cs="仿宋"/>
          <w:kern w:val="0"/>
          <w:sz w:val="28"/>
          <w:szCs w:val="28"/>
          <w:lang w:val="zh-CN" w:eastAsia="zh-TW"/>
        </w:rPr>
        <w:t>2.3 额定电压比</w:t>
      </w:r>
    </w:p>
    <w:p w14:paraId="6BBC29C6">
      <w:pPr>
        <w:keepNext w:val="0"/>
        <w:keepLines w:val="0"/>
        <w:pageBreakBefore w:val="0"/>
        <w:widowControl w:val="0"/>
        <w:kinsoku/>
        <w:wordWrap/>
        <w:overflowPunct/>
        <w:topLinePunct w:val="0"/>
        <w:autoSpaceDE w:val="0"/>
        <w:autoSpaceDN w:val="0"/>
        <w:bidi w:val="0"/>
        <w:adjustRightInd w:val="0"/>
        <w:snapToGrid/>
        <w:spacing w:line="480" w:lineRule="exact"/>
        <w:ind w:left="0" w:leftChars="0" w:firstLine="560" w:firstLineChars="200"/>
        <w:textAlignment w:val="auto"/>
        <w:rPr>
          <w:rFonts w:hint="eastAsia" w:ascii="仿宋" w:hAnsi="仿宋" w:eastAsia="仿宋" w:cs="仿宋"/>
          <w:kern w:val="0"/>
          <w:sz w:val="28"/>
          <w:szCs w:val="28"/>
          <w:lang w:val="zh-CN" w:eastAsia="zh-TW"/>
        </w:rPr>
      </w:pPr>
      <w:r>
        <w:rPr>
          <w:rFonts w:hint="eastAsia" w:ascii="仿宋" w:hAnsi="仿宋" w:eastAsia="仿宋" w:cs="仿宋"/>
          <w:kern w:val="0"/>
          <w:sz w:val="28"/>
          <w:szCs w:val="28"/>
          <w:lang w:val="zh-CN" w:eastAsia="zh-TW"/>
        </w:rPr>
        <w:t>一绕组的额定电压与另一绕组的额定电压之比。</w:t>
      </w:r>
    </w:p>
    <w:p w14:paraId="446DC845">
      <w:pPr>
        <w:keepNext w:val="0"/>
        <w:keepLines w:val="0"/>
        <w:pageBreakBefore w:val="0"/>
        <w:widowControl w:val="0"/>
        <w:kinsoku/>
        <w:wordWrap/>
        <w:overflowPunct/>
        <w:topLinePunct w:val="0"/>
        <w:autoSpaceDE w:val="0"/>
        <w:autoSpaceDN w:val="0"/>
        <w:bidi w:val="0"/>
        <w:adjustRightInd w:val="0"/>
        <w:snapToGrid/>
        <w:spacing w:line="480" w:lineRule="exact"/>
        <w:ind w:left="0" w:leftChars="0" w:firstLine="560" w:firstLineChars="200"/>
        <w:textAlignment w:val="auto"/>
        <w:rPr>
          <w:rFonts w:hint="eastAsia" w:ascii="仿宋" w:hAnsi="仿宋" w:eastAsia="仿宋" w:cs="仿宋"/>
          <w:kern w:val="0"/>
          <w:sz w:val="28"/>
          <w:szCs w:val="28"/>
          <w:lang w:val="zh-CN" w:eastAsia="zh-TW"/>
        </w:rPr>
      </w:pPr>
      <w:r>
        <w:rPr>
          <w:rFonts w:hint="eastAsia" w:ascii="仿宋" w:hAnsi="仿宋" w:eastAsia="仿宋" w:cs="仿宋"/>
          <w:kern w:val="0"/>
          <w:sz w:val="28"/>
          <w:szCs w:val="28"/>
          <w:lang w:val="zh-CN" w:eastAsia="zh-TW"/>
        </w:rPr>
        <w:t>2.4 额定容量</w:t>
      </w:r>
    </w:p>
    <w:p w14:paraId="4A197CF0">
      <w:pPr>
        <w:keepNext w:val="0"/>
        <w:keepLines w:val="0"/>
        <w:pageBreakBefore w:val="0"/>
        <w:widowControl w:val="0"/>
        <w:kinsoku/>
        <w:wordWrap/>
        <w:overflowPunct/>
        <w:topLinePunct w:val="0"/>
        <w:autoSpaceDE w:val="0"/>
        <w:autoSpaceDN w:val="0"/>
        <w:bidi w:val="0"/>
        <w:adjustRightInd w:val="0"/>
        <w:snapToGrid/>
        <w:spacing w:line="480" w:lineRule="exact"/>
        <w:ind w:left="0" w:leftChars="0" w:firstLine="560" w:firstLineChars="200"/>
        <w:textAlignment w:val="auto"/>
        <w:rPr>
          <w:rFonts w:hint="eastAsia" w:ascii="仿宋" w:hAnsi="仿宋" w:eastAsia="仿宋" w:cs="仿宋"/>
          <w:kern w:val="0"/>
          <w:sz w:val="28"/>
          <w:szCs w:val="28"/>
          <w:lang w:val="zh-CN" w:eastAsia="zh-TW"/>
        </w:rPr>
      </w:pPr>
      <w:r>
        <w:rPr>
          <w:rFonts w:hint="eastAsia" w:ascii="仿宋" w:hAnsi="仿宋" w:eastAsia="仿宋" w:cs="仿宋"/>
          <w:kern w:val="0"/>
          <w:sz w:val="28"/>
          <w:szCs w:val="28"/>
          <w:lang w:val="zh-CN" w:eastAsia="zh-TW"/>
        </w:rPr>
        <w:t>容量的惯用值（以kVA或MVA表示）。以它作为设计、制造厂的保证和试验的基础，并且当对变压器施加额定电压时，根据它来确定在本标准的规定条件下不超过温</w:t>
      </w:r>
      <w:r>
        <w:rPr>
          <w:rFonts w:hint="eastAsia" w:ascii="仿宋" w:hAnsi="仿宋" w:eastAsia="仿宋" w:cs="仿宋"/>
          <w:kern w:val="0"/>
          <w:sz w:val="28"/>
          <w:szCs w:val="28"/>
          <w:lang w:val="en-US" w:eastAsia="zh-CN"/>
        </w:rPr>
        <w:t>升</w:t>
      </w:r>
      <w:r>
        <w:rPr>
          <w:rFonts w:hint="eastAsia" w:ascii="仿宋" w:hAnsi="仿宋" w:eastAsia="仿宋" w:cs="仿宋"/>
          <w:kern w:val="0"/>
          <w:sz w:val="28"/>
          <w:szCs w:val="28"/>
          <w:lang w:val="zh-CN" w:eastAsia="zh-TW"/>
        </w:rPr>
        <w:t>限值的额定电流。</w:t>
      </w:r>
    </w:p>
    <w:p w14:paraId="5D7FA45C">
      <w:pPr>
        <w:keepNext w:val="0"/>
        <w:keepLines w:val="0"/>
        <w:pageBreakBefore w:val="0"/>
        <w:widowControl w:val="0"/>
        <w:kinsoku/>
        <w:wordWrap/>
        <w:overflowPunct/>
        <w:topLinePunct w:val="0"/>
        <w:autoSpaceDE w:val="0"/>
        <w:autoSpaceDN w:val="0"/>
        <w:bidi w:val="0"/>
        <w:adjustRightInd w:val="0"/>
        <w:snapToGrid/>
        <w:spacing w:line="480" w:lineRule="exact"/>
        <w:ind w:left="0" w:leftChars="0" w:firstLine="560" w:firstLineChars="200"/>
        <w:textAlignment w:val="auto"/>
        <w:rPr>
          <w:rFonts w:hint="eastAsia" w:ascii="仿宋" w:hAnsi="仿宋" w:eastAsia="仿宋" w:cs="仿宋"/>
          <w:kern w:val="0"/>
          <w:sz w:val="28"/>
          <w:szCs w:val="28"/>
          <w:lang w:val="zh-CN" w:eastAsia="zh-TW"/>
        </w:rPr>
      </w:pPr>
      <w:r>
        <w:rPr>
          <w:rFonts w:hint="eastAsia" w:ascii="仿宋" w:hAnsi="仿宋" w:eastAsia="仿宋" w:cs="仿宋"/>
          <w:kern w:val="0"/>
          <w:sz w:val="28"/>
          <w:szCs w:val="28"/>
          <w:lang w:val="zh-CN" w:eastAsia="zh-TW"/>
        </w:rPr>
        <w:t>2.5 空载损耗</w:t>
      </w:r>
    </w:p>
    <w:p w14:paraId="29D001E8">
      <w:pPr>
        <w:keepNext w:val="0"/>
        <w:keepLines w:val="0"/>
        <w:pageBreakBefore w:val="0"/>
        <w:widowControl w:val="0"/>
        <w:kinsoku/>
        <w:wordWrap/>
        <w:overflowPunct/>
        <w:topLinePunct w:val="0"/>
        <w:autoSpaceDE w:val="0"/>
        <w:autoSpaceDN w:val="0"/>
        <w:bidi w:val="0"/>
        <w:adjustRightInd w:val="0"/>
        <w:snapToGrid/>
        <w:spacing w:line="480" w:lineRule="exact"/>
        <w:ind w:left="0" w:leftChars="0" w:firstLine="560" w:firstLineChars="200"/>
        <w:textAlignment w:val="auto"/>
        <w:rPr>
          <w:rFonts w:hint="eastAsia" w:ascii="仿宋" w:hAnsi="仿宋" w:eastAsia="仿宋" w:cs="仿宋"/>
          <w:kern w:val="0"/>
          <w:sz w:val="28"/>
          <w:szCs w:val="28"/>
          <w:lang w:val="zh-CN" w:eastAsia="zh-TW"/>
        </w:rPr>
      </w:pPr>
      <w:r>
        <w:rPr>
          <w:rFonts w:hint="eastAsia" w:ascii="仿宋" w:hAnsi="仿宋" w:eastAsia="仿宋" w:cs="仿宋"/>
          <w:kern w:val="0"/>
          <w:sz w:val="28"/>
          <w:szCs w:val="28"/>
          <w:lang w:val="zh-CN" w:eastAsia="zh-TW"/>
        </w:rPr>
        <w:t>当以额定频率的额定电压施加于</w:t>
      </w:r>
      <w:r>
        <w:rPr>
          <w:rFonts w:hint="eastAsia" w:ascii="仿宋" w:hAnsi="仿宋" w:eastAsia="仿宋" w:cs="仿宋"/>
          <w:kern w:val="0"/>
          <w:sz w:val="28"/>
          <w:szCs w:val="28"/>
          <w:highlight w:val="none"/>
          <w:lang w:val="zh-CN" w:eastAsia="zh-TW"/>
        </w:rPr>
        <w:t>一</w:t>
      </w:r>
      <w:r>
        <w:rPr>
          <w:rFonts w:hint="eastAsia" w:ascii="仿宋" w:hAnsi="仿宋" w:eastAsia="仿宋" w:cs="仿宋"/>
          <w:kern w:val="0"/>
          <w:sz w:val="28"/>
          <w:szCs w:val="28"/>
          <w:highlight w:val="none"/>
          <w:lang w:val="en-US" w:eastAsia="zh-CN"/>
        </w:rPr>
        <w:t>次侧</w:t>
      </w:r>
      <w:r>
        <w:rPr>
          <w:rFonts w:hint="eastAsia" w:ascii="仿宋" w:hAnsi="仿宋" w:eastAsia="仿宋" w:cs="仿宋"/>
          <w:kern w:val="0"/>
          <w:sz w:val="28"/>
          <w:szCs w:val="28"/>
          <w:lang w:val="zh-CN" w:eastAsia="zh-TW"/>
        </w:rPr>
        <w:t>绕组的端子上，其余各绕组开路时所吸取的有功功率。</w:t>
      </w:r>
    </w:p>
    <w:p w14:paraId="7FDEDA69">
      <w:pPr>
        <w:keepNext w:val="0"/>
        <w:keepLines w:val="0"/>
        <w:pageBreakBefore w:val="0"/>
        <w:widowControl w:val="0"/>
        <w:kinsoku/>
        <w:wordWrap/>
        <w:overflowPunct/>
        <w:topLinePunct w:val="0"/>
        <w:autoSpaceDE w:val="0"/>
        <w:autoSpaceDN w:val="0"/>
        <w:bidi w:val="0"/>
        <w:adjustRightInd w:val="0"/>
        <w:snapToGrid/>
        <w:spacing w:line="480" w:lineRule="exact"/>
        <w:ind w:left="0" w:leftChars="0" w:firstLine="560" w:firstLineChars="200"/>
        <w:textAlignment w:val="auto"/>
        <w:rPr>
          <w:rFonts w:hint="eastAsia" w:ascii="仿宋" w:hAnsi="仿宋" w:eastAsia="仿宋" w:cs="仿宋"/>
          <w:kern w:val="0"/>
          <w:sz w:val="28"/>
          <w:szCs w:val="28"/>
          <w:lang w:val="zh-CN" w:eastAsia="zh-TW"/>
        </w:rPr>
      </w:pPr>
      <w:r>
        <w:rPr>
          <w:rFonts w:hint="eastAsia" w:ascii="仿宋" w:hAnsi="仿宋" w:eastAsia="仿宋" w:cs="仿宋"/>
          <w:kern w:val="0"/>
          <w:sz w:val="28"/>
          <w:szCs w:val="28"/>
          <w:lang w:val="zh-CN" w:eastAsia="zh-TW"/>
        </w:rPr>
        <w:t>2.6 空载电流</w:t>
      </w:r>
    </w:p>
    <w:p w14:paraId="1D15DB29">
      <w:pPr>
        <w:keepNext w:val="0"/>
        <w:keepLines w:val="0"/>
        <w:pageBreakBefore w:val="0"/>
        <w:widowControl w:val="0"/>
        <w:kinsoku/>
        <w:wordWrap/>
        <w:overflowPunct/>
        <w:topLinePunct w:val="0"/>
        <w:autoSpaceDE w:val="0"/>
        <w:autoSpaceDN w:val="0"/>
        <w:bidi w:val="0"/>
        <w:adjustRightInd w:val="0"/>
        <w:snapToGrid/>
        <w:spacing w:line="480" w:lineRule="exact"/>
        <w:ind w:left="0" w:leftChars="0" w:firstLine="560" w:firstLineChars="200"/>
        <w:textAlignment w:val="auto"/>
        <w:rPr>
          <w:rFonts w:hint="eastAsia" w:ascii="仿宋" w:hAnsi="仿宋" w:eastAsia="仿宋" w:cs="仿宋"/>
          <w:kern w:val="0"/>
          <w:sz w:val="28"/>
          <w:szCs w:val="28"/>
          <w:lang w:val="zh-CN" w:eastAsia="zh-TW"/>
        </w:rPr>
      </w:pPr>
      <w:r>
        <w:rPr>
          <w:rFonts w:hint="eastAsia" w:ascii="仿宋" w:hAnsi="仿宋" w:eastAsia="仿宋" w:cs="仿宋"/>
          <w:kern w:val="0"/>
          <w:sz w:val="28"/>
          <w:szCs w:val="28"/>
          <w:lang w:val="zh-CN" w:eastAsia="zh-TW"/>
        </w:rPr>
        <w:t>当变压器的</w:t>
      </w:r>
      <w:r>
        <w:rPr>
          <w:rFonts w:hint="eastAsia" w:ascii="仿宋" w:hAnsi="仿宋" w:eastAsia="仿宋" w:cs="仿宋"/>
          <w:kern w:val="0"/>
          <w:sz w:val="28"/>
          <w:szCs w:val="28"/>
          <w:highlight w:val="none"/>
          <w:lang w:val="zh-CN" w:eastAsia="zh-TW"/>
        </w:rPr>
        <w:t>一</w:t>
      </w:r>
      <w:r>
        <w:rPr>
          <w:rFonts w:hint="eastAsia" w:ascii="仿宋" w:hAnsi="仿宋" w:eastAsia="仿宋" w:cs="仿宋"/>
          <w:kern w:val="0"/>
          <w:sz w:val="28"/>
          <w:szCs w:val="28"/>
          <w:highlight w:val="none"/>
          <w:lang w:val="en-US" w:eastAsia="zh-CN"/>
        </w:rPr>
        <w:t>次侧</w:t>
      </w:r>
      <w:r>
        <w:rPr>
          <w:rFonts w:hint="eastAsia" w:ascii="仿宋" w:hAnsi="仿宋" w:eastAsia="仿宋" w:cs="仿宋"/>
          <w:kern w:val="0"/>
          <w:sz w:val="28"/>
          <w:szCs w:val="28"/>
          <w:lang w:val="zh-CN" w:eastAsia="zh-TW"/>
        </w:rPr>
        <w:t>绕组施加额定频率的额定电压时，其余各绕组开路，流经该绕组线路端子的电流。</w:t>
      </w:r>
    </w:p>
    <w:p w14:paraId="5EAFD73D">
      <w:pPr>
        <w:keepNext w:val="0"/>
        <w:keepLines w:val="0"/>
        <w:pageBreakBefore w:val="0"/>
        <w:widowControl w:val="0"/>
        <w:kinsoku/>
        <w:wordWrap/>
        <w:overflowPunct/>
        <w:topLinePunct w:val="0"/>
        <w:autoSpaceDE w:val="0"/>
        <w:autoSpaceDN w:val="0"/>
        <w:bidi w:val="0"/>
        <w:adjustRightInd w:val="0"/>
        <w:snapToGrid/>
        <w:spacing w:line="480" w:lineRule="exact"/>
        <w:ind w:left="0" w:leftChars="0" w:firstLine="560" w:firstLineChars="200"/>
        <w:textAlignment w:val="auto"/>
        <w:rPr>
          <w:rFonts w:hint="eastAsia" w:ascii="仿宋" w:hAnsi="仿宋" w:eastAsia="仿宋" w:cs="仿宋"/>
          <w:kern w:val="0"/>
          <w:sz w:val="28"/>
          <w:szCs w:val="28"/>
          <w:lang w:val="zh-CN" w:eastAsia="zh-TW"/>
        </w:rPr>
      </w:pPr>
      <w:r>
        <w:rPr>
          <w:rFonts w:hint="eastAsia" w:ascii="仿宋" w:hAnsi="仿宋" w:eastAsia="仿宋" w:cs="仿宋"/>
          <w:kern w:val="0"/>
          <w:sz w:val="28"/>
          <w:szCs w:val="28"/>
          <w:lang w:val="zh-CN" w:eastAsia="zh-TW"/>
        </w:rPr>
        <w:t>2.7 温升</w:t>
      </w:r>
    </w:p>
    <w:p w14:paraId="1B8EB4FB">
      <w:pPr>
        <w:keepNext w:val="0"/>
        <w:keepLines w:val="0"/>
        <w:pageBreakBefore w:val="0"/>
        <w:widowControl w:val="0"/>
        <w:kinsoku/>
        <w:wordWrap/>
        <w:overflowPunct/>
        <w:topLinePunct w:val="0"/>
        <w:autoSpaceDE w:val="0"/>
        <w:autoSpaceDN w:val="0"/>
        <w:bidi w:val="0"/>
        <w:adjustRightInd w:val="0"/>
        <w:snapToGrid/>
        <w:spacing w:line="480" w:lineRule="exact"/>
        <w:ind w:left="0" w:leftChars="0" w:firstLine="560" w:firstLineChars="200"/>
        <w:textAlignment w:val="auto"/>
        <w:rPr>
          <w:rFonts w:hint="eastAsia" w:ascii="仿宋" w:hAnsi="仿宋" w:eastAsia="仿宋" w:cs="仿宋"/>
          <w:kern w:val="0"/>
          <w:sz w:val="28"/>
          <w:szCs w:val="28"/>
          <w:lang w:val="zh-CN" w:eastAsia="zh-TW"/>
        </w:rPr>
      </w:pPr>
      <w:r>
        <w:rPr>
          <w:rFonts w:hint="eastAsia" w:ascii="仿宋" w:hAnsi="仿宋" w:eastAsia="仿宋" w:cs="仿宋"/>
          <w:kern w:val="0"/>
          <w:sz w:val="28"/>
          <w:szCs w:val="28"/>
          <w:lang w:val="zh-CN" w:eastAsia="zh-TW"/>
        </w:rPr>
        <w:t>指变压器运行时发热产生的比“标准环境”高的温度。“标准环境温度”，我国规定为40摄氏度。规定标准环境温度是为了区别在不同地方、不同季节使用变压器时有一个统一的参考标准。。</w:t>
      </w:r>
    </w:p>
    <w:p w14:paraId="1E44A252">
      <w:pPr>
        <w:keepNext w:val="0"/>
        <w:keepLines w:val="0"/>
        <w:pageBreakBefore w:val="0"/>
        <w:widowControl w:val="0"/>
        <w:kinsoku/>
        <w:wordWrap/>
        <w:overflowPunct/>
        <w:topLinePunct w:val="0"/>
        <w:autoSpaceDE w:val="0"/>
        <w:autoSpaceDN w:val="0"/>
        <w:bidi w:val="0"/>
        <w:adjustRightInd w:val="0"/>
        <w:snapToGrid/>
        <w:spacing w:line="480" w:lineRule="exact"/>
        <w:ind w:left="0" w:leftChars="0" w:firstLine="560" w:firstLineChars="200"/>
        <w:textAlignment w:val="auto"/>
        <w:rPr>
          <w:rFonts w:hint="eastAsia" w:ascii="仿宋" w:hAnsi="仿宋" w:eastAsia="仿宋" w:cs="仿宋"/>
          <w:kern w:val="0"/>
          <w:sz w:val="28"/>
          <w:szCs w:val="28"/>
          <w:lang w:val="zh-CN" w:eastAsia="zh-TW"/>
        </w:rPr>
      </w:pPr>
      <w:r>
        <w:rPr>
          <w:rFonts w:hint="eastAsia" w:ascii="仿宋" w:hAnsi="仿宋" w:eastAsia="仿宋" w:cs="仿宋"/>
          <w:kern w:val="0"/>
          <w:sz w:val="28"/>
          <w:szCs w:val="28"/>
          <w:lang w:val="zh-CN" w:eastAsia="zh-TW"/>
        </w:rPr>
        <w:t>2.8 星形连接</w:t>
      </w:r>
    </w:p>
    <w:p w14:paraId="32314BE8">
      <w:pPr>
        <w:keepNext w:val="0"/>
        <w:keepLines w:val="0"/>
        <w:pageBreakBefore w:val="0"/>
        <w:widowControl w:val="0"/>
        <w:kinsoku/>
        <w:wordWrap/>
        <w:overflowPunct/>
        <w:topLinePunct w:val="0"/>
        <w:autoSpaceDE w:val="0"/>
        <w:autoSpaceDN w:val="0"/>
        <w:bidi w:val="0"/>
        <w:adjustRightInd w:val="0"/>
        <w:snapToGrid/>
        <w:spacing w:line="480" w:lineRule="exact"/>
        <w:ind w:left="0" w:leftChars="0" w:firstLine="560" w:firstLineChars="200"/>
        <w:textAlignment w:val="auto"/>
        <w:rPr>
          <w:rFonts w:hint="eastAsia" w:ascii="仿宋" w:hAnsi="仿宋" w:eastAsia="仿宋" w:cs="仿宋"/>
          <w:kern w:val="0"/>
          <w:sz w:val="28"/>
          <w:szCs w:val="28"/>
          <w:lang w:val="zh-CN" w:eastAsia="zh-TW"/>
        </w:rPr>
      </w:pPr>
      <w:r>
        <w:rPr>
          <w:rFonts w:hint="eastAsia" w:ascii="仿宋" w:hAnsi="仿宋" w:eastAsia="仿宋" w:cs="仿宋"/>
          <w:kern w:val="0"/>
          <w:sz w:val="28"/>
          <w:szCs w:val="28"/>
          <w:lang w:val="zh-CN" w:eastAsia="zh-TW"/>
        </w:rPr>
        <w:t>绕组的接法如下：多相变压器各相线圈的一端，或组成多相组的单相变压器具有相同额定电压绕组的一端接成一个公共点（中性点），其它端子接到相应的线路端子。</w:t>
      </w:r>
    </w:p>
    <w:p w14:paraId="62B6BAAD">
      <w:pPr>
        <w:keepNext w:val="0"/>
        <w:keepLines w:val="0"/>
        <w:pageBreakBefore w:val="0"/>
        <w:widowControl w:val="0"/>
        <w:kinsoku/>
        <w:wordWrap/>
        <w:overflowPunct/>
        <w:topLinePunct w:val="0"/>
        <w:autoSpaceDE w:val="0"/>
        <w:autoSpaceDN w:val="0"/>
        <w:bidi w:val="0"/>
        <w:adjustRightInd w:val="0"/>
        <w:snapToGrid/>
        <w:spacing w:line="480" w:lineRule="exact"/>
        <w:ind w:left="0" w:leftChars="0" w:firstLine="560" w:firstLineChars="200"/>
        <w:textAlignment w:val="auto"/>
        <w:rPr>
          <w:rFonts w:hint="eastAsia" w:ascii="仿宋" w:hAnsi="仿宋" w:eastAsia="仿宋" w:cs="仿宋"/>
          <w:kern w:val="0"/>
          <w:sz w:val="28"/>
          <w:szCs w:val="28"/>
          <w:lang w:val="zh-CN" w:eastAsia="zh-TW"/>
        </w:rPr>
      </w:pPr>
      <w:r>
        <w:rPr>
          <w:rFonts w:hint="eastAsia" w:ascii="仿宋" w:hAnsi="仿宋" w:eastAsia="仿宋" w:cs="仿宋"/>
          <w:kern w:val="0"/>
          <w:sz w:val="28"/>
          <w:szCs w:val="28"/>
          <w:lang w:val="zh-CN" w:eastAsia="zh-TW"/>
        </w:rPr>
        <w:t>2.</w:t>
      </w:r>
      <w:r>
        <w:rPr>
          <w:rFonts w:hint="eastAsia" w:ascii="仿宋" w:hAnsi="仿宋" w:eastAsia="仿宋" w:cs="仿宋"/>
          <w:kern w:val="0"/>
          <w:sz w:val="28"/>
          <w:szCs w:val="28"/>
          <w:lang w:val="en-US" w:eastAsia="zh-CN"/>
        </w:rPr>
        <w:t>9</w:t>
      </w:r>
      <w:r>
        <w:rPr>
          <w:rFonts w:hint="eastAsia" w:ascii="仿宋" w:hAnsi="仿宋" w:eastAsia="仿宋" w:cs="仿宋"/>
          <w:kern w:val="0"/>
          <w:sz w:val="28"/>
          <w:szCs w:val="28"/>
          <w:lang w:val="zh-CN" w:eastAsia="zh-TW"/>
        </w:rPr>
        <w:t xml:space="preserve"> 双绕组变压器负载损耗</w:t>
      </w:r>
    </w:p>
    <w:p w14:paraId="67850AEF">
      <w:pPr>
        <w:keepNext w:val="0"/>
        <w:keepLines w:val="0"/>
        <w:pageBreakBefore w:val="0"/>
        <w:widowControl w:val="0"/>
        <w:kinsoku/>
        <w:wordWrap/>
        <w:overflowPunct/>
        <w:topLinePunct w:val="0"/>
        <w:autoSpaceDE w:val="0"/>
        <w:autoSpaceDN w:val="0"/>
        <w:bidi w:val="0"/>
        <w:adjustRightInd w:val="0"/>
        <w:snapToGrid/>
        <w:spacing w:line="480" w:lineRule="exact"/>
        <w:ind w:left="0" w:leftChars="0" w:firstLine="560" w:firstLineChars="200"/>
        <w:textAlignment w:val="auto"/>
        <w:rPr>
          <w:rFonts w:hint="eastAsia" w:ascii="仿宋" w:hAnsi="仿宋" w:eastAsia="仿宋" w:cs="仿宋"/>
          <w:kern w:val="0"/>
          <w:sz w:val="28"/>
          <w:szCs w:val="28"/>
          <w:lang w:val="zh-CN" w:eastAsia="zh-TW"/>
        </w:rPr>
      </w:pPr>
      <w:r>
        <w:rPr>
          <w:rFonts w:hint="eastAsia" w:ascii="仿宋" w:hAnsi="仿宋" w:eastAsia="仿宋" w:cs="仿宋"/>
          <w:kern w:val="0"/>
          <w:sz w:val="28"/>
          <w:szCs w:val="28"/>
          <w:lang w:val="zh-CN" w:eastAsia="zh-TW"/>
        </w:rPr>
        <w:t xml:space="preserve"> 三角形连接</w:t>
      </w:r>
    </w:p>
    <w:p w14:paraId="32B809F1">
      <w:pPr>
        <w:keepNext w:val="0"/>
        <w:keepLines w:val="0"/>
        <w:pageBreakBefore w:val="0"/>
        <w:widowControl w:val="0"/>
        <w:kinsoku/>
        <w:wordWrap/>
        <w:overflowPunct/>
        <w:topLinePunct w:val="0"/>
        <w:autoSpaceDE w:val="0"/>
        <w:autoSpaceDN w:val="0"/>
        <w:bidi w:val="0"/>
        <w:adjustRightInd w:val="0"/>
        <w:snapToGrid/>
        <w:spacing w:line="480" w:lineRule="exact"/>
        <w:ind w:left="0" w:leftChars="0" w:firstLine="560" w:firstLineChars="200"/>
        <w:textAlignment w:val="auto"/>
        <w:rPr>
          <w:rFonts w:hint="eastAsia" w:ascii="仿宋" w:hAnsi="仿宋" w:eastAsia="仿宋" w:cs="仿宋"/>
          <w:kern w:val="0"/>
          <w:sz w:val="28"/>
          <w:szCs w:val="28"/>
          <w:lang w:val="zh-CN" w:eastAsia="zh-TW"/>
        </w:rPr>
      </w:pPr>
      <w:r>
        <w:rPr>
          <w:rFonts w:hint="eastAsia" w:ascii="仿宋" w:hAnsi="仿宋" w:eastAsia="仿宋" w:cs="仿宋"/>
          <w:kern w:val="0"/>
          <w:sz w:val="28"/>
          <w:szCs w:val="28"/>
          <w:lang w:val="zh-CN" w:eastAsia="zh-TW"/>
        </w:rPr>
        <w:t>绕组的接法如下：三相变压器的三个相线圈，或组成三相</w:t>
      </w:r>
      <w:r>
        <w:rPr>
          <w:rFonts w:hint="eastAsia" w:ascii="仿宋" w:hAnsi="仿宋" w:eastAsia="仿宋" w:cs="仿宋"/>
          <w:kern w:val="0"/>
          <w:sz w:val="28"/>
          <w:szCs w:val="28"/>
          <w:highlight w:val="none"/>
          <w:lang w:val="zh-CN" w:eastAsia="zh-TW"/>
        </w:rPr>
        <w:t>绕组</w:t>
      </w:r>
      <w:r>
        <w:rPr>
          <w:rFonts w:hint="eastAsia" w:ascii="仿宋" w:hAnsi="仿宋" w:eastAsia="仿宋" w:cs="仿宋"/>
          <w:kern w:val="0"/>
          <w:sz w:val="28"/>
          <w:szCs w:val="28"/>
          <w:lang w:val="zh-CN" w:eastAsia="zh-TW"/>
        </w:rPr>
        <w:t>的单相变压器的具有相</w:t>
      </w:r>
      <w:r>
        <w:rPr>
          <w:rFonts w:hint="eastAsia" w:ascii="仿宋" w:hAnsi="仿宋" w:eastAsia="仿宋" w:cs="仿宋"/>
          <w:kern w:val="0"/>
          <w:sz w:val="28"/>
          <w:szCs w:val="28"/>
          <w:highlight w:val="none"/>
          <w:lang w:val="zh-CN" w:eastAsia="zh-TW"/>
        </w:rPr>
        <w:t>同额定电压互感器的</w:t>
      </w:r>
      <w:r>
        <w:rPr>
          <w:rFonts w:hint="eastAsia" w:ascii="仿宋" w:hAnsi="仿宋" w:eastAsia="仿宋" w:cs="仿宋"/>
          <w:kern w:val="0"/>
          <w:sz w:val="28"/>
          <w:szCs w:val="28"/>
          <w:lang w:val="zh-CN" w:eastAsia="zh-TW"/>
        </w:rPr>
        <w:t>三个绕组互相串联，形成一个闭合的回路。</w:t>
      </w:r>
    </w:p>
    <w:p w14:paraId="24DCB693">
      <w:pPr>
        <w:keepNext w:val="0"/>
        <w:keepLines w:val="0"/>
        <w:pageBreakBefore w:val="0"/>
        <w:widowControl w:val="0"/>
        <w:kinsoku/>
        <w:wordWrap/>
        <w:overflowPunct/>
        <w:topLinePunct w:val="0"/>
        <w:autoSpaceDE w:val="0"/>
        <w:autoSpaceDN w:val="0"/>
        <w:bidi w:val="0"/>
        <w:adjustRightInd w:val="0"/>
        <w:snapToGrid/>
        <w:spacing w:line="480" w:lineRule="exact"/>
        <w:ind w:left="0" w:leftChars="0" w:firstLine="560" w:firstLineChars="200"/>
        <w:textAlignment w:val="auto"/>
        <w:rPr>
          <w:rFonts w:hint="eastAsia" w:ascii="仿宋" w:hAnsi="仿宋" w:eastAsia="仿宋" w:cs="仿宋"/>
          <w:kern w:val="0"/>
          <w:sz w:val="28"/>
          <w:szCs w:val="28"/>
          <w:lang w:val="zh-CN" w:eastAsia="zh-TW"/>
        </w:rPr>
      </w:pPr>
      <w:r>
        <w:rPr>
          <w:rFonts w:hint="eastAsia" w:ascii="仿宋" w:hAnsi="仿宋" w:eastAsia="仿宋" w:cs="仿宋"/>
          <w:kern w:val="0"/>
          <w:sz w:val="28"/>
          <w:szCs w:val="28"/>
          <w:lang w:val="zh-CN" w:eastAsia="zh-TW"/>
        </w:rPr>
        <w:t>2.1</w:t>
      </w:r>
      <w:r>
        <w:rPr>
          <w:rFonts w:hint="eastAsia" w:ascii="仿宋" w:hAnsi="仿宋" w:eastAsia="仿宋" w:cs="仿宋"/>
          <w:kern w:val="0"/>
          <w:sz w:val="28"/>
          <w:szCs w:val="28"/>
          <w:lang w:val="en-US" w:eastAsia="zh-CN"/>
        </w:rPr>
        <w:t>0</w:t>
      </w:r>
      <w:r>
        <w:rPr>
          <w:rFonts w:hint="eastAsia" w:ascii="仿宋" w:hAnsi="仿宋" w:eastAsia="仿宋" w:cs="仿宋"/>
          <w:kern w:val="0"/>
          <w:sz w:val="28"/>
          <w:szCs w:val="28"/>
          <w:lang w:val="zh-CN" w:eastAsia="zh-TW"/>
        </w:rPr>
        <w:t xml:space="preserve"> 联结组标号</w:t>
      </w:r>
    </w:p>
    <w:p w14:paraId="1AD39A65">
      <w:pPr>
        <w:keepNext w:val="0"/>
        <w:keepLines w:val="0"/>
        <w:pageBreakBefore w:val="0"/>
        <w:widowControl w:val="0"/>
        <w:kinsoku/>
        <w:wordWrap/>
        <w:overflowPunct/>
        <w:topLinePunct w:val="0"/>
        <w:autoSpaceDE w:val="0"/>
        <w:autoSpaceDN w:val="0"/>
        <w:bidi w:val="0"/>
        <w:adjustRightInd w:val="0"/>
        <w:snapToGrid/>
        <w:spacing w:line="480" w:lineRule="exact"/>
        <w:ind w:left="0" w:leftChars="0" w:firstLine="560" w:firstLineChars="200"/>
        <w:textAlignment w:val="auto"/>
        <w:rPr>
          <w:rFonts w:hint="eastAsia" w:ascii="仿宋" w:hAnsi="仿宋" w:eastAsia="仿宋" w:cs="仿宋"/>
          <w:kern w:val="0"/>
          <w:sz w:val="28"/>
          <w:szCs w:val="28"/>
          <w:lang w:val="zh-CN" w:eastAsia="zh-TW"/>
        </w:rPr>
      </w:pPr>
      <w:r>
        <w:rPr>
          <w:rFonts w:hint="eastAsia" w:ascii="仿宋" w:hAnsi="仿宋" w:eastAsia="仿宋" w:cs="仿宋"/>
          <w:kern w:val="0"/>
          <w:sz w:val="28"/>
          <w:szCs w:val="28"/>
          <w:lang w:val="zh-CN" w:eastAsia="zh-TW"/>
        </w:rPr>
        <w:t>指出变压器高压、中压和低压绕组的连接方法和以钟时序数表示的相对的相位移的通用标号。</w:t>
      </w:r>
    </w:p>
    <w:p w14:paraId="4BA5259A">
      <w:pPr>
        <w:keepNext w:val="0"/>
        <w:keepLines w:val="0"/>
        <w:pageBreakBefore w:val="0"/>
        <w:widowControl w:val="0"/>
        <w:kinsoku/>
        <w:wordWrap/>
        <w:overflowPunct/>
        <w:topLinePunct w:val="0"/>
        <w:autoSpaceDE w:val="0"/>
        <w:autoSpaceDN w:val="0"/>
        <w:bidi w:val="0"/>
        <w:adjustRightInd w:val="0"/>
        <w:snapToGrid/>
        <w:spacing w:line="480" w:lineRule="exact"/>
        <w:ind w:left="0" w:leftChars="0" w:firstLine="560" w:firstLineChars="200"/>
        <w:textAlignment w:val="auto"/>
        <w:rPr>
          <w:rFonts w:hint="eastAsia" w:ascii="仿宋" w:hAnsi="仿宋" w:eastAsia="仿宋" w:cs="仿宋"/>
          <w:kern w:val="0"/>
          <w:sz w:val="28"/>
          <w:szCs w:val="28"/>
          <w:lang w:val="zh-CN" w:eastAsia="zh-TW"/>
        </w:rPr>
      </w:pPr>
      <w:r>
        <w:rPr>
          <w:rFonts w:hint="eastAsia" w:ascii="仿宋" w:hAnsi="仿宋" w:eastAsia="仿宋" w:cs="仿宋"/>
          <w:kern w:val="0"/>
          <w:sz w:val="28"/>
          <w:szCs w:val="28"/>
          <w:lang w:val="zh-CN" w:eastAsia="zh-TW"/>
        </w:rPr>
        <w:t>2.1</w:t>
      </w:r>
      <w:r>
        <w:rPr>
          <w:rFonts w:hint="eastAsia" w:ascii="仿宋" w:hAnsi="仿宋" w:eastAsia="仿宋" w:cs="仿宋"/>
          <w:kern w:val="0"/>
          <w:sz w:val="28"/>
          <w:szCs w:val="28"/>
          <w:lang w:val="en-US" w:eastAsia="zh-CN"/>
        </w:rPr>
        <w:t>1</w:t>
      </w:r>
      <w:r>
        <w:rPr>
          <w:rFonts w:hint="eastAsia" w:ascii="仿宋" w:hAnsi="仿宋" w:eastAsia="仿宋" w:cs="仿宋"/>
          <w:kern w:val="0"/>
          <w:sz w:val="28"/>
          <w:szCs w:val="28"/>
          <w:lang w:val="zh-CN" w:eastAsia="zh-TW"/>
        </w:rPr>
        <w:t xml:space="preserve"> 出厂试验</w:t>
      </w:r>
    </w:p>
    <w:p w14:paraId="2B5601AF">
      <w:pPr>
        <w:keepNext w:val="0"/>
        <w:keepLines w:val="0"/>
        <w:pageBreakBefore w:val="0"/>
        <w:widowControl w:val="0"/>
        <w:kinsoku/>
        <w:wordWrap/>
        <w:overflowPunct/>
        <w:topLinePunct w:val="0"/>
        <w:autoSpaceDE w:val="0"/>
        <w:autoSpaceDN w:val="0"/>
        <w:bidi w:val="0"/>
        <w:adjustRightInd w:val="0"/>
        <w:snapToGrid/>
        <w:spacing w:line="480" w:lineRule="exact"/>
        <w:ind w:left="0" w:leftChars="0" w:firstLine="560" w:firstLineChars="200"/>
        <w:textAlignment w:val="auto"/>
        <w:rPr>
          <w:rFonts w:hint="eastAsia" w:ascii="仿宋" w:hAnsi="仿宋" w:eastAsia="仿宋" w:cs="仿宋"/>
          <w:kern w:val="0"/>
          <w:sz w:val="28"/>
          <w:szCs w:val="28"/>
          <w:lang w:val="zh-CN" w:eastAsia="zh-TW"/>
        </w:rPr>
      </w:pPr>
      <w:r>
        <w:rPr>
          <w:rFonts w:hint="eastAsia" w:ascii="仿宋" w:hAnsi="仿宋" w:eastAsia="仿宋" w:cs="仿宋"/>
          <w:kern w:val="0"/>
          <w:sz w:val="28"/>
          <w:szCs w:val="28"/>
          <w:lang w:val="zh-CN" w:eastAsia="zh-TW"/>
        </w:rPr>
        <w:t>每台变压器均需承受的试验</w:t>
      </w:r>
    </w:p>
    <w:p w14:paraId="00CC1939">
      <w:pPr>
        <w:keepNext w:val="0"/>
        <w:keepLines w:val="0"/>
        <w:pageBreakBefore w:val="0"/>
        <w:widowControl w:val="0"/>
        <w:kinsoku/>
        <w:wordWrap/>
        <w:overflowPunct/>
        <w:topLinePunct w:val="0"/>
        <w:autoSpaceDE w:val="0"/>
        <w:autoSpaceDN w:val="0"/>
        <w:bidi w:val="0"/>
        <w:adjustRightInd w:val="0"/>
        <w:snapToGrid/>
        <w:spacing w:line="480" w:lineRule="exact"/>
        <w:ind w:left="0" w:leftChars="0" w:firstLine="560" w:firstLineChars="200"/>
        <w:textAlignment w:val="auto"/>
        <w:rPr>
          <w:rFonts w:hint="eastAsia" w:ascii="仿宋" w:hAnsi="仿宋" w:eastAsia="仿宋" w:cs="仿宋"/>
          <w:kern w:val="0"/>
          <w:sz w:val="28"/>
          <w:szCs w:val="28"/>
          <w:lang w:val="zh-CN" w:eastAsia="zh-TW"/>
        </w:rPr>
      </w:pPr>
      <w:r>
        <w:rPr>
          <w:rFonts w:hint="eastAsia" w:ascii="仿宋" w:hAnsi="仿宋" w:eastAsia="仿宋" w:cs="仿宋"/>
          <w:kern w:val="0"/>
          <w:sz w:val="28"/>
          <w:szCs w:val="28"/>
          <w:lang w:val="zh-CN" w:eastAsia="zh-TW"/>
        </w:rPr>
        <w:t>2.1</w:t>
      </w:r>
      <w:r>
        <w:rPr>
          <w:rFonts w:hint="eastAsia" w:ascii="仿宋" w:hAnsi="仿宋" w:eastAsia="仿宋" w:cs="仿宋"/>
          <w:kern w:val="0"/>
          <w:sz w:val="28"/>
          <w:szCs w:val="28"/>
          <w:lang w:val="en-US" w:eastAsia="zh-CN"/>
        </w:rPr>
        <w:t>2</w:t>
      </w:r>
      <w:r>
        <w:rPr>
          <w:rFonts w:hint="eastAsia" w:ascii="仿宋" w:hAnsi="仿宋" w:eastAsia="仿宋" w:cs="仿宋"/>
          <w:kern w:val="0"/>
          <w:sz w:val="28"/>
          <w:szCs w:val="28"/>
          <w:lang w:val="zh-CN" w:eastAsia="zh-TW"/>
        </w:rPr>
        <w:t xml:space="preserve"> 型式试验</w:t>
      </w:r>
    </w:p>
    <w:p w14:paraId="799961CC">
      <w:pPr>
        <w:keepNext w:val="0"/>
        <w:keepLines w:val="0"/>
        <w:pageBreakBefore w:val="0"/>
        <w:widowControl w:val="0"/>
        <w:kinsoku/>
        <w:wordWrap/>
        <w:overflowPunct/>
        <w:topLinePunct w:val="0"/>
        <w:autoSpaceDE w:val="0"/>
        <w:autoSpaceDN w:val="0"/>
        <w:bidi w:val="0"/>
        <w:adjustRightInd w:val="0"/>
        <w:snapToGrid/>
        <w:spacing w:line="480" w:lineRule="exact"/>
        <w:ind w:left="0" w:leftChars="0" w:firstLine="560" w:firstLineChars="200"/>
        <w:textAlignment w:val="auto"/>
        <w:rPr>
          <w:rFonts w:hint="eastAsia" w:ascii="仿宋" w:hAnsi="仿宋" w:eastAsia="仿宋" w:cs="仿宋"/>
          <w:kern w:val="0"/>
          <w:sz w:val="28"/>
          <w:szCs w:val="28"/>
          <w:lang w:val="zh-CN" w:eastAsia="zh-TW"/>
        </w:rPr>
      </w:pPr>
      <w:r>
        <w:rPr>
          <w:rFonts w:hint="eastAsia" w:ascii="仿宋" w:hAnsi="仿宋" w:eastAsia="仿宋" w:cs="仿宋"/>
          <w:kern w:val="0"/>
          <w:sz w:val="28"/>
          <w:szCs w:val="28"/>
          <w:lang w:val="zh-CN" w:eastAsia="zh-TW"/>
        </w:rPr>
        <w:t>除出厂试验之外，为验证变压器是否与规定的技术条件符合所进行的具有代表性的试验。</w:t>
      </w:r>
    </w:p>
    <w:p w14:paraId="226C14F9">
      <w:pPr>
        <w:keepNext w:val="0"/>
        <w:keepLines w:val="0"/>
        <w:pageBreakBefore w:val="0"/>
        <w:widowControl w:val="0"/>
        <w:kinsoku/>
        <w:wordWrap/>
        <w:overflowPunct/>
        <w:topLinePunct w:val="0"/>
        <w:autoSpaceDE w:val="0"/>
        <w:autoSpaceDN w:val="0"/>
        <w:bidi w:val="0"/>
        <w:adjustRightInd w:val="0"/>
        <w:snapToGrid/>
        <w:spacing w:line="480" w:lineRule="exact"/>
        <w:ind w:left="0" w:leftChars="0" w:firstLine="560" w:firstLineChars="200"/>
        <w:textAlignment w:val="auto"/>
        <w:rPr>
          <w:rFonts w:hint="eastAsia" w:ascii="仿宋" w:hAnsi="仿宋" w:eastAsia="仿宋" w:cs="仿宋"/>
          <w:kern w:val="0"/>
          <w:sz w:val="28"/>
          <w:szCs w:val="28"/>
          <w:lang w:val="zh-CN" w:eastAsia="zh-TW"/>
        </w:rPr>
      </w:pPr>
      <w:r>
        <w:rPr>
          <w:rFonts w:hint="eastAsia" w:ascii="仿宋" w:hAnsi="仿宋" w:eastAsia="仿宋" w:cs="仿宋"/>
          <w:kern w:val="0"/>
          <w:sz w:val="28"/>
          <w:szCs w:val="28"/>
          <w:lang w:val="zh-CN" w:eastAsia="zh-TW"/>
        </w:rPr>
        <w:t>2.1</w:t>
      </w:r>
      <w:r>
        <w:rPr>
          <w:rFonts w:hint="eastAsia" w:ascii="仿宋" w:hAnsi="仿宋" w:eastAsia="仿宋" w:cs="仿宋"/>
          <w:kern w:val="0"/>
          <w:sz w:val="28"/>
          <w:szCs w:val="28"/>
          <w:lang w:val="en-US" w:eastAsia="zh-CN"/>
        </w:rPr>
        <w:t>3</w:t>
      </w:r>
      <w:r>
        <w:rPr>
          <w:rFonts w:hint="eastAsia" w:ascii="仿宋" w:hAnsi="仿宋" w:eastAsia="仿宋" w:cs="仿宋"/>
          <w:kern w:val="0"/>
          <w:sz w:val="28"/>
          <w:szCs w:val="28"/>
          <w:lang w:val="zh-CN" w:eastAsia="zh-TW"/>
        </w:rPr>
        <w:t xml:space="preserve"> 特殊试验</w:t>
      </w:r>
    </w:p>
    <w:p w14:paraId="6739B1EF">
      <w:pPr>
        <w:keepNext w:val="0"/>
        <w:keepLines w:val="0"/>
        <w:pageBreakBefore w:val="0"/>
        <w:widowControl w:val="0"/>
        <w:kinsoku/>
        <w:wordWrap/>
        <w:overflowPunct/>
        <w:topLinePunct w:val="0"/>
        <w:autoSpaceDE w:val="0"/>
        <w:autoSpaceDN w:val="0"/>
        <w:bidi w:val="0"/>
        <w:adjustRightInd w:val="0"/>
        <w:snapToGrid/>
        <w:spacing w:line="480" w:lineRule="exact"/>
        <w:ind w:left="0" w:leftChars="0" w:firstLine="560" w:firstLineChars="200"/>
        <w:textAlignment w:val="auto"/>
        <w:rPr>
          <w:rFonts w:hint="eastAsia" w:ascii="仿宋" w:hAnsi="仿宋" w:eastAsia="仿宋" w:cs="仿宋"/>
          <w:kern w:val="0"/>
          <w:sz w:val="28"/>
          <w:szCs w:val="28"/>
          <w:lang w:val="zh-CN" w:eastAsia="zh-TW"/>
        </w:rPr>
      </w:pPr>
      <w:r>
        <w:rPr>
          <w:rFonts w:hint="eastAsia" w:ascii="仿宋" w:hAnsi="仿宋" w:eastAsia="仿宋" w:cs="仿宋"/>
          <w:kern w:val="0"/>
          <w:sz w:val="28"/>
          <w:szCs w:val="28"/>
          <w:lang w:val="zh-CN" w:eastAsia="zh-TW"/>
        </w:rPr>
        <w:t>除型式试验和出厂试验之外，经制造厂与使用部门商定的试验，它仅适用于一台或几台特定的变压器。</w:t>
      </w:r>
    </w:p>
    <w:p w14:paraId="2B6FF126">
      <w:pPr>
        <w:pStyle w:val="3"/>
        <w:pageBreakBefore w:val="0"/>
        <w:kinsoku/>
        <w:wordWrap/>
        <w:overflowPunct/>
        <w:topLinePunct w:val="0"/>
        <w:bidi w:val="0"/>
        <w:spacing w:before="100" w:after="100" w:line="560" w:lineRule="atLeast"/>
        <w:rPr>
          <w:rFonts w:hint="eastAsia" w:eastAsia="楷体"/>
          <w:b w:val="0"/>
          <w:sz w:val="32"/>
          <w:lang w:val="zh-CN" w:eastAsia="zh-TW"/>
        </w:rPr>
      </w:pPr>
      <w:bookmarkStart w:id="35" w:name="_Toc30723"/>
      <w:r>
        <w:rPr>
          <w:rFonts w:hint="eastAsia" w:eastAsia="楷体"/>
          <w:b w:val="0"/>
          <w:sz w:val="32"/>
        </w:rPr>
        <w:t>3</w:t>
      </w:r>
      <w:r>
        <w:rPr>
          <w:rFonts w:hint="eastAsia" w:eastAsia="楷体"/>
          <w:b w:val="0"/>
          <w:sz w:val="32"/>
          <w:lang w:val="zh-CN" w:eastAsia="zh-TW"/>
        </w:rPr>
        <w:t xml:space="preserve"> 设备概述和技术规范</w:t>
      </w:r>
      <w:bookmarkEnd w:id="35"/>
    </w:p>
    <w:p w14:paraId="7737B785">
      <w:pPr>
        <w:keepNext w:val="0"/>
        <w:keepLines w:val="0"/>
        <w:pageBreakBefore w:val="0"/>
        <w:widowControl w:val="0"/>
        <w:kinsoku/>
        <w:wordWrap/>
        <w:overflowPunct/>
        <w:topLinePunct w:val="0"/>
        <w:autoSpaceDE w:val="0"/>
        <w:autoSpaceDN w:val="0"/>
        <w:bidi w:val="0"/>
        <w:adjustRightInd w:val="0"/>
        <w:snapToGrid/>
        <w:spacing w:line="480" w:lineRule="exact"/>
        <w:ind w:left="0" w:leftChars="0" w:firstLine="560" w:firstLineChars="200"/>
        <w:textAlignment w:val="auto"/>
        <w:rPr>
          <w:rFonts w:hint="eastAsia" w:ascii="仿宋" w:hAnsi="仿宋" w:eastAsia="仿宋" w:cs="仿宋"/>
          <w:kern w:val="0"/>
          <w:sz w:val="28"/>
          <w:szCs w:val="28"/>
          <w:lang w:val="zh-CN" w:eastAsia="zh-TW"/>
        </w:rPr>
      </w:pPr>
      <w:r>
        <w:rPr>
          <w:rFonts w:hint="eastAsia" w:ascii="仿宋" w:hAnsi="仿宋" w:eastAsia="仿宋" w:cs="仿宋"/>
          <w:kern w:val="0"/>
          <w:sz w:val="28"/>
          <w:szCs w:val="28"/>
          <w:lang w:val="zh-CN" w:eastAsia="zh-TW"/>
        </w:rPr>
        <w:t>3.1 概述</w:t>
      </w:r>
    </w:p>
    <w:p w14:paraId="0FA8AF2B">
      <w:pPr>
        <w:keepNext w:val="0"/>
        <w:keepLines w:val="0"/>
        <w:pageBreakBefore w:val="0"/>
        <w:widowControl w:val="0"/>
        <w:kinsoku/>
        <w:wordWrap/>
        <w:overflowPunct/>
        <w:topLinePunct w:val="0"/>
        <w:autoSpaceDE w:val="0"/>
        <w:autoSpaceDN w:val="0"/>
        <w:bidi w:val="0"/>
        <w:adjustRightInd w:val="0"/>
        <w:snapToGrid/>
        <w:spacing w:line="480" w:lineRule="exact"/>
        <w:ind w:left="0" w:leftChars="0" w:firstLine="560" w:firstLineChars="200"/>
        <w:textAlignment w:val="auto"/>
        <w:rPr>
          <w:rFonts w:hint="eastAsia" w:ascii="仿宋" w:hAnsi="仿宋" w:eastAsia="仿宋" w:cs="仿宋"/>
          <w:kern w:val="0"/>
          <w:sz w:val="28"/>
          <w:szCs w:val="28"/>
          <w:lang w:val="zh-CN" w:eastAsia="zh-TW"/>
        </w:rPr>
      </w:pPr>
      <w:r>
        <w:rPr>
          <w:rFonts w:hint="eastAsia" w:ascii="仿宋" w:hAnsi="仿宋" w:eastAsia="仿宋" w:cs="仿宋"/>
          <w:kern w:val="0"/>
          <w:sz w:val="28"/>
          <w:szCs w:val="28"/>
          <w:lang w:val="zh-CN" w:eastAsia="zh-TW"/>
        </w:rPr>
        <w:t>在电力系统中，为了减少传送电能过程中的电压和功率损耗，需要将电压升到高压或超高压，把电能传送出去，还可以将电压降低为各级使用电压，以满足各级用电需求，而这些升压和降压的工作都必须由变压器来完成，所以电力变压器是电力系统中不可缺少的主要设备之一。为了提高电力变压器的检修工艺水平，保证检修质量，指导我公司的电力变压器检修工作，特编写本规程。</w:t>
      </w:r>
    </w:p>
    <w:p w14:paraId="1537D11B">
      <w:pPr>
        <w:keepNext w:val="0"/>
        <w:keepLines w:val="0"/>
        <w:pageBreakBefore w:val="0"/>
        <w:widowControl w:val="0"/>
        <w:kinsoku/>
        <w:wordWrap/>
        <w:overflowPunct/>
        <w:topLinePunct w:val="0"/>
        <w:autoSpaceDE w:val="0"/>
        <w:autoSpaceDN w:val="0"/>
        <w:bidi w:val="0"/>
        <w:adjustRightInd w:val="0"/>
        <w:snapToGrid/>
        <w:spacing w:line="480" w:lineRule="exact"/>
        <w:ind w:left="0" w:leftChars="0" w:firstLine="560" w:firstLineChars="200"/>
        <w:textAlignment w:val="auto"/>
        <w:rPr>
          <w:rFonts w:hint="eastAsia" w:ascii="仿宋" w:hAnsi="仿宋" w:eastAsia="仿宋" w:cs="仿宋"/>
          <w:kern w:val="0"/>
          <w:sz w:val="28"/>
          <w:szCs w:val="28"/>
          <w:lang w:val="zh-CN" w:eastAsia="zh-TW"/>
        </w:rPr>
      </w:pPr>
      <w:r>
        <w:rPr>
          <w:rFonts w:hint="eastAsia" w:ascii="仿宋" w:hAnsi="仿宋" w:eastAsia="仿宋" w:cs="仿宋"/>
          <w:kern w:val="0"/>
          <w:sz w:val="28"/>
          <w:szCs w:val="28"/>
          <w:lang w:val="zh-CN" w:eastAsia="zh-TW"/>
        </w:rPr>
        <w:t>3.2 主要技术参数</w:t>
      </w:r>
    </w:p>
    <w:p w14:paraId="6A5BFAA7">
      <w:pPr>
        <w:keepNext w:val="0"/>
        <w:keepLines w:val="0"/>
        <w:pageBreakBefore w:val="0"/>
        <w:widowControl w:val="0"/>
        <w:kinsoku/>
        <w:wordWrap/>
        <w:overflowPunct/>
        <w:topLinePunct w:val="0"/>
        <w:autoSpaceDE w:val="0"/>
        <w:autoSpaceDN w:val="0"/>
        <w:bidi w:val="0"/>
        <w:adjustRightInd w:val="0"/>
        <w:snapToGrid/>
        <w:spacing w:line="480" w:lineRule="exact"/>
        <w:ind w:left="0" w:leftChars="0" w:firstLine="560" w:firstLineChars="200"/>
        <w:textAlignment w:val="auto"/>
        <w:rPr>
          <w:rFonts w:hint="eastAsia" w:ascii="仿宋" w:hAnsi="仿宋" w:eastAsia="仿宋" w:cs="仿宋"/>
          <w:kern w:val="0"/>
          <w:sz w:val="28"/>
          <w:szCs w:val="28"/>
          <w:lang w:val="en-US" w:eastAsia="zh-CN"/>
        </w:rPr>
      </w:pPr>
      <w:r>
        <w:rPr>
          <w:rFonts w:hint="eastAsia" w:ascii="仿宋" w:hAnsi="仿宋" w:eastAsia="仿宋" w:cs="仿宋"/>
          <w:kern w:val="0"/>
          <w:sz w:val="28"/>
          <w:szCs w:val="28"/>
          <w:lang w:val="en-US" w:eastAsia="zh-CN"/>
        </w:rPr>
        <w:t>3.2.1 35kV升压变压器基本参数</w:t>
      </w:r>
    </w:p>
    <w:tbl>
      <w:tblPr>
        <w:tblStyle w:val="40"/>
        <w:tblW w:w="866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73"/>
        <w:gridCol w:w="2106"/>
        <w:gridCol w:w="2015"/>
        <w:gridCol w:w="2274"/>
      </w:tblGrid>
      <w:tr w14:paraId="4C9E30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273" w:type="dxa"/>
            <w:noWrap w:val="0"/>
            <w:vAlign w:val="center"/>
          </w:tcPr>
          <w:p w14:paraId="58CC3D04">
            <w:pPr>
              <w:pStyle w:val="25"/>
              <w:keepNext w:val="0"/>
              <w:keepLines w:val="0"/>
              <w:pageBreakBefore w:val="0"/>
              <w:widowControl w:val="0"/>
              <w:suppressLineNumbers w:val="0"/>
              <w:tabs>
                <w:tab w:val="left" w:pos="2100"/>
                <w:tab w:val="left" w:pos="6480"/>
              </w:tabs>
              <w:kinsoku/>
              <w:wordWrap/>
              <w:overflowPunct/>
              <w:topLinePunct w:val="0"/>
              <w:autoSpaceDE/>
              <w:autoSpaceDN/>
              <w:bidi w:val="0"/>
              <w:adjustRightInd/>
              <w:spacing w:before="0" w:beforeAutospacing="0" w:after="0" w:afterAutospacing="0" w:line="240" w:lineRule="exact"/>
              <w:ind w:left="0" w:right="0" w:rightChars="0"/>
              <w:jc w:val="center"/>
              <w:textAlignment w:val="auto"/>
              <w:outlineLvl w:val="9"/>
              <w:rPr>
                <w:rFonts w:hint="eastAsia" w:ascii="仿宋" w:hAnsi="仿宋" w:eastAsia="仿宋" w:cs="仿宋"/>
                <w:b w:val="0"/>
                <w:bCs w:val="0"/>
                <w:color w:val="000000"/>
                <w:sz w:val="21"/>
                <w:szCs w:val="21"/>
                <w:lang w:val="en-US" w:eastAsia="zh-CN"/>
              </w:rPr>
            </w:pPr>
            <w:r>
              <w:rPr>
                <w:rFonts w:hint="eastAsia" w:ascii="仿宋" w:hAnsi="仿宋" w:eastAsia="仿宋" w:cs="仿宋"/>
                <w:b w:val="0"/>
                <w:bCs w:val="0"/>
                <w:color w:val="000000"/>
                <w:sz w:val="21"/>
                <w:szCs w:val="21"/>
                <w:lang w:val="zh-CN"/>
              </w:rPr>
              <w:t>设备名称</w:t>
            </w:r>
          </w:p>
        </w:tc>
        <w:tc>
          <w:tcPr>
            <w:tcW w:w="6395" w:type="dxa"/>
            <w:gridSpan w:val="3"/>
            <w:noWrap w:val="0"/>
            <w:vAlign w:val="center"/>
          </w:tcPr>
          <w:p w14:paraId="136166B8">
            <w:pPr>
              <w:pStyle w:val="25"/>
              <w:keepNext w:val="0"/>
              <w:keepLines w:val="0"/>
              <w:pageBreakBefore w:val="0"/>
              <w:widowControl w:val="0"/>
              <w:suppressLineNumbers w:val="0"/>
              <w:tabs>
                <w:tab w:val="left" w:pos="2100"/>
                <w:tab w:val="left" w:pos="6480"/>
              </w:tabs>
              <w:kinsoku/>
              <w:wordWrap/>
              <w:overflowPunct/>
              <w:topLinePunct w:val="0"/>
              <w:autoSpaceDE/>
              <w:autoSpaceDN/>
              <w:bidi w:val="0"/>
              <w:adjustRightInd/>
              <w:spacing w:before="0" w:beforeAutospacing="0" w:after="0" w:afterAutospacing="0" w:line="240" w:lineRule="exact"/>
              <w:ind w:left="0" w:right="0" w:rightChars="0"/>
              <w:jc w:val="center"/>
              <w:textAlignment w:val="auto"/>
              <w:outlineLvl w:val="9"/>
              <w:rPr>
                <w:rFonts w:hint="eastAsia" w:ascii="仿宋" w:hAnsi="仿宋" w:eastAsia="仿宋" w:cs="仿宋"/>
                <w:b w:val="0"/>
                <w:bCs w:val="0"/>
                <w:color w:val="000000"/>
                <w:sz w:val="21"/>
                <w:szCs w:val="21"/>
                <w:lang w:val="en-US" w:eastAsia="zh-CN"/>
              </w:rPr>
            </w:pPr>
            <w:r>
              <w:rPr>
                <w:rFonts w:hint="eastAsia" w:ascii="仿宋" w:hAnsi="仿宋" w:eastAsia="仿宋" w:cs="仿宋"/>
                <w:b w:val="0"/>
                <w:bCs w:val="0"/>
                <w:color w:val="000000"/>
                <w:sz w:val="21"/>
                <w:szCs w:val="21"/>
                <w:lang w:val="zh-CN"/>
              </w:rPr>
              <w:t>树脂浇注干式变压器</w:t>
            </w:r>
          </w:p>
        </w:tc>
      </w:tr>
      <w:tr w14:paraId="4CD55B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273" w:type="dxa"/>
            <w:noWrap w:val="0"/>
            <w:vAlign w:val="center"/>
          </w:tcPr>
          <w:p w14:paraId="650449BE">
            <w:pPr>
              <w:pStyle w:val="25"/>
              <w:keepNext w:val="0"/>
              <w:keepLines w:val="0"/>
              <w:pageBreakBefore w:val="0"/>
              <w:widowControl w:val="0"/>
              <w:suppressLineNumbers w:val="0"/>
              <w:tabs>
                <w:tab w:val="left" w:pos="2100"/>
                <w:tab w:val="left" w:pos="6480"/>
              </w:tabs>
              <w:kinsoku/>
              <w:wordWrap/>
              <w:overflowPunct/>
              <w:topLinePunct w:val="0"/>
              <w:autoSpaceDE/>
              <w:autoSpaceDN/>
              <w:bidi w:val="0"/>
              <w:adjustRightInd/>
              <w:spacing w:before="0" w:beforeAutospacing="0" w:after="0" w:afterAutospacing="0" w:line="240" w:lineRule="exact"/>
              <w:ind w:left="0" w:right="0" w:rightChars="0"/>
              <w:jc w:val="center"/>
              <w:textAlignment w:val="auto"/>
              <w:outlineLvl w:val="9"/>
              <w:rPr>
                <w:rFonts w:hint="eastAsia" w:ascii="仿宋" w:hAnsi="仿宋" w:eastAsia="仿宋" w:cs="仿宋"/>
                <w:b w:val="0"/>
                <w:bCs w:val="0"/>
                <w:color w:val="000000"/>
                <w:sz w:val="21"/>
                <w:szCs w:val="21"/>
                <w:lang w:val="en-US" w:eastAsia="zh-CN"/>
              </w:rPr>
            </w:pPr>
            <w:r>
              <w:rPr>
                <w:rFonts w:hint="eastAsia" w:ascii="仿宋" w:hAnsi="仿宋" w:eastAsia="仿宋" w:cs="仿宋"/>
                <w:b w:val="0"/>
                <w:bCs w:val="0"/>
                <w:color w:val="000000"/>
                <w:sz w:val="21"/>
                <w:szCs w:val="21"/>
                <w:lang w:val="zh-CN"/>
              </w:rPr>
              <w:t>设备型号</w:t>
            </w:r>
          </w:p>
        </w:tc>
        <w:tc>
          <w:tcPr>
            <w:tcW w:w="2106" w:type="dxa"/>
            <w:noWrap w:val="0"/>
            <w:vAlign w:val="center"/>
          </w:tcPr>
          <w:p w14:paraId="329FD21D">
            <w:pPr>
              <w:pStyle w:val="25"/>
              <w:keepNext w:val="0"/>
              <w:keepLines w:val="0"/>
              <w:pageBreakBefore w:val="0"/>
              <w:widowControl w:val="0"/>
              <w:suppressLineNumbers w:val="0"/>
              <w:tabs>
                <w:tab w:val="left" w:pos="2100"/>
                <w:tab w:val="left" w:pos="6480"/>
              </w:tabs>
              <w:kinsoku/>
              <w:wordWrap/>
              <w:overflowPunct/>
              <w:topLinePunct w:val="0"/>
              <w:autoSpaceDE/>
              <w:autoSpaceDN/>
              <w:bidi w:val="0"/>
              <w:adjustRightInd/>
              <w:spacing w:before="0" w:beforeAutospacing="0" w:after="0" w:afterAutospacing="0" w:line="240" w:lineRule="exact"/>
              <w:ind w:left="0" w:right="0" w:rightChars="0"/>
              <w:jc w:val="center"/>
              <w:textAlignment w:val="auto"/>
              <w:outlineLvl w:val="9"/>
              <w:rPr>
                <w:rFonts w:hint="eastAsia" w:ascii="仿宋" w:hAnsi="仿宋" w:eastAsia="仿宋" w:cs="仿宋"/>
                <w:b w:val="0"/>
                <w:bCs w:val="0"/>
                <w:color w:val="000000"/>
                <w:sz w:val="21"/>
                <w:szCs w:val="21"/>
                <w:lang w:val="en-US" w:eastAsia="zh-CN"/>
              </w:rPr>
            </w:pPr>
            <w:r>
              <w:rPr>
                <w:rFonts w:hint="eastAsia" w:ascii="仿宋" w:hAnsi="仿宋" w:eastAsia="仿宋" w:cs="仿宋"/>
                <w:b w:val="0"/>
                <w:bCs w:val="0"/>
                <w:color w:val="000000"/>
                <w:sz w:val="21"/>
                <w:szCs w:val="21"/>
                <w:lang w:val="zh-CN"/>
              </w:rPr>
              <w:t>SCB10-1250/38.5</w:t>
            </w:r>
          </w:p>
        </w:tc>
        <w:tc>
          <w:tcPr>
            <w:tcW w:w="2015" w:type="dxa"/>
            <w:noWrap w:val="0"/>
            <w:vAlign w:val="center"/>
          </w:tcPr>
          <w:p w14:paraId="540C74A7">
            <w:pPr>
              <w:pStyle w:val="25"/>
              <w:keepNext w:val="0"/>
              <w:keepLines w:val="0"/>
              <w:pageBreakBefore w:val="0"/>
              <w:widowControl w:val="0"/>
              <w:suppressLineNumbers w:val="0"/>
              <w:tabs>
                <w:tab w:val="left" w:pos="2100"/>
                <w:tab w:val="left" w:pos="6480"/>
              </w:tabs>
              <w:kinsoku/>
              <w:wordWrap/>
              <w:overflowPunct/>
              <w:topLinePunct w:val="0"/>
              <w:autoSpaceDE/>
              <w:autoSpaceDN/>
              <w:bidi w:val="0"/>
              <w:adjustRightInd/>
              <w:spacing w:before="0" w:beforeAutospacing="0" w:after="0" w:afterAutospacing="0" w:line="240" w:lineRule="exact"/>
              <w:ind w:left="0" w:right="0" w:rightChars="0"/>
              <w:jc w:val="center"/>
              <w:textAlignment w:val="auto"/>
              <w:outlineLvl w:val="9"/>
              <w:rPr>
                <w:rFonts w:hint="eastAsia" w:ascii="仿宋" w:hAnsi="仿宋" w:eastAsia="仿宋" w:cs="仿宋"/>
                <w:b w:val="0"/>
                <w:bCs w:val="0"/>
                <w:color w:val="000000"/>
                <w:sz w:val="21"/>
                <w:szCs w:val="21"/>
                <w:lang w:val="zh-CN"/>
              </w:rPr>
            </w:pPr>
          </w:p>
          <w:p w14:paraId="5E1CA521">
            <w:pPr>
              <w:pStyle w:val="25"/>
              <w:keepNext w:val="0"/>
              <w:keepLines w:val="0"/>
              <w:pageBreakBefore w:val="0"/>
              <w:widowControl w:val="0"/>
              <w:suppressLineNumbers w:val="0"/>
              <w:tabs>
                <w:tab w:val="left" w:pos="2100"/>
                <w:tab w:val="left" w:pos="6480"/>
              </w:tabs>
              <w:kinsoku/>
              <w:wordWrap/>
              <w:overflowPunct/>
              <w:topLinePunct w:val="0"/>
              <w:autoSpaceDE/>
              <w:autoSpaceDN/>
              <w:bidi w:val="0"/>
              <w:adjustRightInd/>
              <w:spacing w:before="0" w:beforeAutospacing="0" w:after="0" w:afterAutospacing="0" w:line="240" w:lineRule="exact"/>
              <w:ind w:left="0" w:right="0" w:rightChars="0"/>
              <w:jc w:val="center"/>
              <w:textAlignment w:val="auto"/>
              <w:outlineLvl w:val="9"/>
              <w:rPr>
                <w:rFonts w:hint="eastAsia" w:ascii="仿宋" w:hAnsi="仿宋" w:eastAsia="仿宋" w:cs="仿宋"/>
                <w:b w:val="0"/>
                <w:bCs w:val="0"/>
                <w:color w:val="000000"/>
                <w:sz w:val="21"/>
                <w:szCs w:val="21"/>
                <w:lang w:val="zh-CN"/>
              </w:rPr>
            </w:pPr>
            <w:r>
              <w:rPr>
                <w:rFonts w:hint="eastAsia" w:ascii="仿宋" w:hAnsi="仿宋" w:eastAsia="仿宋" w:cs="仿宋"/>
                <w:b w:val="0"/>
                <w:bCs w:val="0"/>
                <w:color w:val="000000"/>
                <w:sz w:val="21"/>
                <w:szCs w:val="21"/>
                <w:lang w:val="zh-CN"/>
              </w:rPr>
              <w:t>额定容量</w:t>
            </w:r>
          </w:p>
          <w:p w14:paraId="77B5FD7F">
            <w:pPr>
              <w:pStyle w:val="25"/>
              <w:keepNext w:val="0"/>
              <w:keepLines w:val="0"/>
              <w:pageBreakBefore w:val="0"/>
              <w:widowControl w:val="0"/>
              <w:suppressLineNumbers w:val="0"/>
              <w:tabs>
                <w:tab w:val="left" w:pos="2100"/>
                <w:tab w:val="left" w:pos="6480"/>
              </w:tabs>
              <w:kinsoku/>
              <w:wordWrap/>
              <w:overflowPunct/>
              <w:topLinePunct w:val="0"/>
              <w:autoSpaceDE/>
              <w:autoSpaceDN/>
              <w:bidi w:val="0"/>
              <w:adjustRightInd/>
              <w:spacing w:before="0" w:beforeAutospacing="0" w:after="0" w:afterAutospacing="0" w:line="240" w:lineRule="exact"/>
              <w:ind w:left="0" w:right="0" w:rightChars="0"/>
              <w:jc w:val="center"/>
              <w:textAlignment w:val="auto"/>
              <w:outlineLvl w:val="9"/>
              <w:rPr>
                <w:rFonts w:hint="eastAsia" w:ascii="仿宋" w:hAnsi="仿宋" w:eastAsia="仿宋" w:cs="仿宋"/>
                <w:b w:val="0"/>
                <w:bCs w:val="0"/>
                <w:color w:val="000000"/>
                <w:sz w:val="21"/>
                <w:szCs w:val="21"/>
                <w:lang w:val="en-US" w:eastAsia="zh-CN"/>
              </w:rPr>
            </w:pPr>
          </w:p>
        </w:tc>
        <w:tc>
          <w:tcPr>
            <w:tcW w:w="2274" w:type="dxa"/>
            <w:noWrap w:val="0"/>
            <w:vAlign w:val="center"/>
          </w:tcPr>
          <w:p w14:paraId="1687FA35">
            <w:pPr>
              <w:pStyle w:val="25"/>
              <w:keepNext w:val="0"/>
              <w:keepLines w:val="0"/>
              <w:pageBreakBefore w:val="0"/>
              <w:widowControl w:val="0"/>
              <w:suppressLineNumbers w:val="0"/>
              <w:tabs>
                <w:tab w:val="left" w:pos="2100"/>
                <w:tab w:val="left" w:pos="6480"/>
              </w:tabs>
              <w:kinsoku/>
              <w:wordWrap/>
              <w:overflowPunct/>
              <w:topLinePunct w:val="0"/>
              <w:autoSpaceDE/>
              <w:autoSpaceDN/>
              <w:bidi w:val="0"/>
              <w:adjustRightInd/>
              <w:spacing w:before="0" w:beforeAutospacing="0" w:after="0" w:afterAutospacing="0" w:line="240" w:lineRule="exact"/>
              <w:ind w:left="0" w:right="0" w:rightChars="0"/>
              <w:jc w:val="center"/>
              <w:textAlignment w:val="auto"/>
              <w:outlineLvl w:val="9"/>
              <w:rPr>
                <w:rFonts w:hint="eastAsia" w:ascii="仿宋" w:hAnsi="仿宋" w:eastAsia="仿宋" w:cs="仿宋"/>
                <w:b w:val="0"/>
                <w:bCs w:val="0"/>
                <w:color w:val="000000"/>
                <w:sz w:val="21"/>
                <w:szCs w:val="21"/>
                <w:lang w:val="en-US" w:eastAsia="zh-CN"/>
              </w:rPr>
            </w:pPr>
            <w:r>
              <w:rPr>
                <w:rFonts w:hint="eastAsia" w:ascii="仿宋" w:hAnsi="仿宋" w:eastAsia="仿宋" w:cs="仿宋"/>
                <w:b w:val="0"/>
                <w:bCs w:val="0"/>
                <w:color w:val="000000"/>
                <w:sz w:val="21"/>
                <w:szCs w:val="21"/>
                <w:lang w:val="zh-CN"/>
              </w:rPr>
              <w:t>1250</w:t>
            </w:r>
            <w:r>
              <w:rPr>
                <w:rFonts w:hint="eastAsia" w:ascii="仿宋" w:hAnsi="仿宋" w:eastAsia="仿宋" w:cs="仿宋"/>
                <w:b w:val="0"/>
                <w:bCs w:val="0"/>
                <w:color w:val="000000"/>
                <w:sz w:val="21"/>
                <w:szCs w:val="21"/>
                <w:lang w:val="zh-CN" w:eastAsia="zh-CN"/>
              </w:rPr>
              <w:t>kV</w:t>
            </w:r>
            <w:r>
              <w:rPr>
                <w:rFonts w:hint="eastAsia" w:ascii="仿宋" w:hAnsi="仿宋" w:eastAsia="仿宋" w:cs="仿宋"/>
                <w:b w:val="0"/>
                <w:bCs w:val="0"/>
                <w:color w:val="000000"/>
                <w:sz w:val="21"/>
                <w:szCs w:val="21"/>
                <w:lang w:val="zh-CN"/>
              </w:rPr>
              <w:t>A</w:t>
            </w:r>
          </w:p>
        </w:tc>
      </w:tr>
      <w:tr w14:paraId="78C2D6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273" w:type="dxa"/>
            <w:noWrap w:val="0"/>
            <w:vAlign w:val="center"/>
          </w:tcPr>
          <w:p w14:paraId="092B81E1">
            <w:pPr>
              <w:pStyle w:val="25"/>
              <w:keepNext w:val="0"/>
              <w:keepLines w:val="0"/>
              <w:pageBreakBefore w:val="0"/>
              <w:widowControl w:val="0"/>
              <w:suppressLineNumbers w:val="0"/>
              <w:tabs>
                <w:tab w:val="left" w:pos="2100"/>
                <w:tab w:val="left" w:pos="6480"/>
              </w:tabs>
              <w:kinsoku/>
              <w:wordWrap/>
              <w:overflowPunct/>
              <w:topLinePunct w:val="0"/>
              <w:autoSpaceDE/>
              <w:autoSpaceDN/>
              <w:bidi w:val="0"/>
              <w:adjustRightInd/>
              <w:spacing w:before="0" w:beforeAutospacing="0" w:after="0" w:afterAutospacing="0" w:line="240" w:lineRule="exact"/>
              <w:ind w:left="0" w:right="0" w:rightChars="0"/>
              <w:jc w:val="center"/>
              <w:textAlignment w:val="auto"/>
              <w:outlineLvl w:val="9"/>
              <w:rPr>
                <w:rFonts w:hint="eastAsia" w:ascii="仿宋" w:hAnsi="仿宋" w:eastAsia="仿宋" w:cs="仿宋"/>
                <w:b w:val="0"/>
                <w:bCs w:val="0"/>
                <w:color w:val="000000"/>
                <w:sz w:val="21"/>
                <w:szCs w:val="21"/>
                <w:lang w:val="zh-CN"/>
              </w:rPr>
            </w:pPr>
            <w:r>
              <w:rPr>
                <w:rFonts w:hint="eastAsia" w:ascii="仿宋" w:hAnsi="仿宋" w:eastAsia="仿宋" w:cs="仿宋"/>
                <w:b w:val="0"/>
                <w:bCs w:val="0"/>
                <w:color w:val="000000"/>
                <w:sz w:val="21"/>
                <w:szCs w:val="21"/>
                <w:lang w:val="zh-CN"/>
              </w:rPr>
              <w:t>联结组别</w:t>
            </w:r>
          </w:p>
        </w:tc>
        <w:tc>
          <w:tcPr>
            <w:tcW w:w="2106" w:type="dxa"/>
            <w:noWrap w:val="0"/>
            <w:vAlign w:val="center"/>
          </w:tcPr>
          <w:p w14:paraId="2D01AF16">
            <w:pPr>
              <w:pStyle w:val="25"/>
              <w:keepNext w:val="0"/>
              <w:keepLines w:val="0"/>
              <w:pageBreakBefore w:val="0"/>
              <w:widowControl w:val="0"/>
              <w:suppressLineNumbers w:val="0"/>
              <w:tabs>
                <w:tab w:val="left" w:pos="2100"/>
                <w:tab w:val="left" w:pos="6480"/>
              </w:tabs>
              <w:kinsoku/>
              <w:wordWrap/>
              <w:overflowPunct/>
              <w:topLinePunct w:val="0"/>
              <w:autoSpaceDE/>
              <w:autoSpaceDN/>
              <w:bidi w:val="0"/>
              <w:adjustRightInd/>
              <w:spacing w:before="0" w:beforeAutospacing="0" w:after="0" w:afterAutospacing="0" w:line="240" w:lineRule="exact"/>
              <w:ind w:left="0" w:right="0" w:rightChars="0"/>
              <w:jc w:val="center"/>
              <w:textAlignment w:val="auto"/>
              <w:outlineLvl w:val="9"/>
              <w:rPr>
                <w:rFonts w:hint="eastAsia" w:ascii="仿宋" w:hAnsi="仿宋" w:eastAsia="仿宋" w:cs="仿宋"/>
                <w:b w:val="0"/>
                <w:bCs w:val="0"/>
                <w:color w:val="000000"/>
                <w:sz w:val="21"/>
                <w:szCs w:val="21"/>
                <w:lang w:val="zh-CN"/>
              </w:rPr>
            </w:pPr>
            <w:r>
              <w:rPr>
                <w:rFonts w:hint="eastAsia" w:ascii="仿宋" w:hAnsi="仿宋" w:eastAsia="仿宋" w:cs="仿宋"/>
                <w:sz w:val="22"/>
                <w:szCs w:val="22"/>
              </w:rPr>
              <w:t>Dy11</w:t>
            </w:r>
          </w:p>
        </w:tc>
        <w:tc>
          <w:tcPr>
            <w:tcW w:w="2015" w:type="dxa"/>
            <w:noWrap w:val="0"/>
            <w:vAlign w:val="center"/>
          </w:tcPr>
          <w:p w14:paraId="1766842A">
            <w:pPr>
              <w:pStyle w:val="25"/>
              <w:keepNext w:val="0"/>
              <w:keepLines w:val="0"/>
              <w:pageBreakBefore w:val="0"/>
              <w:widowControl w:val="0"/>
              <w:suppressLineNumbers w:val="0"/>
              <w:tabs>
                <w:tab w:val="left" w:pos="2100"/>
                <w:tab w:val="left" w:pos="6480"/>
              </w:tabs>
              <w:kinsoku/>
              <w:wordWrap/>
              <w:overflowPunct/>
              <w:topLinePunct w:val="0"/>
              <w:autoSpaceDE/>
              <w:autoSpaceDN/>
              <w:bidi w:val="0"/>
              <w:adjustRightInd/>
              <w:spacing w:before="0" w:beforeAutospacing="0" w:after="0" w:afterAutospacing="0" w:line="240" w:lineRule="exact"/>
              <w:ind w:left="0" w:right="0" w:rightChars="0"/>
              <w:jc w:val="center"/>
              <w:textAlignment w:val="auto"/>
              <w:outlineLvl w:val="9"/>
              <w:rPr>
                <w:rFonts w:hint="eastAsia" w:ascii="仿宋" w:hAnsi="仿宋" w:eastAsia="仿宋" w:cs="仿宋"/>
                <w:b w:val="0"/>
                <w:bCs w:val="0"/>
                <w:color w:val="000000"/>
                <w:sz w:val="21"/>
                <w:szCs w:val="21"/>
                <w:lang w:val="en-US" w:eastAsia="zh-CN"/>
              </w:rPr>
            </w:pPr>
            <w:r>
              <w:rPr>
                <w:rFonts w:hint="eastAsia" w:ascii="仿宋" w:hAnsi="仿宋" w:eastAsia="仿宋" w:cs="仿宋"/>
                <w:b w:val="0"/>
                <w:bCs w:val="0"/>
                <w:color w:val="000000"/>
                <w:sz w:val="21"/>
                <w:szCs w:val="21"/>
                <w:lang w:val="en-US" w:eastAsia="zh-CN"/>
              </w:rPr>
              <w:t>冷却方式</w:t>
            </w:r>
          </w:p>
        </w:tc>
        <w:tc>
          <w:tcPr>
            <w:tcW w:w="2274" w:type="dxa"/>
            <w:noWrap w:val="0"/>
            <w:vAlign w:val="center"/>
          </w:tcPr>
          <w:p w14:paraId="25FC9390">
            <w:pPr>
              <w:pStyle w:val="25"/>
              <w:keepNext w:val="0"/>
              <w:keepLines w:val="0"/>
              <w:pageBreakBefore w:val="0"/>
              <w:widowControl w:val="0"/>
              <w:suppressLineNumbers w:val="0"/>
              <w:tabs>
                <w:tab w:val="left" w:pos="2100"/>
                <w:tab w:val="left" w:pos="6480"/>
              </w:tabs>
              <w:kinsoku/>
              <w:wordWrap/>
              <w:overflowPunct/>
              <w:topLinePunct w:val="0"/>
              <w:autoSpaceDE/>
              <w:autoSpaceDN/>
              <w:bidi w:val="0"/>
              <w:adjustRightInd/>
              <w:spacing w:before="0" w:beforeAutospacing="0" w:after="0" w:afterAutospacing="0" w:line="240" w:lineRule="exact"/>
              <w:ind w:left="0" w:right="0" w:rightChars="0"/>
              <w:jc w:val="center"/>
              <w:textAlignment w:val="auto"/>
              <w:outlineLvl w:val="9"/>
              <w:rPr>
                <w:rFonts w:hint="default" w:ascii="仿宋" w:hAnsi="仿宋" w:eastAsia="仿宋" w:cs="仿宋"/>
                <w:b w:val="0"/>
                <w:bCs w:val="0"/>
                <w:color w:val="000000"/>
                <w:sz w:val="21"/>
                <w:szCs w:val="21"/>
                <w:lang w:val="en-US" w:eastAsia="zh-CN"/>
              </w:rPr>
            </w:pPr>
            <w:r>
              <w:rPr>
                <w:rFonts w:hint="eastAsia" w:ascii="仿宋" w:hAnsi="仿宋" w:eastAsia="仿宋" w:cs="仿宋"/>
                <w:color w:val="000000"/>
                <w:sz w:val="22"/>
                <w:szCs w:val="22"/>
              </w:rPr>
              <w:t>自冷</w:t>
            </w:r>
            <w:r>
              <w:rPr>
                <w:rFonts w:hint="eastAsia" w:ascii="仿宋" w:hAnsi="仿宋" w:eastAsia="仿宋" w:cs="仿宋"/>
                <w:b w:val="0"/>
                <w:bCs w:val="0"/>
                <w:color w:val="000000"/>
                <w:sz w:val="21"/>
                <w:szCs w:val="21"/>
                <w:lang w:val="en-US" w:eastAsia="zh-CN"/>
              </w:rPr>
              <w:t>AN</w:t>
            </w:r>
          </w:p>
        </w:tc>
      </w:tr>
      <w:tr w14:paraId="596EDE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273" w:type="dxa"/>
            <w:noWrap w:val="0"/>
            <w:vAlign w:val="center"/>
          </w:tcPr>
          <w:p w14:paraId="225395DD">
            <w:pPr>
              <w:pStyle w:val="25"/>
              <w:keepNext w:val="0"/>
              <w:keepLines w:val="0"/>
              <w:pageBreakBefore w:val="0"/>
              <w:widowControl w:val="0"/>
              <w:suppressLineNumbers w:val="0"/>
              <w:tabs>
                <w:tab w:val="left" w:pos="2100"/>
                <w:tab w:val="left" w:pos="6480"/>
              </w:tabs>
              <w:kinsoku/>
              <w:wordWrap/>
              <w:overflowPunct/>
              <w:topLinePunct w:val="0"/>
              <w:autoSpaceDE/>
              <w:autoSpaceDN/>
              <w:bidi w:val="0"/>
              <w:adjustRightInd/>
              <w:spacing w:before="0" w:beforeAutospacing="0" w:after="0" w:afterAutospacing="0" w:line="240" w:lineRule="exact"/>
              <w:ind w:left="0" w:right="0" w:rightChars="0"/>
              <w:jc w:val="center"/>
              <w:textAlignment w:val="auto"/>
              <w:outlineLvl w:val="9"/>
              <w:rPr>
                <w:rFonts w:hint="eastAsia" w:ascii="仿宋" w:hAnsi="仿宋" w:eastAsia="仿宋" w:cs="仿宋"/>
                <w:b w:val="0"/>
                <w:bCs w:val="0"/>
                <w:color w:val="000000"/>
                <w:sz w:val="21"/>
                <w:szCs w:val="21"/>
                <w:lang w:val="en-US" w:eastAsia="zh-CN"/>
              </w:rPr>
            </w:pPr>
            <w:r>
              <w:rPr>
                <w:rFonts w:hint="eastAsia" w:ascii="仿宋" w:hAnsi="仿宋" w:eastAsia="仿宋" w:cs="仿宋"/>
                <w:b w:val="0"/>
                <w:bCs w:val="0"/>
                <w:color w:val="000000"/>
                <w:sz w:val="21"/>
                <w:szCs w:val="21"/>
                <w:lang w:val="zh-CN"/>
              </w:rPr>
              <w:t>生产厂家</w:t>
            </w:r>
          </w:p>
        </w:tc>
        <w:tc>
          <w:tcPr>
            <w:tcW w:w="2106" w:type="dxa"/>
            <w:noWrap w:val="0"/>
            <w:vAlign w:val="center"/>
          </w:tcPr>
          <w:p w14:paraId="0755E4A5">
            <w:pPr>
              <w:pStyle w:val="25"/>
              <w:keepNext w:val="0"/>
              <w:keepLines w:val="0"/>
              <w:pageBreakBefore w:val="0"/>
              <w:widowControl w:val="0"/>
              <w:suppressLineNumbers w:val="0"/>
              <w:tabs>
                <w:tab w:val="left" w:pos="2100"/>
                <w:tab w:val="left" w:pos="6480"/>
              </w:tabs>
              <w:kinsoku/>
              <w:wordWrap/>
              <w:overflowPunct/>
              <w:topLinePunct w:val="0"/>
              <w:autoSpaceDE/>
              <w:autoSpaceDN/>
              <w:bidi w:val="0"/>
              <w:adjustRightInd/>
              <w:spacing w:before="0" w:beforeAutospacing="0" w:after="0" w:afterAutospacing="0" w:line="240" w:lineRule="exact"/>
              <w:ind w:left="0" w:right="0" w:rightChars="0"/>
              <w:jc w:val="center"/>
              <w:textAlignment w:val="auto"/>
              <w:outlineLvl w:val="9"/>
              <w:rPr>
                <w:rFonts w:hint="eastAsia" w:ascii="仿宋" w:hAnsi="仿宋" w:eastAsia="仿宋" w:cs="仿宋"/>
                <w:b w:val="0"/>
                <w:bCs w:val="0"/>
                <w:color w:val="000000"/>
                <w:sz w:val="21"/>
                <w:szCs w:val="21"/>
                <w:lang w:val="en-US" w:eastAsia="zh-CN"/>
              </w:rPr>
            </w:pPr>
            <w:r>
              <w:rPr>
                <w:rFonts w:hint="eastAsia" w:ascii="仿宋" w:hAnsi="仿宋" w:eastAsia="仿宋" w:cs="仿宋"/>
                <w:b w:val="0"/>
                <w:bCs w:val="0"/>
                <w:color w:val="000000"/>
                <w:sz w:val="21"/>
                <w:szCs w:val="21"/>
                <w:lang w:val="zh-CN"/>
              </w:rPr>
              <w:t>海南金盘电气有限公司</w:t>
            </w:r>
          </w:p>
        </w:tc>
        <w:tc>
          <w:tcPr>
            <w:tcW w:w="2015" w:type="dxa"/>
            <w:noWrap w:val="0"/>
            <w:vAlign w:val="center"/>
          </w:tcPr>
          <w:p w14:paraId="369630EB">
            <w:pPr>
              <w:pStyle w:val="25"/>
              <w:keepNext w:val="0"/>
              <w:keepLines w:val="0"/>
              <w:pageBreakBefore w:val="0"/>
              <w:widowControl w:val="0"/>
              <w:suppressLineNumbers w:val="0"/>
              <w:tabs>
                <w:tab w:val="left" w:pos="2100"/>
                <w:tab w:val="left" w:pos="6480"/>
              </w:tabs>
              <w:kinsoku/>
              <w:wordWrap/>
              <w:overflowPunct/>
              <w:topLinePunct w:val="0"/>
              <w:autoSpaceDE/>
              <w:autoSpaceDN/>
              <w:bidi w:val="0"/>
              <w:adjustRightInd/>
              <w:spacing w:before="0" w:beforeAutospacing="0" w:after="0" w:afterAutospacing="0" w:line="240" w:lineRule="exact"/>
              <w:ind w:left="0" w:right="0" w:rightChars="0"/>
              <w:jc w:val="center"/>
              <w:textAlignment w:val="auto"/>
              <w:outlineLvl w:val="9"/>
              <w:rPr>
                <w:rFonts w:hint="eastAsia" w:ascii="仿宋" w:hAnsi="仿宋" w:eastAsia="仿宋" w:cs="仿宋"/>
                <w:b w:val="0"/>
                <w:bCs w:val="0"/>
                <w:color w:val="000000"/>
                <w:sz w:val="21"/>
                <w:szCs w:val="21"/>
                <w:lang w:val="en-US" w:eastAsia="zh-CN"/>
              </w:rPr>
            </w:pPr>
            <w:r>
              <w:rPr>
                <w:rFonts w:hint="eastAsia" w:ascii="仿宋" w:hAnsi="仿宋" w:eastAsia="仿宋" w:cs="仿宋"/>
                <w:b w:val="0"/>
                <w:bCs w:val="0"/>
                <w:color w:val="000000"/>
                <w:sz w:val="21"/>
                <w:szCs w:val="21"/>
                <w:lang w:val="zh-CN"/>
              </w:rPr>
              <w:t>出厂日期</w:t>
            </w:r>
          </w:p>
        </w:tc>
        <w:tc>
          <w:tcPr>
            <w:tcW w:w="2274" w:type="dxa"/>
            <w:noWrap w:val="0"/>
            <w:vAlign w:val="center"/>
          </w:tcPr>
          <w:p w14:paraId="37925D5B">
            <w:pPr>
              <w:pStyle w:val="25"/>
              <w:keepNext w:val="0"/>
              <w:keepLines w:val="0"/>
              <w:pageBreakBefore w:val="0"/>
              <w:widowControl w:val="0"/>
              <w:suppressLineNumbers w:val="0"/>
              <w:tabs>
                <w:tab w:val="left" w:pos="2100"/>
                <w:tab w:val="left" w:pos="6480"/>
              </w:tabs>
              <w:kinsoku/>
              <w:wordWrap/>
              <w:overflowPunct/>
              <w:topLinePunct w:val="0"/>
              <w:autoSpaceDE/>
              <w:autoSpaceDN/>
              <w:bidi w:val="0"/>
              <w:adjustRightInd/>
              <w:spacing w:before="0" w:beforeAutospacing="0" w:after="0" w:afterAutospacing="0" w:line="240" w:lineRule="exact"/>
              <w:ind w:left="0" w:right="0" w:rightChars="0"/>
              <w:jc w:val="center"/>
              <w:textAlignment w:val="auto"/>
              <w:outlineLvl w:val="9"/>
              <w:rPr>
                <w:rFonts w:hint="default" w:ascii="仿宋" w:hAnsi="仿宋" w:eastAsia="仿宋" w:cs="仿宋"/>
                <w:b w:val="0"/>
                <w:bCs w:val="0"/>
                <w:color w:val="000000"/>
                <w:sz w:val="21"/>
                <w:szCs w:val="21"/>
                <w:lang w:val="en-US" w:eastAsia="zh-CN"/>
              </w:rPr>
            </w:pPr>
            <w:r>
              <w:rPr>
                <w:rFonts w:hint="eastAsia" w:ascii="仿宋" w:hAnsi="仿宋" w:eastAsia="仿宋" w:cs="仿宋"/>
                <w:b w:val="0"/>
                <w:bCs w:val="0"/>
                <w:color w:val="000000"/>
                <w:sz w:val="21"/>
                <w:szCs w:val="21"/>
                <w:lang w:val="zh-CN"/>
              </w:rPr>
              <w:t>2011.</w:t>
            </w:r>
            <w:r>
              <w:rPr>
                <w:rFonts w:hint="eastAsia" w:ascii="仿宋" w:hAnsi="仿宋" w:eastAsia="仿宋" w:cs="仿宋"/>
                <w:b w:val="0"/>
                <w:bCs w:val="0"/>
                <w:color w:val="000000"/>
                <w:sz w:val="21"/>
                <w:szCs w:val="21"/>
                <w:lang w:val="en-US" w:eastAsia="zh-CN"/>
              </w:rPr>
              <w:t>11</w:t>
            </w:r>
          </w:p>
        </w:tc>
      </w:tr>
      <w:tr w14:paraId="368CA4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273" w:type="dxa"/>
            <w:noWrap w:val="0"/>
            <w:vAlign w:val="center"/>
          </w:tcPr>
          <w:p w14:paraId="22E45B30">
            <w:pPr>
              <w:pStyle w:val="25"/>
              <w:keepNext w:val="0"/>
              <w:keepLines w:val="0"/>
              <w:pageBreakBefore w:val="0"/>
              <w:widowControl w:val="0"/>
              <w:suppressLineNumbers w:val="0"/>
              <w:tabs>
                <w:tab w:val="left" w:pos="2100"/>
                <w:tab w:val="left" w:pos="6480"/>
              </w:tabs>
              <w:kinsoku/>
              <w:wordWrap/>
              <w:overflowPunct/>
              <w:topLinePunct w:val="0"/>
              <w:autoSpaceDE/>
              <w:autoSpaceDN/>
              <w:bidi w:val="0"/>
              <w:adjustRightInd/>
              <w:spacing w:before="0" w:beforeAutospacing="0" w:after="0" w:afterAutospacing="0" w:line="240" w:lineRule="exact"/>
              <w:ind w:left="0" w:right="0" w:rightChars="0"/>
              <w:jc w:val="center"/>
              <w:textAlignment w:val="auto"/>
              <w:outlineLvl w:val="9"/>
              <w:rPr>
                <w:rFonts w:hint="eastAsia" w:ascii="仿宋" w:hAnsi="仿宋" w:eastAsia="仿宋" w:cs="仿宋"/>
                <w:b w:val="0"/>
                <w:bCs w:val="0"/>
                <w:color w:val="000000"/>
                <w:sz w:val="21"/>
                <w:szCs w:val="21"/>
                <w:lang w:val="zh-CN" w:eastAsia="zh-CN"/>
              </w:rPr>
            </w:pPr>
          </w:p>
        </w:tc>
        <w:tc>
          <w:tcPr>
            <w:tcW w:w="2106" w:type="dxa"/>
            <w:noWrap w:val="0"/>
            <w:vAlign w:val="center"/>
          </w:tcPr>
          <w:p w14:paraId="7EE607FA">
            <w:pPr>
              <w:pStyle w:val="25"/>
              <w:keepNext w:val="0"/>
              <w:keepLines w:val="0"/>
              <w:pageBreakBefore w:val="0"/>
              <w:widowControl w:val="0"/>
              <w:suppressLineNumbers w:val="0"/>
              <w:tabs>
                <w:tab w:val="left" w:pos="2100"/>
                <w:tab w:val="left" w:pos="6480"/>
              </w:tabs>
              <w:kinsoku/>
              <w:wordWrap/>
              <w:overflowPunct/>
              <w:topLinePunct w:val="0"/>
              <w:autoSpaceDE/>
              <w:autoSpaceDN/>
              <w:bidi w:val="0"/>
              <w:adjustRightInd/>
              <w:spacing w:before="0" w:beforeAutospacing="0" w:after="0" w:afterAutospacing="0" w:line="240" w:lineRule="exact"/>
              <w:ind w:left="0" w:right="0" w:rightChars="0"/>
              <w:jc w:val="center"/>
              <w:textAlignment w:val="auto"/>
              <w:outlineLvl w:val="9"/>
              <w:rPr>
                <w:rFonts w:hint="eastAsia" w:ascii="仿宋" w:hAnsi="仿宋" w:eastAsia="仿宋" w:cs="仿宋"/>
                <w:b w:val="0"/>
                <w:bCs w:val="0"/>
                <w:color w:val="000000"/>
                <w:sz w:val="21"/>
                <w:szCs w:val="21"/>
                <w:lang w:val="en-US" w:eastAsia="zh-CN"/>
              </w:rPr>
            </w:pPr>
          </w:p>
        </w:tc>
        <w:tc>
          <w:tcPr>
            <w:tcW w:w="2015" w:type="dxa"/>
            <w:noWrap w:val="0"/>
            <w:vAlign w:val="center"/>
          </w:tcPr>
          <w:p w14:paraId="1F73340A">
            <w:pPr>
              <w:pStyle w:val="25"/>
              <w:keepNext w:val="0"/>
              <w:keepLines w:val="0"/>
              <w:pageBreakBefore w:val="0"/>
              <w:widowControl w:val="0"/>
              <w:suppressLineNumbers w:val="0"/>
              <w:tabs>
                <w:tab w:val="left" w:pos="2100"/>
                <w:tab w:val="left" w:pos="6480"/>
              </w:tabs>
              <w:kinsoku/>
              <w:wordWrap/>
              <w:overflowPunct/>
              <w:topLinePunct w:val="0"/>
              <w:autoSpaceDE/>
              <w:autoSpaceDN/>
              <w:bidi w:val="0"/>
              <w:adjustRightInd/>
              <w:spacing w:before="0" w:beforeAutospacing="0" w:after="0" w:afterAutospacing="0" w:line="240" w:lineRule="exact"/>
              <w:ind w:left="0" w:right="0" w:rightChars="0"/>
              <w:jc w:val="center"/>
              <w:textAlignment w:val="auto"/>
              <w:outlineLvl w:val="9"/>
              <w:rPr>
                <w:rFonts w:hint="eastAsia" w:ascii="仿宋" w:hAnsi="仿宋" w:eastAsia="仿宋" w:cs="仿宋"/>
                <w:b w:val="0"/>
                <w:bCs w:val="0"/>
                <w:color w:val="000000"/>
                <w:sz w:val="21"/>
                <w:szCs w:val="21"/>
                <w:lang w:val="zh-CN"/>
              </w:rPr>
            </w:pPr>
            <w:r>
              <w:rPr>
                <w:rFonts w:hint="eastAsia" w:ascii="仿宋" w:hAnsi="仿宋" w:eastAsia="仿宋" w:cs="仿宋"/>
                <w:b w:val="0"/>
                <w:bCs w:val="0"/>
                <w:color w:val="000000"/>
                <w:sz w:val="21"/>
                <w:szCs w:val="21"/>
                <w:lang w:val="zh-CN"/>
              </w:rPr>
              <w:t>投产日期</w:t>
            </w:r>
          </w:p>
        </w:tc>
        <w:tc>
          <w:tcPr>
            <w:tcW w:w="2274" w:type="dxa"/>
            <w:noWrap w:val="0"/>
            <w:vAlign w:val="center"/>
          </w:tcPr>
          <w:p w14:paraId="0BB8E27B">
            <w:pPr>
              <w:pStyle w:val="25"/>
              <w:keepNext w:val="0"/>
              <w:keepLines w:val="0"/>
              <w:pageBreakBefore w:val="0"/>
              <w:widowControl w:val="0"/>
              <w:suppressLineNumbers w:val="0"/>
              <w:tabs>
                <w:tab w:val="left" w:pos="2100"/>
                <w:tab w:val="left" w:pos="6480"/>
              </w:tabs>
              <w:kinsoku/>
              <w:wordWrap/>
              <w:overflowPunct/>
              <w:topLinePunct w:val="0"/>
              <w:autoSpaceDE/>
              <w:autoSpaceDN/>
              <w:bidi w:val="0"/>
              <w:adjustRightInd/>
              <w:spacing w:before="0" w:beforeAutospacing="0" w:after="0" w:afterAutospacing="0" w:line="240" w:lineRule="exact"/>
              <w:ind w:left="0" w:right="0" w:rightChars="0"/>
              <w:jc w:val="center"/>
              <w:textAlignment w:val="auto"/>
              <w:outlineLvl w:val="9"/>
              <w:rPr>
                <w:rFonts w:hint="eastAsia" w:ascii="仿宋" w:hAnsi="仿宋" w:eastAsia="仿宋" w:cs="仿宋"/>
                <w:b w:val="0"/>
                <w:bCs w:val="0"/>
                <w:color w:val="000000"/>
                <w:sz w:val="21"/>
                <w:szCs w:val="21"/>
                <w:lang w:val="en-US" w:eastAsia="zh-CN"/>
              </w:rPr>
            </w:pPr>
            <w:r>
              <w:rPr>
                <w:rFonts w:hint="eastAsia" w:ascii="仿宋" w:hAnsi="仿宋" w:eastAsia="仿宋" w:cs="仿宋"/>
                <w:b w:val="0"/>
                <w:bCs w:val="0"/>
                <w:color w:val="000000"/>
                <w:sz w:val="21"/>
                <w:szCs w:val="21"/>
                <w:lang w:val="zh-CN"/>
              </w:rPr>
              <w:t>2012.11.</w:t>
            </w:r>
            <w:r>
              <w:rPr>
                <w:rFonts w:hint="eastAsia" w:ascii="仿宋" w:hAnsi="仿宋" w:eastAsia="仿宋" w:cs="仿宋"/>
                <w:b w:val="0"/>
                <w:bCs w:val="0"/>
                <w:color w:val="000000"/>
                <w:sz w:val="21"/>
                <w:szCs w:val="21"/>
                <w:lang w:val="en-US" w:eastAsia="zh-CN"/>
              </w:rPr>
              <w:t>1</w:t>
            </w:r>
          </w:p>
        </w:tc>
      </w:tr>
      <w:tr w14:paraId="412A35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8668" w:type="dxa"/>
            <w:gridSpan w:val="4"/>
            <w:noWrap w:val="0"/>
            <w:vAlign w:val="center"/>
          </w:tcPr>
          <w:p w14:paraId="4DD4AF22">
            <w:pPr>
              <w:keepNext w:val="0"/>
              <w:keepLines w:val="0"/>
              <w:suppressLineNumbers w:val="0"/>
              <w:spacing w:before="0" w:beforeAutospacing="0" w:after="0" w:afterAutospacing="0" w:line="240" w:lineRule="auto"/>
              <w:ind w:left="0" w:right="0"/>
              <w:jc w:val="center"/>
              <w:rPr>
                <w:rFonts w:hint="eastAsia" w:ascii="仿宋" w:hAnsi="仿宋" w:eastAsia="仿宋" w:cs="仿宋"/>
                <w:b w:val="0"/>
                <w:bCs w:val="0"/>
                <w:color w:val="000000"/>
                <w:sz w:val="21"/>
                <w:szCs w:val="21"/>
                <w:lang w:val="en-US" w:eastAsia="zh-CN"/>
              </w:rPr>
            </w:pPr>
            <w:r>
              <w:rPr>
                <w:rFonts w:hint="eastAsia" w:ascii="仿宋" w:hAnsi="仿宋" w:eastAsia="仿宋" w:cs="仿宋"/>
                <w:sz w:val="22"/>
                <w:szCs w:val="22"/>
              </w:rPr>
              <w:t>主要技术参数</w:t>
            </w:r>
          </w:p>
        </w:tc>
      </w:tr>
      <w:tr w14:paraId="51E616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273" w:type="dxa"/>
            <w:noWrap w:val="0"/>
            <w:vAlign w:val="center"/>
          </w:tcPr>
          <w:p w14:paraId="400580CE">
            <w:pPr>
              <w:pStyle w:val="25"/>
              <w:keepNext w:val="0"/>
              <w:keepLines w:val="0"/>
              <w:pageBreakBefore w:val="0"/>
              <w:widowControl w:val="0"/>
              <w:suppressLineNumbers w:val="0"/>
              <w:tabs>
                <w:tab w:val="left" w:pos="2100"/>
                <w:tab w:val="left" w:pos="6480"/>
              </w:tabs>
              <w:kinsoku/>
              <w:wordWrap/>
              <w:overflowPunct/>
              <w:topLinePunct w:val="0"/>
              <w:autoSpaceDE/>
              <w:autoSpaceDN/>
              <w:bidi w:val="0"/>
              <w:adjustRightInd/>
              <w:spacing w:before="0" w:beforeAutospacing="0" w:after="0" w:afterAutospacing="0" w:line="240" w:lineRule="exact"/>
              <w:ind w:left="0" w:right="0" w:rightChars="0"/>
              <w:jc w:val="center"/>
              <w:textAlignment w:val="auto"/>
              <w:outlineLvl w:val="9"/>
              <w:rPr>
                <w:rFonts w:hint="eastAsia" w:ascii="仿宋" w:hAnsi="仿宋" w:eastAsia="仿宋" w:cs="仿宋"/>
                <w:b w:val="0"/>
                <w:bCs w:val="0"/>
                <w:color w:val="000000"/>
                <w:sz w:val="21"/>
                <w:szCs w:val="21"/>
                <w:lang w:val="en-US" w:eastAsia="zh-CN"/>
              </w:rPr>
            </w:pPr>
            <w:r>
              <w:rPr>
                <w:rFonts w:hint="eastAsia" w:ascii="仿宋" w:hAnsi="仿宋" w:eastAsia="仿宋" w:cs="仿宋"/>
                <w:b w:val="0"/>
                <w:bCs w:val="0"/>
                <w:color w:val="000000"/>
                <w:sz w:val="21"/>
                <w:szCs w:val="21"/>
                <w:lang w:val="en-US" w:eastAsia="zh-CN"/>
              </w:rPr>
              <w:t>高压侧额定电压</w:t>
            </w:r>
          </w:p>
        </w:tc>
        <w:tc>
          <w:tcPr>
            <w:tcW w:w="2106" w:type="dxa"/>
            <w:noWrap w:val="0"/>
            <w:vAlign w:val="center"/>
          </w:tcPr>
          <w:p w14:paraId="5635FAB2">
            <w:pPr>
              <w:pStyle w:val="25"/>
              <w:keepNext w:val="0"/>
              <w:keepLines w:val="0"/>
              <w:pageBreakBefore w:val="0"/>
              <w:widowControl w:val="0"/>
              <w:suppressLineNumbers w:val="0"/>
              <w:tabs>
                <w:tab w:val="left" w:pos="2100"/>
                <w:tab w:val="left" w:pos="6480"/>
              </w:tabs>
              <w:kinsoku/>
              <w:wordWrap/>
              <w:overflowPunct/>
              <w:topLinePunct w:val="0"/>
              <w:autoSpaceDE/>
              <w:autoSpaceDN/>
              <w:bidi w:val="0"/>
              <w:adjustRightInd/>
              <w:spacing w:before="0" w:beforeAutospacing="0" w:after="0" w:afterAutospacing="0" w:line="240" w:lineRule="exact"/>
              <w:ind w:left="0" w:right="0" w:rightChars="0"/>
              <w:jc w:val="center"/>
              <w:textAlignment w:val="auto"/>
              <w:outlineLvl w:val="9"/>
              <w:rPr>
                <w:rFonts w:hint="default" w:ascii="仿宋" w:hAnsi="仿宋" w:eastAsia="仿宋" w:cs="仿宋"/>
                <w:b w:val="0"/>
                <w:bCs w:val="0"/>
                <w:color w:val="000000"/>
                <w:sz w:val="21"/>
                <w:szCs w:val="21"/>
                <w:lang w:val="en-US" w:eastAsia="zh-CN"/>
              </w:rPr>
            </w:pPr>
            <w:r>
              <w:rPr>
                <w:rFonts w:hint="eastAsia" w:ascii="仿宋" w:hAnsi="仿宋" w:eastAsia="仿宋" w:cs="仿宋"/>
                <w:b w:val="0"/>
                <w:bCs w:val="0"/>
                <w:color w:val="000000"/>
                <w:sz w:val="21"/>
                <w:szCs w:val="21"/>
                <w:lang w:val="en-US" w:eastAsia="zh-CN"/>
              </w:rPr>
              <w:t>38.5kV</w:t>
            </w:r>
          </w:p>
        </w:tc>
        <w:tc>
          <w:tcPr>
            <w:tcW w:w="2015" w:type="dxa"/>
            <w:noWrap w:val="0"/>
            <w:vAlign w:val="center"/>
          </w:tcPr>
          <w:p w14:paraId="689B1855">
            <w:pPr>
              <w:pStyle w:val="25"/>
              <w:keepNext w:val="0"/>
              <w:keepLines w:val="0"/>
              <w:pageBreakBefore w:val="0"/>
              <w:widowControl w:val="0"/>
              <w:suppressLineNumbers w:val="0"/>
              <w:tabs>
                <w:tab w:val="left" w:pos="2100"/>
                <w:tab w:val="left" w:pos="6480"/>
              </w:tabs>
              <w:kinsoku/>
              <w:wordWrap/>
              <w:overflowPunct/>
              <w:topLinePunct w:val="0"/>
              <w:autoSpaceDE/>
              <w:autoSpaceDN/>
              <w:bidi w:val="0"/>
              <w:adjustRightInd/>
              <w:spacing w:before="0" w:beforeAutospacing="0" w:after="0" w:afterAutospacing="0" w:line="240" w:lineRule="exact"/>
              <w:ind w:left="0" w:right="0" w:rightChars="0"/>
              <w:jc w:val="center"/>
              <w:textAlignment w:val="auto"/>
              <w:outlineLvl w:val="9"/>
              <w:rPr>
                <w:rFonts w:hint="eastAsia" w:ascii="仿宋" w:hAnsi="仿宋" w:eastAsia="仿宋" w:cs="仿宋"/>
                <w:b w:val="0"/>
                <w:bCs w:val="0"/>
                <w:color w:val="000000"/>
                <w:kern w:val="2"/>
                <w:sz w:val="21"/>
                <w:szCs w:val="21"/>
                <w:lang w:val="en-US" w:eastAsia="zh-CN" w:bidi="ar-SA"/>
              </w:rPr>
            </w:pPr>
            <w:r>
              <w:rPr>
                <w:rFonts w:hint="eastAsia" w:ascii="仿宋" w:hAnsi="仿宋" w:eastAsia="仿宋" w:cs="仿宋"/>
                <w:b w:val="0"/>
                <w:bCs w:val="0"/>
                <w:color w:val="000000"/>
                <w:sz w:val="21"/>
                <w:szCs w:val="21"/>
                <w:lang w:val="en-US" w:eastAsia="zh-CN"/>
              </w:rPr>
              <w:t>高压侧额定电流</w:t>
            </w:r>
          </w:p>
        </w:tc>
        <w:tc>
          <w:tcPr>
            <w:tcW w:w="2274" w:type="dxa"/>
            <w:noWrap w:val="0"/>
            <w:vAlign w:val="center"/>
          </w:tcPr>
          <w:p w14:paraId="16E97B52">
            <w:pPr>
              <w:pStyle w:val="25"/>
              <w:keepNext w:val="0"/>
              <w:keepLines w:val="0"/>
              <w:pageBreakBefore w:val="0"/>
              <w:widowControl w:val="0"/>
              <w:suppressLineNumbers w:val="0"/>
              <w:tabs>
                <w:tab w:val="left" w:pos="2100"/>
                <w:tab w:val="left" w:pos="6480"/>
              </w:tabs>
              <w:kinsoku/>
              <w:wordWrap/>
              <w:overflowPunct/>
              <w:topLinePunct w:val="0"/>
              <w:autoSpaceDE/>
              <w:autoSpaceDN/>
              <w:bidi w:val="0"/>
              <w:adjustRightInd/>
              <w:spacing w:before="0" w:beforeAutospacing="0" w:after="0" w:afterAutospacing="0" w:line="240" w:lineRule="exact"/>
              <w:ind w:left="0" w:right="0" w:rightChars="0"/>
              <w:jc w:val="center"/>
              <w:textAlignment w:val="auto"/>
              <w:outlineLvl w:val="9"/>
              <w:rPr>
                <w:rFonts w:hint="default" w:ascii="仿宋" w:hAnsi="仿宋" w:eastAsia="仿宋" w:cs="仿宋"/>
                <w:b w:val="0"/>
                <w:bCs w:val="0"/>
                <w:color w:val="000000"/>
                <w:kern w:val="2"/>
                <w:sz w:val="21"/>
                <w:szCs w:val="21"/>
                <w:lang w:val="en-US" w:eastAsia="zh-CN" w:bidi="ar-SA"/>
              </w:rPr>
            </w:pPr>
            <w:r>
              <w:rPr>
                <w:rFonts w:hint="eastAsia" w:ascii="仿宋" w:hAnsi="仿宋" w:eastAsia="仿宋" w:cs="仿宋"/>
                <w:b w:val="0"/>
                <w:bCs w:val="0"/>
                <w:color w:val="000000"/>
                <w:kern w:val="2"/>
                <w:sz w:val="21"/>
                <w:szCs w:val="21"/>
                <w:lang w:val="en-US" w:eastAsia="zh-CN" w:bidi="ar-SA"/>
              </w:rPr>
              <w:t>18.7A</w:t>
            </w:r>
          </w:p>
        </w:tc>
      </w:tr>
      <w:tr w14:paraId="5D07AB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273" w:type="dxa"/>
            <w:noWrap w:val="0"/>
            <w:vAlign w:val="center"/>
          </w:tcPr>
          <w:p w14:paraId="1CE96EC0">
            <w:pPr>
              <w:pStyle w:val="25"/>
              <w:keepNext w:val="0"/>
              <w:keepLines w:val="0"/>
              <w:pageBreakBefore w:val="0"/>
              <w:widowControl w:val="0"/>
              <w:suppressLineNumbers w:val="0"/>
              <w:tabs>
                <w:tab w:val="left" w:pos="2100"/>
                <w:tab w:val="left" w:pos="6480"/>
              </w:tabs>
              <w:kinsoku/>
              <w:wordWrap/>
              <w:overflowPunct/>
              <w:topLinePunct w:val="0"/>
              <w:autoSpaceDE/>
              <w:autoSpaceDN/>
              <w:bidi w:val="0"/>
              <w:adjustRightInd/>
              <w:spacing w:before="0" w:beforeAutospacing="0" w:after="0" w:afterAutospacing="0" w:line="240" w:lineRule="exact"/>
              <w:ind w:left="0" w:right="0" w:rightChars="0"/>
              <w:jc w:val="center"/>
              <w:textAlignment w:val="auto"/>
              <w:outlineLvl w:val="9"/>
              <w:rPr>
                <w:rFonts w:hint="eastAsia" w:ascii="仿宋" w:hAnsi="仿宋" w:eastAsia="仿宋" w:cs="仿宋"/>
                <w:b w:val="0"/>
                <w:bCs w:val="0"/>
                <w:color w:val="000000"/>
                <w:kern w:val="2"/>
                <w:sz w:val="21"/>
                <w:szCs w:val="21"/>
                <w:lang w:val="en-US" w:eastAsia="zh-CN" w:bidi="ar-SA"/>
              </w:rPr>
            </w:pPr>
            <w:r>
              <w:rPr>
                <w:rFonts w:hint="eastAsia" w:ascii="仿宋" w:hAnsi="仿宋" w:eastAsia="仿宋" w:cs="仿宋"/>
                <w:b w:val="0"/>
                <w:bCs w:val="0"/>
                <w:color w:val="000000"/>
                <w:sz w:val="21"/>
                <w:szCs w:val="21"/>
                <w:lang w:val="en-US" w:eastAsia="zh-CN"/>
              </w:rPr>
              <w:t>低压侧额定电压</w:t>
            </w:r>
          </w:p>
        </w:tc>
        <w:tc>
          <w:tcPr>
            <w:tcW w:w="2106" w:type="dxa"/>
            <w:noWrap w:val="0"/>
            <w:vAlign w:val="center"/>
          </w:tcPr>
          <w:p w14:paraId="14DD1CFC">
            <w:pPr>
              <w:pStyle w:val="25"/>
              <w:keepNext w:val="0"/>
              <w:keepLines w:val="0"/>
              <w:pageBreakBefore w:val="0"/>
              <w:widowControl w:val="0"/>
              <w:suppressLineNumbers w:val="0"/>
              <w:tabs>
                <w:tab w:val="left" w:pos="2100"/>
                <w:tab w:val="left" w:pos="6480"/>
              </w:tabs>
              <w:kinsoku/>
              <w:wordWrap/>
              <w:overflowPunct/>
              <w:topLinePunct w:val="0"/>
              <w:autoSpaceDE/>
              <w:autoSpaceDN/>
              <w:bidi w:val="0"/>
              <w:adjustRightInd/>
              <w:spacing w:before="0" w:beforeAutospacing="0" w:after="0" w:afterAutospacing="0" w:line="240" w:lineRule="exact"/>
              <w:ind w:left="0" w:right="0" w:rightChars="0"/>
              <w:jc w:val="center"/>
              <w:textAlignment w:val="auto"/>
              <w:outlineLvl w:val="9"/>
              <w:rPr>
                <w:rFonts w:hint="eastAsia" w:ascii="仿宋" w:hAnsi="仿宋" w:eastAsia="仿宋" w:cs="仿宋"/>
                <w:b w:val="0"/>
                <w:bCs w:val="0"/>
                <w:color w:val="000000"/>
                <w:kern w:val="2"/>
                <w:sz w:val="21"/>
                <w:szCs w:val="21"/>
                <w:lang w:val="en-US" w:eastAsia="zh-CN" w:bidi="ar-SA"/>
              </w:rPr>
            </w:pPr>
            <w:r>
              <w:rPr>
                <w:rFonts w:hint="eastAsia" w:ascii="仿宋" w:hAnsi="仿宋" w:eastAsia="仿宋" w:cs="仿宋"/>
                <w:b w:val="0"/>
                <w:bCs w:val="0"/>
                <w:color w:val="000000"/>
                <w:sz w:val="21"/>
                <w:szCs w:val="21"/>
                <w:lang w:val="en-US" w:eastAsia="zh-CN"/>
              </w:rPr>
              <w:t>0.27kV</w:t>
            </w:r>
          </w:p>
        </w:tc>
        <w:tc>
          <w:tcPr>
            <w:tcW w:w="2015" w:type="dxa"/>
            <w:noWrap w:val="0"/>
            <w:vAlign w:val="center"/>
          </w:tcPr>
          <w:p w14:paraId="103D156C">
            <w:pPr>
              <w:pStyle w:val="25"/>
              <w:keepNext w:val="0"/>
              <w:keepLines w:val="0"/>
              <w:pageBreakBefore w:val="0"/>
              <w:widowControl w:val="0"/>
              <w:suppressLineNumbers w:val="0"/>
              <w:tabs>
                <w:tab w:val="left" w:pos="2100"/>
                <w:tab w:val="left" w:pos="6480"/>
              </w:tabs>
              <w:kinsoku/>
              <w:wordWrap/>
              <w:overflowPunct/>
              <w:topLinePunct w:val="0"/>
              <w:autoSpaceDE/>
              <w:autoSpaceDN/>
              <w:bidi w:val="0"/>
              <w:adjustRightInd/>
              <w:spacing w:before="0" w:beforeAutospacing="0" w:after="0" w:afterAutospacing="0" w:line="240" w:lineRule="exact"/>
              <w:ind w:left="0" w:right="0" w:rightChars="0"/>
              <w:jc w:val="center"/>
              <w:textAlignment w:val="auto"/>
              <w:outlineLvl w:val="9"/>
              <w:rPr>
                <w:rFonts w:hint="eastAsia" w:ascii="仿宋" w:hAnsi="仿宋" w:eastAsia="仿宋" w:cs="仿宋"/>
                <w:b w:val="0"/>
                <w:bCs w:val="0"/>
                <w:color w:val="000000"/>
                <w:kern w:val="2"/>
                <w:sz w:val="21"/>
                <w:szCs w:val="21"/>
                <w:lang w:val="en-US" w:eastAsia="zh-CN" w:bidi="ar-SA"/>
              </w:rPr>
            </w:pPr>
            <w:r>
              <w:rPr>
                <w:rFonts w:hint="eastAsia" w:ascii="仿宋" w:hAnsi="仿宋" w:eastAsia="仿宋" w:cs="仿宋"/>
                <w:b w:val="0"/>
                <w:bCs w:val="0"/>
                <w:color w:val="000000"/>
                <w:sz w:val="21"/>
                <w:szCs w:val="21"/>
                <w:lang w:val="en-US" w:eastAsia="zh-CN"/>
              </w:rPr>
              <w:t>低压侧额定电流</w:t>
            </w:r>
          </w:p>
        </w:tc>
        <w:tc>
          <w:tcPr>
            <w:tcW w:w="2274" w:type="dxa"/>
            <w:noWrap w:val="0"/>
            <w:vAlign w:val="center"/>
          </w:tcPr>
          <w:p w14:paraId="0DF90B5C">
            <w:pPr>
              <w:pStyle w:val="25"/>
              <w:keepNext w:val="0"/>
              <w:keepLines w:val="0"/>
              <w:pageBreakBefore w:val="0"/>
              <w:widowControl w:val="0"/>
              <w:suppressLineNumbers w:val="0"/>
              <w:tabs>
                <w:tab w:val="left" w:pos="2100"/>
                <w:tab w:val="left" w:pos="6480"/>
              </w:tabs>
              <w:kinsoku/>
              <w:wordWrap/>
              <w:overflowPunct/>
              <w:topLinePunct w:val="0"/>
              <w:autoSpaceDE/>
              <w:autoSpaceDN/>
              <w:bidi w:val="0"/>
              <w:adjustRightInd/>
              <w:spacing w:before="0" w:beforeAutospacing="0" w:after="0" w:afterAutospacing="0" w:line="240" w:lineRule="exact"/>
              <w:ind w:left="0" w:right="0" w:rightChars="0"/>
              <w:jc w:val="center"/>
              <w:textAlignment w:val="auto"/>
              <w:outlineLvl w:val="9"/>
              <w:rPr>
                <w:rFonts w:hint="default" w:ascii="仿宋" w:hAnsi="仿宋" w:eastAsia="仿宋" w:cs="仿宋"/>
                <w:b w:val="0"/>
                <w:bCs w:val="0"/>
                <w:color w:val="000000"/>
                <w:kern w:val="2"/>
                <w:sz w:val="21"/>
                <w:szCs w:val="21"/>
                <w:lang w:val="en-US" w:eastAsia="zh-CN" w:bidi="ar-SA"/>
              </w:rPr>
            </w:pPr>
            <w:r>
              <w:rPr>
                <w:rFonts w:hint="eastAsia" w:ascii="仿宋" w:hAnsi="仿宋" w:eastAsia="仿宋" w:cs="仿宋"/>
                <w:b w:val="0"/>
                <w:bCs w:val="0"/>
                <w:color w:val="000000"/>
                <w:kern w:val="2"/>
                <w:sz w:val="21"/>
                <w:szCs w:val="21"/>
                <w:lang w:val="en-US" w:eastAsia="zh-CN" w:bidi="ar-SA"/>
              </w:rPr>
              <w:t>1336.5</w:t>
            </w:r>
          </w:p>
        </w:tc>
      </w:tr>
      <w:tr w14:paraId="3289D0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273" w:type="dxa"/>
            <w:noWrap w:val="0"/>
            <w:vAlign w:val="center"/>
          </w:tcPr>
          <w:p w14:paraId="7318A1B6">
            <w:pPr>
              <w:pStyle w:val="25"/>
              <w:keepNext w:val="0"/>
              <w:keepLines w:val="0"/>
              <w:pageBreakBefore w:val="0"/>
              <w:widowControl w:val="0"/>
              <w:suppressLineNumbers w:val="0"/>
              <w:tabs>
                <w:tab w:val="left" w:pos="2100"/>
                <w:tab w:val="left" w:pos="6480"/>
              </w:tabs>
              <w:kinsoku/>
              <w:wordWrap/>
              <w:overflowPunct/>
              <w:topLinePunct w:val="0"/>
              <w:autoSpaceDE/>
              <w:autoSpaceDN/>
              <w:bidi w:val="0"/>
              <w:adjustRightInd/>
              <w:spacing w:before="0" w:beforeAutospacing="0" w:after="0" w:afterAutospacing="0" w:line="240" w:lineRule="exact"/>
              <w:ind w:left="0" w:right="0" w:rightChars="0"/>
              <w:jc w:val="center"/>
              <w:textAlignment w:val="auto"/>
              <w:outlineLvl w:val="9"/>
              <w:rPr>
                <w:rFonts w:hint="eastAsia" w:ascii="仿宋" w:hAnsi="仿宋" w:eastAsia="仿宋" w:cs="仿宋"/>
                <w:b w:val="0"/>
                <w:bCs w:val="0"/>
                <w:color w:val="000000"/>
                <w:sz w:val="21"/>
                <w:szCs w:val="21"/>
                <w:lang w:val="en-US" w:eastAsia="zh-CN"/>
              </w:rPr>
            </w:pPr>
            <w:r>
              <w:rPr>
                <w:rFonts w:hint="eastAsia" w:ascii="仿宋" w:hAnsi="仿宋" w:eastAsia="仿宋" w:cs="仿宋"/>
                <w:b w:val="0"/>
                <w:bCs w:val="0"/>
                <w:color w:val="000000"/>
                <w:sz w:val="21"/>
                <w:szCs w:val="21"/>
                <w:lang w:val="en-US" w:eastAsia="zh-CN"/>
              </w:rPr>
              <w:t>分解范围</w:t>
            </w:r>
          </w:p>
        </w:tc>
        <w:tc>
          <w:tcPr>
            <w:tcW w:w="2106" w:type="dxa"/>
            <w:noWrap w:val="0"/>
            <w:vAlign w:val="center"/>
          </w:tcPr>
          <w:p w14:paraId="30F59C1D">
            <w:pPr>
              <w:pStyle w:val="25"/>
              <w:keepNext w:val="0"/>
              <w:keepLines w:val="0"/>
              <w:pageBreakBefore w:val="0"/>
              <w:widowControl w:val="0"/>
              <w:suppressLineNumbers w:val="0"/>
              <w:tabs>
                <w:tab w:val="left" w:pos="2100"/>
                <w:tab w:val="left" w:pos="6480"/>
              </w:tabs>
              <w:kinsoku/>
              <w:wordWrap/>
              <w:overflowPunct/>
              <w:topLinePunct w:val="0"/>
              <w:autoSpaceDE/>
              <w:autoSpaceDN/>
              <w:bidi w:val="0"/>
              <w:adjustRightInd/>
              <w:spacing w:before="0" w:beforeAutospacing="0" w:after="0" w:afterAutospacing="0" w:line="240" w:lineRule="exact"/>
              <w:ind w:left="0" w:right="0" w:rightChars="0"/>
              <w:jc w:val="center"/>
              <w:textAlignment w:val="auto"/>
              <w:outlineLvl w:val="9"/>
              <w:rPr>
                <w:rFonts w:hint="default" w:ascii="仿宋" w:hAnsi="仿宋" w:eastAsia="仿宋" w:cs="仿宋"/>
                <w:b w:val="0"/>
                <w:bCs w:val="0"/>
                <w:color w:val="000000"/>
                <w:sz w:val="21"/>
                <w:szCs w:val="21"/>
                <w:lang w:val="en-US" w:eastAsia="zh-CN"/>
              </w:rPr>
            </w:pPr>
            <w:r>
              <w:rPr>
                <w:rFonts w:hint="eastAsia" w:ascii="仿宋" w:hAnsi="仿宋" w:eastAsia="仿宋" w:cs="仿宋"/>
                <w:b w:val="0"/>
                <w:bCs w:val="0"/>
                <w:color w:val="000000"/>
                <w:sz w:val="21"/>
                <w:szCs w:val="21"/>
                <w:lang w:val="en-US" w:eastAsia="zh-CN"/>
              </w:rPr>
              <w:t>±2*2.5%</w:t>
            </w:r>
          </w:p>
        </w:tc>
        <w:tc>
          <w:tcPr>
            <w:tcW w:w="2015" w:type="dxa"/>
            <w:noWrap w:val="0"/>
            <w:vAlign w:val="center"/>
          </w:tcPr>
          <w:p w14:paraId="3ED31F2C">
            <w:pPr>
              <w:pStyle w:val="25"/>
              <w:keepNext w:val="0"/>
              <w:keepLines w:val="0"/>
              <w:pageBreakBefore w:val="0"/>
              <w:widowControl w:val="0"/>
              <w:suppressLineNumbers w:val="0"/>
              <w:tabs>
                <w:tab w:val="left" w:pos="2100"/>
                <w:tab w:val="left" w:pos="6480"/>
              </w:tabs>
              <w:kinsoku/>
              <w:wordWrap/>
              <w:overflowPunct/>
              <w:topLinePunct w:val="0"/>
              <w:autoSpaceDE/>
              <w:autoSpaceDN/>
              <w:bidi w:val="0"/>
              <w:adjustRightInd/>
              <w:spacing w:before="0" w:beforeAutospacing="0" w:after="0" w:afterAutospacing="0" w:line="240" w:lineRule="exact"/>
              <w:ind w:left="0" w:right="0" w:rightChars="0"/>
              <w:jc w:val="center"/>
              <w:textAlignment w:val="auto"/>
              <w:outlineLvl w:val="9"/>
              <w:rPr>
                <w:rFonts w:hint="eastAsia" w:ascii="仿宋" w:hAnsi="仿宋" w:eastAsia="仿宋" w:cs="仿宋"/>
                <w:b w:val="0"/>
                <w:bCs w:val="0"/>
                <w:color w:val="000000"/>
                <w:sz w:val="21"/>
                <w:szCs w:val="21"/>
                <w:lang w:val="en-US" w:eastAsia="zh-CN"/>
              </w:rPr>
            </w:pPr>
            <w:r>
              <w:rPr>
                <w:rFonts w:hint="eastAsia" w:ascii="仿宋" w:hAnsi="仿宋" w:eastAsia="仿宋" w:cs="仿宋"/>
                <w:b w:val="0"/>
                <w:bCs w:val="0"/>
                <w:color w:val="000000"/>
                <w:sz w:val="21"/>
                <w:szCs w:val="21"/>
                <w:lang w:val="en-US" w:eastAsia="zh-CN"/>
              </w:rPr>
              <w:t>短路阻抗</w:t>
            </w:r>
          </w:p>
        </w:tc>
        <w:tc>
          <w:tcPr>
            <w:tcW w:w="2274" w:type="dxa"/>
            <w:noWrap w:val="0"/>
            <w:vAlign w:val="center"/>
          </w:tcPr>
          <w:p w14:paraId="40760FD6">
            <w:pPr>
              <w:pStyle w:val="25"/>
              <w:keepNext w:val="0"/>
              <w:keepLines w:val="0"/>
              <w:pageBreakBefore w:val="0"/>
              <w:widowControl w:val="0"/>
              <w:suppressLineNumbers w:val="0"/>
              <w:tabs>
                <w:tab w:val="left" w:pos="2100"/>
                <w:tab w:val="left" w:pos="6480"/>
              </w:tabs>
              <w:kinsoku/>
              <w:wordWrap/>
              <w:overflowPunct/>
              <w:topLinePunct w:val="0"/>
              <w:autoSpaceDE/>
              <w:autoSpaceDN/>
              <w:bidi w:val="0"/>
              <w:adjustRightInd/>
              <w:spacing w:before="0" w:beforeAutospacing="0" w:after="0" w:afterAutospacing="0" w:line="240" w:lineRule="exact"/>
              <w:ind w:left="0" w:right="0" w:rightChars="0"/>
              <w:jc w:val="center"/>
              <w:textAlignment w:val="auto"/>
              <w:outlineLvl w:val="9"/>
              <w:rPr>
                <w:rFonts w:hint="default" w:ascii="仿宋" w:hAnsi="仿宋" w:eastAsia="仿宋" w:cs="仿宋"/>
                <w:b w:val="0"/>
                <w:bCs w:val="0"/>
                <w:color w:val="000000"/>
                <w:sz w:val="21"/>
                <w:szCs w:val="21"/>
                <w:lang w:val="en-US" w:eastAsia="zh-CN"/>
              </w:rPr>
            </w:pPr>
            <w:r>
              <w:rPr>
                <w:rFonts w:hint="eastAsia" w:ascii="仿宋" w:hAnsi="仿宋" w:eastAsia="仿宋" w:cs="仿宋"/>
                <w:b w:val="0"/>
                <w:bCs w:val="0"/>
                <w:color w:val="000000"/>
                <w:sz w:val="21"/>
                <w:szCs w:val="21"/>
                <w:lang w:val="en-US" w:eastAsia="zh-CN"/>
              </w:rPr>
              <w:t>5.95%</w:t>
            </w:r>
          </w:p>
        </w:tc>
      </w:tr>
      <w:tr w14:paraId="00A962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273" w:type="dxa"/>
            <w:noWrap w:val="0"/>
            <w:vAlign w:val="center"/>
          </w:tcPr>
          <w:p w14:paraId="49290746">
            <w:pPr>
              <w:pStyle w:val="25"/>
              <w:keepNext w:val="0"/>
              <w:keepLines w:val="0"/>
              <w:pageBreakBefore w:val="0"/>
              <w:widowControl w:val="0"/>
              <w:suppressLineNumbers w:val="0"/>
              <w:tabs>
                <w:tab w:val="left" w:pos="2100"/>
                <w:tab w:val="left" w:pos="6480"/>
              </w:tabs>
              <w:kinsoku/>
              <w:wordWrap/>
              <w:overflowPunct/>
              <w:topLinePunct w:val="0"/>
              <w:autoSpaceDE/>
              <w:autoSpaceDN/>
              <w:bidi w:val="0"/>
              <w:adjustRightInd/>
              <w:spacing w:before="0" w:beforeAutospacing="0" w:after="0" w:afterAutospacing="0" w:line="240" w:lineRule="exact"/>
              <w:ind w:left="0" w:right="0" w:rightChars="0"/>
              <w:jc w:val="center"/>
              <w:textAlignment w:val="auto"/>
              <w:outlineLvl w:val="9"/>
              <w:rPr>
                <w:rFonts w:hint="eastAsia" w:ascii="仿宋" w:hAnsi="仿宋" w:eastAsia="仿宋" w:cs="仿宋"/>
                <w:b w:val="0"/>
                <w:bCs w:val="0"/>
                <w:color w:val="000000"/>
                <w:sz w:val="21"/>
                <w:szCs w:val="21"/>
                <w:lang w:val="en-US" w:eastAsia="zh-CN"/>
              </w:rPr>
            </w:pPr>
            <w:r>
              <w:rPr>
                <w:rFonts w:hint="eastAsia" w:ascii="仿宋" w:hAnsi="仿宋" w:eastAsia="仿宋" w:cs="仿宋"/>
                <w:b w:val="0"/>
                <w:bCs w:val="0"/>
                <w:color w:val="000000"/>
                <w:sz w:val="21"/>
                <w:szCs w:val="21"/>
                <w:lang w:val="en-US" w:eastAsia="zh-CN"/>
              </w:rPr>
              <w:t>额定电压</w:t>
            </w:r>
          </w:p>
        </w:tc>
        <w:tc>
          <w:tcPr>
            <w:tcW w:w="2106" w:type="dxa"/>
            <w:noWrap w:val="0"/>
            <w:vAlign w:val="center"/>
          </w:tcPr>
          <w:p w14:paraId="0B278B1C">
            <w:pPr>
              <w:pStyle w:val="25"/>
              <w:keepNext w:val="0"/>
              <w:keepLines w:val="0"/>
              <w:pageBreakBefore w:val="0"/>
              <w:widowControl w:val="0"/>
              <w:suppressLineNumbers w:val="0"/>
              <w:tabs>
                <w:tab w:val="left" w:pos="2100"/>
                <w:tab w:val="left" w:pos="6480"/>
              </w:tabs>
              <w:kinsoku/>
              <w:wordWrap/>
              <w:overflowPunct/>
              <w:topLinePunct w:val="0"/>
              <w:autoSpaceDE/>
              <w:autoSpaceDN/>
              <w:bidi w:val="0"/>
              <w:adjustRightInd/>
              <w:spacing w:before="0" w:beforeAutospacing="0" w:after="0" w:afterAutospacing="0" w:line="240" w:lineRule="exact"/>
              <w:ind w:left="0" w:right="0" w:rightChars="0"/>
              <w:jc w:val="center"/>
              <w:textAlignment w:val="auto"/>
              <w:outlineLvl w:val="9"/>
              <w:rPr>
                <w:rFonts w:hint="default" w:ascii="仿宋" w:hAnsi="仿宋" w:eastAsia="仿宋" w:cs="仿宋"/>
                <w:b w:val="0"/>
                <w:bCs w:val="0"/>
                <w:color w:val="000000"/>
                <w:sz w:val="21"/>
                <w:szCs w:val="21"/>
                <w:lang w:val="en-US" w:eastAsia="zh-CN"/>
              </w:rPr>
            </w:pPr>
            <w:r>
              <w:rPr>
                <w:rFonts w:hint="eastAsia" w:ascii="仿宋" w:hAnsi="仿宋" w:eastAsia="仿宋" w:cs="仿宋"/>
                <w:b w:val="0"/>
                <w:bCs w:val="0"/>
                <w:color w:val="000000"/>
                <w:sz w:val="21"/>
                <w:szCs w:val="21"/>
                <w:lang w:val="en-US" w:eastAsia="zh-CN"/>
              </w:rPr>
              <w:t>50Hz</w:t>
            </w:r>
          </w:p>
        </w:tc>
        <w:tc>
          <w:tcPr>
            <w:tcW w:w="2015" w:type="dxa"/>
            <w:noWrap w:val="0"/>
            <w:vAlign w:val="center"/>
          </w:tcPr>
          <w:p w14:paraId="06A02B00">
            <w:pPr>
              <w:keepNext w:val="0"/>
              <w:keepLines w:val="0"/>
              <w:suppressLineNumbers w:val="0"/>
              <w:tabs>
                <w:tab w:val="left" w:pos="720"/>
              </w:tabs>
              <w:spacing w:before="0" w:beforeAutospacing="0" w:after="0" w:afterAutospacing="0" w:line="240" w:lineRule="auto"/>
              <w:ind w:left="0" w:leftChars="0" w:right="0" w:rightChars="0"/>
              <w:jc w:val="center"/>
              <w:rPr>
                <w:rFonts w:hint="eastAsia" w:ascii="仿宋" w:hAnsi="仿宋" w:eastAsia="仿宋" w:cs="仿宋"/>
                <w:color w:val="000000"/>
                <w:kern w:val="2"/>
                <w:sz w:val="22"/>
                <w:szCs w:val="22"/>
                <w:lang w:val="en-US" w:eastAsia="zh-CN" w:bidi="ar-SA"/>
              </w:rPr>
            </w:pPr>
            <w:r>
              <w:rPr>
                <w:rFonts w:hint="eastAsia" w:ascii="仿宋" w:hAnsi="仿宋" w:eastAsia="仿宋" w:cs="仿宋"/>
                <w:color w:val="000000"/>
                <w:sz w:val="22"/>
                <w:szCs w:val="22"/>
              </w:rPr>
              <w:t>绝缘等级</w:t>
            </w:r>
          </w:p>
        </w:tc>
        <w:tc>
          <w:tcPr>
            <w:tcW w:w="2274" w:type="dxa"/>
            <w:noWrap w:val="0"/>
            <w:vAlign w:val="center"/>
          </w:tcPr>
          <w:p w14:paraId="7DD1C787">
            <w:pPr>
              <w:keepNext w:val="0"/>
              <w:keepLines w:val="0"/>
              <w:suppressLineNumbers w:val="0"/>
              <w:tabs>
                <w:tab w:val="left" w:pos="720"/>
              </w:tabs>
              <w:spacing w:before="0" w:beforeAutospacing="0" w:after="0" w:afterAutospacing="0" w:line="240" w:lineRule="auto"/>
              <w:ind w:left="0" w:leftChars="0" w:right="0" w:rightChars="0"/>
              <w:jc w:val="center"/>
              <w:rPr>
                <w:rFonts w:hint="eastAsia" w:ascii="仿宋" w:hAnsi="仿宋" w:eastAsia="仿宋" w:cs="仿宋"/>
                <w:color w:val="000000"/>
                <w:kern w:val="2"/>
                <w:sz w:val="22"/>
                <w:szCs w:val="22"/>
                <w:lang w:val="en-US" w:eastAsia="zh-CN" w:bidi="ar-SA"/>
              </w:rPr>
            </w:pPr>
            <w:r>
              <w:rPr>
                <w:rFonts w:hint="eastAsia" w:ascii="仿宋" w:hAnsi="仿宋" w:eastAsia="仿宋" w:cs="仿宋"/>
                <w:color w:val="000000"/>
                <w:sz w:val="22"/>
                <w:szCs w:val="22"/>
              </w:rPr>
              <w:t>F</w:t>
            </w:r>
          </w:p>
        </w:tc>
      </w:tr>
      <w:tr w14:paraId="4740B4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273" w:type="dxa"/>
            <w:noWrap w:val="0"/>
            <w:vAlign w:val="center"/>
          </w:tcPr>
          <w:p w14:paraId="61169AA3">
            <w:pPr>
              <w:keepNext w:val="0"/>
              <w:keepLines w:val="0"/>
              <w:suppressLineNumbers w:val="0"/>
              <w:tabs>
                <w:tab w:val="left" w:pos="720"/>
              </w:tabs>
              <w:spacing w:before="0" w:beforeAutospacing="0" w:after="0" w:afterAutospacing="0" w:line="240" w:lineRule="auto"/>
              <w:ind w:left="0" w:leftChars="0" w:right="0" w:rightChars="0"/>
              <w:jc w:val="center"/>
              <w:rPr>
                <w:rFonts w:hint="eastAsia" w:ascii="仿宋" w:hAnsi="仿宋" w:eastAsia="仿宋" w:cs="仿宋"/>
                <w:color w:val="000000"/>
                <w:kern w:val="2"/>
                <w:sz w:val="22"/>
                <w:szCs w:val="22"/>
                <w:lang w:val="en-US" w:eastAsia="zh-CN" w:bidi="ar-SA"/>
              </w:rPr>
            </w:pPr>
            <w:r>
              <w:rPr>
                <w:rFonts w:hint="eastAsia" w:ascii="仿宋" w:hAnsi="仿宋" w:eastAsia="仿宋" w:cs="仿宋"/>
                <w:color w:val="000000"/>
                <w:sz w:val="22"/>
                <w:szCs w:val="22"/>
              </w:rPr>
              <w:t>相    数</w:t>
            </w:r>
          </w:p>
        </w:tc>
        <w:tc>
          <w:tcPr>
            <w:tcW w:w="2106" w:type="dxa"/>
            <w:noWrap w:val="0"/>
            <w:vAlign w:val="center"/>
          </w:tcPr>
          <w:p w14:paraId="123C6438">
            <w:pPr>
              <w:keepNext w:val="0"/>
              <w:keepLines w:val="0"/>
              <w:suppressLineNumbers w:val="0"/>
              <w:tabs>
                <w:tab w:val="left" w:pos="720"/>
              </w:tabs>
              <w:spacing w:before="0" w:beforeAutospacing="0" w:after="0" w:afterAutospacing="0" w:line="240" w:lineRule="auto"/>
              <w:ind w:left="0" w:leftChars="0" w:right="0" w:rightChars="0"/>
              <w:jc w:val="center"/>
              <w:rPr>
                <w:rFonts w:hint="eastAsia" w:ascii="仿宋" w:hAnsi="仿宋" w:eastAsia="仿宋" w:cs="仿宋"/>
                <w:color w:val="000000"/>
                <w:kern w:val="2"/>
                <w:sz w:val="22"/>
                <w:szCs w:val="22"/>
                <w:lang w:val="en-US" w:eastAsia="zh-CN" w:bidi="ar-SA"/>
              </w:rPr>
            </w:pPr>
            <w:r>
              <w:rPr>
                <w:rFonts w:hint="eastAsia" w:ascii="仿宋" w:hAnsi="仿宋" w:eastAsia="仿宋" w:cs="仿宋"/>
                <w:color w:val="000000"/>
                <w:sz w:val="22"/>
                <w:szCs w:val="22"/>
              </w:rPr>
              <w:t>三相</w:t>
            </w:r>
          </w:p>
        </w:tc>
        <w:tc>
          <w:tcPr>
            <w:tcW w:w="2015" w:type="dxa"/>
            <w:noWrap w:val="0"/>
            <w:vAlign w:val="center"/>
          </w:tcPr>
          <w:p w14:paraId="5854B9D1">
            <w:pPr>
              <w:keepNext w:val="0"/>
              <w:keepLines w:val="0"/>
              <w:suppressLineNumbers w:val="0"/>
              <w:tabs>
                <w:tab w:val="left" w:pos="720"/>
              </w:tabs>
              <w:spacing w:before="0" w:beforeAutospacing="0" w:after="0" w:afterAutospacing="0" w:line="240" w:lineRule="auto"/>
              <w:ind w:left="0" w:leftChars="0" w:right="0" w:rightChars="0"/>
              <w:jc w:val="center"/>
              <w:rPr>
                <w:rFonts w:hint="eastAsia" w:ascii="仿宋" w:hAnsi="仿宋" w:eastAsia="仿宋" w:cs="仿宋"/>
                <w:color w:val="000000"/>
                <w:kern w:val="2"/>
                <w:sz w:val="22"/>
                <w:szCs w:val="22"/>
                <w:lang w:val="en-US" w:eastAsia="zh-CN" w:bidi="ar-SA"/>
              </w:rPr>
            </w:pPr>
            <w:r>
              <w:rPr>
                <w:rFonts w:hint="eastAsia" w:ascii="仿宋" w:hAnsi="仿宋" w:eastAsia="仿宋" w:cs="仿宋"/>
                <w:color w:val="000000"/>
                <w:sz w:val="22"/>
                <w:szCs w:val="22"/>
                <w:lang w:val="en-US" w:eastAsia="zh-CN"/>
              </w:rPr>
              <w:t>最高温升</w:t>
            </w:r>
          </w:p>
        </w:tc>
        <w:tc>
          <w:tcPr>
            <w:tcW w:w="2274" w:type="dxa"/>
            <w:noWrap w:val="0"/>
            <w:vAlign w:val="center"/>
          </w:tcPr>
          <w:p w14:paraId="2D189F75">
            <w:pPr>
              <w:keepNext w:val="0"/>
              <w:keepLines w:val="0"/>
              <w:suppressLineNumbers w:val="0"/>
              <w:tabs>
                <w:tab w:val="left" w:pos="720"/>
              </w:tabs>
              <w:spacing w:before="0" w:beforeAutospacing="0" w:after="0" w:afterAutospacing="0" w:line="240" w:lineRule="auto"/>
              <w:ind w:left="0" w:leftChars="0" w:right="0" w:rightChars="0"/>
              <w:jc w:val="center"/>
              <w:rPr>
                <w:rFonts w:hint="eastAsia" w:ascii="仿宋" w:hAnsi="仿宋" w:eastAsia="仿宋" w:cs="仿宋"/>
                <w:color w:val="000000"/>
                <w:kern w:val="2"/>
                <w:sz w:val="22"/>
                <w:szCs w:val="22"/>
                <w:lang w:val="en-US" w:eastAsia="zh-CN" w:bidi="ar-SA"/>
              </w:rPr>
            </w:pPr>
            <w:r>
              <w:rPr>
                <w:rFonts w:hint="eastAsia" w:ascii="仿宋" w:hAnsi="仿宋" w:eastAsia="仿宋" w:cs="仿宋"/>
                <w:color w:val="000000"/>
                <w:sz w:val="22"/>
                <w:szCs w:val="22"/>
                <w:lang w:val="en-US" w:eastAsia="zh-CN"/>
              </w:rPr>
              <w:t>100K</w:t>
            </w:r>
          </w:p>
        </w:tc>
      </w:tr>
    </w:tbl>
    <w:p w14:paraId="0E1B0E2B">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3.2.2 SVG降压变基本参数</w:t>
      </w:r>
    </w:p>
    <w:tbl>
      <w:tblPr>
        <w:tblStyle w:val="39"/>
        <w:tblW w:w="869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3"/>
        <w:gridCol w:w="2909"/>
        <w:gridCol w:w="2054"/>
        <w:gridCol w:w="1503"/>
      </w:tblGrid>
      <w:tr w14:paraId="7A9DB2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233" w:type="dxa"/>
            <w:noWrap w:val="0"/>
            <w:vAlign w:val="center"/>
          </w:tcPr>
          <w:p w14:paraId="7B44AB91">
            <w:pPr>
              <w:keepNext w:val="0"/>
              <w:keepLines w:val="0"/>
              <w:suppressLineNumbers w:val="0"/>
              <w:tabs>
                <w:tab w:val="left" w:pos="720"/>
              </w:tabs>
              <w:spacing w:before="0" w:beforeAutospacing="0" w:after="0" w:afterAutospacing="0" w:line="240" w:lineRule="auto"/>
              <w:ind w:left="0" w:right="0"/>
              <w:jc w:val="center"/>
              <w:rPr>
                <w:rFonts w:hint="eastAsia" w:ascii="仿宋" w:hAnsi="仿宋" w:eastAsia="仿宋" w:cs="仿宋"/>
                <w:color w:val="000000"/>
                <w:sz w:val="22"/>
                <w:szCs w:val="22"/>
              </w:rPr>
            </w:pPr>
            <w:r>
              <w:rPr>
                <w:rFonts w:hint="eastAsia" w:ascii="仿宋" w:hAnsi="仿宋" w:eastAsia="仿宋" w:cs="仿宋"/>
                <w:b w:val="0"/>
                <w:bCs w:val="0"/>
                <w:color w:val="000000"/>
                <w:sz w:val="21"/>
                <w:szCs w:val="21"/>
                <w:lang w:val="zh-CN"/>
              </w:rPr>
              <w:t>设备型号</w:t>
            </w:r>
          </w:p>
        </w:tc>
        <w:tc>
          <w:tcPr>
            <w:tcW w:w="2909" w:type="dxa"/>
            <w:noWrap w:val="0"/>
            <w:vAlign w:val="center"/>
          </w:tcPr>
          <w:p w14:paraId="75DD7EA9">
            <w:pPr>
              <w:keepNext w:val="0"/>
              <w:keepLines w:val="0"/>
              <w:suppressLineNumbers w:val="0"/>
              <w:tabs>
                <w:tab w:val="left" w:pos="720"/>
              </w:tabs>
              <w:spacing w:before="0" w:beforeAutospacing="0" w:after="0" w:afterAutospacing="0" w:line="240" w:lineRule="auto"/>
              <w:ind w:left="0" w:right="0"/>
              <w:jc w:val="center"/>
              <w:rPr>
                <w:rFonts w:hint="default" w:ascii="仿宋" w:hAnsi="仿宋" w:eastAsia="仿宋" w:cs="仿宋"/>
                <w:color w:val="000000"/>
                <w:sz w:val="22"/>
                <w:szCs w:val="22"/>
                <w:lang w:val="en-US" w:eastAsia="zh-CN"/>
              </w:rPr>
            </w:pPr>
            <w:r>
              <w:rPr>
                <w:rFonts w:hint="eastAsia" w:ascii="仿宋" w:hAnsi="仿宋" w:eastAsia="仿宋" w:cs="仿宋"/>
                <w:color w:val="000000"/>
                <w:sz w:val="22"/>
                <w:szCs w:val="22"/>
              </w:rPr>
              <w:t>SC</w:t>
            </w:r>
            <w:r>
              <w:rPr>
                <w:rFonts w:hint="eastAsia" w:ascii="仿宋" w:hAnsi="仿宋" w:eastAsia="仿宋" w:cs="仿宋"/>
                <w:color w:val="000000"/>
                <w:sz w:val="22"/>
                <w:szCs w:val="22"/>
                <w:lang w:val="en-US" w:eastAsia="zh-CN"/>
              </w:rPr>
              <w:t xml:space="preserve">11-1500 </w:t>
            </w:r>
            <w:r>
              <w:rPr>
                <w:rFonts w:hint="eastAsia" w:ascii="仿宋" w:hAnsi="仿宋" w:eastAsia="仿宋" w:cs="仿宋"/>
                <w:color w:val="000000"/>
                <w:sz w:val="22"/>
                <w:szCs w:val="22"/>
              </w:rPr>
              <w:t>35</w:t>
            </w:r>
            <w:r>
              <w:rPr>
                <w:rFonts w:hint="eastAsia" w:ascii="仿宋" w:hAnsi="仿宋" w:eastAsia="仿宋" w:cs="仿宋"/>
                <w:color w:val="000000"/>
                <w:sz w:val="22"/>
                <w:szCs w:val="22"/>
                <w:lang w:val="en-US" w:eastAsia="zh-CN"/>
              </w:rPr>
              <w:t>-10-2</w:t>
            </w:r>
          </w:p>
        </w:tc>
        <w:tc>
          <w:tcPr>
            <w:tcW w:w="2054" w:type="dxa"/>
            <w:noWrap w:val="0"/>
            <w:vAlign w:val="center"/>
          </w:tcPr>
          <w:p w14:paraId="7548CE68">
            <w:pPr>
              <w:keepNext w:val="0"/>
              <w:keepLines w:val="0"/>
              <w:suppressLineNumbers w:val="0"/>
              <w:tabs>
                <w:tab w:val="left" w:pos="720"/>
              </w:tabs>
              <w:spacing w:before="0" w:beforeAutospacing="0" w:after="0" w:afterAutospacing="0" w:line="240" w:lineRule="auto"/>
              <w:ind w:left="0" w:right="0"/>
              <w:jc w:val="center"/>
              <w:rPr>
                <w:rFonts w:hint="eastAsia" w:ascii="仿宋" w:hAnsi="仿宋" w:eastAsia="仿宋" w:cs="仿宋"/>
                <w:color w:val="000000"/>
                <w:sz w:val="22"/>
                <w:szCs w:val="22"/>
              </w:rPr>
            </w:pPr>
            <w:r>
              <w:rPr>
                <w:rFonts w:hint="eastAsia" w:ascii="仿宋" w:hAnsi="仿宋" w:eastAsia="仿宋" w:cs="仿宋"/>
                <w:color w:val="000000"/>
                <w:sz w:val="22"/>
                <w:szCs w:val="22"/>
              </w:rPr>
              <w:t>额定容量</w:t>
            </w:r>
          </w:p>
        </w:tc>
        <w:tc>
          <w:tcPr>
            <w:tcW w:w="1503" w:type="dxa"/>
            <w:noWrap w:val="0"/>
            <w:vAlign w:val="center"/>
          </w:tcPr>
          <w:p w14:paraId="401AC224">
            <w:pPr>
              <w:keepNext w:val="0"/>
              <w:keepLines w:val="0"/>
              <w:suppressLineNumbers w:val="0"/>
              <w:tabs>
                <w:tab w:val="left" w:pos="720"/>
              </w:tabs>
              <w:spacing w:before="0" w:beforeAutospacing="0" w:after="0" w:afterAutospacing="0" w:line="240" w:lineRule="auto"/>
              <w:ind w:left="0" w:right="0"/>
              <w:jc w:val="center"/>
              <w:rPr>
                <w:rFonts w:hint="eastAsia" w:ascii="仿宋" w:hAnsi="仿宋" w:eastAsia="仿宋" w:cs="仿宋"/>
                <w:color w:val="000000"/>
                <w:sz w:val="22"/>
                <w:szCs w:val="22"/>
              </w:rPr>
            </w:pPr>
            <w:r>
              <w:rPr>
                <w:rFonts w:hint="eastAsia" w:ascii="仿宋" w:hAnsi="仿宋" w:eastAsia="仿宋" w:cs="仿宋"/>
                <w:color w:val="000000"/>
                <w:sz w:val="22"/>
                <w:szCs w:val="22"/>
              </w:rPr>
              <w:t>1</w:t>
            </w:r>
            <w:r>
              <w:rPr>
                <w:rFonts w:hint="eastAsia" w:ascii="仿宋" w:hAnsi="仿宋" w:eastAsia="仿宋" w:cs="仿宋"/>
                <w:color w:val="000000"/>
                <w:sz w:val="22"/>
                <w:szCs w:val="22"/>
                <w:lang w:val="en-US" w:eastAsia="zh-CN"/>
              </w:rPr>
              <w:t>5</w:t>
            </w:r>
            <w:r>
              <w:rPr>
                <w:rFonts w:hint="eastAsia" w:ascii="仿宋" w:hAnsi="仿宋" w:eastAsia="仿宋" w:cs="仿宋"/>
                <w:color w:val="000000"/>
                <w:sz w:val="22"/>
                <w:szCs w:val="22"/>
              </w:rPr>
              <w:t xml:space="preserve">00 </w:t>
            </w:r>
            <w:r>
              <w:rPr>
                <w:rFonts w:hint="eastAsia" w:ascii="仿宋" w:hAnsi="仿宋" w:eastAsia="仿宋" w:cs="仿宋"/>
                <w:color w:val="000000"/>
                <w:sz w:val="22"/>
                <w:szCs w:val="22"/>
                <w:lang w:eastAsia="zh-CN"/>
              </w:rPr>
              <w:t>kV</w:t>
            </w:r>
            <w:r>
              <w:rPr>
                <w:rFonts w:hint="eastAsia" w:ascii="仿宋" w:hAnsi="仿宋" w:eastAsia="仿宋" w:cs="仿宋"/>
                <w:color w:val="000000"/>
                <w:sz w:val="22"/>
                <w:szCs w:val="22"/>
              </w:rPr>
              <w:t>A</w:t>
            </w:r>
          </w:p>
        </w:tc>
      </w:tr>
      <w:tr w14:paraId="2A0DDF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233" w:type="dxa"/>
            <w:noWrap w:val="0"/>
            <w:vAlign w:val="center"/>
          </w:tcPr>
          <w:p w14:paraId="357FD12C">
            <w:pPr>
              <w:keepNext w:val="0"/>
              <w:keepLines w:val="0"/>
              <w:suppressLineNumbers w:val="0"/>
              <w:tabs>
                <w:tab w:val="left" w:pos="720"/>
              </w:tabs>
              <w:spacing w:before="0" w:beforeAutospacing="0" w:after="0" w:afterAutospacing="0" w:line="240" w:lineRule="auto"/>
              <w:ind w:left="0" w:right="0"/>
              <w:jc w:val="center"/>
              <w:rPr>
                <w:rFonts w:hint="eastAsia" w:ascii="仿宋" w:hAnsi="仿宋" w:eastAsia="仿宋" w:cs="仿宋"/>
                <w:color w:val="000000"/>
                <w:sz w:val="22"/>
                <w:szCs w:val="22"/>
              </w:rPr>
            </w:pPr>
            <w:r>
              <w:rPr>
                <w:rFonts w:hint="eastAsia" w:ascii="仿宋" w:hAnsi="仿宋" w:eastAsia="仿宋" w:cs="仿宋"/>
                <w:color w:val="000000"/>
                <w:sz w:val="22"/>
                <w:szCs w:val="22"/>
              </w:rPr>
              <w:t>高压侧电压(</w:t>
            </w:r>
            <w:r>
              <w:rPr>
                <w:rFonts w:hint="eastAsia" w:ascii="仿宋" w:hAnsi="仿宋" w:eastAsia="仿宋" w:cs="仿宋"/>
                <w:color w:val="000000"/>
                <w:sz w:val="22"/>
                <w:szCs w:val="22"/>
                <w:lang w:eastAsia="zh-CN"/>
              </w:rPr>
              <w:t>kV</w:t>
            </w:r>
            <w:r>
              <w:rPr>
                <w:rFonts w:hint="eastAsia" w:ascii="仿宋" w:hAnsi="仿宋" w:eastAsia="仿宋" w:cs="仿宋"/>
                <w:color w:val="000000"/>
                <w:sz w:val="22"/>
                <w:szCs w:val="22"/>
              </w:rPr>
              <w:t>)</w:t>
            </w:r>
          </w:p>
        </w:tc>
        <w:tc>
          <w:tcPr>
            <w:tcW w:w="2909" w:type="dxa"/>
            <w:noWrap w:val="0"/>
            <w:vAlign w:val="center"/>
          </w:tcPr>
          <w:p w14:paraId="0345705E">
            <w:pPr>
              <w:keepNext w:val="0"/>
              <w:keepLines w:val="0"/>
              <w:suppressLineNumbers w:val="0"/>
              <w:tabs>
                <w:tab w:val="left" w:pos="720"/>
              </w:tabs>
              <w:spacing w:before="0" w:beforeAutospacing="0" w:after="0" w:afterAutospacing="0" w:line="240" w:lineRule="auto"/>
              <w:ind w:left="0" w:right="0"/>
              <w:jc w:val="center"/>
              <w:rPr>
                <w:rFonts w:hint="default" w:ascii="仿宋" w:hAnsi="仿宋" w:eastAsia="仿宋" w:cs="仿宋"/>
                <w:color w:val="000000"/>
                <w:sz w:val="22"/>
                <w:szCs w:val="22"/>
                <w:lang w:val="en-US" w:eastAsia="zh-CN"/>
              </w:rPr>
            </w:pPr>
            <w:r>
              <w:rPr>
                <w:rFonts w:hint="eastAsia" w:ascii="仿宋" w:hAnsi="仿宋" w:eastAsia="仿宋" w:cs="仿宋"/>
                <w:color w:val="000000"/>
                <w:sz w:val="22"/>
                <w:szCs w:val="22"/>
              </w:rPr>
              <w:t>3</w:t>
            </w:r>
            <w:r>
              <w:rPr>
                <w:rFonts w:hint="eastAsia" w:ascii="仿宋" w:hAnsi="仿宋" w:eastAsia="仿宋" w:cs="仿宋"/>
                <w:color w:val="000000"/>
                <w:sz w:val="22"/>
                <w:szCs w:val="22"/>
                <w:lang w:val="en-US" w:eastAsia="zh-CN"/>
              </w:rPr>
              <w:t>5</w:t>
            </w:r>
            <w:r>
              <w:rPr>
                <w:rFonts w:hint="eastAsia" w:ascii="仿宋" w:hAnsi="仿宋" w:eastAsia="仿宋" w:cs="仿宋"/>
                <w:color w:val="000000"/>
                <w:sz w:val="22"/>
                <w:szCs w:val="22"/>
              </w:rPr>
              <w:t>±2.5%</w:t>
            </w:r>
            <w:r>
              <w:rPr>
                <w:rFonts w:hint="eastAsia" w:ascii="仿宋" w:hAnsi="仿宋" w:eastAsia="仿宋" w:cs="仿宋"/>
                <w:color w:val="000000"/>
                <w:sz w:val="22"/>
                <w:szCs w:val="22"/>
                <w:lang w:val="en-US" w:eastAsia="zh-CN"/>
              </w:rPr>
              <w:t xml:space="preserve"> kV</w:t>
            </w:r>
          </w:p>
        </w:tc>
        <w:tc>
          <w:tcPr>
            <w:tcW w:w="2054" w:type="dxa"/>
            <w:noWrap w:val="0"/>
            <w:vAlign w:val="center"/>
          </w:tcPr>
          <w:p w14:paraId="6E9E543C">
            <w:pPr>
              <w:keepNext w:val="0"/>
              <w:keepLines w:val="0"/>
              <w:suppressLineNumbers w:val="0"/>
              <w:tabs>
                <w:tab w:val="left" w:pos="720"/>
              </w:tabs>
              <w:spacing w:before="0" w:beforeAutospacing="0" w:after="0" w:afterAutospacing="0" w:line="240" w:lineRule="auto"/>
              <w:ind w:left="0" w:right="0"/>
              <w:jc w:val="center"/>
              <w:rPr>
                <w:rFonts w:hint="eastAsia" w:ascii="仿宋" w:hAnsi="仿宋" w:eastAsia="仿宋" w:cs="仿宋"/>
                <w:color w:val="000000"/>
                <w:sz w:val="22"/>
                <w:szCs w:val="22"/>
              </w:rPr>
            </w:pPr>
            <w:r>
              <w:rPr>
                <w:rFonts w:hint="eastAsia" w:ascii="仿宋" w:hAnsi="仿宋" w:eastAsia="仿宋" w:cs="仿宋"/>
                <w:color w:val="000000"/>
                <w:sz w:val="22"/>
                <w:szCs w:val="22"/>
              </w:rPr>
              <w:t>高压侧电流</w:t>
            </w:r>
          </w:p>
        </w:tc>
        <w:tc>
          <w:tcPr>
            <w:tcW w:w="1503" w:type="dxa"/>
            <w:noWrap w:val="0"/>
            <w:vAlign w:val="center"/>
          </w:tcPr>
          <w:p w14:paraId="7B0D7F68">
            <w:pPr>
              <w:keepNext w:val="0"/>
              <w:keepLines w:val="0"/>
              <w:suppressLineNumbers w:val="0"/>
              <w:tabs>
                <w:tab w:val="left" w:pos="720"/>
              </w:tabs>
              <w:spacing w:before="0" w:beforeAutospacing="0" w:after="0" w:afterAutospacing="0" w:line="240" w:lineRule="auto"/>
              <w:ind w:left="0" w:right="0"/>
              <w:jc w:val="center"/>
              <w:rPr>
                <w:rFonts w:hint="eastAsia" w:ascii="仿宋" w:hAnsi="仿宋" w:eastAsia="仿宋" w:cs="仿宋"/>
                <w:color w:val="000000"/>
                <w:sz w:val="22"/>
                <w:szCs w:val="22"/>
              </w:rPr>
            </w:pPr>
            <w:r>
              <w:rPr>
                <w:rFonts w:hint="eastAsia" w:ascii="仿宋" w:hAnsi="仿宋" w:eastAsia="仿宋" w:cs="仿宋"/>
                <w:color w:val="000000"/>
                <w:sz w:val="22"/>
                <w:szCs w:val="22"/>
              </w:rPr>
              <w:t>2</w:t>
            </w:r>
            <w:r>
              <w:rPr>
                <w:rFonts w:hint="eastAsia" w:ascii="仿宋" w:hAnsi="仿宋" w:eastAsia="仿宋" w:cs="仿宋"/>
                <w:color w:val="000000"/>
                <w:sz w:val="22"/>
                <w:szCs w:val="22"/>
                <w:lang w:val="en-US" w:eastAsia="zh-CN"/>
              </w:rPr>
              <w:t>4.7</w:t>
            </w:r>
            <w:r>
              <w:rPr>
                <w:rFonts w:hint="eastAsia" w:ascii="仿宋" w:hAnsi="仿宋" w:eastAsia="仿宋" w:cs="仿宋"/>
                <w:color w:val="000000"/>
                <w:sz w:val="22"/>
                <w:szCs w:val="22"/>
              </w:rPr>
              <w:t>A</w:t>
            </w:r>
          </w:p>
        </w:tc>
      </w:tr>
      <w:tr w14:paraId="1404EA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233" w:type="dxa"/>
            <w:noWrap w:val="0"/>
            <w:vAlign w:val="center"/>
          </w:tcPr>
          <w:p w14:paraId="5CFECB90">
            <w:pPr>
              <w:keepNext w:val="0"/>
              <w:keepLines w:val="0"/>
              <w:suppressLineNumbers w:val="0"/>
              <w:tabs>
                <w:tab w:val="left" w:pos="720"/>
              </w:tabs>
              <w:spacing w:before="0" w:beforeAutospacing="0" w:after="0" w:afterAutospacing="0" w:line="240" w:lineRule="auto"/>
              <w:ind w:left="0" w:right="0"/>
              <w:jc w:val="center"/>
              <w:rPr>
                <w:rFonts w:hint="eastAsia" w:ascii="仿宋" w:hAnsi="仿宋" w:eastAsia="仿宋" w:cs="仿宋"/>
                <w:color w:val="000000"/>
                <w:sz w:val="22"/>
                <w:szCs w:val="22"/>
              </w:rPr>
            </w:pPr>
            <w:r>
              <w:rPr>
                <w:rFonts w:hint="eastAsia" w:ascii="仿宋" w:hAnsi="仿宋" w:eastAsia="仿宋" w:cs="仿宋"/>
                <w:color w:val="000000"/>
                <w:sz w:val="22"/>
                <w:szCs w:val="22"/>
              </w:rPr>
              <w:t>低压侧电压(</w:t>
            </w:r>
            <w:r>
              <w:rPr>
                <w:rFonts w:hint="eastAsia" w:ascii="仿宋" w:hAnsi="仿宋" w:eastAsia="仿宋" w:cs="仿宋"/>
                <w:color w:val="000000"/>
                <w:sz w:val="22"/>
                <w:szCs w:val="22"/>
                <w:lang w:eastAsia="zh-CN"/>
              </w:rPr>
              <w:t>kV</w:t>
            </w:r>
            <w:r>
              <w:rPr>
                <w:rFonts w:hint="eastAsia" w:ascii="仿宋" w:hAnsi="仿宋" w:eastAsia="仿宋" w:cs="仿宋"/>
                <w:color w:val="000000"/>
                <w:sz w:val="22"/>
                <w:szCs w:val="22"/>
              </w:rPr>
              <w:t>)</w:t>
            </w:r>
          </w:p>
        </w:tc>
        <w:tc>
          <w:tcPr>
            <w:tcW w:w="2909" w:type="dxa"/>
            <w:noWrap w:val="0"/>
            <w:vAlign w:val="center"/>
          </w:tcPr>
          <w:p w14:paraId="4E942A68">
            <w:pPr>
              <w:keepNext w:val="0"/>
              <w:keepLines w:val="0"/>
              <w:suppressLineNumbers w:val="0"/>
              <w:tabs>
                <w:tab w:val="left" w:pos="720"/>
              </w:tabs>
              <w:spacing w:before="0" w:beforeAutospacing="0" w:after="0" w:afterAutospacing="0" w:line="240" w:lineRule="auto"/>
              <w:ind w:left="0" w:right="0"/>
              <w:jc w:val="center"/>
              <w:rPr>
                <w:rFonts w:hint="default" w:ascii="仿宋" w:hAnsi="仿宋" w:eastAsia="仿宋" w:cs="仿宋"/>
                <w:color w:val="000000"/>
                <w:sz w:val="22"/>
                <w:szCs w:val="22"/>
                <w:lang w:val="en-US" w:eastAsia="zh-CN"/>
              </w:rPr>
            </w:pPr>
            <w:r>
              <w:rPr>
                <w:rFonts w:hint="eastAsia" w:ascii="仿宋" w:hAnsi="仿宋" w:eastAsia="仿宋" w:cs="仿宋"/>
                <w:color w:val="000000"/>
                <w:sz w:val="22"/>
                <w:szCs w:val="22"/>
                <w:lang w:val="en-US" w:eastAsia="zh-CN"/>
              </w:rPr>
              <w:t>10</w:t>
            </w:r>
          </w:p>
        </w:tc>
        <w:tc>
          <w:tcPr>
            <w:tcW w:w="2054" w:type="dxa"/>
            <w:noWrap w:val="0"/>
            <w:vAlign w:val="center"/>
          </w:tcPr>
          <w:p w14:paraId="37B53E17">
            <w:pPr>
              <w:keepNext w:val="0"/>
              <w:keepLines w:val="0"/>
              <w:suppressLineNumbers w:val="0"/>
              <w:tabs>
                <w:tab w:val="left" w:pos="720"/>
              </w:tabs>
              <w:spacing w:before="0" w:beforeAutospacing="0" w:after="0" w:afterAutospacing="0" w:line="240" w:lineRule="auto"/>
              <w:ind w:left="0" w:right="0"/>
              <w:jc w:val="center"/>
              <w:rPr>
                <w:rFonts w:hint="eastAsia" w:ascii="仿宋" w:hAnsi="仿宋" w:eastAsia="仿宋" w:cs="仿宋"/>
                <w:color w:val="000000"/>
                <w:sz w:val="22"/>
                <w:szCs w:val="22"/>
              </w:rPr>
            </w:pPr>
            <w:r>
              <w:rPr>
                <w:rFonts w:hint="eastAsia" w:ascii="仿宋" w:hAnsi="仿宋" w:eastAsia="仿宋" w:cs="仿宋"/>
                <w:color w:val="000000"/>
                <w:sz w:val="22"/>
                <w:szCs w:val="22"/>
              </w:rPr>
              <w:t>低压侧电流</w:t>
            </w:r>
          </w:p>
        </w:tc>
        <w:tc>
          <w:tcPr>
            <w:tcW w:w="1503" w:type="dxa"/>
            <w:noWrap w:val="0"/>
            <w:vAlign w:val="center"/>
          </w:tcPr>
          <w:p w14:paraId="1D194DC0">
            <w:pPr>
              <w:keepNext w:val="0"/>
              <w:keepLines w:val="0"/>
              <w:suppressLineNumbers w:val="0"/>
              <w:tabs>
                <w:tab w:val="left" w:pos="720"/>
              </w:tabs>
              <w:spacing w:before="0" w:beforeAutospacing="0" w:after="0" w:afterAutospacing="0" w:line="240" w:lineRule="auto"/>
              <w:ind w:left="0" w:right="0"/>
              <w:jc w:val="center"/>
              <w:rPr>
                <w:rFonts w:hint="eastAsia" w:ascii="仿宋" w:hAnsi="仿宋" w:eastAsia="仿宋" w:cs="仿宋"/>
                <w:color w:val="000000"/>
                <w:sz w:val="22"/>
                <w:szCs w:val="22"/>
              </w:rPr>
            </w:pPr>
            <w:r>
              <w:rPr>
                <w:rFonts w:hint="eastAsia" w:ascii="仿宋" w:hAnsi="仿宋" w:eastAsia="仿宋" w:cs="仿宋"/>
                <w:color w:val="000000"/>
                <w:sz w:val="22"/>
                <w:szCs w:val="22"/>
                <w:lang w:val="en-US" w:eastAsia="zh-CN"/>
              </w:rPr>
              <w:t>86.6</w:t>
            </w:r>
            <w:r>
              <w:rPr>
                <w:rFonts w:hint="eastAsia" w:ascii="仿宋" w:hAnsi="仿宋" w:eastAsia="仿宋" w:cs="仿宋"/>
                <w:color w:val="000000"/>
                <w:sz w:val="22"/>
                <w:szCs w:val="22"/>
              </w:rPr>
              <w:t xml:space="preserve"> A</w:t>
            </w:r>
          </w:p>
        </w:tc>
      </w:tr>
      <w:tr w14:paraId="5201B3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233" w:type="dxa"/>
            <w:noWrap w:val="0"/>
            <w:vAlign w:val="center"/>
          </w:tcPr>
          <w:p w14:paraId="1EAE5F61">
            <w:pPr>
              <w:keepNext w:val="0"/>
              <w:keepLines w:val="0"/>
              <w:suppressLineNumbers w:val="0"/>
              <w:tabs>
                <w:tab w:val="left" w:pos="720"/>
              </w:tabs>
              <w:spacing w:before="0" w:beforeAutospacing="0" w:after="0" w:afterAutospacing="0" w:line="240" w:lineRule="auto"/>
              <w:ind w:left="0" w:right="0"/>
              <w:jc w:val="center"/>
              <w:rPr>
                <w:rFonts w:hint="eastAsia" w:ascii="仿宋" w:hAnsi="仿宋" w:eastAsia="仿宋" w:cs="仿宋"/>
                <w:color w:val="000000"/>
                <w:sz w:val="22"/>
                <w:szCs w:val="22"/>
              </w:rPr>
            </w:pPr>
            <w:r>
              <w:rPr>
                <w:rFonts w:hint="eastAsia" w:ascii="仿宋" w:hAnsi="仿宋" w:eastAsia="仿宋" w:cs="仿宋"/>
                <w:color w:val="000000"/>
                <w:sz w:val="22"/>
                <w:szCs w:val="22"/>
              </w:rPr>
              <w:t>接线方式</w:t>
            </w:r>
          </w:p>
        </w:tc>
        <w:tc>
          <w:tcPr>
            <w:tcW w:w="2909" w:type="dxa"/>
            <w:noWrap w:val="0"/>
            <w:vAlign w:val="center"/>
          </w:tcPr>
          <w:p w14:paraId="799F438D">
            <w:pPr>
              <w:keepNext w:val="0"/>
              <w:keepLines w:val="0"/>
              <w:suppressLineNumbers w:val="0"/>
              <w:tabs>
                <w:tab w:val="left" w:pos="720"/>
              </w:tabs>
              <w:spacing w:before="0" w:beforeAutospacing="0" w:after="0" w:afterAutospacing="0" w:line="240" w:lineRule="auto"/>
              <w:ind w:left="0" w:right="0"/>
              <w:jc w:val="center"/>
              <w:rPr>
                <w:rFonts w:hint="eastAsia" w:ascii="仿宋" w:hAnsi="仿宋" w:eastAsia="仿宋" w:cs="仿宋"/>
                <w:color w:val="000000"/>
                <w:sz w:val="22"/>
                <w:szCs w:val="22"/>
              </w:rPr>
            </w:pPr>
            <w:r>
              <w:rPr>
                <w:rFonts w:hint="eastAsia" w:ascii="仿宋" w:hAnsi="仿宋" w:eastAsia="仿宋" w:cs="仿宋"/>
                <w:color w:val="000000"/>
                <w:sz w:val="22"/>
                <w:szCs w:val="22"/>
                <w:lang w:val="en-US" w:eastAsia="zh-CN"/>
              </w:rPr>
              <w:t>Dy</w:t>
            </w:r>
            <w:r>
              <w:rPr>
                <w:rFonts w:hint="eastAsia" w:ascii="仿宋" w:hAnsi="仿宋" w:eastAsia="仿宋" w:cs="仿宋"/>
                <w:color w:val="000000"/>
                <w:sz w:val="22"/>
                <w:szCs w:val="22"/>
              </w:rPr>
              <w:t>11</w:t>
            </w:r>
          </w:p>
        </w:tc>
        <w:tc>
          <w:tcPr>
            <w:tcW w:w="2054" w:type="dxa"/>
            <w:noWrap w:val="0"/>
            <w:vAlign w:val="center"/>
          </w:tcPr>
          <w:p w14:paraId="1C075CF3">
            <w:pPr>
              <w:keepNext w:val="0"/>
              <w:keepLines w:val="0"/>
              <w:suppressLineNumbers w:val="0"/>
              <w:tabs>
                <w:tab w:val="left" w:pos="720"/>
              </w:tabs>
              <w:spacing w:before="0" w:beforeAutospacing="0" w:after="0" w:afterAutospacing="0" w:line="240" w:lineRule="auto"/>
              <w:ind w:left="0" w:right="0"/>
              <w:jc w:val="center"/>
              <w:rPr>
                <w:rFonts w:hint="eastAsia" w:ascii="仿宋" w:hAnsi="仿宋" w:eastAsia="仿宋" w:cs="仿宋"/>
                <w:color w:val="000000"/>
                <w:sz w:val="22"/>
                <w:szCs w:val="22"/>
              </w:rPr>
            </w:pPr>
            <w:r>
              <w:rPr>
                <w:rFonts w:hint="eastAsia" w:ascii="仿宋" w:hAnsi="仿宋" w:eastAsia="仿宋" w:cs="仿宋"/>
                <w:color w:val="000000"/>
                <w:sz w:val="22"/>
                <w:szCs w:val="22"/>
              </w:rPr>
              <w:t>额定频率</w:t>
            </w:r>
          </w:p>
        </w:tc>
        <w:tc>
          <w:tcPr>
            <w:tcW w:w="1503" w:type="dxa"/>
            <w:noWrap w:val="0"/>
            <w:vAlign w:val="center"/>
          </w:tcPr>
          <w:p w14:paraId="04218ED2">
            <w:pPr>
              <w:keepNext w:val="0"/>
              <w:keepLines w:val="0"/>
              <w:suppressLineNumbers w:val="0"/>
              <w:tabs>
                <w:tab w:val="left" w:pos="720"/>
              </w:tabs>
              <w:spacing w:before="0" w:beforeAutospacing="0" w:after="0" w:afterAutospacing="0" w:line="240" w:lineRule="auto"/>
              <w:ind w:left="0" w:right="0"/>
              <w:jc w:val="center"/>
              <w:rPr>
                <w:rFonts w:hint="eastAsia" w:ascii="仿宋" w:hAnsi="仿宋" w:eastAsia="仿宋" w:cs="仿宋"/>
                <w:color w:val="000000"/>
                <w:sz w:val="22"/>
                <w:szCs w:val="22"/>
              </w:rPr>
            </w:pPr>
            <w:r>
              <w:rPr>
                <w:rFonts w:hint="eastAsia" w:ascii="仿宋" w:hAnsi="仿宋" w:eastAsia="仿宋" w:cs="仿宋"/>
                <w:color w:val="000000"/>
                <w:sz w:val="22"/>
                <w:szCs w:val="22"/>
              </w:rPr>
              <w:t>50 Hz</w:t>
            </w:r>
          </w:p>
        </w:tc>
      </w:tr>
      <w:tr w14:paraId="70DDB0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233" w:type="dxa"/>
            <w:noWrap w:val="0"/>
            <w:vAlign w:val="center"/>
          </w:tcPr>
          <w:p w14:paraId="7CE45CB0">
            <w:pPr>
              <w:keepNext w:val="0"/>
              <w:keepLines w:val="0"/>
              <w:suppressLineNumbers w:val="0"/>
              <w:tabs>
                <w:tab w:val="left" w:pos="720"/>
              </w:tabs>
              <w:spacing w:before="0" w:beforeAutospacing="0" w:after="0" w:afterAutospacing="0" w:line="240" w:lineRule="auto"/>
              <w:ind w:left="0" w:right="0"/>
              <w:jc w:val="center"/>
              <w:rPr>
                <w:rFonts w:hint="eastAsia" w:ascii="仿宋" w:hAnsi="仿宋" w:eastAsia="仿宋" w:cs="仿宋"/>
                <w:color w:val="000000"/>
                <w:sz w:val="22"/>
                <w:szCs w:val="22"/>
              </w:rPr>
            </w:pPr>
            <w:r>
              <w:rPr>
                <w:rFonts w:hint="eastAsia" w:ascii="仿宋" w:hAnsi="仿宋" w:eastAsia="仿宋" w:cs="仿宋"/>
                <w:color w:val="000000"/>
                <w:sz w:val="22"/>
                <w:szCs w:val="22"/>
              </w:rPr>
              <w:t>冷却方式</w:t>
            </w:r>
          </w:p>
        </w:tc>
        <w:tc>
          <w:tcPr>
            <w:tcW w:w="2909" w:type="dxa"/>
            <w:noWrap w:val="0"/>
            <w:vAlign w:val="center"/>
          </w:tcPr>
          <w:p w14:paraId="36FF62DB">
            <w:pPr>
              <w:keepNext w:val="0"/>
              <w:keepLines w:val="0"/>
              <w:suppressLineNumbers w:val="0"/>
              <w:tabs>
                <w:tab w:val="left" w:pos="720"/>
              </w:tabs>
              <w:spacing w:before="0" w:beforeAutospacing="0" w:after="0" w:afterAutospacing="0" w:line="240" w:lineRule="auto"/>
              <w:ind w:left="0" w:right="0"/>
              <w:jc w:val="center"/>
              <w:rPr>
                <w:rFonts w:hint="eastAsia" w:ascii="仿宋" w:hAnsi="仿宋" w:eastAsia="仿宋" w:cs="仿宋"/>
                <w:color w:val="000000"/>
                <w:sz w:val="22"/>
                <w:szCs w:val="22"/>
              </w:rPr>
            </w:pPr>
            <w:r>
              <w:rPr>
                <w:rFonts w:hint="eastAsia" w:ascii="仿宋" w:hAnsi="仿宋" w:eastAsia="仿宋" w:cs="仿宋"/>
                <w:color w:val="000000"/>
                <w:sz w:val="22"/>
                <w:szCs w:val="22"/>
              </w:rPr>
              <w:t>自冷AN/强迫风冷AF</w:t>
            </w:r>
          </w:p>
        </w:tc>
        <w:tc>
          <w:tcPr>
            <w:tcW w:w="2054" w:type="dxa"/>
            <w:noWrap w:val="0"/>
            <w:vAlign w:val="center"/>
          </w:tcPr>
          <w:p w14:paraId="31228111">
            <w:pPr>
              <w:keepNext w:val="0"/>
              <w:keepLines w:val="0"/>
              <w:suppressLineNumbers w:val="0"/>
              <w:tabs>
                <w:tab w:val="left" w:pos="720"/>
              </w:tabs>
              <w:spacing w:before="0" w:beforeAutospacing="0" w:after="0" w:afterAutospacing="0" w:line="240" w:lineRule="auto"/>
              <w:ind w:left="0" w:right="0"/>
              <w:jc w:val="center"/>
              <w:rPr>
                <w:rFonts w:hint="eastAsia" w:ascii="仿宋" w:hAnsi="仿宋" w:eastAsia="仿宋" w:cs="仿宋"/>
                <w:color w:val="000000"/>
                <w:sz w:val="22"/>
                <w:szCs w:val="22"/>
              </w:rPr>
            </w:pPr>
            <w:r>
              <w:rPr>
                <w:rFonts w:hint="eastAsia" w:ascii="仿宋" w:hAnsi="仿宋" w:eastAsia="仿宋" w:cs="仿宋"/>
                <w:color w:val="000000"/>
                <w:sz w:val="22"/>
                <w:szCs w:val="22"/>
              </w:rPr>
              <w:t>绝缘等级</w:t>
            </w:r>
          </w:p>
        </w:tc>
        <w:tc>
          <w:tcPr>
            <w:tcW w:w="1503" w:type="dxa"/>
            <w:noWrap w:val="0"/>
            <w:vAlign w:val="center"/>
          </w:tcPr>
          <w:p w14:paraId="2130AF52">
            <w:pPr>
              <w:keepNext w:val="0"/>
              <w:keepLines w:val="0"/>
              <w:suppressLineNumbers w:val="0"/>
              <w:tabs>
                <w:tab w:val="left" w:pos="720"/>
              </w:tabs>
              <w:spacing w:before="0" w:beforeAutospacing="0" w:after="0" w:afterAutospacing="0" w:line="240" w:lineRule="auto"/>
              <w:ind w:left="0" w:right="0"/>
              <w:jc w:val="center"/>
              <w:rPr>
                <w:rFonts w:hint="eastAsia" w:ascii="仿宋" w:hAnsi="仿宋" w:eastAsia="仿宋" w:cs="仿宋"/>
                <w:color w:val="000000"/>
                <w:sz w:val="22"/>
                <w:szCs w:val="22"/>
              </w:rPr>
            </w:pPr>
            <w:r>
              <w:rPr>
                <w:rFonts w:hint="eastAsia" w:ascii="仿宋" w:hAnsi="仿宋" w:eastAsia="仿宋" w:cs="仿宋"/>
                <w:color w:val="000000"/>
                <w:sz w:val="22"/>
                <w:szCs w:val="22"/>
              </w:rPr>
              <w:t>F</w:t>
            </w:r>
          </w:p>
        </w:tc>
      </w:tr>
      <w:tr w14:paraId="231C02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233" w:type="dxa"/>
            <w:noWrap w:val="0"/>
            <w:vAlign w:val="center"/>
          </w:tcPr>
          <w:p w14:paraId="4F6D2176">
            <w:pPr>
              <w:keepNext w:val="0"/>
              <w:keepLines w:val="0"/>
              <w:suppressLineNumbers w:val="0"/>
              <w:tabs>
                <w:tab w:val="left" w:pos="720"/>
              </w:tabs>
              <w:spacing w:before="0" w:beforeAutospacing="0" w:after="0" w:afterAutospacing="0" w:line="240" w:lineRule="auto"/>
              <w:ind w:left="0" w:leftChars="0" w:right="0" w:rightChars="0"/>
              <w:jc w:val="center"/>
              <w:rPr>
                <w:rFonts w:hint="eastAsia" w:ascii="仿宋" w:hAnsi="仿宋" w:eastAsia="仿宋" w:cs="仿宋"/>
                <w:color w:val="000000"/>
                <w:kern w:val="2"/>
                <w:sz w:val="22"/>
                <w:szCs w:val="22"/>
                <w:lang w:val="en-US" w:eastAsia="zh-CN" w:bidi="ar-SA"/>
              </w:rPr>
            </w:pPr>
            <w:r>
              <w:rPr>
                <w:rFonts w:hint="eastAsia" w:ascii="仿宋" w:hAnsi="仿宋" w:eastAsia="仿宋" w:cs="仿宋"/>
                <w:color w:val="000000"/>
                <w:sz w:val="22"/>
                <w:szCs w:val="22"/>
              </w:rPr>
              <w:t>相    数</w:t>
            </w:r>
          </w:p>
        </w:tc>
        <w:tc>
          <w:tcPr>
            <w:tcW w:w="2909" w:type="dxa"/>
            <w:noWrap w:val="0"/>
            <w:vAlign w:val="center"/>
          </w:tcPr>
          <w:p w14:paraId="3E890B88">
            <w:pPr>
              <w:keepNext w:val="0"/>
              <w:keepLines w:val="0"/>
              <w:suppressLineNumbers w:val="0"/>
              <w:tabs>
                <w:tab w:val="left" w:pos="720"/>
              </w:tabs>
              <w:spacing w:before="0" w:beforeAutospacing="0" w:after="0" w:afterAutospacing="0" w:line="240" w:lineRule="auto"/>
              <w:ind w:left="0" w:leftChars="0" w:right="0" w:rightChars="0"/>
              <w:jc w:val="center"/>
              <w:rPr>
                <w:rFonts w:hint="eastAsia" w:ascii="仿宋" w:hAnsi="仿宋" w:eastAsia="仿宋" w:cs="仿宋"/>
                <w:color w:val="000000"/>
                <w:kern w:val="2"/>
                <w:sz w:val="22"/>
                <w:szCs w:val="22"/>
                <w:lang w:val="en-US" w:eastAsia="zh-CN" w:bidi="ar-SA"/>
              </w:rPr>
            </w:pPr>
            <w:r>
              <w:rPr>
                <w:rFonts w:hint="eastAsia" w:ascii="仿宋" w:hAnsi="仿宋" w:eastAsia="仿宋" w:cs="仿宋"/>
                <w:color w:val="000000"/>
                <w:sz w:val="22"/>
                <w:szCs w:val="22"/>
              </w:rPr>
              <w:t>三相</w:t>
            </w:r>
          </w:p>
        </w:tc>
        <w:tc>
          <w:tcPr>
            <w:tcW w:w="2054" w:type="dxa"/>
            <w:noWrap w:val="0"/>
            <w:vAlign w:val="center"/>
          </w:tcPr>
          <w:p w14:paraId="0E41BB74">
            <w:pPr>
              <w:keepNext w:val="0"/>
              <w:keepLines w:val="0"/>
              <w:suppressLineNumbers w:val="0"/>
              <w:tabs>
                <w:tab w:val="left" w:pos="720"/>
              </w:tabs>
              <w:spacing w:before="0" w:beforeAutospacing="0" w:after="0" w:afterAutospacing="0" w:line="240" w:lineRule="auto"/>
              <w:ind w:left="0" w:right="0"/>
              <w:jc w:val="center"/>
              <w:rPr>
                <w:rFonts w:hint="eastAsia" w:ascii="仿宋" w:hAnsi="仿宋" w:eastAsia="仿宋" w:cs="仿宋"/>
                <w:color w:val="000000"/>
                <w:sz w:val="22"/>
                <w:szCs w:val="22"/>
                <w:lang w:val="en-US" w:eastAsia="zh-CN"/>
              </w:rPr>
            </w:pPr>
            <w:r>
              <w:rPr>
                <w:rFonts w:hint="eastAsia" w:ascii="仿宋" w:hAnsi="仿宋" w:eastAsia="仿宋" w:cs="仿宋"/>
                <w:color w:val="000000"/>
                <w:sz w:val="22"/>
                <w:szCs w:val="22"/>
                <w:lang w:val="en-US" w:eastAsia="zh-CN"/>
              </w:rPr>
              <w:t>最高温升</w:t>
            </w:r>
          </w:p>
        </w:tc>
        <w:tc>
          <w:tcPr>
            <w:tcW w:w="1503" w:type="dxa"/>
            <w:noWrap w:val="0"/>
            <w:vAlign w:val="center"/>
          </w:tcPr>
          <w:p w14:paraId="51A70B06">
            <w:pPr>
              <w:keepNext w:val="0"/>
              <w:keepLines w:val="0"/>
              <w:suppressLineNumbers w:val="0"/>
              <w:tabs>
                <w:tab w:val="left" w:pos="720"/>
              </w:tabs>
              <w:spacing w:before="0" w:beforeAutospacing="0" w:after="0" w:afterAutospacing="0" w:line="240" w:lineRule="auto"/>
              <w:ind w:left="0" w:right="0"/>
              <w:jc w:val="center"/>
              <w:rPr>
                <w:rFonts w:hint="default" w:ascii="仿宋" w:hAnsi="仿宋" w:eastAsia="仿宋" w:cs="仿宋"/>
                <w:color w:val="000000"/>
                <w:sz w:val="22"/>
                <w:szCs w:val="22"/>
                <w:lang w:val="en-US" w:eastAsia="zh-CN"/>
              </w:rPr>
            </w:pPr>
            <w:r>
              <w:rPr>
                <w:rFonts w:hint="eastAsia" w:ascii="仿宋" w:hAnsi="仿宋" w:eastAsia="仿宋" w:cs="仿宋"/>
                <w:color w:val="000000"/>
                <w:sz w:val="22"/>
                <w:szCs w:val="22"/>
                <w:lang w:val="en-US" w:eastAsia="zh-CN"/>
              </w:rPr>
              <w:t>100K</w:t>
            </w:r>
          </w:p>
        </w:tc>
      </w:tr>
      <w:tr w14:paraId="19159E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233" w:type="dxa"/>
            <w:noWrap w:val="0"/>
            <w:vAlign w:val="center"/>
          </w:tcPr>
          <w:p w14:paraId="17409087">
            <w:pPr>
              <w:keepNext w:val="0"/>
              <w:keepLines w:val="0"/>
              <w:suppressLineNumbers w:val="0"/>
              <w:tabs>
                <w:tab w:val="left" w:pos="720"/>
              </w:tabs>
              <w:spacing w:before="0" w:beforeAutospacing="0" w:after="0" w:afterAutospacing="0" w:line="240" w:lineRule="auto"/>
              <w:ind w:left="0" w:right="0"/>
              <w:jc w:val="center"/>
              <w:rPr>
                <w:rFonts w:hint="eastAsia" w:ascii="仿宋" w:hAnsi="仿宋" w:eastAsia="仿宋" w:cs="仿宋"/>
                <w:color w:val="000000"/>
                <w:sz w:val="22"/>
                <w:szCs w:val="22"/>
                <w:lang w:val="en-US" w:eastAsia="zh-CN"/>
              </w:rPr>
            </w:pPr>
            <w:r>
              <w:rPr>
                <w:rFonts w:hint="eastAsia" w:ascii="仿宋" w:hAnsi="仿宋" w:eastAsia="仿宋" w:cs="仿宋"/>
                <w:color w:val="000000"/>
                <w:sz w:val="22"/>
                <w:szCs w:val="22"/>
                <w:lang w:val="en-US" w:eastAsia="zh-CN"/>
              </w:rPr>
              <w:t>使用条件</w:t>
            </w:r>
          </w:p>
        </w:tc>
        <w:tc>
          <w:tcPr>
            <w:tcW w:w="2909" w:type="dxa"/>
            <w:noWrap w:val="0"/>
            <w:vAlign w:val="center"/>
          </w:tcPr>
          <w:p w14:paraId="72CF3DFD">
            <w:pPr>
              <w:keepNext w:val="0"/>
              <w:keepLines w:val="0"/>
              <w:suppressLineNumbers w:val="0"/>
              <w:tabs>
                <w:tab w:val="left" w:pos="720"/>
              </w:tabs>
              <w:spacing w:before="0" w:beforeAutospacing="0" w:after="0" w:afterAutospacing="0" w:line="240" w:lineRule="auto"/>
              <w:ind w:left="0" w:right="0"/>
              <w:jc w:val="center"/>
              <w:rPr>
                <w:rFonts w:hint="eastAsia" w:ascii="仿宋" w:hAnsi="仿宋" w:eastAsia="仿宋" w:cs="仿宋"/>
                <w:color w:val="000000"/>
                <w:sz w:val="22"/>
                <w:szCs w:val="22"/>
                <w:lang w:val="en-US" w:eastAsia="zh-CN"/>
              </w:rPr>
            </w:pPr>
            <w:r>
              <w:rPr>
                <w:rFonts w:hint="eastAsia" w:ascii="仿宋" w:hAnsi="仿宋" w:eastAsia="仿宋" w:cs="仿宋"/>
                <w:color w:val="000000"/>
                <w:sz w:val="22"/>
                <w:szCs w:val="22"/>
                <w:lang w:val="en-US" w:eastAsia="zh-CN"/>
              </w:rPr>
              <w:t>户内</w:t>
            </w:r>
          </w:p>
        </w:tc>
        <w:tc>
          <w:tcPr>
            <w:tcW w:w="2054" w:type="dxa"/>
            <w:noWrap w:val="0"/>
            <w:vAlign w:val="center"/>
          </w:tcPr>
          <w:p w14:paraId="0A97CCB2">
            <w:pPr>
              <w:keepNext w:val="0"/>
              <w:keepLines w:val="0"/>
              <w:suppressLineNumbers w:val="0"/>
              <w:tabs>
                <w:tab w:val="left" w:pos="720"/>
              </w:tabs>
              <w:spacing w:before="0" w:beforeAutospacing="0" w:after="0" w:afterAutospacing="0" w:line="240" w:lineRule="auto"/>
              <w:ind w:left="0" w:right="0"/>
              <w:jc w:val="center"/>
              <w:rPr>
                <w:rFonts w:hint="default" w:ascii="仿宋" w:hAnsi="仿宋" w:eastAsia="仿宋" w:cs="仿宋"/>
                <w:color w:val="000000"/>
                <w:sz w:val="22"/>
                <w:szCs w:val="22"/>
                <w:lang w:val="en-US" w:eastAsia="zh-CN"/>
              </w:rPr>
            </w:pPr>
            <w:r>
              <w:rPr>
                <w:rFonts w:hint="eastAsia" w:ascii="仿宋" w:hAnsi="仿宋" w:eastAsia="仿宋" w:cs="仿宋"/>
                <w:color w:val="000000"/>
                <w:sz w:val="22"/>
                <w:szCs w:val="22"/>
                <w:lang w:val="en-US" w:eastAsia="zh-CN"/>
              </w:rPr>
              <w:t>短路阻抗</w:t>
            </w:r>
          </w:p>
        </w:tc>
        <w:tc>
          <w:tcPr>
            <w:tcW w:w="1503" w:type="dxa"/>
            <w:noWrap w:val="0"/>
            <w:vAlign w:val="center"/>
          </w:tcPr>
          <w:p w14:paraId="72AF0A73">
            <w:pPr>
              <w:keepNext w:val="0"/>
              <w:keepLines w:val="0"/>
              <w:suppressLineNumbers w:val="0"/>
              <w:tabs>
                <w:tab w:val="left" w:pos="720"/>
              </w:tabs>
              <w:spacing w:before="0" w:beforeAutospacing="0" w:after="0" w:afterAutospacing="0" w:line="240" w:lineRule="auto"/>
              <w:ind w:left="0" w:right="0"/>
              <w:jc w:val="center"/>
              <w:rPr>
                <w:rFonts w:hint="eastAsia" w:ascii="仿宋" w:hAnsi="仿宋" w:eastAsia="仿宋" w:cs="仿宋"/>
                <w:color w:val="000000"/>
                <w:sz w:val="22"/>
                <w:szCs w:val="22"/>
              </w:rPr>
            </w:pPr>
            <w:r>
              <w:rPr>
                <w:rFonts w:hint="eastAsia" w:ascii="仿宋" w:hAnsi="仿宋" w:eastAsia="仿宋" w:cs="仿宋"/>
                <w:color w:val="000000"/>
                <w:sz w:val="22"/>
                <w:szCs w:val="22"/>
                <w:lang w:val="en-US" w:eastAsia="zh-CN"/>
              </w:rPr>
              <w:t>8.7</w:t>
            </w:r>
            <w:r>
              <w:rPr>
                <w:rFonts w:hint="eastAsia" w:ascii="仿宋" w:hAnsi="仿宋" w:eastAsia="仿宋" w:cs="仿宋"/>
                <w:color w:val="000000"/>
                <w:sz w:val="22"/>
                <w:szCs w:val="22"/>
              </w:rPr>
              <w:t>%</w:t>
            </w:r>
          </w:p>
        </w:tc>
      </w:tr>
      <w:tr w14:paraId="7B182D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233" w:type="dxa"/>
            <w:noWrap w:val="0"/>
            <w:vAlign w:val="center"/>
          </w:tcPr>
          <w:p w14:paraId="105D411C">
            <w:pPr>
              <w:keepNext w:val="0"/>
              <w:keepLines w:val="0"/>
              <w:suppressLineNumbers w:val="0"/>
              <w:tabs>
                <w:tab w:val="left" w:pos="720"/>
              </w:tabs>
              <w:spacing w:before="0" w:beforeAutospacing="0" w:after="0" w:afterAutospacing="0" w:line="240" w:lineRule="auto"/>
              <w:ind w:left="0" w:right="0"/>
              <w:jc w:val="center"/>
              <w:rPr>
                <w:rFonts w:hint="eastAsia" w:ascii="仿宋" w:hAnsi="仿宋" w:eastAsia="仿宋" w:cs="仿宋"/>
                <w:color w:val="000000"/>
                <w:sz w:val="22"/>
                <w:szCs w:val="22"/>
              </w:rPr>
            </w:pPr>
            <w:r>
              <w:rPr>
                <w:rFonts w:hint="eastAsia" w:ascii="仿宋" w:hAnsi="仿宋" w:eastAsia="仿宋" w:cs="仿宋"/>
                <w:color w:val="000000"/>
                <w:sz w:val="22"/>
                <w:szCs w:val="22"/>
              </w:rPr>
              <w:t>制造厂家</w:t>
            </w:r>
          </w:p>
        </w:tc>
        <w:tc>
          <w:tcPr>
            <w:tcW w:w="2909" w:type="dxa"/>
            <w:noWrap w:val="0"/>
            <w:vAlign w:val="center"/>
          </w:tcPr>
          <w:p w14:paraId="40C06E98">
            <w:pPr>
              <w:keepNext w:val="0"/>
              <w:keepLines w:val="0"/>
              <w:suppressLineNumbers w:val="0"/>
              <w:tabs>
                <w:tab w:val="left" w:pos="720"/>
              </w:tabs>
              <w:spacing w:before="0" w:beforeAutospacing="0" w:after="0" w:afterAutospacing="0" w:line="240" w:lineRule="auto"/>
              <w:ind w:left="0" w:right="0"/>
              <w:jc w:val="center"/>
              <w:rPr>
                <w:rFonts w:hint="default" w:ascii="仿宋" w:hAnsi="仿宋" w:eastAsia="仿宋" w:cs="仿宋"/>
                <w:color w:val="FF0000"/>
                <w:sz w:val="22"/>
                <w:szCs w:val="22"/>
                <w:lang w:val="en-US" w:eastAsia="zh-CN"/>
              </w:rPr>
            </w:pPr>
            <w:r>
              <w:rPr>
                <w:rFonts w:hint="eastAsia" w:ascii="仿宋" w:hAnsi="仿宋" w:eastAsia="仿宋" w:cs="仿宋"/>
                <w:sz w:val="22"/>
                <w:szCs w:val="22"/>
                <w:lang w:val="en-US" w:eastAsia="zh-CN"/>
              </w:rPr>
              <w:t>山东晨宇电气股份有限公司</w:t>
            </w:r>
          </w:p>
        </w:tc>
        <w:tc>
          <w:tcPr>
            <w:tcW w:w="2054" w:type="dxa"/>
            <w:noWrap w:val="0"/>
            <w:vAlign w:val="center"/>
          </w:tcPr>
          <w:p w14:paraId="41B47642">
            <w:pPr>
              <w:keepNext w:val="0"/>
              <w:keepLines w:val="0"/>
              <w:suppressLineNumbers w:val="0"/>
              <w:tabs>
                <w:tab w:val="left" w:pos="720"/>
              </w:tabs>
              <w:spacing w:before="0" w:beforeAutospacing="0" w:after="0" w:afterAutospacing="0" w:line="240" w:lineRule="auto"/>
              <w:ind w:left="0" w:right="0"/>
              <w:jc w:val="center"/>
              <w:rPr>
                <w:rFonts w:hint="eastAsia" w:ascii="仿宋" w:hAnsi="仿宋" w:eastAsia="仿宋" w:cs="仿宋"/>
                <w:sz w:val="22"/>
                <w:szCs w:val="22"/>
              </w:rPr>
            </w:pPr>
            <w:r>
              <w:rPr>
                <w:rFonts w:hint="eastAsia" w:ascii="仿宋" w:hAnsi="仿宋" w:eastAsia="仿宋" w:cs="仿宋"/>
                <w:sz w:val="22"/>
                <w:szCs w:val="22"/>
              </w:rPr>
              <w:t>总重（吨）</w:t>
            </w:r>
          </w:p>
        </w:tc>
        <w:tc>
          <w:tcPr>
            <w:tcW w:w="1503" w:type="dxa"/>
            <w:noWrap w:val="0"/>
            <w:vAlign w:val="center"/>
          </w:tcPr>
          <w:p w14:paraId="0EAD180F">
            <w:pPr>
              <w:keepNext w:val="0"/>
              <w:keepLines w:val="0"/>
              <w:suppressLineNumbers w:val="0"/>
              <w:tabs>
                <w:tab w:val="left" w:pos="720"/>
              </w:tabs>
              <w:spacing w:before="0" w:beforeAutospacing="0" w:after="0" w:afterAutospacing="0" w:line="240" w:lineRule="auto"/>
              <w:ind w:left="0" w:right="0"/>
              <w:jc w:val="center"/>
              <w:rPr>
                <w:rFonts w:hint="default" w:ascii="仿宋" w:hAnsi="仿宋" w:eastAsia="仿宋" w:cs="仿宋"/>
                <w:sz w:val="22"/>
                <w:szCs w:val="22"/>
                <w:lang w:val="en-US" w:eastAsia="zh-CN"/>
              </w:rPr>
            </w:pPr>
            <w:r>
              <w:rPr>
                <w:rFonts w:hint="eastAsia" w:ascii="仿宋" w:hAnsi="仿宋" w:eastAsia="仿宋" w:cs="仿宋"/>
                <w:sz w:val="22"/>
                <w:szCs w:val="22"/>
                <w:lang w:val="en-US" w:eastAsia="zh-CN"/>
              </w:rPr>
              <w:t>6.6</w:t>
            </w:r>
          </w:p>
        </w:tc>
      </w:tr>
      <w:tr w14:paraId="3A617E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233" w:type="dxa"/>
            <w:noWrap w:val="0"/>
            <w:vAlign w:val="center"/>
          </w:tcPr>
          <w:p w14:paraId="1FEA5708">
            <w:pPr>
              <w:keepNext w:val="0"/>
              <w:keepLines w:val="0"/>
              <w:suppressLineNumbers w:val="0"/>
              <w:tabs>
                <w:tab w:val="left" w:pos="720"/>
              </w:tabs>
              <w:spacing w:before="0" w:beforeAutospacing="0" w:after="0" w:afterAutospacing="0" w:line="240" w:lineRule="auto"/>
              <w:ind w:left="0" w:leftChars="0" w:right="0" w:rightChars="0"/>
              <w:jc w:val="center"/>
              <w:rPr>
                <w:rFonts w:hint="eastAsia" w:ascii="仿宋" w:hAnsi="仿宋" w:eastAsia="仿宋" w:cs="仿宋"/>
                <w:color w:val="000000"/>
                <w:kern w:val="2"/>
                <w:sz w:val="22"/>
                <w:szCs w:val="22"/>
                <w:lang w:val="en-US" w:eastAsia="zh-CN" w:bidi="ar-SA"/>
              </w:rPr>
            </w:pPr>
            <w:r>
              <w:rPr>
                <w:rFonts w:hint="eastAsia" w:ascii="仿宋" w:hAnsi="仿宋" w:eastAsia="仿宋" w:cs="仿宋"/>
                <w:color w:val="000000"/>
                <w:sz w:val="22"/>
                <w:szCs w:val="22"/>
              </w:rPr>
              <w:t>出厂年月</w:t>
            </w:r>
          </w:p>
        </w:tc>
        <w:tc>
          <w:tcPr>
            <w:tcW w:w="2909" w:type="dxa"/>
            <w:noWrap w:val="0"/>
            <w:vAlign w:val="center"/>
          </w:tcPr>
          <w:p w14:paraId="0D074C8D">
            <w:pPr>
              <w:keepNext w:val="0"/>
              <w:keepLines w:val="0"/>
              <w:suppressLineNumbers w:val="0"/>
              <w:tabs>
                <w:tab w:val="left" w:pos="720"/>
              </w:tabs>
              <w:spacing w:before="0" w:beforeAutospacing="0" w:after="0" w:afterAutospacing="0" w:line="240" w:lineRule="auto"/>
              <w:ind w:left="0" w:leftChars="0" w:right="0" w:rightChars="0"/>
              <w:jc w:val="center"/>
              <w:rPr>
                <w:rFonts w:hint="eastAsia" w:ascii="仿宋" w:hAnsi="仿宋" w:eastAsia="仿宋" w:cs="仿宋"/>
                <w:kern w:val="2"/>
                <w:sz w:val="22"/>
                <w:szCs w:val="22"/>
                <w:lang w:val="en-US" w:eastAsia="zh-CN" w:bidi="ar-SA"/>
              </w:rPr>
            </w:pPr>
            <w:r>
              <w:rPr>
                <w:rFonts w:hint="eastAsia" w:ascii="仿宋" w:hAnsi="仿宋" w:eastAsia="仿宋" w:cs="仿宋"/>
                <w:sz w:val="22"/>
                <w:szCs w:val="22"/>
                <w:highlight w:val="none"/>
              </w:rPr>
              <w:t>20</w:t>
            </w:r>
            <w:r>
              <w:rPr>
                <w:rFonts w:hint="eastAsia" w:ascii="仿宋" w:hAnsi="仿宋" w:eastAsia="仿宋" w:cs="仿宋"/>
                <w:sz w:val="22"/>
                <w:szCs w:val="22"/>
                <w:highlight w:val="none"/>
                <w:lang w:val="en-US" w:eastAsia="zh-CN"/>
              </w:rPr>
              <w:t>21</w:t>
            </w:r>
            <w:r>
              <w:rPr>
                <w:rFonts w:hint="eastAsia" w:ascii="仿宋" w:hAnsi="仿宋" w:eastAsia="仿宋" w:cs="仿宋"/>
                <w:sz w:val="22"/>
                <w:szCs w:val="22"/>
                <w:highlight w:val="none"/>
              </w:rPr>
              <w:t>年</w:t>
            </w:r>
            <w:r>
              <w:rPr>
                <w:rFonts w:hint="eastAsia" w:ascii="仿宋" w:hAnsi="仿宋" w:eastAsia="仿宋" w:cs="仿宋"/>
                <w:sz w:val="22"/>
                <w:szCs w:val="22"/>
                <w:highlight w:val="none"/>
                <w:lang w:val="en-US" w:eastAsia="zh-CN"/>
              </w:rPr>
              <w:t>5</w:t>
            </w:r>
            <w:r>
              <w:rPr>
                <w:rFonts w:hint="eastAsia" w:ascii="仿宋" w:hAnsi="仿宋" w:eastAsia="仿宋" w:cs="仿宋"/>
                <w:sz w:val="22"/>
                <w:szCs w:val="22"/>
                <w:highlight w:val="none"/>
              </w:rPr>
              <w:t>月</w:t>
            </w:r>
          </w:p>
        </w:tc>
        <w:tc>
          <w:tcPr>
            <w:tcW w:w="2054" w:type="dxa"/>
            <w:noWrap w:val="0"/>
            <w:vAlign w:val="center"/>
          </w:tcPr>
          <w:p w14:paraId="1FDF1BC1">
            <w:pPr>
              <w:keepNext w:val="0"/>
              <w:keepLines w:val="0"/>
              <w:suppressLineNumbers w:val="0"/>
              <w:tabs>
                <w:tab w:val="left" w:pos="720"/>
              </w:tabs>
              <w:spacing w:before="0" w:beforeAutospacing="0" w:after="0" w:afterAutospacing="0" w:line="240" w:lineRule="auto"/>
              <w:ind w:left="0" w:leftChars="0" w:right="0" w:rightChars="0"/>
              <w:jc w:val="center"/>
              <w:rPr>
                <w:rFonts w:hint="eastAsia" w:ascii="仿宋" w:hAnsi="仿宋" w:eastAsia="仿宋" w:cs="仿宋"/>
                <w:color w:val="000000"/>
                <w:kern w:val="2"/>
                <w:sz w:val="22"/>
                <w:szCs w:val="22"/>
                <w:lang w:val="en-US" w:eastAsia="zh-CN" w:bidi="ar-SA"/>
              </w:rPr>
            </w:pPr>
            <w:r>
              <w:rPr>
                <w:rFonts w:hint="eastAsia" w:ascii="仿宋" w:hAnsi="仿宋" w:eastAsia="仿宋" w:cs="仿宋"/>
                <w:color w:val="000000"/>
                <w:sz w:val="22"/>
                <w:szCs w:val="22"/>
              </w:rPr>
              <w:t>投运日期</w:t>
            </w:r>
          </w:p>
        </w:tc>
        <w:tc>
          <w:tcPr>
            <w:tcW w:w="1503" w:type="dxa"/>
            <w:noWrap w:val="0"/>
            <w:vAlign w:val="center"/>
          </w:tcPr>
          <w:p w14:paraId="721EAA51">
            <w:pPr>
              <w:keepNext w:val="0"/>
              <w:keepLines w:val="0"/>
              <w:suppressLineNumbers w:val="0"/>
              <w:tabs>
                <w:tab w:val="left" w:pos="720"/>
              </w:tabs>
              <w:spacing w:before="0" w:beforeAutospacing="0" w:after="0" w:afterAutospacing="0" w:line="240" w:lineRule="auto"/>
              <w:ind w:left="0" w:leftChars="0" w:right="0" w:rightChars="0"/>
              <w:jc w:val="center"/>
              <w:rPr>
                <w:rFonts w:hint="eastAsia" w:ascii="仿宋" w:hAnsi="仿宋" w:eastAsia="仿宋" w:cs="仿宋"/>
                <w:color w:val="FF0000"/>
                <w:kern w:val="2"/>
                <w:sz w:val="22"/>
                <w:szCs w:val="22"/>
                <w:lang w:val="en-US" w:eastAsia="zh-CN" w:bidi="ar-SA"/>
              </w:rPr>
            </w:pPr>
            <w:r>
              <w:rPr>
                <w:rFonts w:hint="eastAsia" w:ascii="仿宋" w:hAnsi="仿宋" w:eastAsia="仿宋" w:cs="仿宋"/>
                <w:sz w:val="22"/>
                <w:szCs w:val="22"/>
                <w:highlight w:val="none"/>
              </w:rPr>
              <w:t>20</w:t>
            </w:r>
            <w:r>
              <w:rPr>
                <w:rFonts w:hint="eastAsia" w:ascii="仿宋" w:hAnsi="仿宋" w:eastAsia="仿宋" w:cs="仿宋"/>
                <w:sz w:val="22"/>
                <w:szCs w:val="22"/>
                <w:highlight w:val="none"/>
                <w:lang w:val="en-US" w:eastAsia="zh-CN"/>
              </w:rPr>
              <w:t>21</w:t>
            </w:r>
            <w:r>
              <w:rPr>
                <w:rFonts w:hint="eastAsia" w:ascii="仿宋" w:hAnsi="仿宋" w:eastAsia="仿宋" w:cs="仿宋"/>
                <w:sz w:val="22"/>
                <w:szCs w:val="22"/>
                <w:highlight w:val="none"/>
              </w:rPr>
              <w:t>年</w:t>
            </w:r>
            <w:r>
              <w:rPr>
                <w:rFonts w:hint="eastAsia" w:ascii="仿宋" w:hAnsi="仿宋" w:eastAsia="仿宋" w:cs="仿宋"/>
                <w:sz w:val="22"/>
                <w:szCs w:val="22"/>
                <w:highlight w:val="none"/>
                <w:lang w:val="en-US" w:eastAsia="zh-CN"/>
              </w:rPr>
              <w:t>6</w:t>
            </w:r>
            <w:r>
              <w:rPr>
                <w:rFonts w:hint="eastAsia" w:ascii="仿宋" w:hAnsi="仿宋" w:eastAsia="仿宋" w:cs="仿宋"/>
                <w:sz w:val="22"/>
                <w:szCs w:val="22"/>
                <w:highlight w:val="none"/>
              </w:rPr>
              <w:t>月</w:t>
            </w:r>
          </w:p>
        </w:tc>
      </w:tr>
    </w:tbl>
    <w:p w14:paraId="413475A5">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3.2.3 35kV站用变基本参数</w:t>
      </w:r>
    </w:p>
    <w:tbl>
      <w:tblPr>
        <w:tblStyle w:val="39"/>
        <w:tblW w:w="869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3"/>
        <w:gridCol w:w="2417"/>
        <w:gridCol w:w="2073"/>
        <w:gridCol w:w="1976"/>
      </w:tblGrid>
      <w:tr w14:paraId="3E4174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233" w:type="dxa"/>
            <w:noWrap w:val="0"/>
            <w:vAlign w:val="center"/>
          </w:tcPr>
          <w:p w14:paraId="2B993A49">
            <w:pPr>
              <w:keepNext w:val="0"/>
              <w:keepLines w:val="0"/>
              <w:suppressLineNumbers w:val="0"/>
              <w:tabs>
                <w:tab w:val="left" w:pos="720"/>
              </w:tabs>
              <w:spacing w:before="0" w:beforeAutospacing="0" w:after="0" w:afterAutospacing="0" w:line="240" w:lineRule="auto"/>
              <w:ind w:left="0" w:right="0"/>
              <w:jc w:val="center"/>
              <w:rPr>
                <w:rFonts w:hint="eastAsia" w:ascii="仿宋" w:hAnsi="仿宋" w:eastAsia="仿宋" w:cs="仿宋"/>
                <w:color w:val="000000"/>
                <w:sz w:val="22"/>
                <w:szCs w:val="22"/>
              </w:rPr>
            </w:pPr>
            <w:r>
              <w:rPr>
                <w:rFonts w:hint="eastAsia" w:ascii="仿宋" w:hAnsi="仿宋" w:eastAsia="仿宋" w:cs="仿宋"/>
                <w:b w:val="0"/>
                <w:bCs w:val="0"/>
                <w:color w:val="000000"/>
                <w:sz w:val="21"/>
                <w:szCs w:val="21"/>
                <w:lang w:val="zh-CN"/>
              </w:rPr>
              <w:t>设备型号</w:t>
            </w:r>
          </w:p>
        </w:tc>
        <w:tc>
          <w:tcPr>
            <w:tcW w:w="2417" w:type="dxa"/>
            <w:noWrap w:val="0"/>
            <w:vAlign w:val="center"/>
          </w:tcPr>
          <w:p w14:paraId="00FCF684">
            <w:pPr>
              <w:keepNext w:val="0"/>
              <w:keepLines w:val="0"/>
              <w:suppressLineNumbers w:val="0"/>
              <w:tabs>
                <w:tab w:val="left" w:pos="720"/>
              </w:tabs>
              <w:spacing w:before="0" w:beforeAutospacing="0" w:after="0" w:afterAutospacing="0" w:line="240" w:lineRule="auto"/>
              <w:ind w:left="0" w:right="0"/>
              <w:jc w:val="center"/>
              <w:rPr>
                <w:rFonts w:hint="default" w:ascii="仿宋" w:hAnsi="仿宋" w:eastAsia="仿宋" w:cs="仿宋"/>
                <w:color w:val="000000"/>
                <w:sz w:val="22"/>
                <w:szCs w:val="22"/>
                <w:lang w:val="en-US" w:eastAsia="zh-CN"/>
              </w:rPr>
            </w:pPr>
            <w:r>
              <w:rPr>
                <w:rFonts w:hint="eastAsia" w:ascii="仿宋" w:hAnsi="仿宋" w:eastAsia="仿宋" w:cs="仿宋"/>
                <w:color w:val="000000"/>
                <w:sz w:val="22"/>
                <w:szCs w:val="22"/>
                <w:lang w:val="en-US" w:eastAsia="zh-CN"/>
              </w:rPr>
              <w:t>SC10-250/35</w:t>
            </w:r>
          </w:p>
        </w:tc>
        <w:tc>
          <w:tcPr>
            <w:tcW w:w="2073" w:type="dxa"/>
            <w:noWrap w:val="0"/>
            <w:vAlign w:val="center"/>
          </w:tcPr>
          <w:p w14:paraId="72657284">
            <w:pPr>
              <w:keepNext w:val="0"/>
              <w:keepLines w:val="0"/>
              <w:suppressLineNumbers w:val="0"/>
              <w:tabs>
                <w:tab w:val="left" w:pos="720"/>
              </w:tabs>
              <w:spacing w:before="0" w:beforeAutospacing="0" w:after="0" w:afterAutospacing="0" w:line="240" w:lineRule="auto"/>
              <w:ind w:left="0" w:right="0"/>
              <w:jc w:val="center"/>
              <w:rPr>
                <w:rFonts w:hint="eastAsia" w:ascii="仿宋" w:hAnsi="仿宋" w:eastAsia="仿宋" w:cs="仿宋"/>
                <w:color w:val="000000"/>
                <w:sz w:val="22"/>
                <w:szCs w:val="22"/>
              </w:rPr>
            </w:pPr>
            <w:r>
              <w:rPr>
                <w:rFonts w:hint="eastAsia" w:ascii="仿宋" w:hAnsi="仿宋" w:eastAsia="仿宋" w:cs="仿宋"/>
                <w:color w:val="000000"/>
                <w:sz w:val="22"/>
                <w:szCs w:val="22"/>
              </w:rPr>
              <w:t>额定容量</w:t>
            </w:r>
          </w:p>
        </w:tc>
        <w:tc>
          <w:tcPr>
            <w:tcW w:w="1976" w:type="dxa"/>
            <w:noWrap w:val="0"/>
            <w:vAlign w:val="center"/>
          </w:tcPr>
          <w:p w14:paraId="25E5B947">
            <w:pPr>
              <w:keepNext w:val="0"/>
              <w:keepLines w:val="0"/>
              <w:suppressLineNumbers w:val="0"/>
              <w:tabs>
                <w:tab w:val="left" w:pos="720"/>
              </w:tabs>
              <w:spacing w:before="0" w:beforeAutospacing="0" w:after="0" w:afterAutospacing="0" w:line="240" w:lineRule="auto"/>
              <w:ind w:left="0" w:right="0"/>
              <w:jc w:val="center"/>
              <w:rPr>
                <w:rFonts w:hint="default" w:ascii="仿宋" w:hAnsi="仿宋" w:eastAsia="仿宋" w:cs="仿宋"/>
                <w:color w:val="000000"/>
                <w:sz w:val="22"/>
                <w:szCs w:val="22"/>
                <w:lang w:val="en-US" w:eastAsia="zh-CN"/>
              </w:rPr>
            </w:pPr>
            <w:r>
              <w:rPr>
                <w:rFonts w:hint="eastAsia" w:ascii="仿宋" w:hAnsi="仿宋" w:eastAsia="仿宋" w:cs="仿宋"/>
                <w:color w:val="000000"/>
                <w:sz w:val="22"/>
                <w:szCs w:val="22"/>
                <w:lang w:val="en-US" w:eastAsia="zh-CN"/>
              </w:rPr>
              <w:t>250kVA</w:t>
            </w:r>
          </w:p>
        </w:tc>
      </w:tr>
      <w:tr w14:paraId="7AE969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233" w:type="dxa"/>
            <w:noWrap w:val="0"/>
            <w:vAlign w:val="center"/>
          </w:tcPr>
          <w:p w14:paraId="2BC5C94A">
            <w:pPr>
              <w:keepNext w:val="0"/>
              <w:keepLines w:val="0"/>
              <w:suppressLineNumbers w:val="0"/>
              <w:tabs>
                <w:tab w:val="left" w:pos="720"/>
              </w:tabs>
              <w:spacing w:before="0" w:beforeAutospacing="0" w:after="0" w:afterAutospacing="0" w:line="240" w:lineRule="auto"/>
              <w:ind w:left="0" w:right="0"/>
              <w:jc w:val="center"/>
              <w:rPr>
                <w:rFonts w:hint="eastAsia" w:ascii="仿宋" w:hAnsi="仿宋" w:eastAsia="仿宋" w:cs="仿宋"/>
                <w:color w:val="000000"/>
                <w:sz w:val="22"/>
                <w:szCs w:val="22"/>
              </w:rPr>
            </w:pPr>
            <w:r>
              <w:rPr>
                <w:rFonts w:hint="eastAsia" w:ascii="仿宋" w:hAnsi="仿宋" w:eastAsia="仿宋" w:cs="仿宋"/>
                <w:color w:val="000000"/>
                <w:sz w:val="22"/>
                <w:szCs w:val="22"/>
              </w:rPr>
              <w:t>高压侧电压(</w:t>
            </w:r>
            <w:r>
              <w:rPr>
                <w:rFonts w:hint="eastAsia" w:ascii="仿宋" w:hAnsi="仿宋" w:eastAsia="仿宋" w:cs="仿宋"/>
                <w:color w:val="000000"/>
                <w:sz w:val="22"/>
                <w:szCs w:val="22"/>
                <w:lang w:eastAsia="zh-CN"/>
              </w:rPr>
              <w:t>kV</w:t>
            </w:r>
            <w:r>
              <w:rPr>
                <w:rFonts w:hint="eastAsia" w:ascii="仿宋" w:hAnsi="仿宋" w:eastAsia="仿宋" w:cs="仿宋"/>
                <w:color w:val="000000"/>
                <w:sz w:val="22"/>
                <w:szCs w:val="22"/>
              </w:rPr>
              <w:t>)</w:t>
            </w:r>
          </w:p>
        </w:tc>
        <w:tc>
          <w:tcPr>
            <w:tcW w:w="2417" w:type="dxa"/>
            <w:noWrap w:val="0"/>
            <w:vAlign w:val="center"/>
          </w:tcPr>
          <w:p w14:paraId="288E59F2">
            <w:pPr>
              <w:keepNext w:val="0"/>
              <w:keepLines w:val="0"/>
              <w:suppressLineNumbers w:val="0"/>
              <w:tabs>
                <w:tab w:val="left" w:pos="720"/>
              </w:tabs>
              <w:spacing w:before="0" w:beforeAutospacing="0" w:after="0" w:afterAutospacing="0" w:line="240" w:lineRule="auto"/>
              <w:ind w:left="0" w:right="0"/>
              <w:jc w:val="center"/>
              <w:rPr>
                <w:rFonts w:hint="default" w:ascii="仿宋" w:hAnsi="仿宋" w:eastAsia="仿宋" w:cs="仿宋"/>
                <w:color w:val="000000"/>
                <w:sz w:val="22"/>
                <w:szCs w:val="22"/>
                <w:lang w:val="en-US" w:eastAsia="zh-CN"/>
              </w:rPr>
            </w:pPr>
            <w:r>
              <w:rPr>
                <w:rFonts w:hint="eastAsia" w:ascii="仿宋" w:hAnsi="仿宋" w:eastAsia="仿宋" w:cs="仿宋"/>
                <w:color w:val="000000"/>
                <w:sz w:val="22"/>
                <w:szCs w:val="22"/>
                <w:lang w:val="en-US" w:eastAsia="zh-CN"/>
              </w:rPr>
              <w:t>35</w:t>
            </w:r>
          </w:p>
        </w:tc>
        <w:tc>
          <w:tcPr>
            <w:tcW w:w="2073" w:type="dxa"/>
            <w:noWrap w:val="0"/>
            <w:vAlign w:val="center"/>
          </w:tcPr>
          <w:p w14:paraId="7E903833">
            <w:pPr>
              <w:keepNext w:val="0"/>
              <w:keepLines w:val="0"/>
              <w:suppressLineNumbers w:val="0"/>
              <w:tabs>
                <w:tab w:val="left" w:pos="720"/>
              </w:tabs>
              <w:spacing w:before="0" w:beforeAutospacing="0" w:after="0" w:afterAutospacing="0" w:line="240" w:lineRule="auto"/>
              <w:ind w:left="0" w:right="0"/>
              <w:jc w:val="center"/>
              <w:rPr>
                <w:rFonts w:hint="eastAsia" w:ascii="仿宋" w:hAnsi="仿宋" w:eastAsia="仿宋" w:cs="仿宋"/>
                <w:color w:val="000000"/>
                <w:sz w:val="22"/>
                <w:szCs w:val="22"/>
              </w:rPr>
            </w:pPr>
            <w:r>
              <w:rPr>
                <w:rFonts w:hint="eastAsia" w:ascii="仿宋" w:hAnsi="仿宋" w:eastAsia="仿宋" w:cs="仿宋"/>
                <w:color w:val="000000"/>
                <w:sz w:val="22"/>
                <w:szCs w:val="22"/>
              </w:rPr>
              <w:t>高压侧</w:t>
            </w:r>
            <w:r>
              <w:rPr>
                <w:rFonts w:hint="eastAsia" w:ascii="仿宋" w:hAnsi="仿宋" w:eastAsia="仿宋" w:cs="仿宋"/>
                <w:color w:val="000000"/>
                <w:sz w:val="22"/>
                <w:szCs w:val="22"/>
                <w:lang w:eastAsia="zh-CN"/>
              </w:rPr>
              <w:t>额定</w:t>
            </w:r>
            <w:r>
              <w:rPr>
                <w:rFonts w:hint="eastAsia" w:ascii="仿宋" w:hAnsi="仿宋" w:eastAsia="仿宋" w:cs="仿宋"/>
                <w:color w:val="000000"/>
                <w:sz w:val="22"/>
                <w:szCs w:val="22"/>
              </w:rPr>
              <w:t>电流</w:t>
            </w:r>
          </w:p>
        </w:tc>
        <w:tc>
          <w:tcPr>
            <w:tcW w:w="1976" w:type="dxa"/>
            <w:noWrap w:val="0"/>
            <w:vAlign w:val="center"/>
          </w:tcPr>
          <w:p w14:paraId="59D17DC6">
            <w:pPr>
              <w:keepNext w:val="0"/>
              <w:keepLines w:val="0"/>
              <w:suppressLineNumbers w:val="0"/>
              <w:tabs>
                <w:tab w:val="left" w:pos="720"/>
              </w:tabs>
              <w:spacing w:before="0" w:beforeAutospacing="0" w:after="0" w:afterAutospacing="0" w:line="240" w:lineRule="auto"/>
              <w:ind w:left="0" w:right="0"/>
              <w:jc w:val="center"/>
              <w:rPr>
                <w:rFonts w:hint="default" w:ascii="仿宋" w:hAnsi="仿宋" w:eastAsia="仿宋" w:cs="仿宋"/>
                <w:color w:val="000000"/>
                <w:sz w:val="22"/>
                <w:szCs w:val="22"/>
                <w:lang w:val="en-US" w:eastAsia="zh-CN"/>
              </w:rPr>
            </w:pPr>
            <w:r>
              <w:rPr>
                <w:rFonts w:hint="eastAsia" w:ascii="仿宋" w:hAnsi="仿宋" w:eastAsia="仿宋" w:cs="仿宋"/>
                <w:color w:val="000000"/>
                <w:sz w:val="22"/>
                <w:szCs w:val="22"/>
                <w:lang w:val="en-US" w:eastAsia="zh-CN"/>
              </w:rPr>
              <w:t>4.1A</w:t>
            </w:r>
          </w:p>
        </w:tc>
      </w:tr>
      <w:tr w14:paraId="2A71B5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233" w:type="dxa"/>
            <w:noWrap w:val="0"/>
            <w:vAlign w:val="center"/>
          </w:tcPr>
          <w:p w14:paraId="73D79362">
            <w:pPr>
              <w:keepNext w:val="0"/>
              <w:keepLines w:val="0"/>
              <w:suppressLineNumbers w:val="0"/>
              <w:tabs>
                <w:tab w:val="left" w:pos="720"/>
              </w:tabs>
              <w:spacing w:before="0" w:beforeAutospacing="0" w:after="0" w:afterAutospacing="0" w:line="240" w:lineRule="auto"/>
              <w:ind w:left="0" w:right="0"/>
              <w:jc w:val="center"/>
              <w:rPr>
                <w:rFonts w:hint="eastAsia" w:ascii="仿宋" w:hAnsi="仿宋" w:eastAsia="仿宋" w:cs="仿宋"/>
                <w:color w:val="000000"/>
                <w:sz w:val="22"/>
                <w:szCs w:val="22"/>
              </w:rPr>
            </w:pPr>
            <w:r>
              <w:rPr>
                <w:rFonts w:hint="eastAsia" w:ascii="仿宋" w:hAnsi="仿宋" w:eastAsia="仿宋" w:cs="仿宋"/>
                <w:color w:val="000000"/>
                <w:sz w:val="22"/>
                <w:szCs w:val="22"/>
              </w:rPr>
              <w:t>低压侧电压(</w:t>
            </w:r>
            <w:r>
              <w:rPr>
                <w:rFonts w:hint="eastAsia" w:ascii="仿宋" w:hAnsi="仿宋" w:eastAsia="仿宋" w:cs="仿宋"/>
                <w:color w:val="000000"/>
                <w:sz w:val="22"/>
                <w:szCs w:val="22"/>
                <w:lang w:eastAsia="zh-CN"/>
              </w:rPr>
              <w:t>kV</w:t>
            </w:r>
            <w:r>
              <w:rPr>
                <w:rFonts w:hint="eastAsia" w:ascii="仿宋" w:hAnsi="仿宋" w:eastAsia="仿宋" w:cs="仿宋"/>
                <w:color w:val="000000"/>
                <w:sz w:val="22"/>
                <w:szCs w:val="22"/>
              </w:rPr>
              <w:t>)</w:t>
            </w:r>
          </w:p>
        </w:tc>
        <w:tc>
          <w:tcPr>
            <w:tcW w:w="2417" w:type="dxa"/>
            <w:noWrap w:val="0"/>
            <w:vAlign w:val="center"/>
          </w:tcPr>
          <w:p w14:paraId="5BF3417F">
            <w:pPr>
              <w:keepNext w:val="0"/>
              <w:keepLines w:val="0"/>
              <w:suppressLineNumbers w:val="0"/>
              <w:tabs>
                <w:tab w:val="left" w:pos="720"/>
              </w:tabs>
              <w:spacing w:before="0" w:beforeAutospacing="0" w:after="0" w:afterAutospacing="0" w:line="240" w:lineRule="auto"/>
              <w:ind w:left="0" w:right="0"/>
              <w:jc w:val="center"/>
              <w:rPr>
                <w:rFonts w:hint="default" w:ascii="仿宋" w:hAnsi="仿宋" w:eastAsia="仿宋" w:cs="仿宋"/>
                <w:color w:val="000000"/>
                <w:sz w:val="22"/>
                <w:szCs w:val="22"/>
                <w:lang w:val="en-US" w:eastAsia="zh-CN"/>
              </w:rPr>
            </w:pPr>
            <w:r>
              <w:rPr>
                <w:rFonts w:hint="eastAsia" w:ascii="仿宋" w:hAnsi="仿宋" w:eastAsia="仿宋" w:cs="仿宋"/>
                <w:color w:val="000000"/>
                <w:sz w:val="22"/>
                <w:szCs w:val="22"/>
                <w:lang w:val="en-US" w:eastAsia="zh-CN"/>
              </w:rPr>
              <w:t>0.4</w:t>
            </w:r>
          </w:p>
        </w:tc>
        <w:tc>
          <w:tcPr>
            <w:tcW w:w="2073" w:type="dxa"/>
            <w:noWrap w:val="0"/>
            <w:vAlign w:val="center"/>
          </w:tcPr>
          <w:p w14:paraId="75E1399D">
            <w:pPr>
              <w:keepNext w:val="0"/>
              <w:keepLines w:val="0"/>
              <w:suppressLineNumbers w:val="0"/>
              <w:tabs>
                <w:tab w:val="left" w:pos="720"/>
              </w:tabs>
              <w:spacing w:before="0" w:beforeAutospacing="0" w:after="0" w:afterAutospacing="0" w:line="240" w:lineRule="auto"/>
              <w:ind w:left="0" w:right="0"/>
              <w:jc w:val="center"/>
              <w:rPr>
                <w:rFonts w:hint="eastAsia" w:ascii="仿宋" w:hAnsi="仿宋" w:eastAsia="仿宋" w:cs="仿宋"/>
                <w:color w:val="000000"/>
                <w:sz w:val="22"/>
                <w:szCs w:val="22"/>
              </w:rPr>
            </w:pPr>
            <w:r>
              <w:rPr>
                <w:rFonts w:hint="eastAsia" w:ascii="仿宋" w:hAnsi="仿宋" w:eastAsia="仿宋" w:cs="仿宋"/>
                <w:color w:val="000000"/>
                <w:sz w:val="22"/>
                <w:szCs w:val="22"/>
              </w:rPr>
              <w:t>低压侧</w:t>
            </w:r>
            <w:r>
              <w:rPr>
                <w:rFonts w:hint="eastAsia" w:ascii="仿宋" w:hAnsi="仿宋" w:eastAsia="仿宋" w:cs="仿宋"/>
                <w:color w:val="000000"/>
                <w:sz w:val="22"/>
                <w:szCs w:val="22"/>
                <w:lang w:eastAsia="zh-CN"/>
              </w:rPr>
              <w:t>额定</w:t>
            </w:r>
            <w:r>
              <w:rPr>
                <w:rFonts w:hint="eastAsia" w:ascii="仿宋" w:hAnsi="仿宋" w:eastAsia="仿宋" w:cs="仿宋"/>
                <w:color w:val="000000"/>
                <w:sz w:val="22"/>
                <w:szCs w:val="22"/>
              </w:rPr>
              <w:t>电流</w:t>
            </w:r>
          </w:p>
        </w:tc>
        <w:tc>
          <w:tcPr>
            <w:tcW w:w="1976" w:type="dxa"/>
            <w:noWrap w:val="0"/>
            <w:vAlign w:val="center"/>
          </w:tcPr>
          <w:p w14:paraId="6A9D18F8">
            <w:pPr>
              <w:keepNext w:val="0"/>
              <w:keepLines w:val="0"/>
              <w:suppressLineNumbers w:val="0"/>
              <w:tabs>
                <w:tab w:val="left" w:pos="720"/>
              </w:tabs>
              <w:spacing w:before="0" w:beforeAutospacing="0" w:after="0" w:afterAutospacing="0" w:line="240" w:lineRule="auto"/>
              <w:ind w:left="0" w:right="0"/>
              <w:jc w:val="center"/>
              <w:rPr>
                <w:rFonts w:hint="default" w:ascii="仿宋" w:hAnsi="仿宋" w:eastAsia="仿宋" w:cs="仿宋"/>
                <w:color w:val="000000"/>
                <w:sz w:val="22"/>
                <w:szCs w:val="22"/>
                <w:lang w:val="en-US" w:eastAsia="zh-CN"/>
              </w:rPr>
            </w:pPr>
            <w:r>
              <w:rPr>
                <w:rFonts w:hint="eastAsia" w:ascii="仿宋" w:hAnsi="仿宋" w:eastAsia="仿宋" w:cs="仿宋"/>
                <w:color w:val="000000"/>
                <w:sz w:val="22"/>
                <w:szCs w:val="22"/>
                <w:lang w:val="en-US" w:eastAsia="zh-CN"/>
              </w:rPr>
              <w:t>360.8A</w:t>
            </w:r>
          </w:p>
        </w:tc>
      </w:tr>
      <w:tr w14:paraId="59E052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233" w:type="dxa"/>
            <w:noWrap w:val="0"/>
            <w:vAlign w:val="center"/>
          </w:tcPr>
          <w:p w14:paraId="7DFDFBAF">
            <w:pPr>
              <w:keepNext w:val="0"/>
              <w:keepLines w:val="0"/>
              <w:suppressLineNumbers w:val="0"/>
              <w:tabs>
                <w:tab w:val="left" w:pos="720"/>
              </w:tabs>
              <w:spacing w:before="0" w:beforeAutospacing="0" w:after="0" w:afterAutospacing="0" w:line="240" w:lineRule="auto"/>
              <w:ind w:left="0" w:right="0"/>
              <w:jc w:val="center"/>
              <w:rPr>
                <w:rFonts w:hint="eastAsia" w:ascii="仿宋" w:hAnsi="仿宋" w:eastAsia="仿宋" w:cs="仿宋"/>
                <w:color w:val="000000"/>
                <w:sz w:val="22"/>
                <w:szCs w:val="22"/>
              </w:rPr>
            </w:pPr>
            <w:r>
              <w:rPr>
                <w:rFonts w:hint="eastAsia" w:ascii="仿宋" w:hAnsi="仿宋" w:eastAsia="仿宋" w:cs="仿宋"/>
                <w:color w:val="000000"/>
                <w:sz w:val="22"/>
                <w:szCs w:val="22"/>
              </w:rPr>
              <w:t>接线方式</w:t>
            </w:r>
          </w:p>
        </w:tc>
        <w:tc>
          <w:tcPr>
            <w:tcW w:w="2417" w:type="dxa"/>
            <w:noWrap w:val="0"/>
            <w:vAlign w:val="center"/>
          </w:tcPr>
          <w:p w14:paraId="4131B669">
            <w:pPr>
              <w:keepNext w:val="0"/>
              <w:keepLines w:val="0"/>
              <w:suppressLineNumbers w:val="0"/>
              <w:tabs>
                <w:tab w:val="left" w:pos="720"/>
              </w:tabs>
              <w:spacing w:before="0" w:beforeAutospacing="0" w:after="0" w:afterAutospacing="0" w:line="240" w:lineRule="auto"/>
              <w:ind w:left="0" w:right="0"/>
              <w:jc w:val="center"/>
              <w:rPr>
                <w:rFonts w:hint="eastAsia" w:ascii="仿宋" w:hAnsi="仿宋" w:eastAsia="仿宋" w:cs="仿宋"/>
                <w:color w:val="000000"/>
                <w:sz w:val="22"/>
                <w:szCs w:val="22"/>
              </w:rPr>
            </w:pPr>
            <w:r>
              <w:rPr>
                <w:rFonts w:hint="eastAsia" w:ascii="仿宋" w:hAnsi="仿宋" w:eastAsia="仿宋" w:cs="仿宋"/>
                <w:color w:val="000000"/>
                <w:sz w:val="22"/>
                <w:szCs w:val="22"/>
                <w:lang w:val="en-US" w:eastAsia="zh-CN"/>
              </w:rPr>
              <w:t>Dyn</w:t>
            </w:r>
            <w:r>
              <w:rPr>
                <w:rFonts w:hint="eastAsia" w:ascii="仿宋" w:hAnsi="仿宋" w:eastAsia="仿宋" w:cs="仿宋"/>
                <w:color w:val="000000"/>
                <w:sz w:val="22"/>
                <w:szCs w:val="22"/>
              </w:rPr>
              <w:t>11</w:t>
            </w:r>
          </w:p>
        </w:tc>
        <w:tc>
          <w:tcPr>
            <w:tcW w:w="2073" w:type="dxa"/>
            <w:noWrap w:val="0"/>
            <w:vAlign w:val="center"/>
          </w:tcPr>
          <w:p w14:paraId="352AE595">
            <w:pPr>
              <w:keepNext w:val="0"/>
              <w:keepLines w:val="0"/>
              <w:suppressLineNumbers w:val="0"/>
              <w:tabs>
                <w:tab w:val="left" w:pos="720"/>
              </w:tabs>
              <w:spacing w:before="0" w:beforeAutospacing="0" w:after="0" w:afterAutospacing="0" w:line="240" w:lineRule="auto"/>
              <w:ind w:left="0" w:right="0"/>
              <w:jc w:val="center"/>
              <w:rPr>
                <w:rFonts w:hint="eastAsia" w:ascii="仿宋" w:hAnsi="仿宋" w:eastAsia="仿宋" w:cs="仿宋"/>
                <w:color w:val="000000"/>
                <w:sz w:val="22"/>
                <w:szCs w:val="22"/>
              </w:rPr>
            </w:pPr>
            <w:r>
              <w:rPr>
                <w:rFonts w:hint="eastAsia" w:ascii="仿宋" w:hAnsi="仿宋" w:eastAsia="仿宋" w:cs="仿宋"/>
                <w:color w:val="000000"/>
                <w:sz w:val="22"/>
                <w:szCs w:val="22"/>
              </w:rPr>
              <w:t>额定频率</w:t>
            </w:r>
          </w:p>
        </w:tc>
        <w:tc>
          <w:tcPr>
            <w:tcW w:w="1976" w:type="dxa"/>
            <w:noWrap w:val="0"/>
            <w:vAlign w:val="center"/>
          </w:tcPr>
          <w:p w14:paraId="4609743A">
            <w:pPr>
              <w:keepNext w:val="0"/>
              <w:keepLines w:val="0"/>
              <w:suppressLineNumbers w:val="0"/>
              <w:tabs>
                <w:tab w:val="left" w:pos="720"/>
              </w:tabs>
              <w:spacing w:before="0" w:beforeAutospacing="0" w:after="0" w:afterAutospacing="0" w:line="240" w:lineRule="auto"/>
              <w:ind w:left="0" w:leftChars="0" w:right="0" w:rightChars="0"/>
              <w:jc w:val="center"/>
              <w:rPr>
                <w:rFonts w:hint="eastAsia" w:ascii="仿宋" w:hAnsi="仿宋" w:eastAsia="仿宋" w:cs="仿宋"/>
                <w:color w:val="000000"/>
                <w:kern w:val="2"/>
                <w:sz w:val="22"/>
                <w:szCs w:val="22"/>
                <w:lang w:val="en-US" w:eastAsia="zh-CN" w:bidi="ar-SA"/>
              </w:rPr>
            </w:pPr>
            <w:r>
              <w:rPr>
                <w:rFonts w:hint="eastAsia" w:ascii="仿宋" w:hAnsi="仿宋" w:eastAsia="仿宋" w:cs="仿宋"/>
                <w:color w:val="000000"/>
                <w:sz w:val="22"/>
                <w:szCs w:val="22"/>
              </w:rPr>
              <w:t>50Hz</w:t>
            </w:r>
          </w:p>
        </w:tc>
      </w:tr>
      <w:tr w14:paraId="2D1E89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233" w:type="dxa"/>
            <w:noWrap w:val="0"/>
            <w:vAlign w:val="center"/>
          </w:tcPr>
          <w:p w14:paraId="7F179CB1">
            <w:pPr>
              <w:keepNext w:val="0"/>
              <w:keepLines w:val="0"/>
              <w:suppressLineNumbers w:val="0"/>
              <w:tabs>
                <w:tab w:val="left" w:pos="720"/>
              </w:tabs>
              <w:spacing w:before="0" w:beforeAutospacing="0" w:after="0" w:afterAutospacing="0" w:line="240" w:lineRule="auto"/>
              <w:ind w:left="0" w:right="0"/>
              <w:jc w:val="center"/>
              <w:rPr>
                <w:rFonts w:hint="eastAsia" w:ascii="仿宋" w:hAnsi="仿宋" w:eastAsia="仿宋" w:cs="仿宋"/>
                <w:color w:val="000000"/>
                <w:sz w:val="22"/>
                <w:szCs w:val="22"/>
              </w:rPr>
            </w:pPr>
            <w:r>
              <w:rPr>
                <w:rFonts w:hint="eastAsia" w:ascii="仿宋" w:hAnsi="仿宋" w:eastAsia="仿宋" w:cs="仿宋"/>
                <w:color w:val="000000"/>
                <w:sz w:val="22"/>
                <w:szCs w:val="22"/>
              </w:rPr>
              <w:t>冷却方式</w:t>
            </w:r>
          </w:p>
        </w:tc>
        <w:tc>
          <w:tcPr>
            <w:tcW w:w="2417" w:type="dxa"/>
            <w:noWrap w:val="0"/>
            <w:vAlign w:val="center"/>
          </w:tcPr>
          <w:p w14:paraId="4CE6F352">
            <w:pPr>
              <w:keepNext w:val="0"/>
              <w:keepLines w:val="0"/>
              <w:suppressLineNumbers w:val="0"/>
              <w:tabs>
                <w:tab w:val="left" w:pos="720"/>
              </w:tabs>
              <w:spacing w:before="0" w:beforeAutospacing="0" w:after="0" w:afterAutospacing="0" w:line="240" w:lineRule="auto"/>
              <w:ind w:left="0" w:right="0"/>
              <w:jc w:val="center"/>
              <w:rPr>
                <w:rFonts w:hint="eastAsia" w:ascii="仿宋" w:hAnsi="仿宋" w:eastAsia="仿宋" w:cs="仿宋"/>
                <w:color w:val="000000"/>
                <w:sz w:val="22"/>
                <w:szCs w:val="22"/>
              </w:rPr>
            </w:pPr>
            <w:r>
              <w:rPr>
                <w:rFonts w:hint="eastAsia" w:ascii="仿宋" w:hAnsi="仿宋" w:eastAsia="仿宋" w:cs="仿宋"/>
                <w:color w:val="000000"/>
                <w:sz w:val="22"/>
                <w:szCs w:val="22"/>
              </w:rPr>
              <w:t>自冷AN</w:t>
            </w:r>
          </w:p>
        </w:tc>
        <w:tc>
          <w:tcPr>
            <w:tcW w:w="2073" w:type="dxa"/>
            <w:noWrap w:val="0"/>
            <w:vAlign w:val="center"/>
          </w:tcPr>
          <w:p w14:paraId="59BC119E">
            <w:pPr>
              <w:keepNext w:val="0"/>
              <w:keepLines w:val="0"/>
              <w:suppressLineNumbers w:val="0"/>
              <w:tabs>
                <w:tab w:val="left" w:pos="720"/>
              </w:tabs>
              <w:spacing w:before="0" w:beforeAutospacing="0" w:after="0" w:afterAutospacing="0" w:line="240" w:lineRule="auto"/>
              <w:ind w:left="0" w:right="0"/>
              <w:jc w:val="center"/>
              <w:rPr>
                <w:rFonts w:hint="eastAsia" w:ascii="仿宋" w:hAnsi="仿宋" w:eastAsia="仿宋" w:cs="仿宋"/>
                <w:color w:val="000000"/>
                <w:sz w:val="22"/>
                <w:szCs w:val="22"/>
              </w:rPr>
            </w:pPr>
            <w:r>
              <w:rPr>
                <w:rFonts w:hint="eastAsia" w:ascii="仿宋" w:hAnsi="仿宋" w:eastAsia="仿宋" w:cs="仿宋"/>
                <w:color w:val="000000"/>
                <w:sz w:val="22"/>
                <w:szCs w:val="22"/>
              </w:rPr>
              <w:t>绝缘等级</w:t>
            </w:r>
          </w:p>
        </w:tc>
        <w:tc>
          <w:tcPr>
            <w:tcW w:w="1976" w:type="dxa"/>
            <w:noWrap w:val="0"/>
            <w:vAlign w:val="center"/>
          </w:tcPr>
          <w:p w14:paraId="4EFB1136">
            <w:pPr>
              <w:keepNext w:val="0"/>
              <w:keepLines w:val="0"/>
              <w:suppressLineNumbers w:val="0"/>
              <w:tabs>
                <w:tab w:val="left" w:pos="720"/>
              </w:tabs>
              <w:spacing w:before="0" w:beforeAutospacing="0" w:after="0" w:afterAutospacing="0" w:line="240" w:lineRule="auto"/>
              <w:ind w:left="0" w:leftChars="0" w:right="0" w:rightChars="0"/>
              <w:jc w:val="center"/>
              <w:rPr>
                <w:rFonts w:hint="eastAsia" w:ascii="仿宋" w:hAnsi="仿宋" w:eastAsia="仿宋" w:cs="仿宋"/>
                <w:color w:val="000000"/>
                <w:kern w:val="2"/>
                <w:sz w:val="22"/>
                <w:szCs w:val="22"/>
                <w:lang w:val="en-US" w:eastAsia="zh-CN" w:bidi="ar-SA"/>
              </w:rPr>
            </w:pPr>
            <w:r>
              <w:rPr>
                <w:rFonts w:hint="eastAsia" w:ascii="仿宋" w:hAnsi="仿宋" w:eastAsia="仿宋" w:cs="仿宋"/>
                <w:color w:val="000000"/>
                <w:sz w:val="22"/>
                <w:szCs w:val="22"/>
              </w:rPr>
              <w:t>F</w:t>
            </w:r>
          </w:p>
        </w:tc>
      </w:tr>
      <w:tr w14:paraId="798F19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233" w:type="dxa"/>
            <w:noWrap w:val="0"/>
            <w:vAlign w:val="center"/>
          </w:tcPr>
          <w:p w14:paraId="624F6155">
            <w:pPr>
              <w:keepNext w:val="0"/>
              <w:keepLines w:val="0"/>
              <w:suppressLineNumbers w:val="0"/>
              <w:tabs>
                <w:tab w:val="left" w:pos="720"/>
              </w:tabs>
              <w:spacing w:before="0" w:beforeAutospacing="0" w:after="0" w:afterAutospacing="0" w:line="240" w:lineRule="auto"/>
              <w:ind w:left="0" w:leftChars="0" w:right="0" w:rightChars="0"/>
              <w:jc w:val="center"/>
              <w:rPr>
                <w:rFonts w:hint="eastAsia" w:ascii="仿宋" w:hAnsi="仿宋" w:eastAsia="仿宋" w:cs="仿宋"/>
                <w:color w:val="000000"/>
                <w:kern w:val="2"/>
                <w:sz w:val="22"/>
                <w:szCs w:val="22"/>
                <w:lang w:val="en-US" w:eastAsia="zh-CN" w:bidi="ar-SA"/>
              </w:rPr>
            </w:pPr>
            <w:r>
              <w:rPr>
                <w:rFonts w:hint="eastAsia" w:ascii="仿宋" w:hAnsi="仿宋" w:eastAsia="仿宋" w:cs="仿宋"/>
                <w:color w:val="000000"/>
                <w:sz w:val="22"/>
                <w:szCs w:val="22"/>
              </w:rPr>
              <w:t>相    数</w:t>
            </w:r>
          </w:p>
        </w:tc>
        <w:tc>
          <w:tcPr>
            <w:tcW w:w="2417" w:type="dxa"/>
            <w:noWrap w:val="0"/>
            <w:vAlign w:val="center"/>
          </w:tcPr>
          <w:p w14:paraId="065081AD">
            <w:pPr>
              <w:keepNext w:val="0"/>
              <w:keepLines w:val="0"/>
              <w:suppressLineNumbers w:val="0"/>
              <w:tabs>
                <w:tab w:val="left" w:pos="720"/>
              </w:tabs>
              <w:spacing w:before="0" w:beforeAutospacing="0" w:after="0" w:afterAutospacing="0" w:line="240" w:lineRule="auto"/>
              <w:ind w:left="0" w:leftChars="0" w:right="0" w:rightChars="0"/>
              <w:jc w:val="center"/>
              <w:rPr>
                <w:rFonts w:hint="default" w:ascii="仿宋" w:hAnsi="仿宋" w:eastAsia="仿宋" w:cs="仿宋"/>
                <w:color w:val="000000"/>
                <w:kern w:val="2"/>
                <w:sz w:val="22"/>
                <w:szCs w:val="22"/>
                <w:lang w:val="en-US" w:eastAsia="zh-CN" w:bidi="ar-SA"/>
              </w:rPr>
            </w:pPr>
            <w:r>
              <w:rPr>
                <w:rFonts w:hint="eastAsia" w:ascii="仿宋" w:hAnsi="仿宋" w:eastAsia="仿宋" w:cs="仿宋"/>
                <w:color w:val="000000"/>
                <w:kern w:val="2"/>
                <w:sz w:val="22"/>
                <w:szCs w:val="22"/>
                <w:lang w:val="en-US" w:eastAsia="zh-CN" w:bidi="ar-SA"/>
              </w:rPr>
              <w:t>3</w:t>
            </w:r>
          </w:p>
        </w:tc>
        <w:tc>
          <w:tcPr>
            <w:tcW w:w="2073" w:type="dxa"/>
            <w:noWrap w:val="0"/>
            <w:vAlign w:val="center"/>
          </w:tcPr>
          <w:p w14:paraId="186167D7">
            <w:pPr>
              <w:keepNext w:val="0"/>
              <w:keepLines w:val="0"/>
              <w:suppressLineNumbers w:val="0"/>
              <w:tabs>
                <w:tab w:val="left" w:pos="720"/>
              </w:tabs>
              <w:spacing w:before="0" w:beforeAutospacing="0" w:after="0" w:afterAutospacing="0" w:line="240" w:lineRule="auto"/>
              <w:ind w:left="0" w:right="0"/>
              <w:jc w:val="center"/>
              <w:rPr>
                <w:rFonts w:hint="eastAsia" w:ascii="仿宋" w:hAnsi="仿宋" w:eastAsia="仿宋" w:cs="仿宋"/>
                <w:color w:val="000000"/>
                <w:sz w:val="22"/>
                <w:szCs w:val="22"/>
                <w:lang w:val="en-US" w:eastAsia="zh-CN"/>
              </w:rPr>
            </w:pPr>
            <w:r>
              <w:rPr>
                <w:rFonts w:hint="eastAsia" w:ascii="仿宋" w:hAnsi="仿宋" w:eastAsia="仿宋" w:cs="仿宋"/>
                <w:color w:val="000000"/>
                <w:sz w:val="22"/>
                <w:szCs w:val="22"/>
                <w:lang w:val="en-US" w:eastAsia="zh-CN"/>
              </w:rPr>
              <w:t>最高温升</w:t>
            </w:r>
          </w:p>
        </w:tc>
        <w:tc>
          <w:tcPr>
            <w:tcW w:w="1976" w:type="dxa"/>
            <w:noWrap w:val="0"/>
            <w:vAlign w:val="center"/>
          </w:tcPr>
          <w:p w14:paraId="583770DE">
            <w:pPr>
              <w:keepNext w:val="0"/>
              <w:keepLines w:val="0"/>
              <w:suppressLineNumbers w:val="0"/>
              <w:tabs>
                <w:tab w:val="left" w:pos="720"/>
              </w:tabs>
              <w:spacing w:before="0" w:beforeAutospacing="0" w:after="0" w:afterAutospacing="0" w:line="240" w:lineRule="auto"/>
              <w:ind w:left="0" w:right="0"/>
              <w:jc w:val="center"/>
              <w:rPr>
                <w:rFonts w:hint="default" w:ascii="仿宋" w:hAnsi="仿宋" w:eastAsia="仿宋" w:cs="仿宋"/>
                <w:color w:val="000000"/>
                <w:sz w:val="22"/>
                <w:szCs w:val="22"/>
                <w:lang w:val="en-US" w:eastAsia="zh-CN"/>
              </w:rPr>
            </w:pPr>
            <w:r>
              <w:rPr>
                <w:rFonts w:hint="eastAsia" w:ascii="仿宋" w:hAnsi="仿宋" w:eastAsia="仿宋" w:cs="仿宋"/>
                <w:color w:val="000000"/>
                <w:sz w:val="22"/>
                <w:szCs w:val="22"/>
                <w:lang w:val="en-US" w:eastAsia="zh-CN"/>
              </w:rPr>
              <w:t>100K</w:t>
            </w:r>
          </w:p>
        </w:tc>
      </w:tr>
      <w:tr w14:paraId="27225C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233" w:type="dxa"/>
            <w:noWrap w:val="0"/>
            <w:vAlign w:val="center"/>
          </w:tcPr>
          <w:p w14:paraId="44D60824">
            <w:pPr>
              <w:keepNext w:val="0"/>
              <w:keepLines w:val="0"/>
              <w:suppressLineNumbers w:val="0"/>
              <w:tabs>
                <w:tab w:val="left" w:pos="720"/>
              </w:tabs>
              <w:spacing w:before="0" w:beforeAutospacing="0" w:after="0" w:afterAutospacing="0" w:line="240" w:lineRule="auto"/>
              <w:ind w:left="0" w:leftChars="0" w:right="0" w:rightChars="0"/>
              <w:jc w:val="center"/>
              <w:rPr>
                <w:rFonts w:hint="eastAsia" w:ascii="仿宋" w:hAnsi="仿宋" w:eastAsia="仿宋" w:cs="仿宋"/>
                <w:color w:val="000000"/>
                <w:kern w:val="2"/>
                <w:sz w:val="22"/>
                <w:szCs w:val="22"/>
                <w:lang w:val="en-US" w:eastAsia="zh-CN" w:bidi="ar-SA"/>
              </w:rPr>
            </w:pPr>
            <w:r>
              <w:rPr>
                <w:rFonts w:hint="eastAsia" w:ascii="仿宋" w:hAnsi="仿宋" w:eastAsia="仿宋" w:cs="仿宋"/>
                <w:color w:val="000000"/>
                <w:sz w:val="22"/>
                <w:szCs w:val="22"/>
              </w:rPr>
              <w:t>制造厂家</w:t>
            </w:r>
          </w:p>
        </w:tc>
        <w:tc>
          <w:tcPr>
            <w:tcW w:w="2417" w:type="dxa"/>
            <w:noWrap w:val="0"/>
            <w:vAlign w:val="center"/>
          </w:tcPr>
          <w:p w14:paraId="425CED18">
            <w:pPr>
              <w:keepNext w:val="0"/>
              <w:keepLines w:val="0"/>
              <w:suppressLineNumbers w:val="0"/>
              <w:tabs>
                <w:tab w:val="left" w:pos="720"/>
              </w:tabs>
              <w:spacing w:before="0" w:beforeAutospacing="0" w:after="0" w:afterAutospacing="0" w:line="240" w:lineRule="auto"/>
              <w:ind w:left="0" w:leftChars="0" w:right="0" w:rightChars="0"/>
              <w:jc w:val="center"/>
              <w:rPr>
                <w:rFonts w:hint="eastAsia" w:ascii="仿宋" w:hAnsi="仿宋" w:eastAsia="仿宋" w:cs="仿宋"/>
                <w:color w:val="000000"/>
                <w:kern w:val="2"/>
                <w:sz w:val="22"/>
                <w:szCs w:val="22"/>
                <w:lang w:val="en-US" w:eastAsia="zh-CN" w:bidi="ar-SA"/>
              </w:rPr>
            </w:pPr>
            <w:r>
              <w:rPr>
                <w:rFonts w:hint="eastAsia" w:ascii="仿宋" w:hAnsi="仿宋" w:eastAsia="仿宋" w:cs="仿宋"/>
                <w:color w:val="000000"/>
                <w:sz w:val="22"/>
                <w:szCs w:val="22"/>
                <w:lang w:val="en-US" w:eastAsia="zh-CN"/>
              </w:rPr>
              <w:t>海南金盘电气有限公司</w:t>
            </w:r>
          </w:p>
        </w:tc>
        <w:tc>
          <w:tcPr>
            <w:tcW w:w="2073" w:type="dxa"/>
            <w:noWrap w:val="0"/>
            <w:vAlign w:val="center"/>
          </w:tcPr>
          <w:p w14:paraId="43E3E990">
            <w:pPr>
              <w:keepNext w:val="0"/>
              <w:keepLines w:val="0"/>
              <w:suppressLineNumbers w:val="0"/>
              <w:tabs>
                <w:tab w:val="left" w:pos="720"/>
              </w:tabs>
              <w:spacing w:before="0" w:beforeAutospacing="0" w:after="0" w:afterAutospacing="0" w:line="240" w:lineRule="auto"/>
              <w:ind w:left="0" w:right="0"/>
              <w:jc w:val="center"/>
              <w:rPr>
                <w:rFonts w:hint="default" w:ascii="仿宋" w:hAnsi="仿宋" w:eastAsia="仿宋" w:cs="仿宋"/>
                <w:color w:val="000000"/>
                <w:sz w:val="22"/>
                <w:szCs w:val="22"/>
                <w:lang w:val="en-US" w:eastAsia="zh-CN"/>
              </w:rPr>
            </w:pPr>
            <w:r>
              <w:rPr>
                <w:rFonts w:hint="eastAsia" w:ascii="仿宋" w:hAnsi="仿宋" w:eastAsia="仿宋" w:cs="仿宋"/>
                <w:color w:val="000000"/>
                <w:sz w:val="22"/>
                <w:szCs w:val="22"/>
                <w:lang w:val="en-US" w:eastAsia="zh-CN"/>
              </w:rPr>
              <w:t>短路阻抗</w:t>
            </w:r>
          </w:p>
        </w:tc>
        <w:tc>
          <w:tcPr>
            <w:tcW w:w="1976" w:type="dxa"/>
            <w:noWrap w:val="0"/>
            <w:vAlign w:val="center"/>
          </w:tcPr>
          <w:p w14:paraId="0AA3A7A3">
            <w:pPr>
              <w:keepNext w:val="0"/>
              <w:keepLines w:val="0"/>
              <w:suppressLineNumbers w:val="0"/>
              <w:tabs>
                <w:tab w:val="left" w:pos="720"/>
              </w:tabs>
              <w:spacing w:before="0" w:beforeAutospacing="0" w:after="0" w:afterAutospacing="0" w:line="240" w:lineRule="auto"/>
              <w:ind w:left="0" w:right="0"/>
              <w:jc w:val="center"/>
              <w:rPr>
                <w:rFonts w:hint="default" w:ascii="仿宋" w:hAnsi="仿宋" w:eastAsia="仿宋" w:cs="仿宋"/>
                <w:color w:val="000000"/>
                <w:sz w:val="22"/>
                <w:szCs w:val="22"/>
                <w:lang w:val="en-US" w:eastAsia="zh-CN"/>
              </w:rPr>
            </w:pPr>
            <w:r>
              <w:rPr>
                <w:rFonts w:hint="eastAsia" w:ascii="仿宋" w:hAnsi="仿宋" w:eastAsia="仿宋" w:cs="仿宋"/>
                <w:color w:val="000000"/>
                <w:sz w:val="22"/>
                <w:szCs w:val="22"/>
                <w:lang w:val="en-US" w:eastAsia="zh-CN"/>
              </w:rPr>
              <w:t>6.05%</w:t>
            </w:r>
          </w:p>
        </w:tc>
      </w:tr>
      <w:tr w14:paraId="56B156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233" w:type="dxa"/>
            <w:noWrap w:val="0"/>
            <w:vAlign w:val="center"/>
          </w:tcPr>
          <w:p w14:paraId="130E94A7">
            <w:pPr>
              <w:keepNext w:val="0"/>
              <w:keepLines w:val="0"/>
              <w:suppressLineNumbers w:val="0"/>
              <w:tabs>
                <w:tab w:val="left" w:pos="720"/>
              </w:tabs>
              <w:spacing w:before="0" w:beforeAutospacing="0" w:after="0" w:afterAutospacing="0" w:line="240" w:lineRule="auto"/>
              <w:ind w:left="0" w:leftChars="0" w:right="0" w:rightChars="0"/>
              <w:jc w:val="center"/>
              <w:rPr>
                <w:rFonts w:hint="eastAsia" w:ascii="仿宋" w:hAnsi="仿宋" w:eastAsia="仿宋" w:cs="仿宋"/>
                <w:color w:val="000000"/>
                <w:kern w:val="2"/>
                <w:sz w:val="22"/>
                <w:szCs w:val="22"/>
                <w:lang w:val="en-US" w:eastAsia="zh-CN" w:bidi="ar-SA"/>
              </w:rPr>
            </w:pPr>
            <w:r>
              <w:rPr>
                <w:rFonts w:hint="eastAsia" w:ascii="仿宋" w:hAnsi="仿宋" w:eastAsia="仿宋" w:cs="仿宋"/>
                <w:color w:val="000000"/>
                <w:sz w:val="22"/>
                <w:szCs w:val="22"/>
              </w:rPr>
              <w:t>出厂年月</w:t>
            </w:r>
          </w:p>
        </w:tc>
        <w:tc>
          <w:tcPr>
            <w:tcW w:w="2417" w:type="dxa"/>
            <w:noWrap w:val="0"/>
            <w:vAlign w:val="center"/>
          </w:tcPr>
          <w:p w14:paraId="71636B89">
            <w:pPr>
              <w:keepNext w:val="0"/>
              <w:keepLines w:val="0"/>
              <w:suppressLineNumbers w:val="0"/>
              <w:tabs>
                <w:tab w:val="left" w:pos="720"/>
              </w:tabs>
              <w:spacing w:before="0" w:beforeAutospacing="0" w:after="0" w:afterAutospacing="0" w:line="240" w:lineRule="auto"/>
              <w:ind w:left="0" w:leftChars="0" w:right="0" w:rightChars="0"/>
              <w:jc w:val="center"/>
              <w:rPr>
                <w:rFonts w:hint="default" w:ascii="仿宋" w:hAnsi="仿宋" w:eastAsia="仿宋" w:cs="仿宋"/>
                <w:kern w:val="2"/>
                <w:sz w:val="22"/>
                <w:szCs w:val="22"/>
                <w:lang w:val="en-US" w:eastAsia="zh-CN" w:bidi="ar-SA"/>
              </w:rPr>
            </w:pPr>
            <w:r>
              <w:rPr>
                <w:rFonts w:hint="eastAsia" w:ascii="仿宋" w:hAnsi="仿宋" w:eastAsia="仿宋" w:cs="仿宋"/>
                <w:sz w:val="22"/>
                <w:szCs w:val="22"/>
              </w:rPr>
              <w:t>20</w:t>
            </w:r>
            <w:r>
              <w:rPr>
                <w:rFonts w:hint="eastAsia" w:ascii="仿宋" w:hAnsi="仿宋" w:eastAsia="仿宋" w:cs="仿宋"/>
                <w:sz w:val="22"/>
                <w:szCs w:val="22"/>
                <w:lang w:val="en-US" w:eastAsia="zh-CN"/>
              </w:rPr>
              <w:t>11</w:t>
            </w:r>
            <w:r>
              <w:rPr>
                <w:rFonts w:hint="eastAsia" w:ascii="仿宋" w:hAnsi="仿宋" w:eastAsia="仿宋" w:cs="仿宋"/>
                <w:sz w:val="22"/>
                <w:szCs w:val="22"/>
              </w:rPr>
              <w:t>年</w:t>
            </w:r>
            <w:r>
              <w:rPr>
                <w:rFonts w:hint="eastAsia" w:ascii="仿宋" w:hAnsi="仿宋" w:eastAsia="仿宋" w:cs="仿宋"/>
                <w:sz w:val="22"/>
                <w:szCs w:val="22"/>
                <w:lang w:val="en-US" w:eastAsia="zh-CN"/>
              </w:rPr>
              <w:t>11</w:t>
            </w:r>
            <w:r>
              <w:rPr>
                <w:rFonts w:hint="eastAsia" w:ascii="仿宋" w:hAnsi="仿宋" w:eastAsia="仿宋" w:cs="仿宋"/>
                <w:sz w:val="22"/>
                <w:szCs w:val="22"/>
              </w:rPr>
              <w:t>月</w:t>
            </w:r>
          </w:p>
        </w:tc>
        <w:tc>
          <w:tcPr>
            <w:tcW w:w="2073" w:type="dxa"/>
            <w:noWrap w:val="0"/>
            <w:vAlign w:val="center"/>
          </w:tcPr>
          <w:p w14:paraId="3F9A8D79">
            <w:pPr>
              <w:keepNext w:val="0"/>
              <w:keepLines w:val="0"/>
              <w:suppressLineNumbers w:val="0"/>
              <w:tabs>
                <w:tab w:val="left" w:pos="720"/>
              </w:tabs>
              <w:spacing w:before="0" w:beforeAutospacing="0" w:after="0" w:afterAutospacing="0" w:line="240" w:lineRule="auto"/>
              <w:ind w:left="0" w:leftChars="0" w:right="0" w:rightChars="0"/>
              <w:jc w:val="center"/>
              <w:rPr>
                <w:rFonts w:hint="eastAsia" w:ascii="仿宋" w:hAnsi="仿宋" w:eastAsia="仿宋" w:cs="仿宋"/>
                <w:color w:val="000000"/>
                <w:kern w:val="2"/>
                <w:sz w:val="22"/>
                <w:szCs w:val="22"/>
                <w:lang w:val="en-US" w:eastAsia="zh-CN" w:bidi="ar-SA"/>
              </w:rPr>
            </w:pPr>
            <w:r>
              <w:rPr>
                <w:rFonts w:hint="eastAsia" w:ascii="仿宋" w:hAnsi="仿宋" w:eastAsia="仿宋" w:cs="仿宋"/>
                <w:color w:val="000000"/>
                <w:sz w:val="22"/>
                <w:szCs w:val="22"/>
              </w:rPr>
              <w:t>投运日期</w:t>
            </w:r>
          </w:p>
        </w:tc>
        <w:tc>
          <w:tcPr>
            <w:tcW w:w="1976" w:type="dxa"/>
            <w:noWrap w:val="0"/>
            <w:vAlign w:val="center"/>
          </w:tcPr>
          <w:p w14:paraId="550BCC41">
            <w:pPr>
              <w:keepNext w:val="0"/>
              <w:keepLines w:val="0"/>
              <w:suppressLineNumbers w:val="0"/>
              <w:tabs>
                <w:tab w:val="left" w:pos="720"/>
              </w:tabs>
              <w:spacing w:before="0" w:beforeAutospacing="0" w:after="0" w:afterAutospacing="0" w:line="240" w:lineRule="auto"/>
              <w:ind w:left="0" w:leftChars="0" w:right="0" w:rightChars="0"/>
              <w:jc w:val="center"/>
              <w:rPr>
                <w:rFonts w:hint="default" w:ascii="仿宋" w:hAnsi="仿宋" w:eastAsia="仿宋" w:cs="仿宋"/>
                <w:color w:val="FF0000"/>
                <w:kern w:val="2"/>
                <w:sz w:val="22"/>
                <w:szCs w:val="22"/>
                <w:lang w:val="en-US" w:eastAsia="zh-CN" w:bidi="ar-SA"/>
              </w:rPr>
            </w:pPr>
            <w:r>
              <w:rPr>
                <w:rFonts w:hint="eastAsia" w:ascii="仿宋" w:hAnsi="仿宋" w:eastAsia="仿宋" w:cs="仿宋"/>
                <w:sz w:val="22"/>
                <w:szCs w:val="22"/>
              </w:rPr>
              <w:t>20</w:t>
            </w:r>
            <w:r>
              <w:rPr>
                <w:rFonts w:hint="eastAsia" w:ascii="仿宋" w:hAnsi="仿宋" w:eastAsia="仿宋" w:cs="仿宋"/>
                <w:sz w:val="22"/>
                <w:szCs w:val="22"/>
                <w:lang w:val="en-US" w:eastAsia="zh-CN"/>
              </w:rPr>
              <w:t>12</w:t>
            </w:r>
            <w:r>
              <w:rPr>
                <w:rFonts w:hint="eastAsia" w:ascii="仿宋" w:hAnsi="仿宋" w:eastAsia="仿宋" w:cs="仿宋"/>
                <w:sz w:val="22"/>
                <w:szCs w:val="22"/>
              </w:rPr>
              <w:t>年</w:t>
            </w:r>
            <w:r>
              <w:rPr>
                <w:rFonts w:hint="eastAsia" w:ascii="仿宋" w:hAnsi="仿宋" w:eastAsia="仿宋" w:cs="仿宋"/>
                <w:sz w:val="22"/>
                <w:szCs w:val="22"/>
                <w:lang w:val="en-US" w:eastAsia="zh-CN"/>
              </w:rPr>
              <w:t>11</w:t>
            </w:r>
            <w:r>
              <w:rPr>
                <w:rFonts w:hint="eastAsia" w:ascii="仿宋" w:hAnsi="仿宋" w:eastAsia="仿宋" w:cs="仿宋"/>
                <w:sz w:val="22"/>
                <w:szCs w:val="22"/>
              </w:rPr>
              <w:t>月</w:t>
            </w:r>
            <w:r>
              <w:rPr>
                <w:rFonts w:hint="eastAsia" w:ascii="仿宋" w:hAnsi="仿宋" w:eastAsia="仿宋" w:cs="仿宋"/>
                <w:sz w:val="22"/>
                <w:szCs w:val="22"/>
                <w:lang w:val="en-US" w:eastAsia="zh-CN"/>
              </w:rPr>
              <w:t>1日</w:t>
            </w:r>
          </w:p>
        </w:tc>
      </w:tr>
    </w:tbl>
    <w:p w14:paraId="609CF690">
      <w:pPr>
        <w:pStyle w:val="3"/>
        <w:pageBreakBefore w:val="0"/>
        <w:kinsoku/>
        <w:wordWrap/>
        <w:overflowPunct/>
        <w:topLinePunct w:val="0"/>
        <w:bidi w:val="0"/>
        <w:spacing w:before="100" w:after="100" w:line="560" w:lineRule="atLeast"/>
        <w:rPr>
          <w:rFonts w:hint="eastAsia" w:eastAsia="楷体"/>
          <w:b w:val="0"/>
          <w:sz w:val="32"/>
          <w:lang w:val="zh-CN" w:eastAsia="zh-TW"/>
        </w:rPr>
      </w:pPr>
      <w:bookmarkStart w:id="36" w:name="_Toc6318"/>
      <w:r>
        <w:rPr>
          <w:rFonts w:hint="eastAsia" w:eastAsia="楷体"/>
          <w:b w:val="0"/>
          <w:sz w:val="32"/>
        </w:rPr>
        <w:t xml:space="preserve">4 </w:t>
      </w:r>
      <w:r>
        <w:rPr>
          <w:rFonts w:hint="eastAsia" w:eastAsia="楷体"/>
          <w:b w:val="0"/>
          <w:sz w:val="32"/>
          <w:lang w:val="zh-CN" w:eastAsia="zh-TW"/>
        </w:rPr>
        <w:t>检修周期及检修项目</w:t>
      </w:r>
      <w:bookmarkEnd w:id="36"/>
    </w:p>
    <w:p w14:paraId="5B4F6CDF">
      <w:pPr>
        <w:pageBreakBefore w:val="0"/>
        <w:kinsoku/>
        <w:wordWrap/>
        <w:overflowPunct/>
        <w:topLinePunct w:val="0"/>
        <w:bidi w:val="0"/>
        <w:spacing w:line="560" w:lineRule="atLeast"/>
        <w:ind w:firstLine="560" w:firstLineChars="200"/>
        <w:rPr>
          <w:rFonts w:hint="eastAsia" w:ascii="仿宋" w:hAnsi="仿宋" w:eastAsia="仿宋" w:cs="仿宋"/>
          <w:sz w:val="28"/>
          <w:szCs w:val="28"/>
        </w:rPr>
      </w:pPr>
      <w:r>
        <w:rPr>
          <w:rFonts w:hint="eastAsia" w:ascii="仿宋" w:hAnsi="仿宋" w:eastAsia="仿宋" w:cs="仿宋"/>
          <w:sz w:val="28"/>
          <w:szCs w:val="28"/>
        </w:rPr>
        <w:t>4.1 检修周期</w:t>
      </w:r>
    </w:p>
    <w:p w14:paraId="4A21E2CC">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rPr>
        <w:t>4</w:t>
      </w:r>
      <w:r>
        <w:rPr>
          <w:rFonts w:hint="eastAsia" w:ascii="仿宋" w:hAnsi="仿宋" w:eastAsia="仿宋" w:cs="仿宋"/>
          <w:sz w:val="28"/>
          <w:szCs w:val="28"/>
          <w:lang w:val="zh-CN" w:eastAsia="zh-TW"/>
        </w:rPr>
        <w:t>.1.1</w:t>
      </w:r>
      <w:r>
        <w:rPr>
          <w:rFonts w:hint="eastAsia" w:ascii="仿宋" w:hAnsi="仿宋" w:eastAsia="仿宋" w:cs="仿宋"/>
          <w:sz w:val="28"/>
          <w:szCs w:val="28"/>
        </w:rPr>
        <w:t xml:space="preserve"> </w:t>
      </w:r>
      <w:r>
        <w:rPr>
          <w:rFonts w:hint="eastAsia" w:ascii="仿宋" w:hAnsi="仿宋" w:eastAsia="仿宋" w:cs="仿宋"/>
          <w:sz w:val="28"/>
          <w:szCs w:val="28"/>
          <w:lang w:val="zh-CN" w:eastAsia="zh-TW"/>
        </w:rPr>
        <w:t>A级检修</w:t>
      </w:r>
    </w:p>
    <w:p w14:paraId="687B7C57">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lang w:val="zh-CN"/>
        </w:rPr>
        <w:t>（1）</w:t>
      </w:r>
      <w:r>
        <w:rPr>
          <w:rFonts w:hint="eastAsia" w:ascii="仿宋" w:hAnsi="仿宋" w:eastAsia="仿宋" w:cs="仿宋"/>
          <w:sz w:val="28"/>
          <w:szCs w:val="28"/>
          <w:lang w:val="zh-CN" w:eastAsia="zh-TW"/>
        </w:rPr>
        <w:t>一般在投入运行10年后A级检修一次。</w:t>
      </w:r>
    </w:p>
    <w:p w14:paraId="7FCEEE89">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lang w:val="zh-CN"/>
        </w:rPr>
        <w:t>（2）</w:t>
      </w:r>
      <w:r>
        <w:rPr>
          <w:rFonts w:hint="eastAsia" w:ascii="仿宋" w:hAnsi="仿宋" w:eastAsia="仿宋" w:cs="仿宋"/>
          <w:sz w:val="28"/>
          <w:szCs w:val="28"/>
          <w:lang w:val="zh-CN" w:eastAsia="zh-TW"/>
        </w:rPr>
        <w:t>运行中变压器，当承受出口短路后，经综合诊断分析，应考虑提前A级检修。</w:t>
      </w:r>
    </w:p>
    <w:p w14:paraId="7B67E935">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rPr>
      </w:pPr>
      <w:r>
        <w:rPr>
          <w:rFonts w:hint="eastAsia" w:ascii="仿宋" w:hAnsi="仿宋" w:eastAsia="仿宋" w:cs="仿宋"/>
          <w:sz w:val="28"/>
          <w:szCs w:val="28"/>
          <w:lang w:val="zh-CN"/>
        </w:rPr>
        <w:t>（3）运行中的变压器，当发现异常状况或经试验判明有内部故障时，应提前进行A级检修。</w:t>
      </w:r>
    </w:p>
    <w:p w14:paraId="63037E37">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lang w:val="zh-CN"/>
        </w:rPr>
        <w:t>（4）</w:t>
      </w:r>
      <w:r>
        <w:rPr>
          <w:rFonts w:hint="eastAsia" w:ascii="仿宋" w:hAnsi="仿宋" w:eastAsia="仿宋" w:cs="仿宋"/>
          <w:sz w:val="28"/>
          <w:szCs w:val="28"/>
          <w:lang w:val="zh-CN" w:eastAsia="zh-TW"/>
        </w:rPr>
        <w:t>运行正常的变压器经综合诊断分析良好，主管生产领导批准，可适当延长A级检修周期。</w:t>
      </w:r>
    </w:p>
    <w:p w14:paraId="433F3FD2">
      <w:pPr>
        <w:pageBreakBefore w:val="0"/>
        <w:kinsoku/>
        <w:wordWrap/>
        <w:overflowPunct/>
        <w:topLinePunct w:val="0"/>
        <w:bidi w:val="0"/>
        <w:spacing w:line="560" w:lineRule="atLeast"/>
        <w:ind w:firstLine="560" w:firstLineChars="200"/>
        <w:rPr>
          <w:rFonts w:hint="default" w:eastAsia="仿宋"/>
          <w:highlight w:val="yellow"/>
          <w:lang w:val="en-US" w:eastAsia="zh-CN"/>
        </w:rPr>
      </w:pPr>
      <w:r>
        <w:rPr>
          <w:rFonts w:hint="eastAsia" w:ascii="仿宋" w:hAnsi="仿宋" w:eastAsia="仿宋" w:cs="仿宋"/>
          <w:sz w:val="28"/>
          <w:szCs w:val="28"/>
          <w:lang w:val="zh-CN"/>
        </w:rPr>
        <w:t>（5）</w:t>
      </w:r>
      <w:r>
        <w:rPr>
          <w:rFonts w:hint="eastAsia" w:ascii="仿宋" w:hAnsi="仿宋" w:eastAsia="仿宋" w:cs="仿宋"/>
          <w:sz w:val="28"/>
          <w:szCs w:val="28"/>
          <w:lang w:val="zh-CN" w:eastAsia="zh-TW"/>
        </w:rPr>
        <w:t>变压器随机组的A级检修而制定具体的检修项目。</w:t>
      </w:r>
    </w:p>
    <w:p w14:paraId="16523DFF">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rPr>
        <w:t>4</w:t>
      </w:r>
      <w:r>
        <w:rPr>
          <w:rFonts w:hint="eastAsia" w:ascii="仿宋" w:hAnsi="仿宋" w:eastAsia="仿宋" w:cs="仿宋"/>
          <w:sz w:val="28"/>
          <w:szCs w:val="28"/>
          <w:lang w:val="zh-CN" w:eastAsia="zh-TW"/>
        </w:rPr>
        <w:t>.1.2 C级检修：一般每</w:t>
      </w:r>
      <w:r>
        <w:rPr>
          <w:rFonts w:hint="eastAsia" w:ascii="仿宋" w:hAnsi="仿宋" w:eastAsia="仿宋" w:cs="仿宋"/>
          <w:sz w:val="28"/>
          <w:szCs w:val="28"/>
          <w:lang w:val="en-US" w:eastAsia="zh-CN"/>
        </w:rPr>
        <w:t>3</w:t>
      </w:r>
      <w:r>
        <w:rPr>
          <w:rFonts w:hint="eastAsia" w:ascii="仿宋" w:hAnsi="仿宋" w:eastAsia="仿宋" w:cs="仿宋"/>
          <w:sz w:val="28"/>
          <w:szCs w:val="28"/>
          <w:lang w:val="zh-CN" w:eastAsia="zh-TW"/>
        </w:rPr>
        <w:t>年1次，可根据运行情况和试验结果决定检修周期、次数。</w:t>
      </w:r>
    </w:p>
    <w:p w14:paraId="10A7EEA1">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rPr>
        <w:t>4</w:t>
      </w:r>
      <w:r>
        <w:rPr>
          <w:rFonts w:hint="eastAsia" w:ascii="仿宋" w:hAnsi="仿宋" w:eastAsia="仿宋" w:cs="仿宋"/>
          <w:sz w:val="28"/>
          <w:szCs w:val="28"/>
          <w:lang w:val="zh-CN" w:eastAsia="zh-TW"/>
        </w:rPr>
        <w:t>.1.3 干式变压器的检修周期：</w:t>
      </w:r>
    </w:p>
    <w:p w14:paraId="2BACD409">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lang w:val="zh-CN"/>
        </w:rPr>
        <w:t>（1）</w:t>
      </w:r>
      <w:r>
        <w:rPr>
          <w:rFonts w:hint="eastAsia" w:ascii="仿宋" w:hAnsi="仿宋" w:eastAsia="仿宋" w:cs="仿宋"/>
          <w:sz w:val="28"/>
          <w:szCs w:val="28"/>
          <w:lang w:val="zh-CN" w:eastAsia="zh-TW"/>
        </w:rPr>
        <w:t>为了保证干式变压器能正常运行，需对它进行定期检查和维护。一般地，在干燥清洁的场所，每年或更长一点时间进行一次检查；</w:t>
      </w:r>
    </w:p>
    <w:p w14:paraId="65B9375F">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lang w:val="zh-CN"/>
        </w:rPr>
        <w:t>（2）</w:t>
      </w:r>
      <w:r>
        <w:rPr>
          <w:rFonts w:hint="eastAsia" w:ascii="仿宋" w:hAnsi="仿宋" w:eastAsia="仿宋" w:cs="仿宋"/>
          <w:sz w:val="28"/>
          <w:szCs w:val="28"/>
          <w:lang w:val="zh-CN" w:eastAsia="zh-TW"/>
        </w:rPr>
        <w:t>干式变压器运行五年后，可按相关规定进行绝缘电阻的测试来判断变压器能否继续运行，一般无需进行其它测试。</w:t>
      </w:r>
    </w:p>
    <w:p w14:paraId="65214DAD">
      <w:pPr>
        <w:pStyle w:val="3"/>
        <w:pageBreakBefore w:val="0"/>
        <w:kinsoku/>
        <w:wordWrap/>
        <w:overflowPunct/>
        <w:topLinePunct w:val="0"/>
        <w:bidi w:val="0"/>
        <w:spacing w:before="100" w:after="100" w:line="560" w:lineRule="atLeast"/>
        <w:rPr>
          <w:rFonts w:hint="eastAsia" w:eastAsia="楷体"/>
          <w:b w:val="0"/>
          <w:sz w:val="32"/>
          <w:lang w:val="zh-CN" w:eastAsia="zh-TW"/>
        </w:rPr>
      </w:pPr>
      <w:bookmarkStart w:id="37" w:name="_Toc11588"/>
      <w:r>
        <w:rPr>
          <w:rFonts w:hint="eastAsia" w:eastAsia="楷体"/>
          <w:b w:val="0"/>
          <w:sz w:val="32"/>
        </w:rPr>
        <w:t xml:space="preserve">5 </w:t>
      </w:r>
      <w:r>
        <w:rPr>
          <w:rFonts w:hint="eastAsia" w:eastAsia="楷体"/>
          <w:b w:val="0"/>
          <w:sz w:val="32"/>
          <w:lang w:val="zh-CN" w:eastAsia="zh-TW"/>
        </w:rPr>
        <w:t>检修项目</w:t>
      </w:r>
      <w:bookmarkEnd w:id="37"/>
    </w:p>
    <w:p w14:paraId="5A0A61E9">
      <w:pPr>
        <w:pageBreakBefore w:val="0"/>
        <w:kinsoku/>
        <w:wordWrap/>
        <w:overflowPunct/>
        <w:topLinePunct w:val="0"/>
        <w:bidi w:val="0"/>
        <w:spacing w:line="560" w:lineRule="atLeast"/>
        <w:ind w:firstLine="560" w:firstLineChars="200"/>
        <w:rPr>
          <w:rFonts w:hint="eastAsia" w:ascii="仿宋" w:hAnsi="仿宋" w:eastAsia="仿宋" w:cs="仿宋"/>
          <w:sz w:val="28"/>
          <w:szCs w:val="28"/>
        </w:rPr>
      </w:pPr>
      <w:r>
        <w:rPr>
          <w:rFonts w:hint="eastAsia" w:ascii="仿宋" w:hAnsi="仿宋" w:eastAsia="仿宋" w:cs="仿宋"/>
          <w:sz w:val="28"/>
          <w:szCs w:val="28"/>
        </w:rPr>
        <w:t>5.1 A级检修项目</w:t>
      </w:r>
    </w:p>
    <w:p w14:paraId="3441A7A7">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rPr>
        <w:t>5</w:t>
      </w:r>
      <w:r>
        <w:rPr>
          <w:rFonts w:hint="eastAsia" w:ascii="仿宋" w:hAnsi="仿宋" w:eastAsia="仿宋" w:cs="仿宋"/>
          <w:sz w:val="28"/>
          <w:szCs w:val="28"/>
          <w:lang w:val="zh-CN" w:eastAsia="zh-TW"/>
        </w:rPr>
        <w:t>.1.1 电气试验，项目及标准参照《电力设备交接和预防性试验规程》。</w:t>
      </w:r>
    </w:p>
    <w:p w14:paraId="18F91D9A">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rPr>
        <w:t>5</w:t>
      </w:r>
      <w:r>
        <w:rPr>
          <w:rFonts w:hint="eastAsia" w:ascii="仿宋" w:hAnsi="仿宋" w:eastAsia="仿宋" w:cs="仿宋"/>
          <w:sz w:val="28"/>
          <w:szCs w:val="28"/>
          <w:lang w:val="zh-CN" w:eastAsia="zh-TW"/>
        </w:rPr>
        <w:t>.1.2 检查绕组、引线、磁屏蔽装置、铁芯、铁芯紧固件、铁轭、压钉、压板、接地片。</w:t>
      </w:r>
    </w:p>
    <w:p w14:paraId="7B46CFD6">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rPr>
        <w:t>5</w:t>
      </w:r>
      <w:r>
        <w:rPr>
          <w:rFonts w:hint="eastAsia" w:ascii="仿宋" w:hAnsi="仿宋" w:eastAsia="仿宋" w:cs="仿宋"/>
          <w:sz w:val="28"/>
          <w:szCs w:val="28"/>
          <w:lang w:val="zh-CN" w:eastAsia="zh-TW"/>
        </w:rPr>
        <w:t>.1.3 进行其它更换改进项目。</w:t>
      </w:r>
    </w:p>
    <w:p w14:paraId="1BFCE475">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lang w:val="zh-CN" w:eastAsia="zh-TW"/>
        </w:rPr>
        <w:t>5.1.</w:t>
      </w:r>
      <w:r>
        <w:rPr>
          <w:rFonts w:hint="eastAsia" w:ascii="仿宋" w:hAnsi="仿宋" w:eastAsia="仿宋" w:cs="仿宋"/>
          <w:sz w:val="28"/>
          <w:szCs w:val="28"/>
          <w:lang w:val="en-US" w:eastAsia="zh-CN"/>
        </w:rPr>
        <w:t xml:space="preserve">4 </w:t>
      </w:r>
      <w:r>
        <w:rPr>
          <w:rFonts w:hint="eastAsia" w:ascii="仿宋" w:hAnsi="仿宋" w:eastAsia="仿宋" w:cs="仿宋"/>
          <w:sz w:val="28"/>
          <w:szCs w:val="28"/>
          <w:lang w:val="zh-CN" w:eastAsia="zh-TW"/>
        </w:rPr>
        <w:t>A级检修后的电气试验，项目及标准参照《电力设备交接和预防性试验规程》。</w:t>
      </w:r>
    </w:p>
    <w:p w14:paraId="1F3ED61F">
      <w:pPr>
        <w:pageBreakBefore w:val="0"/>
        <w:kinsoku/>
        <w:wordWrap/>
        <w:overflowPunct/>
        <w:topLinePunct w:val="0"/>
        <w:bidi w:val="0"/>
        <w:spacing w:line="560" w:lineRule="atLeast"/>
        <w:ind w:firstLine="560" w:firstLineChars="200"/>
        <w:rPr>
          <w:rFonts w:hint="eastAsia" w:ascii="仿宋" w:hAnsi="仿宋" w:eastAsia="仿宋" w:cs="仿宋"/>
          <w:sz w:val="28"/>
          <w:szCs w:val="28"/>
        </w:rPr>
      </w:pPr>
      <w:r>
        <w:rPr>
          <w:rFonts w:hint="eastAsia" w:ascii="仿宋" w:hAnsi="仿宋" w:eastAsia="仿宋" w:cs="仿宋"/>
          <w:sz w:val="28"/>
          <w:szCs w:val="28"/>
        </w:rPr>
        <w:t>5.2 C级检修项目</w:t>
      </w:r>
    </w:p>
    <w:p w14:paraId="31E17AE6">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lang w:val="zh-CN" w:eastAsia="zh-TW"/>
        </w:rPr>
        <w:t>5.2.1 电气试验，项目及标准参照《电力设备交接和预防性试验规程》。</w:t>
      </w:r>
    </w:p>
    <w:p w14:paraId="0A73D416">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lang w:val="zh-CN" w:eastAsia="zh-TW"/>
        </w:rPr>
        <w:t>5.2.2 检查并消除已发现的缺陷。</w:t>
      </w:r>
    </w:p>
    <w:p w14:paraId="64D028CB">
      <w:pPr>
        <w:pStyle w:val="3"/>
        <w:pageBreakBefore w:val="0"/>
        <w:kinsoku/>
        <w:wordWrap/>
        <w:overflowPunct/>
        <w:topLinePunct w:val="0"/>
        <w:bidi w:val="0"/>
        <w:spacing w:before="100" w:after="100" w:line="560" w:lineRule="atLeast"/>
        <w:rPr>
          <w:rFonts w:hint="eastAsia" w:eastAsia="楷体"/>
          <w:b w:val="0"/>
          <w:sz w:val="32"/>
          <w:lang w:val="zh-CN" w:eastAsia="zh-TW"/>
        </w:rPr>
      </w:pPr>
      <w:bookmarkStart w:id="38" w:name="_Toc19507"/>
      <w:r>
        <w:rPr>
          <w:rFonts w:hint="eastAsia" w:eastAsia="楷体"/>
          <w:b w:val="0"/>
          <w:sz w:val="32"/>
        </w:rPr>
        <w:t>6</w:t>
      </w:r>
      <w:r>
        <w:rPr>
          <w:rFonts w:hint="eastAsia" w:eastAsia="楷体"/>
          <w:b w:val="0"/>
          <w:sz w:val="32"/>
          <w:lang w:val="zh-CN" w:eastAsia="zh-TW"/>
        </w:rPr>
        <w:t xml:space="preserve"> 检修前的准备工作</w:t>
      </w:r>
      <w:bookmarkEnd w:id="38"/>
    </w:p>
    <w:p w14:paraId="6E988C57">
      <w:pPr>
        <w:pageBreakBefore w:val="0"/>
        <w:kinsoku/>
        <w:wordWrap/>
        <w:overflowPunct/>
        <w:topLinePunct w:val="0"/>
        <w:bidi w:val="0"/>
        <w:spacing w:line="560" w:lineRule="atLeast"/>
        <w:ind w:firstLine="560" w:firstLineChars="200"/>
        <w:rPr>
          <w:rFonts w:hint="eastAsia" w:ascii="仿宋" w:hAnsi="仿宋" w:eastAsia="仿宋" w:cs="仿宋"/>
          <w:sz w:val="28"/>
          <w:szCs w:val="28"/>
        </w:rPr>
      </w:pPr>
      <w:r>
        <w:rPr>
          <w:rFonts w:hint="eastAsia" w:ascii="仿宋" w:hAnsi="仿宋" w:eastAsia="仿宋" w:cs="仿宋"/>
          <w:sz w:val="28"/>
          <w:szCs w:val="28"/>
        </w:rPr>
        <w:t>6.1 了解运行状况</w:t>
      </w:r>
    </w:p>
    <w:p w14:paraId="0AC0877F">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lang w:val="zh-CN" w:eastAsia="zh-TW"/>
        </w:rPr>
        <w:t>6.1.1 查阅运行中所发现的缺陷和异常情况。</w:t>
      </w:r>
    </w:p>
    <w:p w14:paraId="1CCCB2C4">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lang w:val="zh-CN" w:eastAsia="zh-TW"/>
        </w:rPr>
        <w:t>6.1.2 本体温升和附属装置的运行情况。</w:t>
      </w:r>
    </w:p>
    <w:p w14:paraId="50A3BAEF">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lang w:val="zh-CN" w:eastAsia="zh-TW"/>
        </w:rPr>
        <w:t>6.l.3 查阅上次A级检修报告和技术档案、</w:t>
      </w:r>
      <w:r>
        <w:rPr>
          <w:rFonts w:hint="eastAsia" w:ascii="仿宋" w:hAnsi="仿宋" w:eastAsia="仿宋" w:cs="仿宋"/>
          <w:sz w:val="28"/>
          <w:szCs w:val="28"/>
          <w:lang w:val="en-US" w:eastAsia="zh-CN"/>
        </w:rPr>
        <w:t>出场资料</w:t>
      </w:r>
      <w:r>
        <w:rPr>
          <w:rFonts w:hint="eastAsia" w:ascii="仿宋" w:hAnsi="仿宋" w:eastAsia="仿宋" w:cs="仿宋"/>
          <w:sz w:val="28"/>
          <w:szCs w:val="28"/>
          <w:lang w:val="zh-CN" w:eastAsia="zh-TW"/>
        </w:rPr>
        <w:t>。</w:t>
      </w:r>
    </w:p>
    <w:p w14:paraId="2426C354">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lang w:val="zh-CN" w:eastAsia="zh-TW"/>
        </w:rPr>
        <w:t>6.1.4 查阅电气试验记录，了解绝缘状况。</w:t>
      </w:r>
    </w:p>
    <w:p w14:paraId="4B94D042">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lang w:val="zh-CN" w:eastAsia="zh-TW"/>
        </w:rPr>
        <w:t>6.1.5 进行A级检修前的电气试验，确定特殊检修项目。</w:t>
      </w:r>
    </w:p>
    <w:p w14:paraId="6292DEF4">
      <w:pPr>
        <w:pageBreakBefore w:val="0"/>
        <w:kinsoku/>
        <w:wordWrap/>
        <w:overflowPunct/>
        <w:topLinePunct w:val="0"/>
        <w:bidi w:val="0"/>
        <w:spacing w:line="560" w:lineRule="atLeast"/>
        <w:ind w:firstLine="560" w:firstLineChars="200"/>
        <w:rPr>
          <w:rFonts w:hint="eastAsia" w:ascii="仿宋" w:hAnsi="仿宋" w:eastAsia="仿宋" w:cs="仿宋"/>
          <w:sz w:val="28"/>
          <w:szCs w:val="28"/>
        </w:rPr>
      </w:pPr>
      <w:r>
        <w:rPr>
          <w:rFonts w:hint="eastAsia" w:ascii="仿宋" w:hAnsi="仿宋" w:eastAsia="仿宋" w:cs="仿宋"/>
          <w:sz w:val="28"/>
          <w:szCs w:val="28"/>
        </w:rPr>
        <w:t>6.2 编制检修作业文件</w:t>
      </w:r>
    </w:p>
    <w:p w14:paraId="30655ACD">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lang w:val="zh-CN" w:eastAsia="zh-TW"/>
        </w:rPr>
        <w:t>6.2.1 人员组织及分工表。</w:t>
      </w:r>
    </w:p>
    <w:p w14:paraId="522026E9">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lang w:val="zh-CN" w:eastAsia="zh-TW"/>
        </w:rPr>
        <w:t>6.2.2 施工项目及进度表。</w:t>
      </w:r>
    </w:p>
    <w:p w14:paraId="19D67053">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lang w:val="zh-CN" w:eastAsia="zh-TW"/>
        </w:rPr>
        <w:t>6.2.3 特殊项目的施工方案。</w:t>
      </w:r>
    </w:p>
    <w:p w14:paraId="66EB9F58">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lang w:val="zh-CN" w:eastAsia="zh-TW"/>
        </w:rPr>
        <w:t>6.2.4 保证安全和质量的组织措施、技术措施。</w:t>
      </w:r>
    </w:p>
    <w:p w14:paraId="38188BAC">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lang w:val="zh-CN" w:eastAsia="zh-TW"/>
        </w:rPr>
        <w:t>6.2.5 专用设备、工具明细表，材料明细表。</w:t>
      </w:r>
    </w:p>
    <w:p w14:paraId="208834E4">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lang w:val="zh-CN" w:eastAsia="zh-TW"/>
        </w:rPr>
        <w:t>6.2.6 检修用备品配件计划、材料计划。</w:t>
      </w:r>
    </w:p>
    <w:p w14:paraId="1B9F2497">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lang w:val="zh-CN" w:eastAsia="zh-TW"/>
        </w:rPr>
        <w:t>6.2.7 施工网络图、作业指导书、分段验收单、记录表格等。</w:t>
      </w:r>
    </w:p>
    <w:p w14:paraId="352FC17F">
      <w:pPr>
        <w:pageBreakBefore w:val="0"/>
        <w:kinsoku/>
        <w:wordWrap/>
        <w:overflowPunct/>
        <w:topLinePunct w:val="0"/>
        <w:bidi w:val="0"/>
        <w:spacing w:line="560" w:lineRule="atLeast"/>
        <w:ind w:firstLine="560" w:firstLineChars="200"/>
        <w:rPr>
          <w:rFonts w:hint="eastAsia" w:ascii="仿宋" w:hAnsi="仿宋" w:eastAsia="仿宋" w:cs="仿宋"/>
          <w:sz w:val="28"/>
          <w:szCs w:val="28"/>
        </w:rPr>
      </w:pPr>
      <w:r>
        <w:rPr>
          <w:rFonts w:hint="eastAsia" w:ascii="仿宋" w:hAnsi="仿宋" w:eastAsia="仿宋" w:cs="仿宋"/>
          <w:sz w:val="28"/>
          <w:szCs w:val="28"/>
        </w:rPr>
        <w:t>6.3 检修场地和工器具</w:t>
      </w:r>
    </w:p>
    <w:p w14:paraId="70112646">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lang w:val="zh-CN" w:eastAsia="zh-TW"/>
        </w:rPr>
        <w:t>6.3.1 准备必要的起重工具：吊车、倒链、滑轮、钢丝绳、千斤顶、枕木、钢轨、木板、绳子等。</w:t>
      </w:r>
    </w:p>
    <w:p w14:paraId="10DF7BD6">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lang w:val="zh-CN" w:eastAsia="zh-TW"/>
        </w:rPr>
        <w:t>6.3.2 准备必要的登高器具和专用工具。</w:t>
      </w:r>
    </w:p>
    <w:p w14:paraId="05115E66">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lang w:val="zh-CN" w:eastAsia="zh-TW"/>
        </w:rPr>
        <w:t>6.3.3 准备足够的消防器材。</w:t>
      </w:r>
    </w:p>
    <w:p w14:paraId="69025D06">
      <w:pPr>
        <w:pStyle w:val="3"/>
        <w:pageBreakBefore w:val="0"/>
        <w:kinsoku/>
        <w:wordWrap/>
        <w:overflowPunct/>
        <w:topLinePunct w:val="0"/>
        <w:bidi w:val="0"/>
        <w:spacing w:before="100" w:after="100" w:line="560" w:lineRule="atLeast"/>
        <w:rPr>
          <w:rFonts w:hint="eastAsia" w:eastAsia="楷体"/>
          <w:b w:val="0"/>
          <w:sz w:val="32"/>
          <w:lang w:val="zh-CN" w:eastAsia="zh-TW"/>
        </w:rPr>
      </w:pPr>
      <w:bookmarkStart w:id="39" w:name="_Toc22534"/>
      <w:r>
        <w:rPr>
          <w:rFonts w:hint="eastAsia" w:eastAsia="楷体"/>
          <w:b w:val="0"/>
          <w:sz w:val="32"/>
          <w:lang w:val="en-US" w:eastAsia="zh-CN"/>
        </w:rPr>
        <w:t>7</w:t>
      </w:r>
      <w:r>
        <w:rPr>
          <w:rFonts w:hint="eastAsia" w:eastAsia="楷体"/>
          <w:b w:val="0"/>
          <w:sz w:val="32"/>
        </w:rPr>
        <w:t xml:space="preserve"> </w:t>
      </w:r>
      <w:r>
        <w:rPr>
          <w:rFonts w:hint="eastAsia" w:eastAsia="楷体"/>
          <w:b w:val="0"/>
          <w:sz w:val="32"/>
          <w:lang w:val="zh-CN" w:eastAsia="zh-TW"/>
        </w:rPr>
        <w:t>干式变压器检修维护</w:t>
      </w:r>
      <w:bookmarkEnd w:id="39"/>
    </w:p>
    <w:p w14:paraId="6F9DEB51">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lang w:val="en-US" w:eastAsia="zh-CN"/>
        </w:rPr>
        <w:t>7</w:t>
      </w:r>
      <w:r>
        <w:rPr>
          <w:rFonts w:hint="eastAsia" w:ascii="仿宋" w:hAnsi="仿宋" w:eastAsia="仿宋" w:cs="仿宋"/>
          <w:sz w:val="28"/>
          <w:szCs w:val="28"/>
          <w:lang w:val="zh-CN" w:eastAsia="zh-TW"/>
        </w:rPr>
        <w:t>.</w:t>
      </w:r>
      <w:r>
        <w:rPr>
          <w:rFonts w:hint="eastAsia" w:ascii="仿宋" w:hAnsi="仿宋" w:eastAsia="仿宋" w:cs="仿宋"/>
          <w:sz w:val="28"/>
          <w:szCs w:val="28"/>
          <w:lang w:val="zh-CN"/>
        </w:rPr>
        <w:t xml:space="preserve">1 </w:t>
      </w:r>
      <w:r>
        <w:rPr>
          <w:rFonts w:hint="eastAsia" w:ascii="仿宋" w:hAnsi="仿宋" w:eastAsia="仿宋" w:cs="仿宋"/>
          <w:sz w:val="28"/>
          <w:szCs w:val="28"/>
          <w:lang w:val="zh-CN" w:eastAsia="zh-TW"/>
        </w:rPr>
        <w:t>检修周期</w:t>
      </w:r>
    </w:p>
    <w:p w14:paraId="6BBD83AA">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lang w:val="en-US" w:eastAsia="zh-CN"/>
        </w:rPr>
        <w:t>7</w:t>
      </w:r>
      <w:r>
        <w:rPr>
          <w:rFonts w:hint="eastAsia" w:ascii="仿宋" w:hAnsi="仿宋" w:eastAsia="仿宋" w:cs="仿宋"/>
          <w:sz w:val="28"/>
          <w:szCs w:val="28"/>
          <w:lang w:val="zh-CN" w:eastAsia="zh-TW"/>
        </w:rPr>
        <w:t>.1.1 A级检修</w:t>
      </w:r>
      <w:r>
        <w:rPr>
          <w:rFonts w:hint="eastAsia" w:ascii="仿宋" w:hAnsi="仿宋" w:eastAsia="仿宋" w:cs="仿宋"/>
          <w:sz w:val="28"/>
          <w:szCs w:val="28"/>
        </w:rPr>
        <w:t>10</w:t>
      </w:r>
      <w:r>
        <w:rPr>
          <w:rFonts w:hint="eastAsia" w:ascii="仿宋" w:hAnsi="仿宋" w:eastAsia="仿宋" w:cs="仿宋"/>
          <w:sz w:val="28"/>
          <w:szCs w:val="28"/>
          <w:lang w:val="zh-CN" w:eastAsia="zh-TW"/>
        </w:rPr>
        <w:t>年一次。</w:t>
      </w:r>
    </w:p>
    <w:p w14:paraId="228A9FC7">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lang w:val="en-US" w:eastAsia="zh-CN"/>
        </w:rPr>
        <w:t>7</w:t>
      </w:r>
      <w:r>
        <w:rPr>
          <w:rFonts w:hint="eastAsia" w:ascii="仿宋" w:hAnsi="仿宋" w:eastAsia="仿宋" w:cs="仿宋"/>
          <w:sz w:val="28"/>
          <w:szCs w:val="28"/>
          <w:lang w:val="zh-CN" w:eastAsia="zh-TW"/>
        </w:rPr>
        <w:t>.1.2 C级检修每</w:t>
      </w:r>
      <w:r>
        <w:rPr>
          <w:rFonts w:hint="eastAsia" w:ascii="仿宋" w:hAnsi="仿宋" w:eastAsia="仿宋" w:cs="仿宋"/>
          <w:sz w:val="28"/>
          <w:szCs w:val="28"/>
          <w:lang w:val="en-US" w:eastAsia="zh-CN"/>
        </w:rPr>
        <w:t>3</w:t>
      </w:r>
      <w:r>
        <w:rPr>
          <w:rFonts w:hint="eastAsia" w:ascii="仿宋" w:hAnsi="仿宋" w:eastAsia="仿宋" w:cs="仿宋"/>
          <w:sz w:val="28"/>
          <w:szCs w:val="28"/>
          <w:lang w:val="zh-CN" w:eastAsia="zh-TW"/>
        </w:rPr>
        <w:t>年一次。</w:t>
      </w:r>
    </w:p>
    <w:p w14:paraId="5B209C1D">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lang w:val="en-US" w:eastAsia="zh-CN"/>
        </w:rPr>
        <w:t>7</w:t>
      </w:r>
      <w:r>
        <w:rPr>
          <w:rFonts w:hint="eastAsia" w:ascii="仿宋" w:hAnsi="仿宋" w:eastAsia="仿宋" w:cs="仿宋"/>
          <w:sz w:val="28"/>
          <w:szCs w:val="28"/>
          <w:lang w:val="zh-CN" w:eastAsia="zh-TW"/>
        </w:rPr>
        <w:t>.</w:t>
      </w:r>
      <w:r>
        <w:rPr>
          <w:rFonts w:hint="eastAsia" w:ascii="仿宋" w:hAnsi="仿宋" w:eastAsia="仿宋" w:cs="仿宋"/>
          <w:sz w:val="28"/>
          <w:szCs w:val="28"/>
          <w:lang w:val="zh-CN"/>
        </w:rPr>
        <w:t xml:space="preserve">2 </w:t>
      </w:r>
      <w:r>
        <w:rPr>
          <w:rFonts w:hint="eastAsia" w:ascii="仿宋" w:hAnsi="仿宋" w:eastAsia="仿宋" w:cs="仿宋"/>
          <w:sz w:val="28"/>
          <w:szCs w:val="28"/>
          <w:lang w:val="zh-CN" w:eastAsia="zh-TW"/>
        </w:rPr>
        <w:t>检修项目</w:t>
      </w:r>
    </w:p>
    <w:p w14:paraId="3C0FC61E">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lang w:val="en-US" w:eastAsia="zh-CN"/>
        </w:rPr>
        <w:t>7</w:t>
      </w:r>
      <w:r>
        <w:rPr>
          <w:rFonts w:hint="eastAsia" w:ascii="仿宋" w:hAnsi="仿宋" w:eastAsia="仿宋" w:cs="仿宋"/>
          <w:sz w:val="28"/>
          <w:szCs w:val="28"/>
          <w:lang w:val="zh-CN" w:eastAsia="zh-TW"/>
        </w:rPr>
        <w:t>.2.1 C级检修项目</w:t>
      </w:r>
    </w:p>
    <w:p w14:paraId="2FBFA3A8">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lang w:val="zh-CN" w:eastAsia="zh-TW"/>
        </w:rPr>
        <w:t>（1）检查并消除已发现的缺陷。</w:t>
      </w:r>
    </w:p>
    <w:p w14:paraId="3D20ABC3">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lang w:val="zh-CN" w:eastAsia="zh-TW"/>
        </w:rPr>
        <w:t>（2）电气试验。</w:t>
      </w:r>
    </w:p>
    <w:p w14:paraId="3606233D">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lang w:val="zh-CN" w:eastAsia="zh-TW"/>
        </w:rPr>
        <w:t>（3）清扫变压器本体。</w:t>
      </w:r>
    </w:p>
    <w:p w14:paraId="0B923DDE">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lang w:val="zh-CN" w:eastAsia="zh-TW"/>
        </w:rPr>
        <w:t>（4）检查变压器紧固件。</w:t>
      </w:r>
    </w:p>
    <w:p w14:paraId="3E70A16B">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lang w:val="zh-CN" w:eastAsia="zh-TW"/>
        </w:rPr>
        <w:t>（5）检查各导线及接头。</w:t>
      </w:r>
    </w:p>
    <w:p w14:paraId="2B1DBFEB">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lang w:val="zh-CN" w:eastAsia="zh-TW"/>
        </w:rPr>
        <w:t>（6）检查温控器。</w:t>
      </w:r>
    </w:p>
    <w:p w14:paraId="564E0C79">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lang w:val="en-US" w:eastAsia="zh-CN"/>
        </w:rPr>
        <w:t>7</w:t>
      </w:r>
      <w:r>
        <w:rPr>
          <w:rFonts w:hint="eastAsia" w:ascii="仿宋" w:hAnsi="仿宋" w:eastAsia="仿宋" w:cs="仿宋"/>
          <w:sz w:val="28"/>
          <w:szCs w:val="28"/>
          <w:lang w:val="zh-CN" w:eastAsia="zh-TW"/>
        </w:rPr>
        <w:t>.2.2 A级检修项目</w:t>
      </w:r>
    </w:p>
    <w:p w14:paraId="2CEDAB73">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lang w:val="zh-CN" w:eastAsia="zh-TW"/>
        </w:rPr>
        <w:t>（1）电气试验。</w:t>
      </w:r>
    </w:p>
    <w:p w14:paraId="67CBACBA">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lang w:val="zh-CN" w:eastAsia="zh-TW"/>
        </w:rPr>
        <w:t>（2）检查变压器地脚有无松动。</w:t>
      </w:r>
    </w:p>
    <w:p w14:paraId="2FF0F153">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lang w:val="zh-CN" w:eastAsia="zh-TW"/>
        </w:rPr>
        <w:t>（3）变压器器身清扫。</w:t>
      </w:r>
    </w:p>
    <w:p w14:paraId="1AA7AC18">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lang w:val="zh-CN" w:eastAsia="zh-TW"/>
        </w:rPr>
        <w:t>（4）变压器铁芯检查。</w:t>
      </w:r>
    </w:p>
    <w:p w14:paraId="1B8C3199">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lang w:val="zh-CN" w:eastAsia="zh-TW"/>
        </w:rPr>
        <w:t>（5）变压器绝缘及紧固件检查。</w:t>
      </w:r>
    </w:p>
    <w:p w14:paraId="0818EF3C">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lang w:val="zh-CN" w:eastAsia="zh-TW"/>
        </w:rPr>
        <w:t>（6）变压器温度控制器检查与调试。</w:t>
      </w:r>
    </w:p>
    <w:p w14:paraId="012EAEAE">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lang w:val="zh-CN" w:eastAsia="zh-TW"/>
        </w:rPr>
        <w:t>（7）变压器外壳、接线、地线检查。</w:t>
      </w:r>
    </w:p>
    <w:p w14:paraId="5D8E7A38">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lang w:val="en-US" w:eastAsia="zh-CN"/>
        </w:rPr>
        <w:t>7</w:t>
      </w:r>
      <w:r>
        <w:rPr>
          <w:rFonts w:hint="eastAsia" w:ascii="仿宋" w:hAnsi="仿宋" w:eastAsia="仿宋" w:cs="仿宋"/>
          <w:sz w:val="28"/>
          <w:szCs w:val="28"/>
          <w:lang w:val="zh-CN" w:eastAsia="zh-TW"/>
        </w:rPr>
        <w:t>.2.3 维护检查项目</w:t>
      </w:r>
    </w:p>
    <w:p w14:paraId="5FC23634">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lang w:val="zh-CN" w:eastAsia="zh-TW"/>
        </w:rPr>
        <w:t>（1）变压器运行中有无异常声音发生。</w:t>
      </w:r>
    </w:p>
    <w:p w14:paraId="189513C8">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lang w:val="zh-CN" w:eastAsia="zh-TW"/>
        </w:rPr>
        <w:t>（2）变压器冷却风扇工作是否正常。</w:t>
      </w:r>
    </w:p>
    <w:p w14:paraId="41035AA4">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lang w:val="zh-CN" w:eastAsia="zh-TW"/>
        </w:rPr>
        <w:t>（3）变压器连接线应无过热、放电现象。</w:t>
      </w:r>
    </w:p>
    <w:p w14:paraId="6E783ACE">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lang w:val="zh-CN" w:eastAsia="zh-TW"/>
        </w:rPr>
        <w:t>（4）检查变压器门是否关闭。</w:t>
      </w:r>
    </w:p>
    <w:p w14:paraId="495A5E37">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lang w:val="en-US" w:eastAsia="zh-CN"/>
        </w:rPr>
        <w:t>7</w:t>
      </w:r>
      <w:r>
        <w:rPr>
          <w:rFonts w:hint="eastAsia" w:ascii="仿宋" w:hAnsi="仿宋" w:eastAsia="仿宋" w:cs="仿宋"/>
          <w:sz w:val="28"/>
          <w:szCs w:val="28"/>
          <w:lang w:val="zh-CN" w:eastAsia="zh-TW"/>
        </w:rPr>
        <w:t>.</w:t>
      </w:r>
      <w:r>
        <w:rPr>
          <w:rFonts w:hint="eastAsia" w:ascii="仿宋" w:hAnsi="仿宋" w:eastAsia="仿宋" w:cs="仿宋"/>
          <w:sz w:val="28"/>
          <w:szCs w:val="28"/>
          <w:lang w:val="zh-CN"/>
        </w:rPr>
        <w:t xml:space="preserve">3 </w:t>
      </w:r>
      <w:r>
        <w:rPr>
          <w:rFonts w:hint="eastAsia" w:ascii="仿宋" w:hAnsi="仿宋" w:eastAsia="仿宋" w:cs="仿宋"/>
          <w:sz w:val="28"/>
          <w:szCs w:val="28"/>
          <w:lang w:val="zh-CN" w:eastAsia="zh-TW"/>
        </w:rPr>
        <w:t>干式变压器检修内容及质量标准</w:t>
      </w:r>
    </w:p>
    <w:p w14:paraId="7822D011">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lang w:val="en-US" w:eastAsia="zh-CN"/>
        </w:rPr>
        <w:t>7</w:t>
      </w:r>
      <w:r>
        <w:rPr>
          <w:rFonts w:hint="eastAsia" w:ascii="仿宋" w:hAnsi="仿宋" w:eastAsia="仿宋" w:cs="仿宋"/>
          <w:sz w:val="28"/>
          <w:szCs w:val="28"/>
          <w:lang w:val="zh-CN" w:eastAsia="zh-TW"/>
        </w:rPr>
        <w:t>.3.1 检查紧固件，连接件是否松动，导电零件有无生锈、腐蚀的痕迹，还要观察绝缘表面有无爬、放电痕迹和碳化现象，必要时应采取相应的措施进行处理。</w:t>
      </w:r>
    </w:p>
    <w:p w14:paraId="7C9109CA">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lang w:val="en-US" w:eastAsia="zh-CN"/>
        </w:rPr>
        <w:t>7</w:t>
      </w:r>
      <w:r>
        <w:rPr>
          <w:rFonts w:hint="eastAsia" w:ascii="仿宋" w:hAnsi="仿宋" w:eastAsia="仿宋" w:cs="仿宋"/>
          <w:sz w:val="28"/>
          <w:szCs w:val="28"/>
          <w:lang w:val="zh-CN" w:eastAsia="zh-TW"/>
        </w:rPr>
        <w:t>.3.2 检查时，如发现有过多的灰尘聚集，则必须清除，以保证空气流通和防止绝缘击穿，特别要注意清洁变压器的绝缘子、下块垫凸台处，并使用干燥的压缩空气（2个大气压-5个大气压）吹净通风气道中的灰尘。</w:t>
      </w:r>
    </w:p>
    <w:p w14:paraId="5AF7EA9B">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lang w:val="en-US" w:eastAsia="zh-CN"/>
        </w:rPr>
        <w:t>7</w:t>
      </w:r>
      <w:r>
        <w:rPr>
          <w:rFonts w:hint="eastAsia" w:ascii="仿宋" w:hAnsi="仿宋" w:eastAsia="仿宋" w:cs="仿宋"/>
          <w:sz w:val="28"/>
          <w:szCs w:val="28"/>
          <w:lang w:val="zh-CN" w:eastAsia="zh-TW"/>
        </w:rPr>
        <w:t>.3.3 变压器安装完毕后，应对其接地系统的可靠性进行严格的检查。其接地部分应绝对安全可靠。</w:t>
      </w:r>
    </w:p>
    <w:p w14:paraId="0DB434C8">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lang w:val="en-US" w:eastAsia="zh-CN"/>
        </w:rPr>
        <w:t>7</w:t>
      </w:r>
      <w:r>
        <w:rPr>
          <w:rFonts w:hint="eastAsia" w:ascii="仿宋" w:hAnsi="仿宋" w:eastAsia="仿宋" w:cs="仿宋"/>
          <w:sz w:val="28"/>
          <w:szCs w:val="28"/>
          <w:lang w:val="zh-CN" w:eastAsia="zh-TW"/>
        </w:rPr>
        <w:t>.3.4 变压器安装完毕投入运行之前，对于无外壳的变压器，应在变压器的周围安装隔离栏栅，以避免意外事故；投入运行以后，禁止</w:t>
      </w:r>
      <w:r>
        <w:rPr>
          <w:rFonts w:hint="eastAsia" w:ascii="仿宋" w:hAnsi="仿宋" w:eastAsia="仿宋" w:cs="仿宋"/>
          <w:sz w:val="28"/>
          <w:szCs w:val="28"/>
          <w:lang w:val="en-US" w:eastAsia="zh-CN"/>
        </w:rPr>
        <w:t>进入</w:t>
      </w:r>
      <w:r>
        <w:rPr>
          <w:rFonts w:hint="eastAsia" w:ascii="仿宋" w:hAnsi="仿宋" w:eastAsia="仿宋" w:cs="仿宋"/>
          <w:sz w:val="28"/>
          <w:szCs w:val="28"/>
          <w:lang w:val="zh-CN" w:eastAsia="zh-TW"/>
        </w:rPr>
        <w:t>变压器主体</w:t>
      </w:r>
      <w:r>
        <w:rPr>
          <w:rFonts w:hint="eastAsia" w:ascii="仿宋" w:hAnsi="仿宋" w:eastAsia="仿宋" w:cs="仿宋"/>
          <w:sz w:val="28"/>
          <w:szCs w:val="28"/>
          <w:lang w:val="en-US" w:eastAsia="zh-CN"/>
        </w:rPr>
        <w:t>区域</w:t>
      </w:r>
      <w:r>
        <w:rPr>
          <w:rFonts w:hint="eastAsia" w:ascii="仿宋" w:hAnsi="仿宋" w:eastAsia="仿宋" w:cs="仿宋"/>
          <w:sz w:val="28"/>
          <w:szCs w:val="28"/>
          <w:lang w:val="zh-CN" w:eastAsia="zh-TW"/>
        </w:rPr>
        <w:t>，以防事故发生。</w:t>
      </w:r>
    </w:p>
    <w:p w14:paraId="1051ED27">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lang w:val="en-US" w:eastAsia="zh-CN"/>
        </w:rPr>
        <w:t>7</w:t>
      </w:r>
      <w:r>
        <w:rPr>
          <w:rFonts w:hint="eastAsia" w:ascii="仿宋" w:hAnsi="仿宋" w:eastAsia="仿宋" w:cs="仿宋"/>
          <w:sz w:val="28"/>
          <w:szCs w:val="28"/>
          <w:lang w:val="zh-CN" w:eastAsia="zh-TW"/>
        </w:rPr>
        <w:t>.3.5 变压器的试验、安装、维护必须由有资格的专业人员承担。</w:t>
      </w:r>
    </w:p>
    <w:p w14:paraId="6AC03EFB">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lang w:val="en-US" w:eastAsia="zh-CN"/>
        </w:rPr>
        <w:t>7</w:t>
      </w:r>
      <w:r>
        <w:rPr>
          <w:rFonts w:hint="eastAsia" w:ascii="仿宋" w:hAnsi="仿宋" w:eastAsia="仿宋" w:cs="仿宋"/>
          <w:sz w:val="28"/>
          <w:szCs w:val="28"/>
          <w:lang w:val="zh-CN" w:eastAsia="zh-TW"/>
        </w:rPr>
        <w:t>.3.6 干式变压器运行前的检查步骤：</w:t>
      </w:r>
    </w:p>
    <w:p w14:paraId="4682C07E">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lang w:val="zh-CN" w:eastAsia="zh-TW"/>
        </w:rPr>
        <w:t>（1）检查所有紧固件，连接件是否松动，并重新紧固一次。但对铜螺母紧固扭矩不能过大，以免造成滑丝；</w:t>
      </w:r>
    </w:p>
    <w:p w14:paraId="5B678038">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lang w:val="zh-CN" w:eastAsia="zh-TW"/>
        </w:rPr>
        <w:t>（2）检查运输时拆下的零部件是否重新安装妥当，并检查变压器（特别是风道内）是否有异物存在，如有过多的灰尘，须清理；</w:t>
      </w:r>
    </w:p>
    <w:p w14:paraId="4343C352">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lang w:val="zh-CN" w:eastAsia="zh-TW"/>
        </w:rPr>
        <w:t>（3）检查风机，温控设备以及其它辅助器件能否正常运行。对三相电源风机，应注意其转向，风机正常转向时，风从线圈底部向上吹入线圈，否则就为反转，及时变更电源的相序。对温控</w:t>
      </w:r>
      <w:r>
        <w:rPr>
          <w:rFonts w:hint="eastAsia" w:ascii="仿宋" w:hAnsi="仿宋" w:eastAsia="仿宋" w:cs="仿宋"/>
          <w:sz w:val="28"/>
          <w:szCs w:val="28"/>
          <w:lang w:val="en-US" w:eastAsia="zh-CN"/>
        </w:rPr>
        <w:t>器</w:t>
      </w:r>
      <w:r>
        <w:rPr>
          <w:rFonts w:hint="eastAsia" w:ascii="仿宋" w:hAnsi="仿宋" w:eastAsia="仿宋" w:cs="仿宋"/>
          <w:sz w:val="28"/>
          <w:szCs w:val="28"/>
          <w:lang w:val="zh-CN" w:eastAsia="zh-TW"/>
        </w:rPr>
        <w:t>等其它辅助设备，参照其使用说明书正确可靠地接线。</w:t>
      </w:r>
    </w:p>
    <w:p w14:paraId="0F2A6B86">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lang w:val="en-US" w:eastAsia="zh-CN"/>
        </w:rPr>
        <w:t>7</w:t>
      </w:r>
      <w:r>
        <w:rPr>
          <w:rFonts w:hint="eastAsia" w:ascii="仿宋" w:hAnsi="仿宋" w:eastAsia="仿宋" w:cs="仿宋"/>
          <w:sz w:val="28"/>
          <w:szCs w:val="28"/>
          <w:lang w:val="zh-CN" w:eastAsia="zh-TW"/>
        </w:rPr>
        <w:t>.3.7 干式变压器运行前的试验项目：</w:t>
      </w:r>
    </w:p>
    <w:p w14:paraId="72EC014E">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lang w:val="zh-CN" w:eastAsia="zh-TW"/>
        </w:rPr>
        <w:t>（1）测量绕组在所有分接位置下的直流电</w:t>
      </w:r>
      <w:r>
        <w:rPr>
          <w:rFonts w:hint="eastAsia" w:ascii="仿宋" w:hAnsi="仿宋" w:eastAsia="仿宋" w:cs="仿宋"/>
          <w:sz w:val="28"/>
          <w:szCs w:val="28"/>
          <w:highlight w:val="none"/>
          <w:lang w:val="zh-CN" w:eastAsia="zh-TW"/>
        </w:rPr>
        <w:t>组</w:t>
      </w:r>
      <w:r>
        <w:rPr>
          <w:rFonts w:hint="eastAsia" w:ascii="仿宋" w:hAnsi="仿宋" w:eastAsia="仿宋" w:cs="仿宋"/>
          <w:sz w:val="28"/>
          <w:szCs w:val="28"/>
          <w:lang w:val="zh-CN" w:eastAsia="zh-TW"/>
        </w:rPr>
        <w:t>；</w:t>
      </w:r>
    </w:p>
    <w:p w14:paraId="2F244FEA">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lang w:val="zh-CN" w:eastAsia="zh-TW"/>
        </w:rPr>
        <w:t>（2）按GB</w:t>
      </w:r>
      <w:r>
        <w:rPr>
          <w:rFonts w:hint="eastAsia" w:ascii="仿宋" w:hAnsi="仿宋" w:eastAsia="仿宋" w:cs="仿宋"/>
          <w:sz w:val="28"/>
          <w:szCs w:val="28"/>
        </w:rPr>
        <w:t xml:space="preserve"> </w:t>
      </w:r>
      <w:r>
        <w:rPr>
          <w:rFonts w:hint="eastAsia" w:ascii="仿宋" w:hAnsi="仿宋" w:eastAsia="仿宋" w:cs="仿宋"/>
          <w:sz w:val="28"/>
          <w:szCs w:val="28"/>
          <w:lang w:val="zh-CN" w:eastAsia="zh-TW"/>
        </w:rPr>
        <w:t>50150规定进行极性判定和测量绕组在所有分接下的电压比，并进行联结</w:t>
      </w:r>
      <w:r>
        <w:rPr>
          <w:rFonts w:hint="eastAsia" w:ascii="仿宋" w:hAnsi="仿宋" w:eastAsia="仿宋" w:cs="仿宋"/>
          <w:sz w:val="28"/>
          <w:szCs w:val="28"/>
          <w:highlight w:val="none"/>
          <w:lang w:val="zh-CN" w:eastAsia="zh-TW"/>
        </w:rPr>
        <w:t>组</w:t>
      </w:r>
      <w:r>
        <w:rPr>
          <w:rFonts w:hint="eastAsia" w:ascii="仿宋" w:hAnsi="仿宋" w:eastAsia="仿宋" w:cs="仿宋"/>
          <w:sz w:val="28"/>
          <w:szCs w:val="28"/>
          <w:highlight w:val="none"/>
          <w:lang w:val="en-US" w:eastAsia="zh-CN"/>
        </w:rPr>
        <w:t>别</w:t>
      </w:r>
      <w:r>
        <w:rPr>
          <w:rFonts w:hint="eastAsia" w:ascii="仿宋" w:hAnsi="仿宋" w:eastAsia="仿宋" w:cs="仿宋"/>
          <w:sz w:val="28"/>
          <w:szCs w:val="28"/>
          <w:highlight w:val="none"/>
          <w:lang w:val="zh-CN" w:eastAsia="zh-TW"/>
        </w:rPr>
        <w:t>标号</w:t>
      </w:r>
      <w:r>
        <w:rPr>
          <w:rFonts w:hint="eastAsia" w:ascii="仿宋" w:hAnsi="仿宋" w:eastAsia="仿宋" w:cs="仿宋"/>
          <w:sz w:val="28"/>
          <w:szCs w:val="28"/>
          <w:lang w:val="zh-CN" w:eastAsia="zh-TW"/>
        </w:rPr>
        <w:t>的判定；</w:t>
      </w:r>
    </w:p>
    <w:p w14:paraId="7DA6821B">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lang w:val="zh-CN" w:eastAsia="zh-TW"/>
        </w:rPr>
        <w:t>（3）检查变压器箱体和铁</w:t>
      </w:r>
      <w:r>
        <w:rPr>
          <w:rFonts w:hint="eastAsia" w:ascii="仿宋" w:hAnsi="仿宋" w:eastAsia="仿宋" w:cs="仿宋"/>
          <w:sz w:val="28"/>
          <w:szCs w:val="28"/>
          <w:highlight w:val="none"/>
          <w:lang w:val="zh-CN" w:eastAsia="zh-TW"/>
        </w:rPr>
        <w:t>芯</w:t>
      </w:r>
      <w:r>
        <w:rPr>
          <w:rFonts w:hint="eastAsia" w:ascii="仿宋" w:hAnsi="仿宋" w:eastAsia="仿宋" w:cs="仿宋"/>
          <w:sz w:val="28"/>
          <w:szCs w:val="28"/>
          <w:lang w:val="zh-CN" w:eastAsia="zh-TW"/>
        </w:rPr>
        <w:t>是否已永久性接地；</w:t>
      </w:r>
    </w:p>
    <w:p w14:paraId="54D93731">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lang w:val="zh-CN" w:eastAsia="zh-TW"/>
        </w:rPr>
        <w:t>（4）线圈绝缘电阻的测试，一般情况下（温度：20℃-30℃，温度≤90%）：</w:t>
      </w:r>
    </w:p>
    <w:p w14:paraId="7FBD715F">
      <w:pPr>
        <w:pageBreakBefore w:val="0"/>
        <w:kinsoku/>
        <w:wordWrap/>
        <w:overflowPunct/>
        <w:topLinePunct w:val="0"/>
        <w:autoSpaceDE w:val="0"/>
        <w:autoSpaceDN w:val="0"/>
        <w:bidi w:val="0"/>
        <w:adjustRightInd w:val="0"/>
        <w:spacing w:line="560" w:lineRule="atLeast"/>
        <w:ind w:left="-2" w:leftChars="-1"/>
        <w:jc w:val="center"/>
        <w:rPr>
          <w:rFonts w:hint="eastAsia" w:ascii="仿宋" w:hAnsi="仿宋" w:eastAsia="仿宋" w:cs="仿宋"/>
          <w:kern w:val="0"/>
          <w:sz w:val="28"/>
          <w:szCs w:val="28"/>
          <w:lang w:val="zh-CN" w:eastAsia="zh-TW"/>
        </w:rPr>
      </w:pPr>
      <w:r>
        <w:rPr>
          <w:rFonts w:hint="eastAsia" w:ascii="仿宋" w:hAnsi="仿宋" w:eastAsia="仿宋" w:cs="仿宋"/>
          <w:kern w:val="0"/>
          <w:sz w:val="28"/>
          <w:szCs w:val="28"/>
          <w:lang w:val="zh-CN" w:eastAsia="zh-TW"/>
        </w:rPr>
        <w:t>高压---低压及地≥300MΩ  仪表：2500V MΩ表</w:t>
      </w:r>
    </w:p>
    <w:p w14:paraId="4308F6A6">
      <w:pPr>
        <w:pageBreakBefore w:val="0"/>
        <w:kinsoku/>
        <w:wordWrap/>
        <w:overflowPunct/>
        <w:topLinePunct w:val="0"/>
        <w:autoSpaceDE w:val="0"/>
        <w:autoSpaceDN w:val="0"/>
        <w:bidi w:val="0"/>
        <w:adjustRightInd w:val="0"/>
        <w:spacing w:line="560" w:lineRule="atLeast"/>
        <w:ind w:leftChars="800"/>
        <w:jc w:val="both"/>
        <w:rPr>
          <w:rFonts w:hint="eastAsia" w:ascii="仿宋" w:hAnsi="仿宋" w:eastAsia="仿宋" w:cs="仿宋"/>
          <w:kern w:val="0"/>
          <w:sz w:val="28"/>
          <w:szCs w:val="28"/>
          <w:lang w:val="zh-CN" w:eastAsia="zh-TW"/>
        </w:rPr>
      </w:pPr>
      <w:r>
        <w:rPr>
          <w:rFonts w:hint="eastAsia" w:ascii="仿宋" w:hAnsi="仿宋" w:eastAsia="仿宋" w:cs="仿宋"/>
          <w:kern w:val="0"/>
          <w:sz w:val="28"/>
          <w:szCs w:val="28"/>
          <w:lang w:val="zh-CN" w:eastAsia="zh-TW"/>
        </w:rPr>
        <w:t xml:space="preserve">低压---地   </w:t>
      </w:r>
      <w:r>
        <w:rPr>
          <w:rFonts w:hint="eastAsia" w:ascii="仿宋" w:hAnsi="仿宋" w:eastAsia="仿宋" w:cs="仿宋"/>
          <w:kern w:val="0"/>
          <w:sz w:val="28"/>
          <w:szCs w:val="28"/>
          <w:lang w:val="en-US" w:eastAsia="zh-CN"/>
        </w:rPr>
        <w:t xml:space="preserve">  </w:t>
      </w:r>
      <w:r>
        <w:rPr>
          <w:rFonts w:hint="eastAsia" w:ascii="仿宋" w:hAnsi="仿宋" w:eastAsia="仿宋" w:cs="仿宋"/>
          <w:kern w:val="0"/>
          <w:sz w:val="28"/>
          <w:szCs w:val="28"/>
          <w:lang w:val="zh-CN" w:eastAsia="zh-TW"/>
        </w:rPr>
        <w:t>≥100MΩ  仪表：2500V MΩ表</w:t>
      </w:r>
    </w:p>
    <w:p w14:paraId="5456C494">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lang w:val="zh-CN" w:eastAsia="zh-TW"/>
        </w:rPr>
        <w:t>在比较潮湿的环境条件下，变压器的绝缘电阻值会有所下降。一般地，若每1000V额定电压，其绝缘电阻不小于2MΩ（一分钟25℃时的读数），就能满足运行。但是，如变压器遭受异常潮湿发生凝露现象，则不论其绝缘电阻如何，在其运行耐压试验或投入运行前，必须进行干燥处理；</w:t>
      </w:r>
    </w:p>
    <w:p w14:paraId="318EC0ED">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lang w:val="zh-CN" w:eastAsia="zh-TW"/>
        </w:rPr>
        <w:t>铁芯绝缘电阻的测试，一般情况下（温度：20℃-30℃，湿度≤90%）：</w:t>
      </w:r>
    </w:p>
    <w:p w14:paraId="6918998A">
      <w:pPr>
        <w:keepNext w:val="0"/>
        <w:keepLines w:val="0"/>
        <w:pageBreakBefore w:val="0"/>
        <w:widowControl w:val="0"/>
        <w:kinsoku/>
        <w:wordWrap/>
        <w:overflowPunct/>
        <w:topLinePunct w:val="0"/>
        <w:autoSpaceDE w:val="0"/>
        <w:autoSpaceDN w:val="0"/>
        <w:bidi w:val="0"/>
        <w:adjustRightInd w:val="0"/>
        <w:snapToGrid/>
        <w:spacing w:line="480" w:lineRule="atLeast"/>
        <w:ind w:firstLine="1400" w:firstLineChars="500"/>
        <w:jc w:val="both"/>
        <w:textAlignment w:val="auto"/>
        <w:rPr>
          <w:rFonts w:hint="eastAsia" w:ascii="仿宋" w:hAnsi="仿宋" w:eastAsia="仿宋" w:cs="仿宋"/>
          <w:kern w:val="0"/>
          <w:sz w:val="28"/>
          <w:szCs w:val="28"/>
          <w:lang w:val="zh-CN" w:eastAsia="zh-TW"/>
        </w:rPr>
      </w:pPr>
      <w:r>
        <w:rPr>
          <w:rFonts w:hint="eastAsia" w:ascii="仿宋" w:hAnsi="仿宋" w:eastAsia="仿宋" w:cs="仿宋"/>
          <w:kern w:val="0"/>
          <w:sz w:val="28"/>
          <w:szCs w:val="28"/>
          <w:lang w:val="zh-CN" w:eastAsia="zh-TW"/>
        </w:rPr>
        <w:t xml:space="preserve">铁芯-夹件及地≥2 MΩ      </w:t>
      </w:r>
      <w:r>
        <w:rPr>
          <w:rFonts w:hint="eastAsia" w:ascii="仿宋" w:hAnsi="仿宋" w:eastAsia="仿宋" w:cs="仿宋"/>
          <w:kern w:val="0"/>
          <w:sz w:val="28"/>
          <w:szCs w:val="28"/>
          <w:lang w:val="en-US" w:eastAsia="zh-CN"/>
        </w:rPr>
        <w:t xml:space="preserve">   </w:t>
      </w:r>
      <w:r>
        <w:rPr>
          <w:rFonts w:hint="eastAsia" w:ascii="仿宋" w:hAnsi="仿宋" w:eastAsia="仿宋" w:cs="仿宋"/>
          <w:kern w:val="0"/>
          <w:sz w:val="28"/>
          <w:szCs w:val="28"/>
          <w:lang w:val="zh-CN" w:eastAsia="zh-TW"/>
        </w:rPr>
        <w:t>仪表：2500V MΩ表</w:t>
      </w:r>
    </w:p>
    <w:p w14:paraId="1EE7ED2D">
      <w:pPr>
        <w:keepNext w:val="0"/>
        <w:keepLines w:val="0"/>
        <w:pageBreakBefore w:val="0"/>
        <w:widowControl w:val="0"/>
        <w:kinsoku/>
        <w:wordWrap/>
        <w:overflowPunct/>
        <w:topLinePunct w:val="0"/>
        <w:autoSpaceDE w:val="0"/>
        <w:autoSpaceDN w:val="0"/>
        <w:bidi w:val="0"/>
        <w:adjustRightInd w:val="0"/>
        <w:snapToGrid/>
        <w:spacing w:line="480" w:lineRule="atLeast"/>
        <w:ind w:firstLine="1400" w:firstLineChars="500"/>
        <w:jc w:val="both"/>
        <w:textAlignment w:val="auto"/>
        <w:rPr>
          <w:rFonts w:hint="eastAsia" w:ascii="仿宋" w:hAnsi="仿宋" w:eastAsia="仿宋" w:cs="仿宋"/>
          <w:kern w:val="0"/>
          <w:sz w:val="28"/>
          <w:szCs w:val="28"/>
          <w:lang w:val="zh-CN" w:eastAsia="zh-TW"/>
        </w:rPr>
      </w:pPr>
      <w:r>
        <w:rPr>
          <w:rFonts w:hint="eastAsia" w:ascii="仿宋" w:hAnsi="仿宋" w:eastAsia="仿宋" w:cs="仿宋"/>
          <w:kern w:val="0"/>
          <w:sz w:val="28"/>
          <w:szCs w:val="28"/>
          <w:lang w:val="zh-CN" w:eastAsia="zh-TW"/>
        </w:rPr>
        <w:t>穿芯螺杆---铁芯及地≥2 MΩ   仪表：2500V MΩ表</w:t>
      </w:r>
    </w:p>
    <w:p w14:paraId="409468C4">
      <w:pPr>
        <w:pageBreakBefore w:val="0"/>
        <w:kinsoku/>
        <w:wordWrap/>
        <w:overflowPunct/>
        <w:topLinePunct w:val="0"/>
        <w:bidi w:val="0"/>
        <w:spacing w:line="560" w:lineRule="atLeast"/>
        <w:ind w:firstLine="560" w:firstLineChars="200"/>
        <w:rPr>
          <w:rFonts w:hint="eastAsia" w:ascii="仿宋" w:hAnsi="仿宋" w:eastAsia="仿宋" w:cs="仿宋"/>
          <w:sz w:val="28"/>
          <w:szCs w:val="28"/>
          <w:lang w:val="zh-CN" w:eastAsia="zh-TW"/>
        </w:rPr>
      </w:pPr>
      <w:r>
        <w:rPr>
          <w:rFonts w:hint="eastAsia" w:ascii="仿宋" w:hAnsi="仿宋" w:eastAsia="仿宋" w:cs="仿宋"/>
          <w:sz w:val="28"/>
          <w:szCs w:val="28"/>
          <w:lang w:val="zh-CN" w:eastAsia="zh-TW"/>
        </w:rPr>
        <w:t>同样，在比较潮湿的环境下，此值会下降，只要其阻值≥0.1MΩ即可运行，一般可通过干燥处理，使其达到要求。</w:t>
      </w:r>
    </w:p>
    <w:p w14:paraId="351827D5">
      <w:pPr>
        <w:pStyle w:val="36"/>
        <w:pageBreakBefore w:val="0"/>
        <w:kinsoku/>
        <w:wordWrap/>
        <w:overflowPunct/>
        <w:topLinePunct w:val="0"/>
        <w:bidi w:val="0"/>
        <w:spacing w:line="560" w:lineRule="atLeast"/>
        <w:rPr>
          <w:rFonts w:hint="eastAsia" w:ascii="仿宋" w:hAnsi="仿宋" w:eastAsia="仿宋" w:cs="仿宋"/>
          <w:sz w:val="28"/>
          <w:szCs w:val="28"/>
        </w:rPr>
      </w:pPr>
      <w:r>
        <w:rPr>
          <w:rFonts w:hint="eastAsia" w:ascii="仿宋" w:hAnsi="仿宋" w:eastAsia="仿宋" w:cs="仿宋"/>
          <w:sz w:val="28"/>
          <w:szCs w:val="28"/>
        </w:rPr>
        <w:br w:type="page"/>
      </w:r>
      <w:bookmarkStart w:id="40" w:name="_Toc30513"/>
      <w:bookmarkStart w:id="41" w:name="_Toc16026"/>
      <w:r>
        <w:rPr>
          <w:rFonts w:hint="eastAsia" w:eastAsia="黑体"/>
          <w:b w:val="0"/>
          <w:lang w:val="zh-CN"/>
        </w:rPr>
        <w:t>第</w:t>
      </w:r>
      <w:r>
        <w:rPr>
          <w:rFonts w:hint="eastAsia" w:eastAsia="黑体"/>
          <w:b w:val="0"/>
          <w:lang w:val="en-US" w:eastAsia="zh-CN"/>
        </w:rPr>
        <w:t>二</w:t>
      </w:r>
      <w:r>
        <w:rPr>
          <w:rFonts w:hint="eastAsia" w:eastAsia="黑体"/>
          <w:b w:val="0"/>
          <w:lang w:val="zh-CN"/>
        </w:rPr>
        <w:t>章 0.4kV厂用电部分检修技术标准</w:t>
      </w:r>
      <w:bookmarkEnd w:id="25"/>
      <w:bookmarkEnd w:id="26"/>
      <w:bookmarkEnd w:id="27"/>
      <w:bookmarkEnd w:id="28"/>
      <w:bookmarkEnd w:id="29"/>
      <w:bookmarkEnd w:id="30"/>
      <w:bookmarkEnd w:id="31"/>
      <w:bookmarkEnd w:id="32"/>
      <w:bookmarkEnd w:id="40"/>
      <w:bookmarkEnd w:id="41"/>
    </w:p>
    <w:p w14:paraId="525B7955">
      <w:pPr>
        <w:pStyle w:val="3"/>
        <w:pageBreakBefore w:val="0"/>
        <w:kinsoku/>
        <w:wordWrap/>
        <w:overflowPunct/>
        <w:topLinePunct w:val="0"/>
        <w:bidi w:val="0"/>
        <w:spacing w:before="100" w:after="100" w:line="560" w:lineRule="atLeast"/>
        <w:rPr>
          <w:rFonts w:hint="eastAsia" w:eastAsia="楷体"/>
          <w:b w:val="0"/>
          <w:sz w:val="32"/>
        </w:rPr>
      </w:pPr>
      <w:bookmarkStart w:id="42" w:name="_Toc434784865"/>
      <w:bookmarkStart w:id="43" w:name="_Toc24800"/>
      <w:bookmarkStart w:id="44" w:name="_Toc16893"/>
      <w:bookmarkStart w:id="45" w:name="_Toc434784000"/>
      <w:bookmarkStart w:id="46" w:name="_Toc434783568"/>
      <w:bookmarkStart w:id="47" w:name="_Toc434784432"/>
      <w:bookmarkStart w:id="48" w:name="_Toc282982785"/>
      <w:r>
        <w:rPr>
          <w:rFonts w:hint="eastAsia" w:eastAsia="楷体"/>
          <w:b w:val="0"/>
          <w:sz w:val="32"/>
        </w:rPr>
        <w:t>1 适用范围</w:t>
      </w:r>
      <w:bookmarkEnd w:id="42"/>
      <w:bookmarkEnd w:id="43"/>
      <w:bookmarkEnd w:id="44"/>
      <w:bookmarkEnd w:id="45"/>
      <w:bookmarkEnd w:id="46"/>
      <w:bookmarkEnd w:id="47"/>
      <w:bookmarkEnd w:id="48"/>
    </w:p>
    <w:p w14:paraId="02C15BAC">
      <w:pPr>
        <w:pageBreakBefore w:val="0"/>
        <w:kinsoku/>
        <w:wordWrap/>
        <w:overflowPunct/>
        <w:topLinePunct w:val="0"/>
        <w:autoSpaceDE w:val="0"/>
        <w:autoSpaceDN w:val="0"/>
        <w:bidi w:val="0"/>
        <w:adjustRightInd w:val="0"/>
        <w:spacing w:line="560" w:lineRule="atLeast"/>
        <w:ind w:firstLine="560" w:firstLineChars="200"/>
        <w:rPr>
          <w:rFonts w:hint="eastAsia" w:ascii="仿宋" w:hAnsi="仿宋" w:eastAsia="仿宋" w:cs="仿宋"/>
          <w:sz w:val="28"/>
          <w:szCs w:val="28"/>
          <w:lang w:val="zh-CN"/>
        </w:rPr>
      </w:pPr>
      <w:r>
        <w:rPr>
          <w:rFonts w:hint="eastAsia" w:ascii="仿宋" w:hAnsi="仿宋" w:eastAsia="仿宋" w:cs="仿宋"/>
          <w:sz w:val="28"/>
          <w:szCs w:val="28"/>
          <w:lang w:val="zh-CN"/>
        </w:rPr>
        <w:t>本标准规定了陕西华电靖边光伏电站0.4kV厂用电系统的检修周期、检修项目、检修质量标准及检修工艺。</w:t>
      </w:r>
    </w:p>
    <w:p w14:paraId="33C6011D">
      <w:pPr>
        <w:pageBreakBefore w:val="0"/>
        <w:kinsoku/>
        <w:wordWrap/>
        <w:overflowPunct/>
        <w:topLinePunct w:val="0"/>
        <w:autoSpaceDE w:val="0"/>
        <w:autoSpaceDN w:val="0"/>
        <w:bidi w:val="0"/>
        <w:adjustRightInd w:val="0"/>
        <w:spacing w:line="560" w:lineRule="atLeast"/>
        <w:ind w:firstLine="560" w:firstLineChars="200"/>
        <w:rPr>
          <w:rFonts w:hint="eastAsia" w:ascii="仿宋" w:hAnsi="仿宋" w:eastAsia="仿宋" w:cs="仿宋"/>
          <w:sz w:val="28"/>
          <w:szCs w:val="28"/>
          <w:lang w:val="zh-CN"/>
        </w:rPr>
      </w:pPr>
      <w:r>
        <w:rPr>
          <w:rFonts w:hint="eastAsia" w:ascii="仿宋" w:hAnsi="仿宋" w:eastAsia="仿宋" w:cs="仿宋"/>
          <w:sz w:val="28"/>
          <w:szCs w:val="28"/>
          <w:lang w:val="zh-CN"/>
        </w:rPr>
        <w:t>本标准适用于检修维护人员、生产管理人员对0.4kV厂用电系统的检修管理。</w:t>
      </w:r>
    </w:p>
    <w:p w14:paraId="7AA0EA14">
      <w:pPr>
        <w:pStyle w:val="3"/>
        <w:pageBreakBefore w:val="0"/>
        <w:kinsoku/>
        <w:wordWrap/>
        <w:overflowPunct/>
        <w:topLinePunct w:val="0"/>
        <w:bidi w:val="0"/>
        <w:spacing w:before="100" w:after="100" w:line="560" w:lineRule="atLeast"/>
        <w:rPr>
          <w:rFonts w:hint="eastAsia" w:eastAsia="楷体"/>
          <w:b w:val="0"/>
          <w:sz w:val="32"/>
        </w:rPr>
      </w:pPr>
      <w:bookmarkStart w:id="49" w:name="_Toc434784866"/>
      <w:bookmarkStart w:id="50" w:name="_Toc434784001"/>
      <w:bookmarkStart w:id="51" w:name="_Toc282982786"/>
      <w:bookmarkStart w:id="52" w:name="_Toc434783569"/>
      <w:bookmarkStart w:id="53" w:name="_Toc23416"/>
      <w:bookmarkStart w:id="54" w:name="_Toc434784433"/>
      <w:bookmarkStart w:id="55" w:name="_Toc30768"/>
      <w:r>
        <w:rPr>
          <w:rFonts w:hint="eastAsia" w:eastAsia="楷体"/>
          <w:b w:val="0"/>
          <w:sz w:val="32"/>
        </w:rPr>
        <w:t xml:space="preserve">2 </w:t>
      </w:r>
      <w:r>
        <w:rPr>
          <w:rFonts w:hint="eastAsia" w:eastAsia="楷体"/>
          <w:b w:val="0"/>
          <w:sz w:val="32"/>
          <w:lang w:val="en-US" w:eastAsia="zh-CN"/>
        </w:rPr>
        <w:t xml:space="preserve"> </w:t>
      </w:r>
      <w:r>
        <w:rPr>
          <w:rFonts w:hint="eastAsia" w:eastAsia="楷体"/>
          <w:b w:val="0"/>
          <w:sz w:val="32"/>
        </w:rPr>
        <w:t>0.4</w:t>
      </w:r>
      <w:r>
        <w:rPr>
          <w:rFonts w:hint="eastAsia" w:eastAsia="楷体"/>
          <w:b w:val="0"/>
          <w:sz w:val="32"/>
          <w:lang w:eastAsia="zh-CN"/>
        </w:rPr>
        <w:t>kV</w:t>
      </w:r>
      <w:r>
        <w:rPr>
          <w:rFonts w:hint="eastAsia" w:eastAsia="楷体"/>
          <w:b w:val="0"/>
          <w:sz w:val="32"/>
        </w:rPr>
        <w:t>厂用电系统维护</w:t>
      </w:r>
      <w:bookmarkEnd w:id="49"/>
      <w:bookmarkEnd w:id="50"/>
      <w:bookmarkEnd w:id="51"/>
      <w:bookmarkEnd w:id="52"/>
      <w:bookmarkEnd w:id="53"/>
      <w:bookmarkEnd w:id="54"/>
      <w:bookmarkEnd w:id="55"/>
    </w:p>
    <w:p w14:paraId="1FB3B87E">
      <w:pPr>
        <w:pageBreakBefore w:val="0"/>
        <w:kinsoku/>
        <w:wordWrap/>
        <w:overflowPunct/>
        <w:topLinePunct w:val="0"/>
        <w:autoSpaceDE w:val="0"/>
        <w:autoSpaceDN w:val="0"/>
        <w:bidi w:val="0"/>
        <w:adjustRightInd w:val="0"/>
        <w:spacing w:line="560" w:lineRule="atLeast"/>
        <w:ind w:firstLine="560" w:firstLineChars="200"/>
        <w:rPr>
          <w:rFonts w:hint="eastAsia" w:ascii="仿宋" w:hAnsi="仿宋" w:eastAsia="仿宋" w:cs="仿宋"/>
          <w:sz w:val="28"/>
          <w:szCs w:val="28"/>
          <w:lang w:val="zh-CN"/>
        </w:rPr>
      </w:pPr>
      <w:r>
        <w:rPr>
          <w:rFonts w:hint="eastAsia" w:ascii="仿宋" w:hAnsi="仿宋" w:eastAsia="仿宋" w:cs="仿宋"/>
          <w:sz w:val="28"/>
          <w:szCs w:val="28"/>
          <w:lang w:val="zh-CN"/>
        </w:rPr>
        <w:t>2.1 检修周期</w:t>
      </w:r>
    </w:p>
    <w:p w14:paraId="286A6E25">
      <w:pPr>
        <w:pageBreakBefore w:val="0"/>
        <w:kinsoku/>
        <w:wordWrap/>
        <w:overflowPunct/>
        <w:topLinePunct w:val="0"/>
        <w:autoSpaceDE w:val="0"/>
        <w:autoSpaceDN w:val="0"/>
        <w:bidi w:val="0"/>
        <w:adjustRightInd w:val="0"/>
        <w:spacing w:line="560" w:lineRule="atLeast"/>
        <w:ind w:firstLine="560" w:firstLineChars="200"/>
        <w:rPr>
          <w:rFonts w:hint="eastAsia" w:ascii="仿宋" w:hAnsi="仿宋" w:eastAsia="仿宋" w:cs="仿宋"/>
          <w:sz w:val="28"/>
          <w:szCs w:val="28"/>
          <w:lang w:val="zh-CN"/>
        </w:rPr>
      </w:pPr>
      <w:r>
        <w:rPr>
          <w:rFonts w:hint="eastAsia" w:ascii="仿宋" w:hAnsi="仿宋" w:eastAsia="仿宋" w:cs="仿宋"/>
          <w:sz w:val="28"/>
          <w:szCs w:val="28"/>
          <w:lang w:val="zh-CN"/>
        </w:rPr>
        <w:t>0.4kV厂用电系统A级检修</w:t>
      </w:r>
      <w:r>
        <w:rPr>
          <w:rFonts w:hint="eastAsia" w:ascii="仿宋" w:hAnsi="仿宋" w:eastAsia="仿宋" w:cs="仿宋"/>
          <w:sz w:val="28"/>
          <w:szCs w:val="28"/>
          <w:lang w:val="en-US" w:eastAsia="zh-CN"/>
        </w:rPr>
        <w:t>跟随场站全面停电时分段进行</w:t>
      </w:r>
      <w:r>
        <w:rPr>
          <w:rFonts w:hint="eastAsia" w:ascii="仿宋" w:hAnsi="仿宋" w:eastAsia="仿宋" w:cs="仿宋"/>
          <w:sz w:val="28"/>
          <w:szCs w:val="28"/>
          <w:lang w:val="zh-CN"/>
        </w:rPr>
        <w:t>。C级检修周期不做规定，但平时需清洁、检查等维护工作。</w:t>
      </w:r>
    </w:p>
    <w:p w14:paraId="5C1D6BB0">
      <w:pPr>
        <w:pageBreakBefore w:val="0"/>
        <w:kinsoku/>
        <w:wordWrap/>
        <w:overflowPunct/>
        <w:topLinePunct w:val="0"/>
        <w:autoSpaceDE w:val="0"/>
        <w:autoSpaceDN w:val="0"/>
        <w:bidi w:val="0"/>
        <w:adjustRightInd w:val="0"/>
        <w:spacing w:line="560" w:lineRule="atLeast"/>
        <w:ind w:firstLine="560" w:firstLineChars="200"/>
        <w:rPr>
          <w:rFonts w:hint="eastAsia" w:ascii="仿宋" w:hAnsi="仿宋" w:eastAsia="仿宋" w:cs="仿宋"/>
          <w:sz w:val="28"/>
          <w:szCs w:val="28"/>
          <w:lang w:val="zh-CN"/>
        </w:rPr>
      </w:pPr>
      <w:r>
        <w:rPr>
          <w:rFonts w:hint="eastAsia" w:ascii="仿宋" w:hAnsi="仿宋" w:eastAsia="仿宋" w:cs="仿宋"/>
          <w:sz w:val="28"/>
          <w:szCs w:val="28"/>
          <w:lang w:val="zh-CN"/>
        </w:rPr>
        <w:t>2.2 检修项目</w:t>
      </w:r>
    </w:p>
    <w:p w14:paraId="1991DEA1">
      <w:pPr>
        <w:pageBreakBefore w:val="0"/>
        <w:kinsoku/>
        <w:wordWrap/>
        <w:overflowPunct/>
        <w:topLinePunct w:val="0"/>
        <w:autoSpaceDE w:val="0"/>
        <w:autoSpaceDN w:val="0"/>
        <w:bidi w:val="0"/>
        <w:adjustRightInd w:val="0"/>
        <w:spacing w:line="560" w:lineRule="atLeast"/>
        <w:ind w:firstLine="560" w:firstLineChars="200"/>
        <w:rPr>
          <w:rFonts w:hint="eastAsia" w:ascii="仿宋" w:hAnsi="仿宋" w:eastAsia="仿宋" w:cs="仿宋"/>
          <w:sz w:val="28"/>
          <w:szCs w:val="28"/>
          <w:lang w:val="zh-CN"/>
        </w:rPr>
      </w:pPr>
      <w:r>
        <w:rPr>
          <w:rFonts w:hint="eastAsia" w:ascii="仿宋" w:hAnsi="仿宋" w:eastAsia="仿宋" w:cs="仿宋"/>
          <w:sz w:val="28"/>
          <w:szCs w:val="28"/>
          <w:lang w:val="zh-CN"/>
        </w:rPr>
        <w:t>母线排及开关柜清扫；仪表校验；开关检查；连接部分检查；电缆试验检查。</w:t>
      </w:r>
    </w:p>
    <w:p w14:paraId="2E5686F2">
      <w:pPr>
        <w:pageBreakBefore w:val="0"/>
        <w:kinsoku/>
        <w:wordWrap/>
        <w:overflowPunct/>
        <w:topLinePunct w:val="0"/>
        <w:autoSpaceDE w:val="0"/>
        <w:autoSpaceDN w:val="0"/>
        <w:bidi w:val="0"/>
        <w:adjustRightInd w:val="0"/>
        <w:spacing w:line="560" w:lineRule="atLeast"/>
        <w:ind w:firstLine="560" w:firstLineChars="200"/>
        <w:rPr>
          <w:rFonts w:hint="eastAsia" w:ascii="仿宋" w:hAnsi="仿宋" w:eastAsia="仿宋" w:cs="仿宋"/>
          <w:sz w:val="28"/>
          <w:szCs w:val="28"/>
          <w:lang w:val="zh-CN"/>
        </w:rPr>
      </w:pPr>
      <w:r>
        <w:rPr>
          <w:rFonts w:hint="eastAsia" w:ascii="仿宋" w:hAnsi="仿宋" w:eastAsia="仿宋" w:cs="仿宋"/>
          <w:sz w:val="28"/>
          <w:szCs w:val="28"/>
          <w:lang w:val="zh-CN"/>
        </w:rPr>
        <w:t>2.3 质量标准</w:t>
      </w:r>
    </w:p>
    <w:p w14:paraId="6892B669">
      <w:pPr>
        <w:pageBreakBefore w:val="0"/>
        <w:kinsoku/>
        <w:wordWrap/>
        <w:overflowPunct/>
        <w:topLinePunct w:val="0"/>
        <w:autoSpaceDE w:val="0"/>
        <w:autoSpaceDN w:val="0"/>
        <w:bidi w:val="0"/>
        <w:adjustRightInd w:val="0"/>
        <w:spacing w:line="560" w:lineRule="atLeast"/>
        <w:ind w:firstLine="560" w:firstLineChars="200"/>
        <w:rPr>
          <w:rFonts w:hint="eastAsia" w:ascii="仿宋" w:hAnsi="仿宋" w:eastAsia="仿宋" w:cs="仿宋"/>
          <w:sz w:val="28"/>
          <w:szCs w:val="28"/>
          <w:lang w:val="zh-CN"/>
        </w:rPr>
      </w:pPr>
      <w:r>
        <w:rPr>
          <w:rFonts w:hint="eastAsia" w:ascii="仿宋" w:hAnsi="仿宋" w:eastAsia="仿宋" w:cs="仿宋"/>
          <w:sz w:val="28"/>
          <w:szCs w:val="28"/>
          <w:lang w:val="zh-CN"/>
        </w:rPr>
        <w:t>2.3.1 母线、开关柜及连接部分</w:t>
      </w:r>
    </w:p>
    <w:p w14:paraId="78D0D50F">
      <w:pPr>
        <w:pageBreakBefore w:val="0"/>
        <w:kinsoku/>
        <w:wordWrap/>
        <w:overflowPunct/>
        <w:topLinePunct w:val="0"/>
        <w:autoSpaceDE w:val="0"/>
        <w:autoSpaceDN w:val="0"/>
        <w:bidi w:val="0"/>
        <w:adjustRightInd w:val="0"/>
        <w:spacing w:line="560" w:lineRule="atLeast"/>
        <w:ind w:firstLine="560" w:firstLineChars="200"/>
        <w:rPr>
          <w:rFonts w:hint="eastAsia" w:ascii="仿宋" w:hAnsi="仿宋" w:eastAsia="仿宋" w:cs="仿宋"/>
          <w:sz w:val="28"/>
          <w:szCs w:val="28"/>
          <w:lang w:val="zh-CN"/>
        </w:rPr>
      </w:pPr>
      <w:r>
        <w:rPr>
          <w:rFonts w:hint="eastAsia" w:ascii="仿宋" w:hAnsi="仿宋" w:eastAsia="仿宋" w:cs="仿宋"/>
          <w:sz w:val="28"/>
          <w:szCs w:val="28"/>
          <w:lang w:val="zh-CN"/>
        </w:rPr>
        <w:t>（1）主回路导电部分相序标志清晰无变色现象。</w:t>
      </w:r>
    </w:p>
    <w:p w14:paraId="4C2AE6BE">
      <w:pPr>
        <w:pageBreakBefore w:val="0"/>
        <w:kinsoku/>
        <w:wordWrap/>
        <w:overflowPunct/>
        <w:topLinePunct w:val="0"/>
        <w:autoSpaceDE w:val="0"/>
        <w:autoSpaceDN w:val="0"/>
        <w:bidi w:val="0"/>
        <w:adjustRightInd w:val="0"/>
        <w:spacing w:line="560" w:lineRule="atLeast"/>
        <w:ind w:firstLine="560" w:firstLineChars="200"/>
        <w:rPr>
          <w:rFonts w:hint="eastAsia" w:ascii="仿宋" w:hAnsi="仿宋" w:eastAsia="仿宋" w:cs="仿宋"/>
          <w:sz w:val="28"/>
          <w:szCs w:val="28"/>
          <w:lang w:val="zh-CN"/>
        </w:rPr>
      </w:pPr>
      <w:r>
        <w:rPr>
          <w:rFonts w:hint="eastAsia" w:ascii="仿宋" w:hAnsi="仿宋" w:eastAsia="仿宋" w:cs="仿宋"/>
          <w:sz w:val="28"/>
          <w:szCs w:val="28"/>
          <w:lang w:val="zh-CN"/>
        </w:rPr>
        <w:t>（2）主回路导电部分无位移、松动现象。</w:t>
      </w:r>
    </w:p>
    <w:p w14:paraId="5A002976">
      <w:pPr>
        <w:pageBreakBefore w:val="0"/>
        <w:kinsoku/>
        <w:wordWrap/>
        <w:overflowPunct/>
        <w:topLinePunct w:val="0"/>
        <w:autoSpaceDE w:val="0"/>
        <w:autoSpaceDN w:val="0"/>
        <w:bidi w:val="0"/>
        <w:adjustRightInd w:val="0"/>
        <w:spacing w:line="560" w:lineRule="atLeast"/>
        <w:ind w:firstLine="560" w:firstLineChars="200"/>
        <w:rPr>
          <w:rFonts w:hint="eastAsia" w:ascii="仿宋" w:hAnsi="仿宋" w:eastAsia="仿宋" w:cs="仿宋"/>
          <w:sz w:val="28"/>
          <w:szCs w:val="28"/>
          <w:lang w:val="zh-CN"/>
        </w:rPr>
      </w:pPr>
      <w:r>
        <w:rPr>
          <w:rFonts w:hint="eastAsia" w:ascii="仿宋" w:hAnsi="仿宋" w:eastAsia="仿宋" w:cs="仿宋"/>
          <w:sz w:val="28"/>
          <w:szCs w:val="28"/>
          <w:lang w:val="zh-CN"/>
        </w:rPr>
        <w:t>（3）支持绝缘子清洁、光亮；无破损、裂纹。</w:t>
      </w:r>
    </w:p>
    <w:p w14:paraId="11214A23">
      <w:pPr>
        <w:pageBreakBefore w:val="0"/>
        <w:kinsoku/>
        <w:wordWrap/>
        <w:overflowPunct/>
        <w:topLinePunct w:val="0"/>
        <w:autoSpaceDE w:val="0"/>
        <w:autoSpaceDN w:val="0"/>
        <w:bidi w:val="0"/>
        <w:adjustRightInd w:val="0"/>
        <w:spacing w:line="560" w:lineRule="atLeast"/>
        <w:ind w:firstLine="560" w:firstLineChars="200"/>
        <w:rPr>
          <w:rFonts w:hint="eastAsia" w:ascii="仿宋" w:hAnsi="仿宋" w:eastAsia="仿宋" w:cs="仿宋"/>
          <w:sz w:val="28"/>
          <w:szCs w:val="28"/>
          <w:lang w:val="zh-CN"/>
        </w:rPr>
      </w:pPr>
      <w:r>
        <w:rPr>
          <w:rFonts w:hint="eastAsia" w:ascii="仿宋" w:hAnsi="仿宋" w:eastAsia="仿宋" w:cs="仿宋"/>
          <w:sz w:val="28"/>
          <w:szCs w:val="28"/>
          <w:lang w:val="zh-CN"/>
        </w:rPr>
        <w:t>（4）固定连接部件夹紧状态正常无松动现象。</w:t>
      </w:r>
    </w:p>
    <w:p w14:paraId="03E28F0B">
      <w:pPr>
        <w:pageBreakBefore w:val="0"/>
        <w:kinsoku/>
        <w:wordWrap/>
        <w:overflowPunct/>
        <w:topLinePunct w:val="0"/>
        <w:autoSpaceDE w:val="0"/>
        <w:autoSpaceDN w:val="0"/>
        <w:bidi w:val="0"/>
        <w:adjustRightInd w:val="0"/>
        <w:spacing w:line="560" w:lineRule="atLeast"/>
        <w:ind w:firstLine="560" w:firstLineChars="200"/>
        <w:rPr>
          <w:rFonts w:hint="eastAsia" w:ascii="仿宋" w:hAnsi="仿宋" w:eastAsia="仿宋" w:cs="仿宋"/>
          <w:sz w:val="28"/>
          <w:szCs w:val="28"/>
          <w:lang w:val="zh-CN"/>
        </w:rPr>
      </w:pPr>
      <w:r>
        <w:rPr>
          <w:rFonts w:hint="eastAsia" w:ascii="仿宋" w:hAnsi="仿宋" w:eastAsia="仿宋" w:cs="仿宋"/>
          <w:sz w:val="28"/>
          <w:szCs w:val="28"/>
          <w:lang w:val="zh-CN"/>
        </w:rPr>
        <w:t>（5）绝缘电阻大于5MΩ。</w:t>
      </w:r>
    </w:p>
    <w:p w14:paraId="21C0B2A3">
      <w:pPr>
        <w:pageBreakBefore w:val="0"/>
        <w:kinsoku/>
        <w:wordWrap/>
        <w:overflowPunct/>
        <w:topLinePunct w:val="0"/>
        <w:autoSpaceDE w:val="0"/>
        <w:autoSpaceDN w:val="0"/>
        <w:bidi w:val="0"/>
        <w:adjustRightInd w:val="0"/>
        <w:spacing w:line="560" w:lineRule="atLeast"/>
        <w:ind w:firstLine="560" w:firstLineChars="200"/>
        <w:rPr>
          <w:rFonts w:hint="eastAsia" w:ascii="仿宋" w:hAnsi="仿宋" w:eastAsia="仿宋" w:cs="仿宋"/>
          <w:sz w:val="28"/>
          <w:szCs w:val="28"/>
          <w:lang w:val="zh-CN"/>
        </w:rPr>
      </w:pPr>
      <w:r>
        <w:rPr>
          <w:rFonts w:hint="eastAsia" w:ascii="仿宋" w:hAnsi="仿宋" w:eastAsia="仿宋" w:cs="仿宋"/>
          <w:sz w:val="28"/>
          <w:szCs w:val="28"/>
          <w:lang w:val="zh-CN"/>
        </w:rPr>
        <w:t>2.3.2 开关</w:t>
      </w:r>
    </w:p>
    <w:p w14:paraId="2B37F960">
      <w:pPr>
        <w:pageBreakBefore w:val="0"/>
        <w:kinsoku/>
        <w:wordWrap/>
        <w:overflowPunct/>
        <w:topLinePunct w:val="0"/>
        <w:autoSpaceDE w:val="0"/>
        <w:autoSpaceDN w:val="0"/>
        <w:bidi w:val="0"/>
        <w:adjustRightInd w:val="0"/>
        <w:spacing w:line="560" w:lineRule="atLeast"/>
        <w:ind w:firstLine="560" w:firstLineChars="200"/>
        <w:rPr>
          <w:rFonts w:hint="eastAsia" w:ascii="仿宋" w:hAnsi="仿宋" w:eastAsia="仿宋" w:cs="仿宋"/>
          <w:sz w:val="28"/>
          <w:szCs w:val="28"/>
          <w:lang w:val="zh-CN"/>
        </w:rPr>
      </w:pPr>
      <w:r>
        <w:rPr>
          <w:rFonts w:hint="eastAsia" w:ascii="仿宋" w:hAnsi="仿宋" w:eastAsia="仿宋" w:cs="仿宋"/>
          <w:sz w:val="28"/>
          <w:szCs w:val="28"/>
          <w:lang w:val="zh-CN"/>
        </w:rPr>
        <w:t>（1）开关触头表面光洁无毛刺。</w:t>
      </w:r>
    </w:p>
    <w:p w14:paraId="14D34055">
      <w:pPr>
        <w:pageBreakBefore w:val="0"/>
        <w:kinsoku/>
        <w:wordWrap/>
        <w:overflowPunct/>
        <w:topLinePunct w:val="0"/>
        <w:autoSpaceDE w:val="0"/>
        <w:autoSpaceDN w:val="0"/>
        <w:bidi w:val="0"/>
        <w:adjustRightInd w:val="0"/>
        <w:spacing w:line="560" w:lineRule="atLeast"/>
        <w:ind w:firstLine="560" w:firstLineChars="200"/>
        <w:rPr>
          <w:rFonts w:hint="eastAsia" w:ascii="仿宋" w:hAnsi="仿宋" w:eastAsia="仿宋" w:cs="仿宋"/>
          <w:sz w:val="28"/>
          <w:szCs w:val="28"/>
          <w:lang w:val="zh-CN"/>
        </w:rPr>
      </w:pPr>
      <w:r>
        <w:rPr>
          <w:rFonts w:hint="eastAsia" w:ascii="仿宋" w:hAnsi="仿宋" w:eastAsia="仿宋" w:cs="仿宋"/>
          <w:sz w:val="28"/>
          <w:szCs w:val="28"/>
          <w:lang w:val="zh-CN"/>
        </w:rPr>
        <w:t>（2）开关触头厚度磨损至原厚度1/3时应考虑更换。</w:t>
      </w:r>
    </w:p>
    <w:p w14:paraId="67D07650">
      <w:pPr>
        <w:pageBreakBefore w:val="0"/>
        <w:kinsoku/>
        <w:wordWrap/>
        <w:overflowPunct/>
        <w:topLinePunct w:val="0"/>
        <w:autoSpaceDE w:val="0"/>
        <w:autoSpaceDN w:val="0"/>
        <w:bidi w:val="0"/>
        <w:adjustRightInd w:val="0"/>
        <w:spacing w:line="560" w:lineRule="atLeast"/>
        <w:ind w:firstLine="560" w:firstLineChars="200"/>
        <w:rPr>
          <w:rFonts w:hint="eastAsia" w:ascii="仿宋" w:hAnsi="仿宋" w:eastAsia="仿宋" w:cs="仿宋"/>
          <w:sz w:val="28"/>
          <w:szCs w:val="28"/>
          <w:lang w:val="zh-CN"/>
        </w:rPr>
      </w:pPr>
      <w:r>
        <w:rPr>
          <w:rFonts w:hint="eastAsia" w:ascii="仿宋" w:hAnsi="仿宋" w:eastAsia="仿宋" w:cs="仿宋"/>
          <w:sz w:val="28"/>
          <w:szCs w:val="28"/>
          <w:lang w:val="zh-CN"/>
        </w:rPr>
        <w:t>（3）开关各运动部件应有充分润滑。</w:t>
      </w:r>
    </w:p>
    <w:p w14:paraId="2FB35F6E">
      <w:pPr>
        <w:pageBreakBefore w:val="0"/>
        <w:kinsoku/>
        <w:wordWrap/>
        <w:overflowPunct/>
        <w:topLinePunct w:val="0"/>
        <w:autoSpaceDE w:val="0"/>
        <w:autoSpaceDN w:val="0"/>
        <w:bidi w:val="0"/>
        <w:adjustRightInd w:val="0"/>
        <w:spacing w:line="560" w:lineRule="atLeast"/>
        <w:ind w:firstLine="560" w:firstLineChars="200"/>
        <w:rPr>
          <w:rFonts w:hint="eastAsia" w:ascii="仿宋" w:hAnsi="仿宋" w:eastAsia="仿宋" w:cs="仿宋"/>
          <w:sz w:val="28"/>
          <w:szCs w:val="28"/>
          <w:lang w:val="zh-CN"/>
        </w:rPr>
      </w:pPr>
      <w:r>
        <w:rPr>
          <w:rFonts w:hint="eastAsia" w:ascii="仿宋" w:hAnsi="仿宋" w:eastAsia="仿宋" w:cs="仿宋"/>
          <w:sz w:val="28"/>
          <w:szCs w:val="28"/>
          <w:lang w:val="zh-CN"/>
        </w:rPr>
        <w:t>（4）开关灭弧室应干净完整否则必须更换。</w:t>
      </w:r>
    </w:p>
    <w:p w14:paraId="55FB7EFF">
      <w:pPr>
        <w:pageBreakBefore w:val="0"/>
        <w:kinsoku/>
        <w:wordWrap/>
        <w:overflowPunct/>
        <w:topLinePunct w:val="0"/>
        <w:autoSpaceDE w:val="0"/>
        <w:autoSpaceDN w:val="0"/>
        <w:bidi w:val="0"/>
        <w:adjustRightInd w:val="0"/>
        <w:spacing w:line="560" w:lineRule="atLeast"/>
        <w:ind w:firstLine="560" w:firstLineChars="200"/>
        <w:rPr>
          <w:rFonts w:hint="eastAsia" w:ascii="仿宋" w:hAnsi="仿宋" w:eastAsia="仿宋" w:cs="仿宋"/>
          <w:sz w:val="28"/>
          <w:szCs w:val="28"/>
          <w:lang w:val="zh-CN"/>
        </w:rPr>
      </w:pPr>
      <w:r>
        <w:rPr>
          <w:rFonts w:hint="eastAsia" w:ascii="仿宋" w:hAnsi="仿宋" w:eastAsia="仿宋" w:cs="仿宋"/>
          <w:sz w:val="28"/>
          <w:szCs w:val="28"/>
          <w:lang w:val="zh-CN"/>
        </w:rPr>
        <w:t>（5）开关表面应清洁无灰尘。</w:t>
      </w:r>
    </w:p>
    <w:p w14:paraId="315B4909">
      <w:pPr>
        <w:pageBreakBefore w:val="0"/>
        <w:kinsoku/>
        <w:wordWrap/>
        <w:overflowPunct/>
        <w:topLinePunct w:val="0"/>
        <w:autoSpaceDE w:val="0"/>
        <w:autoSpaceDN w:val="0"/>
        <w:bidi w:val="0"/>
        <w:adjustRightInd w:val="0"/>
        <w:spacing w:line="560" w:lineRule="atLeast"/>
        <w:ind w:firstLine="560" w:firstLineChars="200"/>
        <w:rPr>
          <w:rFonts w:hint="eastAsia" w:ascii="仿宋" w:hAnsi="仿宋" w:eastAsia="仿宋" w:cs="仿宋"/>
          <w:sz w:val="28"/>
          <w:szCs w:val="28"/>
          <w:lang w:val="zh-CN"/>
        </w:rPr>
      </w:pPr>
      <w:r>
        <w:rPr>
          <w:rFonts w:hint="eastAsia" w:ascii="仿宋" w:hAnsi="仿宋" w:eastAsia="仿宋" w:cs="仿宋"/>
          <w:sz w:val="28"/>
          <w:szCs w:val="28"/>
          <w:lang w:val="zh-CN"/>
        </w:rPr>
        <w:t>（6）各脱扣器的电流整定值和延时时间必须符合铭牌数据的规定。</w:t>
      </w:r>
    </w:p>
    <w:p w14:paraId="559783AA">
      <w:pPr>
        <w:pageBreakBefore w:val="0"/>
        <w:kinsoku/>
        <w:wordWrap/>
        <w:overflowPunct/>
        <w:topLinePunct w:val="0"/>
        <w:autoSpaceDE w:val="0"/>
        <w:autoSpaceDN w:val="0"/>
        <w:bidi w:val="0"/>
        <w:adjustRightInd w:val="0"/>
        <w:spacing w:line="560" w:lineRule="atLeast"/>
        <w:ind w:firstLine="560" w:firstLineChars="200"/>
        <w:rPr>
          <w:rFonts w:hint="eastAsia" w:ascii="仿宋" w:hAnsi="仿宋" w:eastAsia="仿宋" w:cs="仿宋"/>
          <w:sz w:val="28"/>
          <w:szCs w:val="28"/>
          <w:lang w:val="zh-CN"/>
        </w:rPr>
      </w:pPr>
      <w:r>
        <w:rPr>
          <w:rFonts w:hint="eastAsia" w:ascii="仿宋" w:hAnsi="仿宋" w:eastAsia="仿宋" w:cs="仿宋"/>
          <w:sz w:val="28"/>
          <w:szCs w:val="28"/>
          <w:lang w:val="zh-CN"/>
        </w:rPr>
        <w:t>（7）开关绝缘电阻大于5MΩ。</w:t>
      </w:r>
    </w:p>
    <w:p w14:paraId="7731FBBF">
      <w:pPr>
        <w:pageBreakBefore w:val="0"/>
        <w:kinsoku/>
        <w:wordWrap/>
        <w:overflowPunct/>
        <w:topLinePunct w:val="0"/>
        <w:autoSpaceDE w:val="0"/>
        <w:autoSpaceDN w:val="0"/>
        <w:bidi w:val="0"/>
        <w:adjustRightInd w:val="0"/>
        <w:spacing w:line="560" w:lineRule="atLeast"/>
        <w:ind w:firstLine="560" w:firstLineChars="200"/>
        <w:rPr>
          <w:rFonts w:hint="eastAsia" w:ascii="仿宋" w:hAnsi="仿宋" w:eastAsia="仿宋" w:cs="仿宋"/>
          <w:sz w:val="28"/>
          <w:szCs w:val="28"/>
          <w:lang w:val="zh-CN"/>
        </w:rPr>
      </w:pPr>
      <w:r>
        <w:rPr>
          <w:rFonts w:hint="eastAsia" w:ascii="仿宋" w:hAnsi="仿宋" w:eastAsia="仿宋" w:cs="仿宋"/>
          <w:sz w:val="28"/>
          <w:szCs w:val="28"/>
          <w:lang w:val="zh-CN"/>
        </w:rPr>
        <w:t>2.3.3 电缆</w:t>
      </w:r>
    </w:p>
    <w:p w14:paraId="67A41A24">
      <w:pPr>
        <w:pageBreakBefore w:val="0"/>
        <w:kinsoku/>
        <w:wordWrap/>
        <w:overflowPunct/>
        <w:topLinePunct w:val="0"/>
        <w:autoSpaceDE w:val="0"/>
        <w:autoSpaceDN w:val="0"/>
        <w:bidi w:val="0"/>
        <w:adjustRightInd w:val="0"/>
        <w:spacing w:line="560" w:lineRule="atLeast"/>
        <w:ind w:firstLine="560" w:firstLineChars="200"/>
        <w:rPr>
          <w:rFonts w:hint="eastAsia" w:ascii="仿宋" w:hAnsi="仿宋" w:eastAsia="仿宋" w:cs="仿宋"/>
          <w:sz w:val="28"/>
          <w:szCs w:val="28"/>
          <w:lang w:val="zh-CN"/>
        </w:rPr>
      </w:pPr>
      <w:r>
        <w:rPr>
          <w:rFonts w:hint="eastAsia" w:ascii="仿宋" w:hAnsi="仿宋" w:eastAsia="仿宋" w:cs="仿宋"/>
          <w:sz w:val="28"/>
          <w:szCs w:val="28"/>
          <w:lang w:val="zh-CN"/>
        </w:rPr>
        <w:t>（1）电缆排列应整齐。</w:t>
      </w:r>
    </w:p>
    <w:p w14:paraId="4B748911">
      <w:pPr>
        <w:pageBreakBefore w:val="0"/>
        <w:kinsoku/>
        <w:wordWrap/>
        <w:overflowPunct/>
        <w:topLinePunct w:val="0"/>
        <w:autoSpaceDE w:val="0"/>
        <w:autoSpaceDN w:val="0"/>
        <w:bidi w:val="0"/>
        <w:adjustRightInd w:val="0"/>
        <w:spacing w:line="560" w:lineRule="atLeast"/>
        <w:ind w:firstLine="560" w:firstLineChars="200"/>
        <w:rPr>
          <w:rFonts w:hint="eastAsia" w:ascii="仿宋" w:hAnsi="仿宋" w:eastAsia="仿宋" w:cs="仿宋"/>
          <w:sz w:val="28"/>
          <w:szCs w:val="28"/>
          <w:lang w:val="zh-CN"/>
        </w:rPr>
      </w:pPr>
      <w:r>
        <w:rPr>
          <w:rFonts w:hint="eastAsia" w:ascii="仿宋" w:hAnsi="仿宋" w:eastAsia="仿宋" w:cs="仿宋"/>
          <w:sz w:val="28"/>
          <w:szCs w:val="28"/>
          <w:lang w:val="zh-CN"/>
        </w:rPr>
        <w:t>（2）标志牌应装设齐全、正确、清晰。</w:t>
      </w:r>
    </w:p>
    <w:p w14:paraId="1B93C361">
      <w:pPr>
        <w:pageBreakBefore w:val="0"/>
        <w:kinsoku/>
        <w:wordWrap/>
        <w:overflowPunct/>
        <w:topLinePunct w:val="0"/>
        <w:autoSpaceDE w:val="0"/>
        <w:autoSpaceDN w:val="0"/>
        <w:bidi w:val="0"/>
        <w:adjustRightInd w:val="0"/>
        <w:spacing w:line="560" w:lineRule="atLeast"/>
        <w:ind w:firstLine="560" w:firstLineChars="200"/>
        <w:rPr>
          <w:rFonts w:hint="eastAsia" w:ascii="仿宋" w:hAnsi="仿宋" w:eastAsia="仿宋" w:cs="仿宋"/>
          <w:sz w:val="28"/>
          <w:szCs w:val="28"/>
          <w:lang w:val="zh-CN"/>
        </w:rPr>
      </w:pPr>
      <w:r>
        <w:rPr>
          <w:rFonts w:hint="eastAsia" w:ascii="仿宋" w:hAnsi="仿宋" w:eastAsia="仿宋" w:cs="仿宋"/>
          <w:sz w:val="28"/>
          <w:szCs w:val="28"/>
          <w:lang w:val="zh-CN"/>
        </w:rPr>
        <w:t>（3）电缆的固定、转弯半径、间距及电缆屏蔽接地等应符合要求。</w:t>
      </w:r>
    </w:p>
    <w:p w14:paraId="421CE047">
      <w:pPr>
        <w:pageBreakBefore w:val="0"/>
        <w:kinsoku/>
        <w:wordWrap/>
        <w:overflowPunct/>
        <w:topLinePunct w:val="0"/>
        <w:autoSpaceDE w:val="0"/>
        <w:autoSpaceDN w:val="0"/>
        <w:bidi w:val="0"/>
        <w:adjustRightInd w:val="0"/>
        <w:spacing w:line="560" w:lineRule="atLeast"/>
        <w:ind w:firstLine="560" w:firstLineChars="200"/>
        <w:rPr>
          <w:rFonts w:hint="eastAsia" w:ascii="仿宋" w:hAnsi="仿宋" w:eastAsia="仿宋" w:cs="仿宋"/>
          <w:sz w:val="28"/>
          <w:szCs w:val="28"/>
          <w:lang w:val="zh-CN"/>
        </w:rPr>
      </w:pPr>
      <w:r>
        <w:rPr>
          <w:rFonts w:hint="eastAsia" w:ascii="仿宋" w:hAnsi="仿宋" w:eastAsia="仿宋" w:cs="仿宋"/>
          <w:sz w:val="28"/>
          <w:szCs w:val="28"/>
          <w:lang w:val="zh-CN"/>
        </w:rPr>
        <w:t>（4）电缆终端头和电缆接头应安装牢固。</w:t>
      </w:r>
    </w:p>
    <w:p w14:paraId="3B30786F">
      <w:pPr>
        <w:pageBreakBefore w:val="0"/>
        <w:kinsoku/>
        <w:wordWrap/>
        <w:overflowPunct/>
        <w:topLinePunct w:val="0"/>
        <w:autoSpaceDE w:val="0"/>
        <w:autoSpaceDN w:val="0"/>
        <w:bidi w:val="0"/>
        <w:adjustRightInd w:val="0"/>
        <w:spacing w:line="560" w:lineRule="atLeast"/>
        <w:ind w:firstLine="560" w:firstLineChars="200"/>
        <w:rPr>
          <w:rFonts w:hint="eastAsia" w:ascii="仿宋" w:hAnsi="仿宋" w:eastAsia="仿宋" w:cs="仿宋"/>
          <w:sz w:val="28"/>
          <w:szCs w:val="28"/>
          <w:lang w:val="zh-CN"/>
        </w:rPr>
      </w:pPr>
      <w:r>
        <w:rPr>
          <w:rFonts w:hint="eastAsia" w:ascii="仿宋" w:hAnsi="仿宋" w:eastAsia="仿宋" w:cs="仿宋"/>
          <w:sz w:val="28"/>
          <w:szCs w:val="28"/>
          <w:lang w:val="zh-CN"/>
        </w:rPr>
        <w:t>（5）电缆接头和电缆支架的金属部件应油漆完好、色相正确。</w:t>
      </w:r>
    </w:p>
    <w:p w14:paraId="3DA1A958">
      <w:pPr>
        <w:pageBreakBefore w:val="0"/>
        <w:kinsoku/>
        <w:wordWrap/>
        <w:overflowPunct/>
        <w:topLinePunct w:val="0"/>
        <w:autoSpaceDE w:val="0"/>
        <w:autoSpaceDN w:val="0"/>
        <w:bidi w:val="0"/>
        <w:adjustRightInd w:val="0"/>
        <w:spacing w:line="560" w:lineRule="atLeast"/>
        <w:ind w:firstLine="560" w:firstLineChars="200"/>
        <w:rPr>
          <w:rFonts w:hint="eastAsia" w:ascii="仿宋" w:hAnsi="仿宋" w:eastAsia="仿宋" w:cs="仿宋"/>
          <w:sz w:val="28"/>
          <w:szCs w:val="28"/>
          <w:lang w:val="zh-CN"/>
        </w:rPr>
      </w:pPr>
      <w:r>
        <w:rPr>
          <w:rFonts w:hint="eastAsia" w:ascii="仿宋" w:hAnsi="仿宋" w:eastAsia="仿宋" w:cs="仿宋"/>
          <w:sz w:val="28"/>
          <w:szCs w:val="28"/>
          <w:lang w:val="zh-CN"/>
        </w:rPr>
        <w:t>（6）电缆沟及电缆架内应无杂物，盖板齐全。</w:t>
      </w:r>
    </w:p>
    <w:p w14:paraId="0938E0A9">
      <w:pPr>
        <w:pageBreakBefore w:val="0"/>
        <w:kinsoku/>
        <w:wordWrap/>
        <w:overflowPunct/>
        <w:topLinePunct w:val="0"/>
        <w:autoSpaceDE w:val="0"/>
        <w:autoSpaceDN w:val="0"/>
        <w:bidi w:val="0"/>
        <w:adjustRightInd w:val="0"/>
        <w:spacing w:line="560" w:lineRule="atLeast"/>
        <w:ind w:firstLine="560" w:firstLineChars="200"/>
        <w:rPr>
          <w:rFonts w:hint="eastAsia" w:ascii="仿宋" w:hAnsi="仿宋" w:eastAsia="仿宋" w:cs="仿宋"/>
          <w:sz w:val="28"/>
          <w:szCs w:val="28"/>
          <w:lang w:val="zh-CN"/>
        </w:rPr>
      </w:pPr>
      <w:r>
        <w:rPr>
          <w:rFonts w:hint="eastAsia" w:ascii="仿宋" w:hAnsi="仿宋" w:eastAsia="仿宋" w:cs="仿宋"/>
          <w:sz w:val="28"/>
          <w:szCs w:val="28"/>
          <w:lang w:val="zh-CN"/>
        </w:rPr>
        <w:t>（7）绝缘电阻大于5MΩ。</w:t>
      </w:r>
    </w:p>
    <w:p w14:paraId="4EC09930">
      <w:pPr>
        <w:pageBreakBefore w:val="0"/>
        <w:kinsoku/>
        <w:wordWrap/>
        <w:overflowPunct/>
        <w:topLinePunct w:val="0"/>
        <w:autoSpaceDE w:val="0"/>
        <w:autoSpaceDN w:val="0"/>
        <w:bidi w:val="0"/>
        <w:adjustRightInd w:val="0"/>
        <w:spacing w:line="560" w:lineRule="atLeast"/>
        <w:ind w:firstLine="560" w:firstLineChars="200"/>
        <w:rPr>
          <w:rFonts w:hint="eastAsia" w:ascii="仿宋" w:hAnsi="仿宋" w:eastAsia="仿宋" w:cs="仿宋"/>
          <w:sz w:val="28"/>
          <w:szCs w:val="28"/>
          <w:lang w:val="zh-CN"/>
        </w:rPr>
      </w:pPr>
      <w:r>
        <w:rPr>
          <w:rFonts w:hint="eastAsia" w:ascii="仿宋" w:hAnsi="仿宋" w:eastAsia="仿宋" w:cs="仿宋"/>
          <w:sz w:val="28"/>
          <w:szCs w:val="28"/>
          <w:lang w:val="zh-CN"/>
        </w:rPr>
        <w:t>（8）其它细节参考检修规程中《电力电缆安装检修规程》。</w:t>
      </w:r>
    </w:p>
    <w:p w14:paraId="1EA6C23D">
      <w:pPr>
        <w:pageBreakBefore w:val="0"/>
        <w:kinsoku/>
        <w:wordWrap/>
        <w:overflowPunct/>
        <w:topLinePunct w:val="0"/>
        <w:autoSpaceDE w:val="0"/>
        <w:autoSpaceDN w:val="0"/>
        <w:bidi w:val="0"/>
        <w:adjustRightInd w:val="0"/>
        <w:spacing w:line="560" w:lineRule="atLeast"/>
        <w:ind w:firstLine="560" w:firstLineChars="200"/>
        <w:rPr>
          <w:rFonts w:hint="eastAsia" w:ascii="仿宋" w:hAnsi="仿宋" w:eastAsia="仿宋" w:cs="仿宋"/>
          <w:sz w:val="28"/>
          <w:szCs w:val="28"/>
          <w:lang w:val="zh-CN"/>
        </w:rPr>
      </w:pPr>
      <w:r>
        <w:rPr>
          <w:rFonts w:hint="eastAsia" w:ascii="仿宋" w:hAnsi="仿宋" w:eastAsia="仿宋" w:cs="仿宋"/>
          <w:sz w:val="28"/>
          <w:szCs w:val="28"/>
          <w:lang w:val="zh-CN"/>
        </w:rPr>
        <w:t>2.4 安全要求</w:t>
      </w:r>
    </w:p>
    <w:p w14:paraId="14644408">
      <w:pPr>
        <w:pageBreakBefore w:val="0"/>
        <w:kinsoku/>
        <w:wordWrap/>
        <w:overflowPunct/>
        <w:topLinePunct w:val="0"/>
        <w:autoSpaceDE w:val="0"/>
        <w:autoSpaceDN w:val="0"/>
        <w:bidi w:val="0"/>
        <w:adjustRightInd w:val="0"/>
        <w:spacing w:line="560" w:lineRule="atLeast"/>
        <w:ind w:firstLine="560" w:firstLineChars="200"/>
        <w:rPr>
          <w:rFonts w:hint="eastAsia" w:ascii="仿宋" w:hAnsi="仿宋" w:eastAsia="仿宋" w:cs="仿宋"/>
          <w:sz w:val="28"/>
          <w:szCs w:val="28"/>
          <w:lang w:val="zh-CN"/>
        </w:rPr>
      </w:pPr>
      <w:r>
        <w:rPr>
          <w:rFonts w:hint="eastAsia" w:ascii="仿宋" w:hAnsi="仿宋" w:eastAsia="仿宋" w:cs="仿宋"/>
          <w:sz w:val="28"/>
          <w:szCs w:val="28"/>
          <w:lang w:val="zh-CN"/>
        </w:rPr>
        <w:t>2.4.1 厂用电检修必须分段进行。</w:t>
      </w:r>
    </w:p>
    <w:p w14:paraId="4EF7A610">
      <w:pPr>
        <w:pageBreakBefore w:val="0"/>
        <w:kinsoku/>
        <w:wordWrap/>
        <w:overflowPunct/>
        <w:topLinePunct w:val="0"/>
        <w:autoSpaceDE w:val="0"/>
        <w:autoSpaceDN w:val="0"/>
        <w:bidi w:val="0"/>
        <w:adjustRightInd w:val="0"/>
        <w:spacing w:line="560" w:lineRule="atLeast"/>
        <w:ind w:firstLine="560" w:firstLineChars="200"/>
        <w:rPr>
          <w:rFonts w:hint="eastAsia" w:ascii="仿宋" w:hAnsi="仿宋" w:eastAsia="仿宋" w:cs="仿宋"/>
          <w:sz w:val="28"/>
          <w:szCs w:val="28"/>
          <w:lang w:val="zh-CN"/>
        </w:rPr>
      </w:pPr>
      <w:r>
        <w:rPr>
          <w:rFonts w:hint="eastAsia" w:ascii="仿宋" w:hAnsi="仿宋" w:eastAsia="仿宋" w:cs="仿宋"/>
          <w:sz w:val="28"/>
          <w:szCs w:val="28"/>
          <w:lang w:val="zh-CN"/>
        </w:rPr>
        <w:t>2.4.2 检修间歇必须做好交接。</w:t>
      </w:r>
    </w:p>
    <w:p w14:paraId="67AF2BAA">
      <w:pPr>
        <w:pageBreakBefore w:val="0"/>
        <w:kinsoku/>
        <w:wordWrap/>
        <w:overflowPunct/>
        <w:topLinePunct w:val="0"/>
        <w:autoSpaceDE w:val="0"/>
        <w:autoSpaceDN w:val="0"/>
        <w:bidi w:val="0"/>
        <w:adjustRightInd w:val="0"/>
        <w:spacing w:line="560" w:lineRule="atLeast"/>
        <w:ind w:firstLine="560" w:firstLineChars="200"/>
        <w:rPr>
          <w:rFonts w:hint="eastAsia" w:ascii="仿宋" w:hAnsi="仿宋" w:eastAsia="仿宋" w:cs="仿宋"/>
          <w:sz w:val="28"/>
          <w:szCs w:val="28"/>
          <w:lang w:val="zh-CN"/>
        </w:rPr>
      </w:pPr>
      <w:r>
        <w:rPr>
          <w:rFonts w:hint="eastAsia" w:ascii="仿宋" w:hAnsi="仿宋" w:eastAsia="仿宋" w:cs="仿宋"/>
          <w:sz w:val="28"/>
          <w:szCs w:val="28"/>
          <w:lang w:val="zh-CN"/>
        </w:rPr>
        <w:t>2.4.3 工作前工作负责人必须认真检查现场的各项安全措施。</w:t>
      </w:r>
    </w:p>
    <w:p w14:paraId="70B90D24">
      <w:pPr>
        <w:pageBreakBefore w:val="0"/>
        <w:kinsoku/>
        <w:wordWrap/>
        <w:overflowPunct/>
        <w:topLinePunct w:val="0"/>
        <w:autoSpaceDE w:val="0"/>
        <w:autoSpaceDN w:val="0"/>
        <w:bidi w:val="0"/>
        <w:adjustRightInd w:val="0"/>
        <w:spacing w:line="560" w:lineRule="atLeast"/>
        <w:ind w:firstLine="560" w:firstLineChars="200"/>
        <w:rPr>
          <w:rFonts w:hint="eastAsia" w:ascii="仿宋" w:hAnsi="仿宋" w:eastAsia="仿宋" w:cs="仿宋"/>
          <w:sz w:val="28"/>
          <w:szCs w:val="28"/>
          <w:lang w:val="zh-CN"/>
        </w:rPr>
      </w:pPr>
      <w:r>
        <w:rPr>
          <w:rFonts w:hint="eastAsia" w:ascii="仿宋" w:hAnsi="仿宋" w:eastAsia="仿宋" w:cs="仿宋"/>
          <w:sz w:val="28"/>
          <w:szCs w:val="28"/>
          <w:lang w:val="zh-CN"/>
        </w:rPr>
        <w:t>2.4.4 工作负责人必须向工作班组成员交代现场安全事项。</w:t>
      </w:r>
    </w:p>
    <w:p w14:paraId="62273169">
      <w:pPr>
        <w:pageBreakBefore w:val="0"/>
        <w:kinsoku/>
        <w:wordWrap/>
        <w:overflowPunct/>
        <w:topLinePunct w:val="0"/>
        <w:autoSpaceDE w:val="0"/>
        <w:autoSpaceDN w:val="0"/>
        <w:bidi w:val="0"/>
        <w:adjustRightInd w:val="0"/>
        <w:spacing w:line="560" w:lineRule="atLeast"/>
        <w:ind w:firstLine="560" w:firstLineChars="200"/>
        <w:rPr>
          <w:rFonts w:hint="eastAsia" w:ascii="仿宋" w:hAnsi="仿宋" w:eastAsia="仿宋" w:cs="仿宋"/>
          <w:sz w:val="28"/>
          <w:szCs w:val="28"/>
          <w:lang w:val="zh-CN"/>
        </w:rPr>
      </w:pPr>
      <w:r>
        <w:rPr>
          <w:rFonts w:hint="eastAsia" w:ascii="仿宋" w:hAnsi="仿宋" w:eastAsia="仿宋" w:cs="仿宋"/>
          <w:sz w:val="28"/>
          <w:szCs w:val="28"/>
          <w:lang w:val="zh-CN"/>
        </w:rPr>
        <w:t>2.4.5 工作负责人必须认真做好监护工作。</w:t>
      </w:r>
    </w:p>
    <w:p w14:paraId="31637ABA">
      <w:pPr>
        <w:pStyle w:val="3"/>
        <w:pageBreakBefore w:val="0"/>
        <w:kinsoku/>
        <w:wordWrap/>
        <w:overflowPunct/>
        <w:topLinePunct w:val="0"/>
        <w:bidi w:val="0"/>
        <w:spacing w:before="100" w:after="100" w:line="560" w:lineRule="atLeast"/>
        <w:rPr>
          <w:rFonts w:hint="eastAsia" w:eastAsia="楷体"/>
          <w:b w:val="0"/>
          <w:sz w:val="32"/>
        </w:rPr>
      </w:pPr>
      <w:bookmarkStart w:id="56" w:name="_Toc23845"/>
      <w:bookmarkStart w:id="57" w:name="_Toc282982787"/>
      <w:bookmarkStart w:id="58" w:name="_Toc434784002"/>
      <w:bookmarkStart w:id="59" w:name="_Toc25792"/>
      <w:bookmarkStart w:id="60" w:name="_Toc434784867"/>
      <w:bookmarkStart w:id="61" w:name="_Toc434783570"/>
      <w:bookmarkStart w:id="62" w:name="_Toc434784434"/>
      <w:r>
        <w:rPr>
          <w:rFonts w:hint="eastAsia" w:eastAsia="楷体"/>
          <w:b w:val="0"/>
          <w:sz w:val="32"/>
        </w:rPr>
        <w:t>3 0.4</w:t>
      </w:r>
      <w:r>
        <w:rPr>
          <w:rFonts w:hint="eastAsia" w:eastAsia="楷体"/>
          <w:b w:val="0"/>
          <w:sz w:val="32"/>
          <w:lang w:eastAsia="zh-CN"/>
        </w:rPr>
        <w:t>kV</w:t>
      </w:r>
      <w:r>
        <w:rPr>
          <w:rFonts w:hint="eastAsia" w:eastAsia="楷体"/>
          <w:b w:val="0"/>
          <w:sz w:val="32"/>
        </w:rPr>
        <w:t>厂用电系统巡视检查、检修</w:t>
      </w:r>
      <w:bookmarkEnd w:id="56"/>
      <w:bookmarkEnd w:id="57"/>
      <w:bookmarkEnd w:id="58"/>
      <w:bookmarkEnd w:id="59"/>
      <w:bookmarkEnd w:id="60"/>
      <w:bookmarkEnd w:id="61"/>
      <w:bookmarkEnd w:id="62"/>
    </w:p>
    <w:p w14:paraId="414B2136">
      <w:pPr>
        <w:pageBreakBefore w:val="0"/>
        <w:kinsoku/>
        <w:wordWrap/>
        <w:overflowPunct/>
        <w:topLinePunct w:val="0"/>
        <w:autoSpaceDE w:val="0"/>
        <w:autoSpaceDN w:val="0"/>
        <w:bidi w:val="0"/>
        <w:adjustRightInd w:val="0"/>
        <w:spacing w:line="560" w:lineRule="atLeast"/>
        <w:ind w:firstLine="560" w:firstLineChars="200"/>
        <w:rPr>
          <w:rFonts w:hint="eastAsia" w:ascii="仿宋" w:hAnsi="仿宋" w:eastAsia="仿宋" w:cs="仿宋"/>
          <w:sz w:val="28"/>
          <w:szCs w:val="28"/>
          <w:lang w:val="zh-CN"/>
        </w:rPr>
      </w:pPr>
      <w:r>
        <w:rPr>
          <w:rFonts w:hint="eastAsia" w:ascii="仿宋" w:hAnsi="仿宋" w:eastAsia="仿宋" w:cs="仿宋"/>
          <w:sz w:val="28"/>
          <w:szCs w:val="28"/>
          <w:lang w:val="zh-CN"/>
        </w:rPr>
        <w:t>3.1 0.4kV厂用电系统日常巡视检查</w:t>
      </w:r>
    </w:p>
    <w:p w14:paraId="29374CCB">
      <w:pPr>
        <w:pageBreakBefore w:val="0"/>
        <w:kinsoku/>
        <w:wordWrap/>
        <w:overflowPunct/>
        <w:topLinePunct w:val="0"/>
        <w:autoSpaceDE w:val="0"/>
        <w:autoSpaceDN w:val="0"/>
        <w:bidi w:val="0"/>
        <w:adjustRightInd w:val="0"/>
        <w:spacing w:line="560" w:lineRule="atLeast"/>
        <w:ind w:firstLine="560" w:firstLineChars="200"/>
        <w:rPr>
          <w:rFonts w:hint="eastAsia" w:ascii="仿宋" w:hAnsi="仿宋" w:eastAsia="仿宋" w:cs="仿宋"/>
          <w:sz w:val="28"/>
          <w:szCs w:val="28"/>
          <w:lang w:val="zh-CN"/>
        </w:rPr>
      </w:pPr>
      <w:r>
        <w:rPr>
          <w:rFonts w:hint="eastAsia" w:ascii="仿宋" w:hAnsi="仿宋" w:eastAsia="仿宋" w:cs="仿宋"/>
          <w:sz w:val="28"/>
          <w:szCs w:val="28"/>
          <w:lang w:val="zh-CN"/>
        </w:rPr>
        <w:t>3.1.1 开关柜</w:t>
      </w:r>
    </w:p>
    <w:p w14:paraId="1587F132">
      <w:pPr>
        <w:pageBreakBefore w:val="0"/>
        <w:kinsoku/>
        <w:wordWrap/>
        <w:overflowPunct/>
        <w:topLinePunct w:val="0"/>
        <w:autoSpaceDE w:val="0"/>
        <w:autoSpaceDN w:val="0"/>
        <w:bidi w:val="0"/>
        <w:adjustRightInd w:val="0"/>
        <w:spacing w:line="560" w:lineRule="atLeast"/>
        <w:ind w:firstLine="560" w:firstLineChars="200"/>
        <w:rPr>
          <w:rFonts w:hint="eastAsia" w:ascii="仿宋" w:hAnsi="仿宋" w:eastAsia="仿宋" w:cs="仿宋"/>
          <w:sz w:val="28"/>
          <w:szCs w:val="28"/>
          <w:lang w:val="zh-CN"/>
        </w:rPr>
      </w:pPr>
      <w:r>
        <w:rPr>
          <w:rFonts w:hint="eastAsia" w:ascii="仿宋" w:hAnsi="仿宋" w:eastAsia="仿宋" w:cs="仿宋"/>
          <w:sz w:val="28"/>
          <w:szCs w:val="28"/>
          <w:lang w:val="zh-CN"/>
        </w:rPr>
        <w:t>（1）设备是否整洁。</w:t>
      </w:r>
    </w:p>
    <w:p w14:paraId="59B78E67">
      <w:pPr>
        <w:pageBreakBefore w:val="0"/>
        <w:kinsoku/>
        <w:wordWrap/>
        <w:overflowPunct/>
        <w:topLinePunct w:val="0"/>
        <w:autoSpaceDE w:val="0"/>
        <w:autoSpaceDN w:val="0"/>
        <w:bidi w:val="0"/>
        <w:adjustRightInd w:val="0"/>
        <w:spacing w:line="560" w:lineRule="atLeast"/>
        <w:ind w:firstLine="560" w:firstLineChars="200"/>
        <w:rPr>
          <w:rFonts w:hint="eastAsia" w:ascii="仿宋" w:hAnsi="仿宋" w:eastAsia="仿宋" w:cs="仿宋"/>
          <w:sz w:val="28"/>
          <w:szCs w:val="28"/>
          <w:lang w:val="zh-CN"/>
        </w:rPr>
      </w:pPr>
      <w:r>
        <w:rPr>
          <w:rFonts w:hint="eastAsia" w:ascii="仿宋" w:hAnsi="仿宋" w:eastAsia="仿宋" w:cs="仿宋"/>
          <w:sz w:val="28"/>
          <w:szCs w:val="28"/>
          <w:lang w:val="zh-CN"/>
        </w:rPr>
        <w:t>（2）面板仪表及指示灯指示是否正确。</w:t>
      </w:r>
    </w:p>
    <w:p w14:paraId="1D048995">
      <w:pPr>
        <w:pageBreakBefore w:val="0"/>
        <w:kinsoku/>
        <w:wordWrap/>
        <w:overflowPunct/>
        <w:topLinePunct w:val="0"/>
        <w:autoSpaceDE w:val="0"/>
        <w:autoSpaceDN w:val="0"/>
        <w:bidi w:val="0"/>
        <w:adjustRightInd w:val="0"/>
        <w:spacing w:line="560" w:lineRule="atLeast"/>
        <w:ind w:firstLine="560" w:firstLineChars="200"/>
        <w:rPr>
          <w:rFonts w:hint="eastAsia" w:ascii="仿宋" w:hAnsi="仿宋" w:eastAsia="仿宋" w:cs="仿宋"/>
          <w:sz w:val="28"/>
          <w:szCs w:val="28"/>
          <w:lang w:val="zh-CN"/>
        </w:rPr>
      </w:pPr>
      <w:r>
        <w:rPr>
          <w:rFonts w:hint="eastAsia" w:ascii="仿宋" w:hAnsi="仿宋" w:eastAsia="仿宋" w:cs="仿宋"/>
          <w:sz w:val="28"/>
          <w:szCs w:val="28"/>
          <w:lang w:val="zh-CN"/>
        </w:rPr>
        <w:t>（3）设备运行时是否有异常声响及发热现象。</w:t>
      </w:r>
    </w:p>
    <w:p w14:paraId="60894E8C">
      <w:pPr>
        <w:pageBreakBefore w:val="0"/>
        <w:kinsoku/>
        <w:wordWrap/>
        <w:overflowPunct/>
        <w:topLinePunct w:val="0"/>
        <w:autoSpaceDE w:val="0"/>
        <w:autoSpaceDN w:val="0"/>
        <w:bidi w:val="0"/>
        <w:adjustRightInd w:val="0"/>
        <w:spacing w:line="560" w:lineRule="atLeast"/>
        <w:ind w:firstLine="560" w:firstLineChars="200"/>
        <w:rPr>
          <w:rFonts w:hint="eastAsia" w:ascii="仿宋" w:hAnsi="仿宋" w:eastAsia="仿宋" w:cs="仿宋"/>
          <w:sz w:val="28"/>
          <w:szCs w:val="28"/>
          <w:lang w:val="zh-CN"/>
        </w:rPr>
      </w:pPr>
      <w:r>
        <w:rPr>
          <w:rFonts w:hint="eastAsia" w:ascii="仿宋" w:hAnsi="仿宋" w:eastAsia="仿宋" w:cs="仿宋"/>
          <w:sz w:val="28"/>
          <w:szCs w:val="28"/>
          <w:lang w:val="zh-CN"/>
        </w:rPr>
        <w:t>（4）引出线连接是否牢固。</w:t>
      </w:r>
    </w:p>
    <w:p w14:paraId="35523C3D">
      <w:pPr>
        <w:pageBreakBefore w:val="0"/>
        <w:kinsoku/>
        <w:wordWrap/>
        <w:overflowPunct/>
        <w:topLinePunct w:val="0"/>
        <w:autoSpaceDE w:val="0"/>
        <w:autoSpaceDN w:val="0"/>
        <w:bidi w:val="0"/>
        <w:adjustRightInd w:val="0"/>
        <w:spacing w:line="560" w:lineRule="atLeast"/>
        <w:ind w:firstLine="560" w:firstLineChars="200"/>
        <w:rPr>
          <w:rFonts w:hint="eastAsia" w:ascii="仿宋" w:hAnsi="仿宋" w:eastAsia="仿宋" w:cs="仿宋"/>
          <w:sz w:val="28"/>
          <w:szCs w:val="28"/>
          <w:lang w:val="zh-CN"/>
        </w:rPr>
      </w:pPr>
      <w:r>
        <w:rPr>
          <w:rFonts w:hint="eastAsia" w:ascii="仿宋" w:hAnsi="仿宋" w:eastAsia="仿宋" w:cs="仿宋"/>
          <w:sz w:val="28"/>
          <w:szCs w:val="28"/>
          <w:lang w:val="zh-CN"/>
        </w:rPr>
        <w:t>（5）</w:t>
      </w:r>
      <w:r>
        <w:rPr>
          <w:rFonts w:hint="eastAsia" w:ascii="仿宋" w:hAnsi="仿宋" w:eastAsia="仿宋" w:cs="仿宋"/>
          <w:sz w:val="28"/>
          <w:szCs w:val="28"/>
          <w:lang w:val="en-US" w:eastAsia="zh-CN"/>
        </w:rPr>
        <w:t>有无异响、异味等现象</w:t>
      </w:r>
      <w:r>
        <w:rPr>
          <w:rFonts w:hint="eastAsia" w:ascii="仿宋" w:hAnsi="仿宋" w:eastAsia="仿宋" w:cs="仿宋"/>
          <w:sz w:val="28"/>
          <w:szCs w:val="28"/>
          <w:lang w:val="zh-CN"/>
        </w:rPr>
        <w:t>。</w:t>
      </w:r>
    </w:p>
    <w:p w14:paraId="05064F44">
      <w:pPr>
        <w:pageBreakBefore w:val="0"/>
        <w:kinsoku/>
        <w:wordWrap/>
        <w:overflowPunct/>
        <w:topLinePunct w:val="0"/>
        <w:autoSpaceDE w:val="0"/>
        <w:autoSpaceDN w:val="0"/>
        <w:bidi w:val="0"/>
        <w:adjustRightInd w:val="0"/>
        <w:spacing w:line="560" w:lineRule="atLeast"/>
        <w:ind w:firstLine="560" w:firstLineChars="200"/>
        <w:rPr>
          <w:rFonts w:hint="eastAsia" w:ascii="仿宋" w:hAnsi="仿宋" w:eastAsia="仿宋" w:cs="仿宋"/>
          <w:sz w:val="28"/>
          <w:szCs w:val="28"/>
          <w:lang w:val="zh-CN"/>
        </w:rPr>
      </w:pPr>
      <w:r>
        <w:rPr>
          <w:rFonts w:hint="eastAsia" w:ascii="仿宋" w:hAnsi="仿宋" w:eastAsia="仿宋" w:cs="仿宋"/>
          <w:sz w:val="28"/>
          <w:szCs w:val="28"/>
          <w:lang w:val="zh-CN"/>
        </w:rPr>
        <w:t>3.1.2 电缆</w:t>
      </w:r>
    </w:p>
    <w:p w14:paraId="3627591A">
      <w:pPr>
        <w:pageBreakBefore w:val="0"/>
        <w:kinsoku/>
        <w:wordWrap/>
        <w:overflowPunct/>
        <w:topLinePunct w:val="0"/>
        <w:autoSpaceDE w:val="0"/>
        <w:autoSpaceDN w:val="0"/>
        <w:bidi w:val="0"/>
        <w:adjustRightInd w:val="0"/>
        <w:spacing w:line="560" w:lineRule="atLeast"/>
        <w:ind w:firstLine="560" w:firstLineChars="200"/>
        <w:rPr>
          <w:rFonts w:hint="eastAsia" w:ascii="仿宋" w:hAnsi="仿宋" w:eastAsia="仿宋" w:cs="仿宋"/>
          <w:sz w:val="28"/>
          <w:szCs w:val="28"/>
          <w:lang w:val="zh-CN"/>
        </w:rPr>
      </w:pPr>
      <w:r>
        <w:rPr>
          <w:rFonts w:hint="eastAsia" w:ascii="仿宋" w:hAnsi="仿宋" w:eastAsia="仿宋" w:cs="仿宋"/>
          <w:sz w:val="28"/>
          <w:szCs w:val="28"/>
          <w:lang w:val="zh-CN"/>
        </w:rPr>
        <w:t>（1）电缆外观无破损。</w:t>
      </w:r>
    </w:p>
    <w:p w14:paraId="17D13148">
      <w:pPr>
        <w:pageBreakBefore w:val="0"/>
        <w:kinsoku/>
        <w:wordWrap/>
        <w:overflowPunct/>
        <w:topLinePunct w:val="0"/>
        <w:autoSpaceDE w:val="0"/>
        <w:autoSpaceDN w:val="0"/>
        <w:bidi w:val="0"/>
        <w:adjustRightInd w:val="0"/>
        <w:spacing w:line="560" w:lineRule="atLeast"/>
        <w:ind w:firstLine="560" w:firstLineChars="200"/>
        <w:rPr>
          <w:rFonts w:hint="eastAsia" w:ascii="仿宋" w:hAnsi="仿宋" w:eastAsia="仿宋" w:cs="仿宋"/>
          <w:sz w:val="28"/>
          <w:szCs w:val="28"/>
          <w:lang w:val="zh-CN"/>
        </w:rPr>
      </w:pPr>
      <w:r>
        <w:rPr>
          <w:rFonts w:hint="eastAsia" w:ascii="仿宋" w:hAnsi="仿宋" w:eastAsia="仿宋" w:cs="仿宋"/>
          <w:sz w:val="28"/>
          <w:szCs w:val="28"/>
          <w:lang w:val="zh-CN"/>
        </w:rPr>
        <w:t>（2）电缆接头应无松动发热现象，</w:t>
      </w:r>
      <w:r>
        <w:rPr>
          <w:rFonts w:hint="eastAsia" w:ascii="仿宋" w:hAnsi="仿宋" w:eastAsia="仿宋" w:cs="仿宋"/>
          <w:sz w:val="28"/>
          <w:szCs w:val="28"/>
          <w:lang w:val="en-US" w:eastAsia="zh-CN"/>
        </w:rPr>
        <w:t>利用红外设备进行检查</w:t>
      </w:r>
      <w:r>
        <w:rPr>
          <w:rFonts w:hint="eastAsia" w:ascii="仿宋" w:hAnsi="仿宋" w:eastAsia="仿宋" w:cs="仿宋"/>
          <w:sz w:val="28"/>
          <w:szCs w:val="28"/>
          <w:lang w:val="zh-CN"/>
        </w:rPr>
        <w:t>。</w:t>
      </w:r>
    </w:p>
    <w:p w14:paraId="6AEDE286">
      <w:pPr>
        <w:pageBreakBefore w:val="0"/>
        <w:kinsoku/>
        <w:wordWrap/>
        <w:overflowPunct/>
        <w:topLinePunct w:val="0"/>
        <w:autoSpaceDE w:val="0"/>
        <w:autoSpaceDN w:val="0"/>
        <w:bidi w:val="0"/>
        <w:adjustRightInd w:val="0"/>
        <w:spacing w:line="560" w:lineRule="atLeast"/>
        <w:ind w:firstLine="560" w:firstLineChars="200"/>
        <w:rPr>
          <w:rFonts w:hint="eastAsia" w:ascii="仿宋" w:hAnsi="仿宋" w:eastAsia="仿宋" w:cs="仿宋"/>
          <w:sz w:val="28"/>
          <w:szCs w:val="28"/>
          <w:lang w:val="zh-CN"/>
        </w:rPr>
      </w:pPr>
      <w:r>
        <w:rPr>
          <w:rFonts w:hint="eastAsia" w:ascii="仿宋" w:hAnsi="仿宋" w:eastAsia="仿宋" w:cs="仿宋"/>
          <w:sz w:val="28"/>
          <w:szCs w:val="28"/>
          <w:lang w:val="zh-CN"/>
        </w:rPr>
        <w:t>3.2 0.4kV厂用电系统检修</w:t>
      </w:r>
    </w:p>
    <w:p w14:paraId="16718ECD">
      <w:pPr>
        <w:pageBreakBefore w:val="0"/>
        <w:kinsoku/>
        <w:wordWrap/>
        <w:overflowPunct/>
        <w:topLinePunct w:val="0"/>
        <w:autoSpaceDE w:val="0"/>
        <w:autoSpaceDN w:val="0"/>
        <w:bidi w:val="0"/>
        <w:adjustRightInd w:val="0"/>
        <w:spacing w:line="560" w:lineRule="atLeast"/>
        <w:ind w:firstLine="560" w:firstLineChars="200"/>
        <w:rPr>
          <w:rFonts w:hint="eastAsia" w:ascii="仿宋" w:hAnsi="仿宋" w:eastAsia="仿宋" w:cs="仿宋"/>
          <w:sz w:val="28"/>
          <w:szCs w:val="28"/>
          <w:lang w:val="zh-CN"/>
        </w:rPr>
      </w:pPr>
      <w:r>
        <w:rPr>
          <w:rFonts w:hint="eastAsia" w:ascii="仿宋" w:hAnsi="仿宋" w:eastAsia="仿宋" w:cs="仿宋"/>
          <w:sz w:val="28"/>
          <w:szCs w:val="28"/>
          <w:lang w:val="zh-CN"/>
        </w:rPr>
        <w:t>3.2.1</w:t>
      </w:r>
      <w:r>
        <w:rPr>
          <w:rFonts w:hint="eastAsia" w:ascii="仿宋" w:hAnsi="仿宋" w:eastAsia="仿宋" w:cs="仿宋"/>
          <w:sz w:val="28"/>
          <w:szCs w:val="28"/>
          <w:lang w:val="en-US" w:eastAsia="zh-CN"/>
        </w:rPr>
        <w:t xml:space="preserve"> </w:t>
      </w:r>
      <w:r>
        <w:rPr>
          <w:rFonts w:hint="eastAsia" w:ascii="仿宋" w:hAnsi="仿宋" w:eastAsia="仿宋" w:cs="仿宋"/>
          <w:sz w:val="28"/>
          <w:szCs w:val="28"/>
          <w:lang w:val="zh-CN"/>
        </w:rPr>
        <w:t>检修项目：</w:t>
      </w:r>
    </w:p>
    <w:p w14:paraId="7B9FF3A6">
      <w:pPr>
        <w:pageBreakBefore w:val="0"/>
        <w:kinsoku/>
        <w:wordWrap/>
        <w:overflowPunct/>
        <w:topLinePunct w:val="0"/>
        <w:autoSpaceDE w:val="0"/>
        <w:autoSpaceDN w:val="0"/>
        <w:bidi w:val="0"/>
        <w:adjustRightInd w:val="0"/>
        <w:spacing w:line="560" w:lineRule="atLeast"/>
        <w:ind w:firstLine="560" w:firstLineChars="200"/>
        <w:rPr>
          <w:rFonts w:hint="eastAsia" w:ascii="仿宋" w:hAnsi="仿宋" w:eastAsia="仿宋" w:cs="仿宋"/>
          <w:sz w:val="28"/>
          <w:szCs w:val="28"/>
          <w:lang w:val="zh-CN"/>
        </w:rPr>
      </w:pPr>
      <w:r>
        <w:rPr>
          <w:rFonts w:hint="eastAsia" w:ascii="仿宋" w:hAnsi="仿宋" w:eastAsia="仿宋" w:cs="仿宋"/>
          <w:sz w:val="28"/>
          <w:szCs w:val="28"/>
          <w:lang w:val="zh-CN"/>
        </w:rPr>
        <w:t>（1）母线检修</w:t>
      </w:r>
    </w:p>
    <w:p w14:paraId="63482108">
      <w:pPr>
        <w:pageBreakBefore w:val="0"/>
        <w:kinsoku/>
        <w:wordWrap/>
        <w:overflowPunct/>
        <w:topLinePunct w:val="0"/>
        <w:autoSpaceDE w:val="0"/>
        <w:autoSpaceDN w:val="0"/>
        <w:bidi w:val="0"/>
        <w:adjustRightInd w:val="0"/>
        <w:spacing w:line="560" w:lineRule="atLeast"/>
        <w:ind w:firstLine="560" w:firstLineChars="200"/>
        <w:rPr>
          <w:rFonts w:hint="eastAsia" w:ascii="仿宋" w:hAnsi="仿宋" w:eastAsia="仿宋" w:cs="仿宋"/>
          <w:sz w:val="28"/>
          <w:szCs w:val="28"/>
          <w:lang w:val="zh-CN"/>
        </w:rPr>
      </w:pPr>
      <w:r>
        <w:rPr>
          <w:rFonts w:hint="eastAsia" w:ascii="仿宋" w:hAnsi="仿宋" w:eastAsia="仿宋" w:cs="仿宋"/>
          <w:sz w:val="28"/>
          <w:szCs w:val="28"/>
          <w:lang w:val="zh-CN"/>
        </w:rPr>
        <w:t>（2）断路器检修</w:t>
      </w:r>
    </w:p>
    <w:p w14:paraId="214F92FD">
      <w:pPr>
        <w:pageBreakBefore w:val="0"/>
        <w:kinsoku/>
        <w:wordWrap/>
        <w:overflowPunct/>
        <w:topLinePunct w:val="0"/>
        <w:autoSpaceDE w:val="0"/>
        <w:autoSpaceDN w:val="0"/>
        <w:bidi w:val="0"/>
        <w:adjustRightInd w:val="0"/>
        <w:spacing w:line="560" w:lineRule="atLeast"/>
        <w:ind w:firstLine="560" w:firstLineChars="200"/>
        <w:rPr>
          <w:rFonts w:hint="eastAsia" w:ascii="仿宋" w:hAnsi="仿宋" w:eastAsia="仿宋" w:cs="仿宋"/>
          <w:sz w:val="28"/>
          <w:szCs w:val="28"/>
          <w:lang w:val="zh-CN"/>
        </w:rPr>
      </w:pPr>
      <w:r>
        <w:rPr>
          <w:rFonts w:hint="eastAsia" w:ascii="仿宋" w:hAnsi="仿宋" w:eastAsia="仿宋" w:cs="仿宋"/>
          <w:sz w:val="28"/>
          <w:szCs w:val="28"/>
          <w:lang w:val="zh-CN"/>
        </w:rPr>
        <w:t>（3）刀闸检修</w:t>
      </w:r>
    </w:p>
    <w:p w14:paraId="5DDDC893">
      <w:pPr>
        <w:pageBreakBefore w:val="0"/>
        <w:kinsoku/>
        <w:wordWrap/>
        <w:overflowPunct/>
        <w:topLinePunct w:val="0"/>
        <w:autoSpaceDE w:val="0"/>
        <w:autoSpaceDN w:val="0"/>
        <w:bidi w:val="0"/>
        <w:adjustRightInd w:val="0"/>
        <w:spacing w:line="560" w:lineRule="atLeast"/>
        <w:ind w:firstLine="560" w:firstLineChars="200"/>
        <w:rPr>
          <w:rFonts w:hint="eastAsia" w:ascii="仿宋" w:hAnsi="仿宋" w:eastAsia="仿宋" w:cs="仿宋"/>
          <w:sz w:val="28"/>
          <w:szCs w:val="28"/>
          <w:lang w:val="zh-CN"/>
        </w:rPr>
      </w:pPr>
      <w:r>
        <w:rPr>
          <w:rFonts w:hint="eastAsia" w:ascii="仿宋" w:hAnsi="仿宋" w:eastAsia="仿宋" w:cs="仿宋"/>
          <w:sz w:val="28"/>
          <w:szCs w:val="28"/>
          <w:lang w:val="zh-CN"/>
        </w:rPr>
        <w:t>（4）负荷开关检修</w:t>
      </w:r>
    </w:p>
    <w:p w14:paraId="259A090E">
      <w:pPr>
        <w:pageBreakBefore w:val="0"/>
        <w:kinsoku/>
        <w:wordWrap/>
        <w:overflowPunct/>
        <w:topLinePunct w:val="0"/>
        <w:autoSpaceDE w:val="0"/>
        <w:autoSpaceDN w:val="0"/>
        <w:bidi w:val="0"/>
        <w:adjustRightInd w:val="0"/>
        <w:spacing w:line="560" w:lineRule="atLeast"/>
        <w:ind w:firstLine="560" w:firstLineChars="200"/>
        <w:rPr>
          <w:rFonts w:hint="eastAsia" w:ascii="仿宋" w:hAnsi="仿宋" w:eastAsia="仿宋" w:cs="仿宋"/>
          <w:sz w:val="28"/>
          <w:szCs w:val="28"/>
          <w:lang w:val="zh-CN"/>
        </w:rPr>
      </w:pPr>
      <w:r>
        <w:rPr>
          <w:rFonts w:hint="eastAsia" w:ascii="仿宋" w:hAnsi="仿宋" w:eastAsia="仿宋" w:cs="仿宋"/>
          <w:sz w:val="28"/>
          <w:szCs w:val="28"/>
          <w:lang w:val="zh-CN"/>
        </w:rPr>
        <w:t>（5）配电柜检修</w:t>
      </w:r>
    </w:p>
    <w:p w14:paraId="263A36DC">
      <w:pPr>
        <w:pageBreakBefore w:val="0"/>
        <w:kinsoku/>
        <w:wordWrap/>
        <w:overflowPunct/>
        <w:topLinePunct w:val="0"/>
        <w:autoSpaceDE w:val="0"/>
        <w:autoSpaceDN w:val="0"/>
        <w:bidi w:val="0"/>
        <w:adjustRightInd w:val="0"/>
        <w:spacing w:line="560" w:lineRule="atLeast"/>
        <w:ind w:firstLine="560" w:firstLineChars="200"/>
        <w:rPr>
          <w:rFonts w:hint="eastAsia" w:ascii="仿宋" w:hAnsi="仿宋" w:eastAsia="仿宋" w:cs="仿宋"/>
          <w:sz w:val="28"/>
          <w:szCs w:val="28"/>
          <w:lang w:val="zh-CN"/>
        </w:rPr>
      </w:pPr>
      <w:r>
        <w:rPr>
          <w:rFonts w:hint="eastAsia" w:ascii="仿宋" w:hAnsi="仿宋" w:eastAsia="仿宋" w:cs="仿宋"/>
          <w:sz w:val="28"/>
          <w:szCs w:val="28"/>
          <w:lang w:val="zh-CN"/>
        </w:rPr>
        <w:t>3.2.2 检修后应达到的要求和技术标准：</w:t>
      </w:r>
    </w:p>
    <w:p w14:paraId="77242337">
      <w:pPr>
        <w:pageBreakBefore w:val="0"/>
        <w:kinsoku/>
        <w:wordWrap/>
        <w:overflowPunct/>
        <w:topLinePunct w:val="0"/>
        <w:autoSpaceDE w:val="0"/>
        <w:autoSpaceDN w:val="0"/>
        <w:bidi w:val="0"/>
        <w:adjustRightInd w:val="0"/>
        <w:spacing w:line="560" w:lineRule="atLeast"/>
        <w:ind w:firstLine="560" w:firstLineChars="200"/>
        <w:rPr>
          <w:rFonts w:hint="eastAsia" w:ascii="仿宋" w:hAnsi="仿宋" w:eastAsia="仿宋" w:cs="仿宋"/>
          <w:sz w:val="28"/>
          <w:szCs w:val="28"/>
          <w:lang w:val="zh-CN"/>
        </w:rPr>
      </w:pPr>
      <w:r>
        <w:rPr>
          <w:rFonts w:hint="eastAsia" w:ascii="仿宋" w:hAnsi="仿宋" w:eastAsia="仿宋" w:cs="仿宋"/>
          <w:sz w:val="28"/>
          <w:szCs w:val="28"/>
          <w:lang w:val="zh-CN"/>
        </w:rPr>
        <w:t>（1）母线检修</w:t>
      </w:r>
    </w:p>
    <w:p w14:paraId="3F33F75F">
      <w:pPr>
        <w:pageBreakBefore w:val="0"/>
        <w:kinsoku/>
        <w:wordWrap/>
        <w:overflowPunct/>
        <w:topLinePunct w:val="0"/>
        <w:autoSpaceDE w:val="0"/>
        <w:autoSpaceDN w:val="0"/>
        <w:bidi w:val="0"/>
        <w:adjustRightInd w:val="0"/>
        <w:spacing w:line="560" w:lineRule="atLeast"/>
        <w:ind w:firstLine="840" w:firstLineChars="300"/>
        <w:rPr>
          <w:rFonts w:hint="eastAsia" w:ascii="仿宋" w:hAnsi="仿宋" w:eastAsia="仿宋" w:cs="仿宋"/>
          <w:sz w:val="28"/>
          <w:szCs w:val="28"/>
          <w:lang w:val="zh-CN"/>
        </w:rPr>
      </w:pPr>
      <w:r>
        <w:rPr>
          <w:rFonts w:hint="eastAsia" w:ascii="仿宋" w:hAnsi="仿宋" w:eastAsia="仿宋" w:cs="仿宋"/>
          <w:sz w:val="28"/>
          <w:szCs w:val="28"/>
          <w:lang w:val="zh-CN"/>
        </w:rPr>
        <w:t>a）母线夹板支持、瓷瓶表面清洁光亮，无裂纹破损及放电痕迹，绝缘子安装牢固无松动摇摆现象。</w:t>
      </w:r>
    </w:p>
    <w:p w14:paraId="059EE2D5">
      <w:pPr>
        <w:pageBreakBefore w:val="0"/>
        <w:kinsoku/>
        <w:wordWrap/>
        <w:overflowPunct/>
        <w:topLinePunct w:val="0"/>
        <w:autoSpaceDE w:val="0"/>
        <w:autoSpaceDN w:val="0"/>
        <w:bidi w:val="0"/>
        <w:adjustRightInd w:val="0"/>
        <w:spacing w:line="560" w:lineRule="atLeast"/>
        <w:ind w:firstLine="840" w:firstLineChars="300"/>
        <w:rPr>
          <w:rFonts w:hint="eastAsia" w:ascii="仿宋" w:hAnsi="仿宋" w:eastAsia="仿宋" w:cs="仿宋"/>
          <w:sz w:val="28"/>
          <w:szCs w:val="28"/>
          <w:lang w:val="zh-CN"/>
        </w:rPr>
      </w:pPr>
      <w:r>
        <w:rPr>
          <w:rFonts w:hint="eastAsia" w:ascii="仿宋" w:hAnsi="仿宋" w:eastAsia="仿宋" w:cs="仿宋"/>
          <w:sz w:val="28"/>
          <w:szCs w:val="28"/>
          <w:lang w:val="zh-CN"/>
        </w:rPr>
        <w:t>b）母线平直，无翘曲歪斜现象，母线的相序油漆完整、鲜明。A相为黄色，B相为绿色，C相为红色。</w:t>
      </w:r>
    </w:p>
    <w:p w14:paraId="485F6D8D">
      <w:pPr>
        <w:pageBreakBefore w:val="0"/>
        <w:kinsoku/>
        <w:wordWrap/>
        <w:overflowPunct/>
        <w:topLinePunct w:val="0"/>
        <w:autoSpaceDE w:val="0"/>
        <w:autoSpaceDN w:val="0"/>
        <w:bidi w:val="0"/>
        <w:adjustRightInd w:val="0"/>
        <w:spacing w:line="560" w:lineRule="atLeast"/>
        <w:ind w:firstLine="840" w:firstLineChars="300"/>
        <w:rPr>
          <w:rFonts w:hint="eastAsia" w:ascii="仿宋" w:hAnsi="仿宋" w:eastAsia="仿宋" w:cs="仿宋"/>
          <w:sz w:val="28"/>
          <w:szCs w:val="28"/>
          <w:lang w:val="zh-CN"/>
        </w:rPr>
      </w:pPr>
      <w:r>
        <w:rPr>
          <w:rFonts w:hint="eastAsia" w:ascii="仿宋" w:hAnsi="仿宋" w:eastAsia="仿宋" w:cs="仿宋"/>
          <w:sz w:val="28"/>
          <w:szCs w:val="28"/>
          <w:lang w:val="zh-CN"/>
        </w:rPr>
        <w:t>c）母线接头螺丝紧固，无过热现象，用0.05毫米厚，10毫米宽</w:t>
      </w:r>
      <w:r>
        <w:rPr>
          <w:rFonts w:hint="eastAsia" w:ascii="仿宋" w:hAnsi="仿宋" w:eastAsia="仿宋" w:cs="仿宋"/>
          <w:sz w:val="28"/>
          <w:szCs w:val="28"/>
          <w:lang w:val="en-US" w:eastAsia="zh-CN"/>
        </w:rPr>
        <w:t>的</w:t>
      </w:r>
      <w:r>
        <w:rPr>
          <w:rFonts w:hint="eastAsia" w:ascii="仿宋" w:hAnsi="仿宋" w:eastAsia="仿宋" w:cs="仿宋"/>
          <w:sz w:val="28"/>
          <w:szCs w:val="28"/>
          <w:lang w:val="zh-CN"/>
        </w:rPr>
        <w:t>塞尺不能塞入5毫米深。</w:t>
      </w:r>
    </w:p>
    <w:p w14:paraId="4EF36035">
      <w:pPr>
        <w:pageBreakBefore w:val="0"/>
        <w:kinsoku/>
        <w:wordWrap/>
        <w:overflowPunct/>
        <w:topLinePunct w:val="0"/>
        <w:autoSpaceDE w:val="0"/>
        <w:autoSpaceDN w:val="0"/>
        <w:bidi w:val="0"/>
        <w:adjustRightInd w:val="0"/>
        <w:spacing w:line="560" w:lineRule="atLeast"/>
        <w:ind w:firstLine="840" w:firstLineChars="300"/>
        <w:rPr>
          <w:rFonts w:hint="eastAsia" w:ascii="仿宋" w:hAnsi="仿宋" w:eastAsia="仿宋" w:cs="仿宋"/>
          <w:sz w:val="28"/>
          <w:szCs w:val="28"/>
          <w:lang w:val="zh-CN"/>
        </w:rPr>
      </w:pPr>
      <w:r>
        <w:rPr>
          <w:rFonts w:hint="eastAsia" w:ascii="仿宋" w:hAnsi="仿宋" w:eastAsia="仿宋" w:cs="仿宋"/>
          <w:sz w:val="28"/>
          <w:szCs w:val="28"/>
          <w:lang w:val="zh-CN"/>
        </w:rPr>
        <w:t>d）铜-铜接头，铝-铝接头，铜-铝接头接触面无腐蚀现象，铜-铝接头处铜母线应搪锡，检修后接头处应涂层导电膏。</w:t>
      </w:r>
    </w:p>
    <w:p w14:paraId="0F975FE5">
      <w:pPr>
        <w:pageBreakBefore w:val="0"/>
        <w:kinsoku/>
        <w:wordWrap/>
        <w:overflowPunct/>
        <w:topLinePunct w:val="0"/>
        <w:autoSpaceDE w:val="0"/>
        <w:autoSpaceDN w:val="0"/>
        <w:bidi w:val="0"/>
        <w:adjustRightInd w:val="0"/>
        <w:spacing w:line="560" w:lineRule="atLeast"/>
        <w:ind w:firstLine="840" w:firstLineChars="300"/>
        <w:rPr>
          <w:rFonts w:hint="eastAsia" w:ascii="仿宋" w:hAnsi="仿宋" w:eastAsia="仿宋" w:cs="仿宋"/>
          <w:sz w:val="28"/>
          <w:szCs w:val="28"/>
          <w:lang w:val="zh-CN"/>
        </w:rPr>
      </w:pPr>
      <w:r>
        <w:rPr>
          <w:rFonts w:hint="eastAsia" w:ascii="仿宋" w:hAnsi="仿宋" w:eastAsia="仿宋" w:cs="仿宋"/>
          <w:sz w:val="28"/>
          <w:szCs w:val="28"/>
          <w:lang w:val="zh-CN"/>
        </w:rPr>
        <w:t>e）检修后母线绝缘不低于5兆欧（</w:t>
      </w:r>
      <w:r>
        <w:rPr>
          <w:rFonts w:hint="eastAsia" w:ascii="仿宋" w:hAnsi="仿宋" w:eastAsia="仿宋" w:cs="仿宋"/>
          <w:sz w:val="28"/>
          <w:szCs w:val="28"/>
          <w:lang w:val="en-US" w:eastAsia="zh-CN"/>
        </w:rPr>
        <w:t>10</w:t>
      </w:r>
      <w:r>
        <w:rPr>
          <w:rFonts w:hint="eastAsia" w:ascii="仿宋" w:hAnsi="仿宋" w:eastAsia="仿宋" w:cs="仿宋"/>
          <w:sz w:val="28"/>
          <w:szCs w:val="28"/>
          <w:lang w:val="zh-CN"/>
        </w:rPr>
        <w:t>00V摇表）</w:t>
      </w:r>
    </w:p>
    <w:p w14:paraId="4BDC079B">
      <w:pPr>
        <w:pageBreakBefore w:val="0"/>
        <w:kinsoku/>
        <w:wordWrap/>
        <w:overflowPunct/>
        <w:topLinePunct w:val="0"/>
        <w:autoSpaceDE w:val="0"/>
        <w:autoSpaceDN w:val="0"/>
        <w:bidi w:val="0"/>
        <w:adjustRightInd w:val="0"/>
        <w:spacing w:line="560" w:lineRule="atLeast"/>
        <w:ind w:firstLine="560" w:firstLineChars="200"/>
        <w:rPr>
          <w:rFonts w:hint="eastAsia" w:ascii="仿宋" w:hAnsi="仿宋" w:eastAsia="仿宋" w:cs="仿宋"/>
          <w:sz w:val="28"/>
          <w:szCs w:val="28"/>
          <w:lang w:val="zh-CN"/>
        </w:rPr>
      </w:pPr>
      <w:r>
        <w:rPr>
          <w:rFonts w:hint="eastAsia" w:ascii="仿宋" w:hAnsi="仿宋" w:eastAsia="仿宋" w:cs="仿宋"/>
          <w:sz w:val="28"/>
          <w:szCs w:val="28"/>
          <w:lang w:val="zh-CN"/>
        </w:rPr>
        <w:t>（2）断路器检修</w:t>
      </w:r>
    </w:p>
    <w:p w14:paraId="4EC60B6C">
      <w:pPr>
        <w:pageBreakBefore w:val="0"/>
        <w:kinsoku/>
        <w:wordWrap/>
        <w:overflowPunct/>
        <w:topLinePunct w:val="0"/>
        <w:autoSpaceDE w:val="0"/>
        <w:autoSpaceDN w:val="0"/>
        <w:bidi w:val="0"/>
        <w:adjustRightInd w:val="0"/>
        <w:spacing w:line="560" w:lineRule="atLeast"/>
        <w:ind w:firstLine="840" w:firstLineChars="300"/>
        <w:rPr>
          <w:rFonts w:hint="eastAsia" w:ascii="仿宋" w:hAnsi="仿宋" w:eastAsia="仿宋" w:cs="仿宋"/>
          <w:sz w:val="28"/>
          <w:szCs w:val="28"/>
          <w:lang w:val="zh-CN"/>
        </w:rPr>
      </w:pPr>
      <w:r>
        <w:rPr>
          <w:rFonts w:hint="eastAsia" w:ascii="仿宋" w:hAnsi="仿宋" w:eastAsia="仿宋" w:cs="仿宋"/>
          <w:sz w:val="28"/>
          <w:szCs w:val="28"/>
          <w:lang w:val="zh-CN"/>
        </w:rPr>
        <w:t>a）检测断路器合闸线圈、分闸线圈、低电压线圈阻值符合说明书要求，分合闸线圈在额定电压75%</w:t>
      </w:r>
      <w:r>
        <w:rPr>
          <w:rFonts w:hint="eastAsia" w:ascii="仿宋" w:hAnsi="仿宋" w:eastAsia="仿宋" w:cs="仿宋"/>
          <w:sz w:val="28"/>
          <w:szCs w:val="28"/>
          <w:lang w:val="en-US" w:eastAsia="zh-CN"/>
        </w:rPr>
        <w:t>-</w:t>
      </w:r>
      <w:r>
        <w:rPr>
          <w:rFonts w:hint="eastAsia" w:ascii="仿宋" w:hAnsi="仿宋" w:eastAsia="仿宋" w:cs="仿宋"/>
          <w:sz w:val="28"/>
          <w:szCs w:val="28"/>
          <w:lang w:val="zh-CN"/>
        </w:rPr>
        <w:t>105%以内能够确保动作正常，低电压线圈在额定电压75%</w:t>
      </w:r>
      <w:r>
        <w:rPr>
          <w:rFonts w:hint="eastAsia" w:ascii="仿宋" w:hAnsi="仿宋" w:eastAsia="仿宋" w:cs="仿宋"/>
          <w:sz w:val="28"/>
          <w:szCs w:val="28"/>
          <w:lang w:val="en-US" w:eastAsia="zh-CN"/>
        </w:rPr>
        <w:t>-</w:t>
      </w:r>
      <w:r>
        <w:rPr>
          <w:rFonts w:hint="eastAsia" w:ascii="仿宋" w:hAnsi="仿宋" w:eastAsia="仿宋" w:cs="仿宋"/>
          <w:sz w:val="28"/>
          <w:szCs w:val="28"/>
          <w:lang w:val="zh-CN"/>
        </w:rPr>
        <w:t>105%内保证可靠吸合，低于额定电压40%时可靠分断。</w:t>
      </w:r>
    </w:p>
    <w:p w14:paraId="6171660D">
      <w:pPr>
        <w:pageBreakBefore w:val="0"/>
        <w:kinsoku/>
        <w:wordWrap/>
        <w:overflowPunct/>
        <w:topLinePunct w:val="0"/>
        <w:autoSpaceDE w:val="0"/>
        <w:autoSpaceDN w:val="0"/>
        <w:bidi w:val="0"/>
        <w:adjustRightInd w:val="0"/>
        <w:spacing w:line="560" w:lineRule="atLeast"/>
        <w:ind w:firstLine="840" w:firstLineChars="300"/>
        <w:rPr>
          <w:rFonts w:hint="eastAsia" w:ascii="仿宋" w:hAnsi="仿宋" w:eastAsia="仿宋" w:cs="仿宋"/>
          <w:sz w:val="28"/>
          <w:szCs w:val="28"/>
          <w:lang w:val="zh-CN"/>
        </w:rPr>
      </w:pPr>
      <w:r>
        <w:rPr>
          <w:rFonts w:hint="eastAsia" w:ascii="仿宋" w:hAnsi="仿宋" w:eastAsia="仿宋" w:cs="仿宋"/>
          <w:sz w:val="28"/>
          <w:szCs w:val="28"/>
          <w:lang w:val="zh-CN"/>
        </w:rPr>
        <w:t>b）检查断路器电子脱扣器定值与清册相符。</w:t>
      </w:r>
    </w:p>
    <w:p w14:paraId="5F21A5EC">
      <w:pPr>
        <w:pageBreakBefore w:val="0"/>
        <w:kinsoku/>
        <w:wordWrap/>
        <w:overflowPunct/>
        <w:topLinePunct w:val="0"/>
        <w:autoSpaceDE w:val="0"/>
        <w:autoSpaceDN w:val="0"/>
        <w:bidi w:val="0"/>
        <w:adjustRightInd w:val="0"/>
        <w:spacing w:line="560" w:lineRule="atLeast"/>
        <w:ind w:firstLine="840" w:firstLineChars="300"/>
        <w:rPr>
          <w:rFonts w:hint="eastAsia" w:ascii="仿宋" w:hAnsi="仿宋" w:eastAsia="仿宋" w:cs="仿宋"/>
          <w:sz w:val="28"/>
          <w:szCs w:val="28"/>
          <w:lang w:val="zh-CN"/>
        </w:rPr>
      </w:pPr>
      <w:r>
        <w:rPr>
          <w:rFonts w:hint="eastAsia" w:ascii="仿宋" w:hAnsi="仿宋" w:eastAsia="仿宋" w:cs="仿宋"/>
          <w:sz w:val="28"/>
          <w:szCs w:val="28"/>
          <w:lang w:val="zh-CN"/>
        </w:rPr>
        <w:t>c）断路器各手动及电动合、分闸试验正常</w:t>
      </w:r>
    </w:p>
    <w:p w14:paraId="75CFEBAC">
      <w:pPr>
        <w:pageBreakBefore w:val="0"/>
        <w:kinsoku/>
        <w:wordWrap/>
        <w:overflowPunct/>
        <w:topLinePunct w:val="0"/>
        <w:autoSpaceDE w:val="0"/>
        <w:autoSpaceDN w:val="0"/>
        <w:bidi w:val="0"/>
        <w:adjustRightInd w:val="0"/>
        <w:spacing w:line="560" w:lineRule="atLeast"/>
        <w:ind w:firstLine="840" w:firstLineChars="300"/>
        <w:rPr>
          <w:rFonts w:hint="eastAsia" w:ascii="仿宋" w:hAnsi="仿宋" w:eastAsia="仿宋" w:cs="仿宋"/>
          <w:sz w:val="28"/>
          <w:szCs w:val="28"/>
          <w:lang w:val="zh-CN"/>
        </w:rPr>
      </w:pPr>
      <w:r>
        <w:rPr>
          <w:rFonts w:hint="eastAsia" w:ascii="仿宋" w:hAnsi="仿宋" w:eastAsia="仿宋" w:cs="仿宋"/>
          <w:sz w:val="28"/>
          <w:szCs w:val="28"/>
          <w:lang w:val="zh-CN"/>
        </w:rPr>
        <w:t>d）辅助接点位置正确，接触良好，无卡涩现象。所有紧固件无松动现象，二次回路各配合良好、牢固。</w:t>
      </w:r>
    </w:p>
    <w:p w14:paraId="0E3177CB">
      <w:pPr>
        <w:pageBreakBefore w:val="0"/>
        <w:kinsoku/>
        <w:wordWrap/>
        <w:overflowPunct/>
        <w:topLinePunct w:val="0"/>
        <w:autoSpaceDE w:val="0"/>
        <w:autoSpaceDN w:val="0"/>
        <w:bidi w:val="0"/>
        <w:adjustRightInd w:val="0"/>
        <w:spacing w:line="560" w:lineRule="atLeast"/>
        <w:ind w:firstLine="840" w:firstLineChars="300"/>
        <w:rPr>
          <w:rFonts w:hint="eastAsia" w:ascii="仿宋" w:hAnsi="仿宋" w:eastAsia="仿宋" w:cs="仿宋"/>
          <w:sz w:val="28"/>
          <w:szCs w:val="28"/>
          <w:lang w:val="zh-CN"/>
        </w:rPr>
      </w:pPr>
      <w:r>
        <w:rPr>
          <w:rFonts w:hint="eastAsia" w:ascii="仿宋" w:hAnsi="仿宋" w:eastAsia="仿宋" w:cs="仿宋"/>
          <w:sz w:val="28"/>
          <w:szCs w:val="28"/>
          <w:lang w:val="zh-CN"/>
        </w:rPr>
        <w:t>e）断路器相间及对地绝缘应大于20MΩ（用1000V摇表测量）。动静触头应清洁无油污，所有螺丝都应加装弹簧垫片，衔铁移动部分应转动灵活，无卡涩现象。跳、合闸动作灵活可靠，接触器吸合后无异音及震动。运行中线圈温度不超过70℃。热偶定值正确，接线牢固。各小继电器、指示灯、切换开关、完整无缺，接线牢固，远方及就地操作时，动作及反馈信号正确。</w:t>
      </w:r>
    </w:p>
    <w:p w14:paraId="4E502BCF">
      <w:pPr>
        <w:pageBreakBefore w:val="0"/>
        <w:kinsoku/>
        <w:wordWrap/>
        <w:overflowPunct/>
        <w:topLinePunct w:val="0"/>
        <w:autoSpaceDE w:val="0"/>
        <w:autoSpaceDN w:val="0"/>
        <w:bidi w:val="0"/>
        <w:adjustRightInd w:val="0"/>
        <w:spacing w:line="560" w:lineRule="atLeast"/>
        <w:ind w:firstLine="840" w:firstLineChars="300"/>
        <w:rPr>
          <w:rFonts w:hint="eastAsia" w:ascii="仿宋" w:hAnsi="仿宋" w:eastAsia="仿宋" w:cs="仿宋"/>
          <w:sz w:val="28"/>
          <w:szCs w:val="28"/>
          <w:lang w:val="zh-CN"/>
        </w:rPr>
      </w:pPr>
      <w:r>
        <w:rPr>
          <w:rFonts w:hint="eastAsia" w:ascii="仿宋" w:hAnsi="仿宋" w:eastAsia="仿宋" w:cs="仿宋"/>
          <w:sz w:val="28"/>
          <w:szCs w:val="28"/>
          <w:lang w:val="zh-CN"/>
        </w:rPr>
        <w:t>f）盘柜各部分卫生良好、标志齐全、电缆通道封堵完整。</w:t>
      </w:r>
    </w:p>
    <w:p w14:paraId="29C24BF9">
      <w:pPr>
        <w:pageBreakBefore w:val="0"/>
        <w:kinsoku/>
        <w:wordWrap/>
        <w:overflowPunct/>
        <w:topLinePunct w:val="0"/>
        <w:autoSpaceDE w:val="0"/>
        <w:autoSpaceDN w:val="0"/>
        <w:bidi w:val="0"/>
        <w:adjustRightInd w:val="0"/>
        <w:spacing w:line="560" w:lineRule="atLeast"/>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zh-CN"/>
        </w:rPr>
        <w:t>3.2.3 检修</w:t>
      </w:r>
      <w:r>
        <w:rPr>
          <w:rFonts w:hint="eastAsia" w:ascii="仿宋" w:hAnsi="仿宋" w:eastAsia="仿宋" w:cs="仿宋"/>
          <w:sz w:val="28"/>
          <w:szCs w:val="28"/>
          <w:lang w:val="en-US" w:eastAsia="zh-CN"/>
        </w:rPr>
        <w:t>过程</w:t>
      </w:r>
    </w:p>
    <w:p w14:paraId="0A8A31F0">
      <w:pPr>
        <w:pageBreakBefore w:val="0"/>
        <w:kinsoku/>
        <w:wordWrap/>
        <w:overflowPunct/>
        <w:topLinePunct w:val="0"/>
        <w:autoSpaceDE w:val="0"/>
        <w:autoSpaceDN w:val="0"/>
        <w:bidi w:val="0"/>
        <w:adjustRightInd w:val="0"/>
        <w:spacing w:line="560" w:lineRule="atLeast"/>
        <w:ind w:firstLine="560" w:firstLineChars="200"/>
        <w:rPr>
          <w:rFonts w:hint="eastAsia" w:ascii="仿宋" w:hAnsi="仿宋" w:eastAsia="仿宋" w:cs="仿宋"/>
          <w:sz w:val="28"/>
          <w:szCs w:val="28"/>
          <w:lang w:val="zh-CN"/>
        </w:rPr>
      </w:pPr>
      <w:r>
        <w:rPr>
          <w:rFonts w:hint="eastAsia" w:ascii="仿宋" w:hAnsi="仿宋" w:eastAsia="仿宋" w:cs="仿宋"/>
          <w:sz w:val="28"/>
          <w:szCs w:val="28"/>
          <w:lang w:val="zh-CN"/>
        </w:rPr>
        <w:t>（1）被检设备</w:t>
      </w:r>
      <w:r>
        <w:rPr>
          <w:rFonts w:hint="eastAsia" w:ascii="仿宋" w:hAnsi="仿宋" w:eastAsia="仿宋" w:cs="仿宋"/>
          <w:sz w:val="28"/>
          <w:szCs w:val="28"/>
          <w:lang w:val="en-US" w:eastAsia="zh-CN"/>
        </w:rPr>
        <w:t>退出</w:t>
      </w:r>
      <w:r>
        <w:rPr>
          <w:rFonts w:hint="eastAsia" w:ascii="仿宋" w:hAnsi="仿宋" w:eastAsia="仿宋" w:cs="仿宋"/>
          <w:sz w:val="28"/>
          <w:szCs w:val="28"/>
          <w:lang w:val="zh-CN"/>
        </w:rPr>
        <w:t>备用，处于计划检修工期以内。检修工作组必须由</w:t>
      </w:r>
      <w:r>
        <w:rPr>
          <w:rFonts w:hint="eastAsia" w:ascii="仿宋" w:hAnsi="仿宋" w:eastAsia="仿宋" w:cs="仿宋"/>
          <w:sz w:val="28"/>
          <w:szCs w:val="28"/>
          <w:lang w:val="en-US" w:eastAsia="zh-CN"/>
        </w:rPr>
        <w:t>至少</w:t>
      </w:r>
      <w:r>
        <w:rPr>
          <w:rFonts w:hint="eastAsia" w:ascii="仿宋" w:hAnsi="仿宋" w:eastAsia="仿宋" w:cs="仿宋"/>
          <w:sz w:val="28"/>
          <w:szCs w:val="28"/>
          <w:lang w:val="zh-CN"/>
        </w:rPr>
        <w:t>两人以上组成，其中一人担任工作负责人。检修前，工作负责人应向组员进行安全、技术两交底。组员必须熟悉检修内容及安全注意事项等。检修时所必须的工具（包括</w:t>
      </w:r>
      <w:r>
        <w:rPr>
          <w:rFonts w:hint="eastAsia" w:ascii="仿宋" w:hAnsi="仿宋" w:eastAsia="仿宋" w:cs="仿宋"/>
          <w:sz w:val="28"/>
          <w:szCs w:val="28"/>
        </w:rPr>
        <w:t>专用</w:t>
      </w:r>
      <w:r>
        <w:rPr>
          <w:rFonts w:hint="eastAsia" w:ascii="仿宋" w:hAnsi="仿宋" w:eastAsia="仿宋" w:cs="仿宋"/>
          <w:sz w:val="28"/>
          <w:szCs w:val="28"/>
          <w:lang w:val="zh-CN"/>
        </w:rPr>
        <w:t>工具）、消耗材料、备品备件齐全（例：母线清扫时的安全围拦、吸尘器、电源盘、绝缘表、套筒、梅花、呆扳手、绝缘带、各种指示灯、接触器、断路器等）。检修时所需的图纸资料齐备（例：原理图、说明书等）。</w:t>
      </w:r>
    </w:p>
    <w:p w14:paraId="56E4F3F5">
      <w:pPr>
        <w:pageBreakBefore w:val="0"/>
        <w:kinsoku/>
        <w:wordWrap/>
        <w:overflowPunct/>
        <w:topLinePunct w:val="0"/>
        <w:autoSpaceDE w:val="0"/>
        <w:autoSpaceDN w:val="0"/>
        <w:bidi w:val="0"/>
        <w:adjustRightInd w:val="0"/>
        <w:spacing w:line="560" w:lineRule="atLeast"/>
        <w:ind w:firstLine="560" w:firstLineChars="200"/>
        <w:rPr>
          <w:rFonts w:hint="eastAsia" w:ascii="仿宋" w:hAnsi="仿宋" w:eastAsia="仿宋" w:cs="仿宋"/>
          <w:sz w:val="28"/>
          <w:szCs w:val="28"/>
          <w:lang w:val="zh-CN"/>
        </w:rPr>
      </w:pPr>
      <w:r>
        <w:rPr>
          <w:rFonts w:hint="eastAsia" w:ascii="仿宋" w:hAnsi="仿宋" w:eastAsia="仿宋" w:cs="仿宋"/>
          <w:sz w:val="28"/>
          <w:szCs w:val="28"/>
          <w:lang w:val="zh-CN"/>
        </w:rPr>
        <w:t>（2）按规定办理工作票手续。运行人员做好安全措施后，工作负责人应与措施执行人一起到现场进行一次全面检查，并验证安全措施已正确执行后，在工作票上签字后方可开始工作。</w:t>
      </w:r>
    </w:p>
    <w:p w14:paraId="5EC52991">
      <w:pPr>
        <w:pageBreakBefore w:val="0"/>
        <w:kinsoku/>
        <w:wordWrap/>
        <w:overflowPunct/>
        <w:topLinePunct w:val="0"/>
        <w:autoSpaceDE w:val="0"/>
        <w:autoSpaceDN w:val="0"/>
        <w:bidi w:val="0"/>
        <w:adjustRightInd w:val="0"/>
        <w:spacing w:line="560" w:lineRule="atLeast"/>
        <w:ind w:firstLine="560" w:firstLineChars="200"/>
        <w:rPr>
          <w:rFonts w:hint="eastAsia" w:ascii="仿宋" w:hAnsi="仿宋" w:eastAsia="仿宋" w:cs="仿宋"/>
          <w:sz w:val="28"/>
          <w:szCs w:val="28"/>
          <w:lang w:val="zh-CN"/>
        </w:rPr>
      </w:pPr>
      <w:r>
        <w:rPr>
          <w:rFonts w:hint="eastAsia" w:ascii="仿宋" w:hAnsi="仿宋" w:eastAsia="仿宋" w:cs="仿宋"/>
          <w:sz w:val="28"/>
          <w:szCs w:val="28"/>
          <w:lang w:val="zh-CN"/>
        </w:rPr>
        <w:t>（3）母线清扫安全措施的原则是：母线</w:t>
      </w:r>
      <w:r>
        <w:rPr>
          <w:rFonts w:hint="eastAsia" w:ascii="仿宋" w:hAnsi="仿宋" w:eastAsia="仿宋" w:cs="仿宋"/>
          <w:sz w:val="28"/>
          <w:szCs w:val="28"/>
        </w:rPr>
        <w:t>无负荷</w:t>
      </w:r>
      <w:r>
        <w:rPr>
          <w:rFonts w:hint="eastAsia" w:ascii="仿宋" w:hAnsi="仿宋" w:eastAsia="仿宋" w:cs="仿宋"/>
          <w:sz w:val="28"/>
          <w:szCs w:val="28"/>
          <w:lang w:val="zh-CN"/>
        </w:rPr>
        <w:t>、拉开全部负荷开关，供电变压器高低压侧开关、所有与母线有关的直流开关、仪表、控制开关及保险器。</w:t>
      </w:r>
    </w:p>
    <w:p w14:paraId="20035D9D">
      <w:pPr>
        <w:pageBreakBefore w:val="0"/>
        <w:kinsoku/>
        <w:wordWrap/>
        <w:overflowPunct/>
        <w:topLinePunct w:val="0"/>
        <w:autoSpaceDE w:val="0"/>
        <w:autoSpaceDN w:val="0"/>
        <w:bidi w:val="0"/>
        <w:adjustRightInd w:val="0"/>
        <w:spacing w:line="560" w:lineRule="atLeast"/>
        <w:ind w:firstLine="560" w:firstLineChars="200"/>
        <w:rPr>
          <w:rFonts w:hint="eastAsia" w:ascii="仿宋" w:hAnsi="仿宋" w:eastAsia="仿宋" w:cs="仿宋"/>
          <w:sz w:val="28"/>
          <w:szCs w:val="28"/>
          <w:lang w:val="zh-CN"/>
        </w:rPr>
      </w:pPr>
      <w:r>
        <w:rPr>
          <w:rFonts w:hint="eastAsia" w:ascii="仿宋" w:hAnsi="仿宋" w:eastAsia="仿宋" w:cs="仿宋"/>
          <w:sz w:val="28"/>
          <w:szCs w:val="28"/>
          <w:lang w:val="zh-CN"/>
        </w:rPr>
        <w:t>（4）工作要点：对柜内卫生进行清理、检查各端子排、继电器、切换开关、指示灯按钮的接线有无松动损坏、电缆接头有无过热、松动现象。测量绝缘值、校对二次回路、</w:t>
      </w:r>
      <w:r>
        <w:rPr>
          <w:rFonts w:hint="eastAsia" w:ascii="仿宋" w:hAnsi="仿宋" w:eastAsia="仿宋" w:cs="仿宋"/>
          <w:sz w:val="28"/>
          <w:szCs w:val="28"/>
          <w:lang w:val="en-US" w:eastAsia="zh-CN"/>
        </w:rPr>
        <w:t>各开关分合正确</w:t>
      </w:r>
      <w:r>
        <w:rPr>
          <w:rFonts w:hint="eastAsia" w:ascii="仿宋" w:hAnsi="仿宋" w:eastAsia="仿宋" w:cs="仿宋"/>
          <w:sz w:val="28"/>
          <w:szCs w:val="28"/>
          <w:lang w:val="zh-CN"/>
        </w:rPr>
        <w:t>对于有过故障的部位应做重点检查。</w:t>
      </w:r>
    </w:p>
    <w:p w14:paraId="52131AF8">
      <w:pPr>
        <w:pageBreakBefore w:val="0"/>
        <w:kinsoku/>
        <w:wordWrap/>
        <w:overflowPunct/>
        <w:topLinePunct w:val="0"/>
        <w:autoSpaceDE w:val="0"/>
        <w:autoSpaceDN w:val="0"/>
        <w:bidi w:val="0"/>
        <w:adjustRightInd w:val="0"/>
        <w:spacing w:line="560" w:lineRule="atLeast"/>
        <w:ind w:firstLine="560" w:firstLineChars="200"/>
        <w:rPr>
          <w:rFonts w:hint="eastAsia" w:ascii="仿宋" w:hAnsi="仿宋" w:eastAsia="仿宋" w:cs="仿宋"/>
          <w:sz w:val="28"/>
          <w:szCs w:val="28"/>
          <w:lang w:val="zh-CN"/>
        </w:rPr>
      </w:pPr>
      <w:r>
        <w:rPr>
          <w:rFonts w:hint="eastAsia" w:ascii="仿宋" w:hAnsi="仿宋" w:eastAsia="仿宋" w:cs="仿宋"/>
          <w:sz w:val="28"/>
          <w:szCs w:val="28"/>
          <w:lang w:val="zh-CN"/>
        </w:rPr>
        <w:t>（5）母线检修、清扫工作结束，检修人员全部撤离现场后，由检修工作负责人通知运行人员，</w:t>
      </w:r>
      <w:r>
        <w:rPr>
          <w:rFonts w:hint="eastAsia" w:ascii="仿宋" w:hAnsi="仿宋" w:eastAsia="仿宋" w:cs="仿宋"/>
          <w:sz w:val="28"/>
          <w:szCs w:val="28"/>
          <w:lang w:val="en-US" w:eastAsia="zh-CN"/>
        </w:rPr>
        <w:t>运行人员检查正常后方</w:t>
      </w:r>
      <w:r>
        <w:rPr>
          <w:rFonts w:hint="eastAsia" w:ascii="仿宋" w:hAnsi="仿宋" w:eastAsia="仿宋" w:cs="仿宋"/>
          <w:sz w:val="28"/>
          <w:szCs w:val="28"/>
          <w:lang w:val="zh-CN"/>
        </w:rPr>
        <w:t>可以进行母线加入运行的操作。待母线加入运行正常后方可办理工作票结束手续。</w:t>
      </w:r>
      <w:bookmarkStart w:id="63" w:name="_Toc434784003"/>
      <w:bookmarkStart w:id="64" w:name="_Toc377997733"/>
      <w:bookmarkStart w:id="65" w:name="_Toc408755882"/>
      <w:bookmarkStart w:id="66" w:name="_Toc434784435"/>
      <w:bookmarkStart w:id="67" w:name="_Toc377997774"/>
      <w:bookmarkStart w:id="68" w:name="_Toc434784868"/>
      <w:bookmarkStart w:id="69" w:name="_Toc434783571"/>
    </w:p>
    <w:p w14:paraId="2E0E8CBF">
      <w:pPr>
        <w:pStyle w:val="36"/>
        <w:pageBreakBefore w:val="0"/>
        <w:kinsoku/>
        <w:wordWrap/>
        <w:overflowPunct/>
        <w:topLinePunct w:val="0"/>
        <w:bidi w:val="0"/>
        <w:spacing w:line="560" w:lineRule="atLeast"/>
        <w:jc w:val="center"/>
        <w:rPr>
          <w:rFonts w:hint="eastAsia" w:ascii="仿宋" w:hAnsi="仿宋" w:eastAsia="仿宋" w:cs="仿宋"/>
          <w:sz w:val="28"/>
          <w:szCs w:val="28"/>
        </w:rPr>
      </w:pPr>
      <w:r>
        <w:rPr>
          <w:rFonts w:hint="eastAsia" w:ascii="仿宋" w:hAnsi="仿宋" w:eastAsia="仿宋" w:cs="仿宋"/>
          <w:b w:val="0"/>
          <w:bCs w:val="0"/>
          <w:sz w:val="28"/>
          <w:szCs w:val="28"/>
          <w:lang w:val="zh-CN"/>
        </w:rPr>
        <w:br w:type="page"/>
      </w:r>
      <w:bookmarkStart w:id="70" w:name="_Toc14536"/>
      <w:bookmarkStart w:id="71" w:name="_Toc693"/>
      <w:r>
        <w:rPr>
          <w:rFonts w:hint="eastAsia" w:eastAsia="黑体"/>
          <w:b w:val="0"/>
          <w:lang w:val="zh-CN"/>
        </w:rPr>
        <w:t>第</w:t>
      </w:r>
      <w:r>
        <w:rPr>
          <w:rFonts w:hint="eastAsia" w:eastAsia="黑体"/>
          <w:b w:val="0"/>
          <w:lang w:val="en-US" w:eastAsia="zh-CN"/>
        </w:rPr>
        <w:t>三</w:t>
      </w:r>
      <w:r>
        <w:rPr>
          <w:rFonts w:hint="eastAsia" w:eastAsia="黑体"/>
          <w:b w:val="0"/>
          <w:lang w:val="zh-CN"/>
        </w:rPr>
        <w:t xml:space="preserve">章 </w:t>
      </w:r>
      <w:r>
        <w:rPr>
          <w:rFonts w:hint="eastAsia" w:eastAsia="黑体"/>
          <w:b w:val="0"/>
          <w:lang w:val="en-US" w:eastAsia="zh-CN"/>
        </w:rPr>
        <w:t>3</w:t>
      </w:r>
      <w:r>
        <w:rPr>
          <w:rFonts w:hint="eastAsia" w:eastAsia="黑体"/>
          <w:b w:val="0"/>
          <w:lang w:val="en-US" w:eastAsia="zh-CN"/>
        </w:rPr>
        <w:t>5kV真空</w:t>
      </w:r>
      <w:r>
        <w:rPr>
          <w:rFonts w:hint="eastAsia" w:eastAsia="黑体"/>
          <w:b w:val="0"/>
          <w:lang w:val="zh-CN"/>
        </w:rPr>
        <w:t>断路器检修技术标准</w:t>
      </w:r>
      <w:bookmarkEnd w:id="63"/>
      <w:bookmarkEnd w:id="64"/>
      <w:bookmarkEnd w:id="65"/>
      <w:bookmarkEnd w:id="66"/>
      <w:bookmarkEnd w:id="67"/>
      <w:bookmarkEnd w:id="68"/>
      <w:bookmarkEnd w:id="69"/>
      <w:bookmarkEnd w:id="70"/>
      <w:bookmarkEnd w:id="71"/>
    </w:p>
    <w:p w14:paraId="73981C65">
      <w:pPr>
        <w:pageBreakBefore w:val="0"/>
        <w:kinsoku/>
        <w:wordWrap/>
        <w:overflowPunct/>
        <w:topLinePunct w:val="0"/>
        <w:bidi w:val="0"/>
        <w:spacing w:line="560" w:lineRule="atLeast"/>
        <w:rPr>
          <w:rFonts w:hint="eastAsia" w:ascii="仿宋" w:hAnsi="仿宋" w:eastAsia="仿宋" w:cs="仿宋"/>
          <w:sz w:val="28"/>
          <w:szCs w:val="28"/>
        </w:rPr>
      </w:pPr>
    </w:p>
    <w:p w14:paraId="1D00785B">
      <w:pPr>
        <w:pStyle w:val="3"/>
        <w:pageBreakBefore w:val="0"/>
        <w:kinsoku/>
        <w:wordWrap/>
        <w:overflowPunct/>
        <w:topLinePunct w:val="0"/>
        <w:bidi w:val="0"/>
        <w:spacing w:before="100" w:after="100" w:line="560" w:lineRule="atLeast"/>
        <w:rPr>
          <w:rFonts w:hint="eastAsia" w:eastAsia="楷体"/>
          <w:b w:val="0"/>
          <w:sz w:val="32"/>
        </w:rPr>
      </w:pPr>
      <w:bookmarkStart w:id="72" w:name="_Toc434784004"/>
      <w:bookmarkStart w:id="73" w:name="_Toc434783572"/>
      <w:bookmarkStart w:id="74" w:name="_Toc434784869"/>
      <w:bookmarkStart w:id="75" w:name="_Toc434784436"/>
      <w:bookmarkStart w:id="76" w:name="_Toc21870"/>
      <w:bookmarkStart w:id="77" w:name="_Toc23032"/>
      <w:r>
        <w:rPr>
          <w:rFonts w:hint="eastAsia" w:eastAsia="楷体"/>
          <w:b w:val="0"/>
          <w:sz w:val="32"/>
        </w:rPr>
        <w:t>1 适用范围</w:t>
      </w:r>
      <w:bookmarkEnd w:id="72"/>
      <w:bookmarkEnd w:id="73"/>
      <w:bookmarkEnd w:id="74"/>
      <w:bookmarkEnd w:id="75"/>
      <w:bookmarkEnd w:id="76"/>
      <w:bookmarkEnd w:id="77"/>
    </w:p>
    <w:p w14:paraId="71B59EFD">
      <w:pPr>
        <w:pageBreakBefore w:val="0"/>
        <w:kinsoku/>
        <w:wordWrap/>
        <w:overflowPunct/>
        <w:topLinePunct w:val="0"/>
        <w:bidi w:val="0"/>
        <w:spacing w:line="560" w:lineRule="atLeast"/>
        <w:ind w:firstLine="560" w:firstLineChars="200"/>
        <w:rPr>
          <w:rFonts w:hint="eastAsia" w:ascii="仿宋" w:hAnsi="仿宋" w:eastAsia="仿宋" w:cs="仿宋"/>
          <w:sz w:val="28"/>
          <w:szCs w:val="28"/>
        </w:rPr>
      </w:pPr>
      <w:r>
        <w:rPr>
          <w:rFonts w:hint="eastAsia" w:ascii="仿宋" w:hAnsi="仿宋" w:eastAsia="仿宋" w:cs="仿宋"/>
          <w:sz w:val="28"/>
          <w:szCs w:val="28"/>
        </w:rPr>
        <w:t>本标准规定了陕西华电新能源发电有限公司</w:t>
      </w:r>
      <w:r>
        <w:rPr>
          <w:rFonts w:hint="eastAsia" w:ascii="仿宋" w:hAnsi="仿宋" w:eastAsia="仿宋" w:cs="仿宋"/>
          <w:sz w:val="28"/>
          <w:szCs w:val="28"/>
          <w:lang w:eastAsia="zh-CN"/>
        </w:rPr>
        <w:t>靖边光伏电站</w:t>
      </w:r>
      <w:r>
        <w:rPr>
          <w:rFonts w:hint="eastAsia" w:ascii="仿宋" w:hAnsi="仿宋" w:eastAsia="仿宋" w:cs="仿宋"/>
          <w:sz w:val="28"/>
          <w:szCs w:val="28"/>
        </w:rPr>
        <w:t>断路器检修周期、项目及工艺质量标准。</w:t>
      </w:r>
    </w:p>
    <w:p w14:paraId="7988A19E">
      <w:pPr>
        <w:pageBreakBefore w:val="0"/>
        <w:kinsoku/>
        <w:wordWrap/>
        <w:overflowPunct/>
        <w:topLinePunct w:val="0"/>
        <w:bidi w:val="0"/>
        <w:spacing w:line="560" w:lineRule="atLeast"/>
        <w:ind w:firstLine="560" w:firstLineChars="200"/>
        <w:rPr>
          <w:rFonts w:hint="eastAsia" w:ascii="仿宋" w:hAnsi="仿宋" w:eastAsia="仿宋" w:cs="仿宋"/>
          <w:sz w:val="28"/>
          <w:szCs w:val="28"/>
        </w:rPr>
      </w:pPr>
      <w:r>
        <w:rPr>
          <w:rFonts w:hint="eastAsia" w:ascii="仿宋" w:hAnsi="仿宋" w:eastAsia="仿宋" w:cs="仿宋"/>
          <w:sz w:val="28"/>
          <w:szCs w:val="28"/>
        </w:rPr>
        <w:t>本标准适用于陕西华电新能源发电有限公司</w:t>
      </w:r>
      <w:r>
        <w:rPr>
          <w:rFonts w:hint="eastAsia" w:ascii="仿宋" w:hAnsi="仿宋" w:eastAsia="仿宋" w:cs="仿宋"/>
          <w:sz w:val="28"/>
          <w:szCs w:val="28"/>
          <w:lang w:eastAsia="zh-CN"/>
        </w:rPr>
        <w:t>靖边光伏电站</w:t>
      </w:r>
      <w:r>
        <w:rPr>
          <w:rFonts w:hint="eastAsia" w:ascii="仿宋" w:hAnsi="仿宋" w:eastAsia="仿宋" w:cs="仿宋"/>
          <w:sz w:val="28"/>
          <w:szCs w:val="28"/>
        </w:rPr>
        <w:t>35</w:t>
      </w:r>
      <w:r>
        <w:rPr>
          <w:rFonts w:hint="eastAsia" w:ascii="仿宋" w:hAnsi="仿宋" w:eastAsia="仿宋" w:cs="仿宋"/>
          <w:sz w:val="28"/>
          <w:szCs w:val="28"/>
          <w:lang w:eastAsia="zh-CN"/>
        </w:rPr>
        <w:t>kV</w:t>
      </w:r>
      <w:r>
        <w:rPr>
          <w:rFonts w:hint="eastAsia" w:ascii="仿宋" w:hAnsi="仿宋" w:eastAsia="仿宋" w:cs="仿宋"/>
          <w:sz w:val="28"/>
          <w:szCs w:val="28"/>
        </w:rPr>
        <w:t>、110</w:t>
      </w:r>
      <w:r>
        <w:rPr>
          <w:rFonts w:hint="eastAsia" w:ascii="仿宋" w:hAnsi="仿宋" w:eastAsia="仿宋" w:cs="仿宋"/>
          <w:sz w:val="28"/>
          <w:szCs w:val="28"/>
          <w:lang w:eastAsia="zh-CN"/>
        </w:rPr>
        <w:t>kV</w:t>
      </w:r>
      <w:r>
        <w:rPr>
          <w:rFonts w:hint="eastAsia" w:ascii="仿宋" w:hAnsi="仿宋" w:eastAsia="仿宋" w:cs="仿宋"/>
          <w:sz w:val="28"/>
          <w:szCs w:val="28"/>
        </w:rPr>
        <w:t>断路器的检修维护工作。</w:t>
      </w:r>
    </w:p>
    <w:p w14:paraId="7A37DF63">
      <w:pPr>
        <w:pStyle w:val="3"/>
        <w:pageBreakBefore w:val="0"/>
        <w:kinsoku/>
        <w:wordWrap/>
        <w:overflowPunct/>
        <w:topLinePunct w:val="0"/>
        <w:bidi w:val="0"/>
        <w:spacing w:before="100" w:after="100" w:line="560" w:lineRule="atLeast"/>
        <w:rPr>
          <w:rFonts w:hint="eastAsia" w:eastAsia="楷体"/>
          <w:b w:val="0"/>
          <w:bCs/>
          <w:sz w:val="32"/>
        </w:rPr>
      </w:pPr>
      <w:bookmarkStart w:id="78" w:name="_Toc434784871"/>
      <w:bookmarkStart w:id="79" w:name="_Toc434783574"/>
      <w:bookmarkStart w:id="80" w:name="_Toc434784006"/>
      <w:bookmarkStart w:id="81" w:name="_Toc4825"/>
      <w:bookmarkStart w:id="82" w:name="_Toc2420"/>
      <w:bookmarkStart w:id="83" w:name="_Toc434784438"/>
      <w:r>
        <w:rPr>
          <w:rFonts w:hint="eastAsia" w:eastAsia="楷体"/>
          <w:b w:val="0"/>
          <w:bCs/>
          <w:sz w:val="32"/>
        </w:rPr>
        <w:t>2 设备参数</w:t>
      </w:r>
      <w:bookmarkEnd w:id="78"/>
      <w:bookmarkEnd w:id="79"/>
      <w:bookmarkEnd w:id="80"/>
      <w:bookmarkEnd w:id="81"/>
      <w:bookmarkEnd w:id="82"/>
      <w:bookmarkEnd w:id="83"/>
    </w:p>
    <w:p w14:paraId="738A0454">
      <w:pPr>
        <w:pageBreakBefore w:val="0"/>
        <w:kinsoku/>
        <w:wordWrap/>
        <w:overflowPunct/>
        <w:topLinePunct w:val="0"/>
        <w:bidi w:val="0"/>
        <w:spacing w:line="560" w:lineRule="atLeast"/>
        <w:ind w:firstLine="560" w:firstLineChars="200"/>
        <w:rPr>
          <w:rFonts w:hint="eastAsia" w:ascii="仿宋" w:hAnsi="仿宋" w:eastAsia="仿宋" w:cs="仿宋"/>
          <w:sz w:val="28"/>
          <w:szCs w:val="28"/>
        </w:rPr>
      </w:pPr>
      <w:r>
        <w:rPr>
          <w:rFonts w:hint="eastAsia" w:ascii="仿宋" w:hAnsi="仿宋" w:eastAsia="仿宋" w:cs="仿宋"/>
          <w:sz w:val="28"/>
          <w:szCs w:val="28"/>
        </w:rPr>
        <w:t>2.1 主要技术数据</w:t>
      </w:r>
    </w:p>
    <w:p w14:paraId="6626AC65">
      <w:pPr>
        <w:pageBreakBefore w:val="0"/>
        <w:kinsoku/>
        <w:wordWrap/>
        <w:overflowPunct/>
        <w:topLinePunct w:val="0"/>
        <w:bidi w:val="0"/>
        <w:spacing w:line="560" w:lineRule="atLeast"/>
        <w:ind w:firstLine="560" w:firstLineChars="200"/>
        <w:rPr>
          <w:rFonts w:hint="eastAsia" w:ascii="仿宋" w:hAnsi="仿宋" w:eastAsia="仿宋" w:cs="仿宋"/>
          <w:sz w:val="28"/>
          <w:szCs w:val="28"/>
        </w:rPr>
      </w:pPr>
      <w:r>
        <w:rPr>
          <w:rFonts w:hint="eastAsia" w:ascii="仿宋" w:hAnsi="仿宋" w:eastAsia="仿宋" w:cs="仿宋"/>
          <w:sz w:val="28"/>
          <w:szCs w:val="28"/>
        </w:rPr>
        <w:t>2.1.1 35</w:t>
      </w:r>
      <w:r>
        <w:rPr>
          <w:rFonts w:hint="eastAsia" w:ascii="仿宋" w:hAnsi="仿宋" w:eastAsia="仿宋" w:cs="仿宋"/>
          <w:sz w:val="28"/>
          <w:szCs w:val="28"/>
          <w:lang w:eastAsia="zh-CN"/>
        </w:rPr>
        <w:t>kV</w:t>
      </w:r>
      <w:r>
        <w:rPr>
          <w:rFonts w:hint="eastAsia" w:ascii="仿宋" w:hAnsi="仿宋" w:eastAsia="仿宋" w:cs="仿宋"/>
          <w:sz w:val="28"/>
          <w:szCs w:val="28"/>
        </w:rPr>
        <w:t>断路器主要技术参数</w:t>
      </w:r>
    </w:p>
    <w:p w14:paraId="5954D6E8">
      <w:pPr>
        <w:pageBreakBefore w:val="0"/>
        <w:kinsoku/>
        <w:wordWrap/>
        <w:overflowPunct/>
        <w:topLinePunct w:val="0"/>
        <w:bidi w:val="0"/>
        <w:spacing w:line="560" w:lineRule="atLeast"/>
        <w:ind w:firstLine="560" w:firstLineChars="200"/>
        <w:rPr>
          <w:rFonts w:hint="eastAsia" w:ascii="仿宋" w:hAnsi="仿宋" w:eastAsia="仿宋" w:cs="仿宋"/>
          <w:sz w:val="28"/>
          <w:szCs w:val="28"/>
        </w:rPr>
      </w:pPr>
      <w:r>
        <w:rPr>
          <w:rFonts w:hint="eastAsia" w:ascii="仿宋" w:hAnsi="仿宋" w:eastAsia="仿宋" w:cs="仿宋"/>
          <w:sz w:val="28"/>
          <w:szCs w:val="28"/>
        </w:rPr>
        <w:t>选用</w:t>
      </w:r>
      <w:r>
        <w:rPr>
          <w:rFonts w:hint="eastAsia" w:ascii="仿宋" w:hAnsi="仿宋" w:eastAsia="仿宋" w:cs="仿宋"/>
          <w:b w:val="0"/>
          <w:bCs w:val="0"/>
          <w:color w:val="000000"/>
          <w:kern w:val="0"/>
          <w:sz w:val="28"/>
          <w:szCs w:val="28"/>
          <w:lang w:val="zh-CN" w:eastAsia="zh-CN"/>
        </w:rPr>
        <w:t>35kV ZN85-40.5/T2000-31.5型户内高压</w:t>
      </w:r>
      <w:r>
        <w:rPr>
          <w:rFonts w:hint="eastAsia" w:ascii="仿宋" w:hAnsi="仿宋" w:eastAsia="仿宋" w:cs="仿宋"/>
          <w:sz w:val="28"/>
          <w:szCs w:val="28"/>
        </w:rPr>
        <w:t>真空断路器，机械寿命长，维修简便。</w:t>
      </w:r>
    </w:p>
    <w:p w14:paraId="4471DDAB">
      <w:pPr>
        <w:pageBreakBefore w:val="0"/>
        <w:kinsoku/>
        <w:wordWrap/>
        <w:overflowPunct/>
        <w:topLinePunct w:val="0"/>
        <w:bidi w:val="0"/>
        <w:spacing w:line="560" w:lineRule="atLeast"/>
        <w:ind w:firstLine="560" w:firstLineChars="200"/>
        <w:rPr>
          <w:rFonts w:hint="eastAsia" w:ascii="仿宋" w:hAnsi="仿宋" w:eastAsia="仿宋" w:cs="仿宋"/>
          <w:sz w:val="28"/>
          <w:szCs w:val="28"/>
          <w:lang w:eastAsia="zh-CN"/>
        </w:rPr>
      </w:pPr>
      <w:bookmarkStart w:id="84" w:name="_Toc252783562"/>
      <w:bookmarkStart w:id="85" w:name="_Toc252799876"/>
      <w:bookmarkStart w:id="86" w:name="_Toc31450"/>
      <w:bookmarkStart w:id="87" w:name="_Toc83843084"/>
      <w:bookmarkStart w:id="88" w:name="_Toc83843573"/>
      <w:bookmarkStart w:id="89" w:name="_Toc20550"/>
      <w:r>
        <w:rPr>
          <w:rFonts w:hint="eastAsia" w:ascii="仿宋" w:hAnsi="仿宋" w:eastAsia="仿宋" w:cs="仿宋"/>
          <w:sz w:val="28"/>
          <w:szCs w:val="28"/>
        </w:rPr>
        <w:t>35</w:t>
      </w:r>
      <w:r>
        <w:rPr>
          <w:rFonts w:hint="eastAsia" w:ascii="仿宋" w:hAnsi="仿宋" w:eastAsia="仿宋" w:cs="仿宋"/>
          <w:sz w:val="28"/>
          <w:szCs w:val="28"/>
          <w:lang w:eastAsia="zh-CN"/>
        </w:rPr>
        <w:t>kV</w:t>
      </w:r>
      <w:r>
        <w:rPr>
          <w:rFonts w:hint="eastAsia" w:ascii="仿宋" w:hAnsi="仿宋" w:eastAsia="仿宋" w:cs="仿宋"/>
          <w:sz w:val="28"/>
          <w:szCs w:val="28"/>
        </w:rPr>
        <w:t>开关柜</w:t>
      </w:r>
      <w:bookmarkEnd w:id="84"/>
      <w:bookmarkEnd w:id="85"/>
      <w:r>
        <w:rPr>
          <w:rFonts w:hint="eastAsia" w:ascii="仿宋" w:hAnsi="仿宋" w:eastAsia="仿宋" w:cs="仿宋"/>
          <w:sz w:val="28"/>
          <w:szCs w:val="28"/>
        </w:rPr>
        <w:t>技术参数</w:t>
      </w:r>
      <w:bookmarkEnd w:id="86"/>
      <w:bookmarkEnd w:id="87"/>
      <w:bookmarkEnd w:id="88"/>
      <w:bookmarkEnd w:id="89"/>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1</w:t>
      </w:r>
      <w:r>
        <w:rPr>
          <w:rFonts w:hint="eastAsia" w:ascii="仿宋" w:hAnsi="仿宋" w:eastAsia="仿宋" w:cs="仿宋"/>
          <w:sz w:val="28"/>
          <w:szCs w:val="28"/>
          <w:lang w:eastAsia="zh-CN"/>
        </w:rPr>
        <w:t>）</w:t>
      </w:r>
    </w:p>
    <w:tbl>
      <w:tblPr>
        <w:tblStyle w:val="3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6"/>
        <w:gridCol w:w="704"/>
        <w:gridCol w:w="704"/>
        <w:gridCol w:w="955"/>
        <w:gridCol w:w="955"/>
        <w:gridCol w:w="801"/>
        <w:gridCol w:w="939"/>
        <w:gridCol w:w="1074"/>
      </w:tblGrid>
      <w:tr w14:paraId="1750CA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56" w:type="dxa"/>
            <w:tcBorders>
              <w:tl2br w:val="single" w:color="auto" w:sz="4" w:space="0"/>
            </w:tcBorders>
            <w:noWrap w:val="0"/>
            <w:vAlign w:val="center"/>
          </w:tcPr>
          <w:p w14:paraId="2E34516C">
            <w:pPr>
              <w:spacing w:line="240" w:lineRule="auto"/>
              <w:jc w:val="right"/>
              <w:rPr>
                <w:rFonts w:hint="eastAsia" w:ascii="仿宋" w:hAnsi="仿宋" w:eastAsia="仿宋" w:cs="仿宋"/>
                <w:color w:val="000000"/>
                <w:sz w:val="22"/>
                <w:szCs w:val="22"/>
              </w:rPr>
            </w:pPr>
            <w:r>
              <w:rPr>
                <w:rFonts w:hint="eastAsia" w:ascii="仿宋" w:hAnsi="仿宋" w:eastAsia="仿宋" w:cs="仿宋"/>
                <w:color w:val="000000"/>
                <w:sz w:val="22"/>
                <w:szCs w:val="22"/>
              </w:rPr>
              <w:t>参数</w:t>
            </w:r>
          </w:p>
          <w:p w14:paraId="14769061">
            <w:pPr>
              <w:spacing w:line="240" w:lineRule="auto"/>
              <w:rPr>
                <w:rFonts w:hint="eastAsia" w:ascii="仿宋" w:hAnsi="仿宋" w:eastAsia="仿宋" w:cs="仿宋"/>
                <w:color w:val="000000"/>
                <w:sz w:val="22"/>
                <w:szCs w:val="22"/>
              </w:rPr>
            </w:pPr>
            <w:r>
              <w:rPr>
                <w:rFonts w:hint="eastAsia" w:ascii="仿宋" w:hAnsi="仿宋" w:eastAsia="仿宋" w:cs="仿宋"/>
                <w:color w:val="000000"/>
                <w:sz w:val="22"/>
                <w:szCs w:val="22"/>
              </w:rPr>
              <w:t>型号</w:t>
            </w:r>
          </w:p>
        </w:tc>
        <w:tc>
          <w:tcPr>
            <w:tcW w:w="704" w:type="dxa"/>
            <w:noWrap w:val="0"/>
            <w:vAlign w:val="center"/>
          </w:tcPr>
          <w:p w14:paraId="40B32A3A">
            <w:pPr>
              <w:spacing w:line="240" w:lineRule="auto"/>
              <w:jc w:val="center"/>
              <w:rPr>
                <w:rFonts w:hint="eastAsia" w:ascii="仿宋" w:hAnsi="仿宋" w:eastAsia="仿宋" w:cs="仿宋"/>
                <w:color w:val="000000"/>
                <w:sz w:val="22"/>
                <w:szCs w:val="22"/>
                <w:lang w:eastAsia="zh-CN"/>
              </w:rPr>
            </w:pPr>
            <w:r>
              <w:rPr>
                <w:rFonts w:hint="eastAsia" w:ascii="仿宋" w:hAnsi="仿宋" w:eastAsia="仿宋" w:cs="仿宋"/>
                <w:color w:val="000000"/>
                <w:sz w:val="22"/>
                <w:szCs w:val="22"/>
              </w:rPr>
              <w:t>额定电压</w:t>
            </w:r>
            <w:r>
              <w:rPr>
                <w:rFonts w:hint="eastAsia" w:ascii="仿宋" w:hAnsi="仿宋" w:eastAsia="仿宋" w:cs="仿宋"/>
                <w:color w:val="000000"/>
                <w:sz w:val="22"/>
                <w:szCs w:val="22"/>
                <w:lang w:eastAsia="zh-CN"/>
              </w:rPr>
              <w:t>kV</w:t>
            </w:r>
          </w:p>
        </w:tc>
        <w:tc>
          <w:tcPr>
            <w:tcW w:w="704" w:type="dxa"/>
            <w:noWrap w:val="0"/>
            <w:vAlign w:val="center"/>
          </w:tcPr>
          <w:p w14:paraId="78BEC459">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额定电流A</w:t>
            </w:r>
          </w:p>
        </w:tc>
        <w:tc>
          <w:tcPr>
            <w:tcW w:w="955" w:type="dxa"/>
            <w:noWrap w:val="0"/>
            <w:vAlign w:val="center"/>
          </w:tcPr>
          <w:p w14:paraId="41219752">
            <w:pPr>
              <w:spacing w:line="240" w:lineRule="auto"/>
              <w:ind w:left="-107" w:leftChars="-78" w:right="-92" w:rightChars="-44" w:hanging="57" w:hangingChars="26"/>
              <w:jc w:val="center"/>
              <w:rPr>
                <w:rFonts w:hint="eastAsia" w:ascii="仿宋" w:hAnsi="仿宋" w:eastAsia="仿宋" w:cs="仿宋"/>
                <w:color w:val="000000"/>
                <w:sz w:val="22"/>
                <w:szCs w:val="22"/>
              </w:rPr>
            </w:pPr>
            <w:r>
              <w:rPr>
                <w:rFonts w:hint="eastAsia" w:ascii="仿宋" w:hAnsi="仿宋" w:eastAsia="仿宋" w:cs="仿宋"/>
                <w:color w:val="000000"/>
                <w:sz w:val="22"/>
                <w:szCs w:val="22"/>
              </w:rPr>
              <w:t>额定短路开关电流（</w:t>
            </w:r>
            <w:r>
              <w:rPr>
                <w:rFonts w:hint="eastAsia" w:ascii="仿宋" w:hAnsi="仿宋" w:eastAsia="仿宋" w:cs="仿宋"/>
                <w:color w:val="000000"/>
                <w:sz w:val="22"/>
                <w:szCs w:val="22"/>
                <w:lang w:eastAsia="zh-CN"/>
              </w:rPr>
              <w:t>kA</w:t>
            </w:r>
            <w:r>
              <w:rPr>
                <w:rFonts w:hint="eastAsia" w:ascii="仿宋" w:hAnsi="仿宋" w:eastAsia="仿宋" w:cs="仿宋"/>
                <w:color w:val="000000"/>
                <w:sz w:val="22"/>
                <w:szCs w:val="22"/>
              </w:rPr>
              <w:t>）</w:t>
            </w:r>
          </w:p>
        </w:tc>
        <w:tc>
          <w:tcPr>
            <w:tcW w:w="955" w:type="dxa"/>
            <w:noWrap w:val="0"/>
            <w:vAlign w:val="center"/>
          </w:tcPr>
          <w:p w14:paraId="480148DE">
            <w:pPr>
              <w:spacing w:line="240" w:lineRule="auto"/>
              <w:ind w:left="-107" w:leftChars="-78" w:right="-92" w:rightChars="-44" w:hanging="57" w:hangingChars="26"/>
              <w:jc w:val="center"/>
              <w:rPr>
                <w:rFonts w:hint="eastAsia" w:ascii="仿宋" w:hAnsi="仿宋" w:eastAsia="仿宋" w:cs="仿宋"/>
                <w:color w:val="000000"/>
                <w:sz w:val="22"/>
                <w:szCs w:val="22"/>
              </w:rPr>
            </w:pPr>
            <w:r>
              <w:rPr>
                <w:rFonts w:hint="eastAsia" w:ascii="仿宋" w:hAnsi="仿宋" w:eastAsia="仿宋" w:cs="仿宋"/>
                <w:color w:val="000000"/>
                <w:sz w:val="22"/>
                <w:szCs w:val="22"/>
              </w:rPr>
              <w:t>额定短路耐受电流（</w:t>
            </w:r>
            <w:r>
              <w:rPr>
                <w:rFonts w:hint="eastAsia" w:ascii="仿宋" w:hAnsi="仿宋" w:eastAsia="仿宋" w:cs="仿宋"/>
                <w:color w:val="000000"/>
                <w:sz w:val="22"/>
                <w:szCs w:val="22"/>
                <w:lang w:eastAsia="zh-CN"/>
              </w:rPr>
              <w:t>kA</w:t>
            </w:r>
            <w:r>
              <w:rPr>
                <w:rFonts w:hint="eastAsia" w:ascii="仿宋" w:hAnsi="仿宋" w:eastAsia="仿宋" w:cs="仿宋"/>
                <w:color w:val="000000"/>
                <w:sz w:val="22"/>
                <w:szCs w:val="22"/>
              </w:rPr>
              <w:t>）</w:t>
            </w:r>
          </w:p>
        </w:tc>
        <w:tc>
          <w:tcPr>
            <w:tcW w:w="801" w:type="dxa"/>
            <w:noWrap w:val="0"/>
            <w:vAlign w:val="center"/>
          </w:tcPr>
          <w:p w14:paraId="10ACF17C">
            <w:pPr>
              <w:spacing w:line="240" w:lineRule="auto"/>
              <w:ind w:left="-107" w:leftChars="-78" w:right="-92" w:rightChars="-44" w:hanging="57" w:hangingChars="26"/>
              <w:jc w:val="center"/>
              <w:rPr>
                <w:rFonts w:hint="eastAsia" w:ascii="仿宋" w:hAnsi="仿宋" w:eastAsia="仿宋" w:cs="仿宋"/>
                <w:color w:val="000000"/>
                <w:sz w:val="22"/>
                <w:szCs w:val="22"/>
              </w:rPr>
            </w:pPr>
            <w:r>
              <w:rPr>
                <w:rFonts w:hint="eastAsia" w:ascii="仿宋" w:hAnsi="仿宋" w:eastAsia="仿宋" w:cs="仿宋"/>
                <w:color w:val="000000"/>
                <w:sz w:val="22"/>
                <w:szCs w:val="22"/>
              </w:rPr>
              <w:t>额定短路持续时间</w:t>
            </w:r>
          </w:p>
          <w:p w14:paraId="42E34760">
            <w:pPr>
              <w:spacing w:line="240" w:lineRule="auto"/>
              <w:ind w:left="-107" w:leftChars="-78" w:right="-92" w:rightChars="-44" w:hanging="57" w:hangingChars="26"/>
              <w:jc w:val="center"/>
              <w:rPr>
                <w:rFonts w:hint="eastAsia" w:ascii="仿宋" w:hAnsi="仿宋" w:eastAsia="仿宋" w:cs="仿宋"/>
                <w:color w:val="000000"/>
                <w:sz w:val="22"/>
                <w:szCs w:val="22"/>
              </w:rPr>
            </w:pPr>
            <w:r>
              <w:rPr>
                <w:rFonts w:hint="eastAsia" w:ascii="仿宋" w:hAnsi="仿宋" w:eastAsia="仿宋" w:cs="仿宋"/>
                <w:color w:val="000000"/>
                <w:sz w:val="22"/>
                <w:szCs w:val="22"/>
              </w:rPr>
              <w:t>（S）</w:t>
            </w:r>
          </w:p>
        </w:tc>
        <w:tc>
          <w:tcPr>
            <w:tcW w:w="939" w:type="dxa"/>
            <w:noWrap w:val="0"/>
            <w:vAlign w:val="center"/>
          </w:tcPr>
          <w:p w14:paraId="7329D1C5">
            <w:pPr>
              <w:spacing w:line="240" w:lineRule="auto"/>
              <w:ind w:left="-107" w:leftChars="-78" w:right="-92" w:rightChars="-44" w:hanging="57" w:hangingChars="26"/>
              <w:jc w:val="center"/>
              <w:rPr>
                <w:rFonts w:hint="eastAsia" w:ascii="仿宋" w:hAnsi="仿宋" w:eastAsia="仿宋" w:cs="仿宋"/>
                <w:color w:val="000000"/>
                <w:sz w:val="22"/>
                <w:szCs w:val="22"/>
              </w:rPr>
            </w:pPr>
            <w:r>
              <w:rPr>
                <w:rFonts w:hint="eastAsia" w:ascii="仿宋" w:hAnsi="仿宋" w:eastAsia="仿宋" w:cs="仿宋"/>
                <w:color w:val="000000"/>
                <w:sz w:val="22"/>
                <w:szCs w:val="22"/>
              </w:rPr>
              <w:t>额定短路开断电流（</w:t>
            </w:r>
            <w:r>
              <w:rPr>
                <w:rFonts w:hint="eastAsia" w:ascii="仿宋" w:hAnsi="仿宋" w:eastAsia="仿宋" w:cs="仿宋"/>
                <w:color w:val="000000"/>
                <w:sz w:val="22"/>
                <w:szCs w:val="22"/>
                <w:lang w:eastAsia="zh-CN"/>
              </w:rPr>
              <w:t>kA</w:t>
            </w:r>
            <w:r>
              <w:rPr>
                <w:rFonts w:hint="eastAsia" w:ascii="仿宋" w:hAnsi="仿宋" w:eastAsia="仿宋" w:cs="仿宋"/>
                <w:color w:val="000000"/>
                <w:sz w:val="22"/>
                <w:szCs w:val="22"/>
              </w:rPr>
              <w:t>）</w:t>
            </w:r>
          </w:p>
        </w:tc>
        <w:tc>
          <w:tcPr>
            <w:tcW w:w="1074" w:type="dxa"/>
            <w:noWrap w:val="0"/>
            <w:vAlign w:val="center"/>
          </w:tcPr>
          <w:p w14:paraId="6E24D676">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防护等级IP</w:t>
            </w:r>
          </w:p>
        </w:tc>
      </w:tr>
      <w:tr w14:paraId="792191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56" w:type="dxa"/>
            <w:noWrap w:val="0"/>
            <w:vAlign w:val="center"/>
          </w:tcPr>
          <w:p w14:paraId="14377F0C">
            <w:pPr>
              <w:spacing w:line="240" w:lineRule="auto"/>
              <w:jc w:val="center"/>
              <w:rPr>
                <w:rFonts w:hint="eastAsia" w:ascii="仿宋" w:hAnsi="仿宋" w:eastAsia="仿宋" w:cs="仿宋"/>
                <w:color w:val="000000"/>
                <w:sz w:val="22"/>
                <w:szCs w:val="22"/>
                <w:highlight w:val="yellow"/>
              </w:rPr>
            </w:pPr>
            <w:r>
              <w:rPr>
                <w:rFonts w:hint="eastAsia" w:ascii="仿宋" w:hAnsi="仿宋" w:eastAsia="仿宋" w:cs="仿宋"/>
                <w:color w:val="000000"/>
                <w:sz w:val="22"/>
                <w:szCs w:val="22"/>
                <w:highlight w:val="none"/>
                <w:shd w:val="clear" w:color="auto" w:fill="auto"/>
              </w:rPr>
              <w:t>KYN61-40.5</w:t>
            </w:r>
          </w:p>
        </w:tc>
        <w:tc>
          <w:tcPr>
            <w:tcW w:w="704" w:type="dxa"/>
            <w:noWrap w:val="0"/>
            <w:vAlign w:val="center"/>
          </w:tcPr>
          <w:p w14:paraId="648151A2">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40.5</w:t>
            </w:r>
          </w:p>
        </w:tc>
        <w:tc>
          <w:tcPr>
            <w:tcW w:w="704" w:type="dxa"/>
            <w:noWrap w:val="0"/>
            <w:vAlign w:val="center"/>
          </w:tcPr>
          <w:p w14:paraId="13306AF1">
            <w:pPr>
              <w:spacing w:line="240" w:lineRule="auto"/>
              <w:jc w:val="center"/>
              <w:rPr>
                <w:rFonts w:hint="eastAsia" w:ascii="仿宋" w:hAnsi="仿宋" w:eastAsia="仿宋" w:cs="仿宋"/>
                <w:color w:val="000000"/>
                <w:sz w:val="22"/>
                <w:szCs w:val="22"/>
                <w:highlight w:val="none"/>
              </w:rPr>
            </w:pPr>
            <w:r>
              <w:rPr>
                <w:rFonts w:hint="eastAsia" w:ascii="仿宋" w:hAnsi="仿宋" w:eastAsia="仿宋" w:cs="仿宋"/>
                <w:color w:val="000000"/>
                <w:sz w:val="22"/>
                <w:szCs w:val="22"/>
                <w:highlight w:val="none"/>
              </w:rPr>
              <w:t>630</w:t>
            </w:r>
          </w:p>
        </w:tc>
        <w:tc>
          <w:tcPr>
            <w:tcW w:w="955" w:type="dxa"/>
            <w:noWrap w:val="0"/>
            <w:vAlign w:val="center"/>
          </w:tcPr>
          <w:p w14:paraId="050C4929">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31.5</w:t>
            </w:r>
          </w:p>
        </w:tc>
        <w:tc>
          <w:tcPr>
            <w:tcW w:w="955" w:type="dxa"/>
            <w:noWrap w:val="0"/>
            <w:vAlign w:val="center"/>
          </w:tcPr>
          <w:p w14:paraId="3592A234">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31.5</w:t>
            </w:r>
          </w:p>
        </w:tc>
        <w:tc>
          <w:tcPr>
            <w:tcW w:w="801" w:type="dxa"/>
            <w:noWrap w:val="0"/>
            <w:vAlign w:val="center"/>
          </w:tcPr>
          <w:p w14:paraId="505DCEDE">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4</w:t>
            </w:r>
          </w:p>
        </w:tc>
        <w:tc>
          <w:tcPr>
            <w:tcW w:w="939" w:type="dxa"/>
            <w:noWrap w:val="0"/>
            <w:vAlign w:val="center"/>
          </w:tcPr>
          <w:p w14:paraId="687569DF">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31.5</w:t>
            </w:r>
          </w:p>
        </w:tc>
        <w:tc>
          <w:tcPr>
            <w:tcW w:w="1074" w:type="dxa"/>
            <w:noWrap w:val="0"/>
            <w:vAlign w:val="center"/>
          </w:tcPr>
          <w:p w14:paraId="32D8BB12">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4X</w:t>
            </w:r>
          </w:p>
        </w:tc>
      </w:tr>
      <w:tr w14:paraId="1897E0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56" w:type="dxa"/>
            <w:noWrap w:val="0"/>
            <w:vAlign w:val="center"/>
          </w:tcPr>
          <w:p w14:paraId="5154AF2D">
            <w:pPr>
              <w:spacing w:line="240" w:lineRule="auto"/>
              <w:jc w:val="center"/>
              <w:rPr>
                <w:rFonts w:hint="eastAsia" w:ascii="仿宋" w:hAnsi="仿宋" w:eastAsia="仿宋" w:cs="仿宋"/>
                <w:color w:val="000000"/>
                <w:sz w:val="22"/>
                <w:szCs w:val="22"/>
                <w:highlight w:val="none"/>
              </w:rPr>
            </w:pPr>
            <w:r>
              <w:rPr>
                <w:rFonts w:hint="eastAsia" w:ascii="仿宋" w:hAnsi="仿宋" w:eastAsia="仿宋" w:cs="仿宋"/>
                <w:color w:val="000000"/>
                <w:sz w:val="22"/>
                <w:szCs w:val="22"/>
                <w:highlight w:val="none"/>
              </w:rPr>
              <w:t>KYN61-40.5</w:t>
            </w:r>
          </w:p>
        </w:tc>
        <w:tc>
          <w:tcPr>
            <w:tcW w:w="704" w:type="dxa"/>
            <w:noWrap w:val="0"/>
            <w:vAlign w:val="center"/>
          </w:tcPr>
          <w:p w14:paraId="64EDED10">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40.5</w:t>
            </w:r>
          </w:p>
        </w:tc>
        <w:tc>
          <w:tcPr>
            <w:tcW w:w="704" w:type="dxa"/>
            <w:noWrap w:val="0"/>
            <w:vAlign w:val="center"/>
          </w:tcPr>
          <w:p w14:paraId="5F3F72D7">
            <w:pPr>
              <w:spacing w:line="240" w:lineRule="auto"/>
              <w:jc w:val="center"/>
              <w:rPr>
                <w:rFonts w:hint="eastAsia" w:ascii="仿宋" w:hAnsi="仿宋" w:eastAsia="仿宋" w:cs="仿宋"/>
                <w:color w:val="000000"/>
                <w:sz w:val="22"/>
                <w:szCs w:val="22"/>
                <w:highlight w:val="none"/>
              </w:rPr>
            </w:pPr>
            <w:r>
              <w:rPr>
                <w:rFonts w:hint="eastAsia" w:ascii="仿宋" w:hAnsi="仿宋" w:eastAsia="仿宋" w:cs="仿宋"/>
                <w:color w:val="000000"/>
                <w:sz w:val="22"/>
                <w:szCs w:val="22"/>
                <w:highlight w:val="none"/>
              </w:rPr>
              <w:t>150</w:t>
            </w:r>
          </w:p>
        </w:tc>
        <w:tc>
          <w:tcPr>
            <w:tcW w:w="955" w:type="dxa"/>
            <w:noWrap w:val="0"/>
            <w:vAlign w:val="center"/>
          </w:tcPr>
          <w:p w14:paraId="22CF3446">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31.5</w:t>
            </w:r>
          </w:p>
        </w:tc>
        <w:tc>
          <w:tcPr>
            <w:tcW w:w="955" w:type="dxa"/>
            <w:noWrap w:val="0"/>
            <w:vAlign w:val="center"/>
          </w:tcPr>
          <w:p w14:paraId="57D997E5">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31.5</w:t>
            </w:r>
          </w:p>
        </w:tc>
        <w:tc>
          <w:tcPr>
            <w:tcW w:w="801" w:type="dxa"/>
            <w:noWrap w:val="0"/>
            <w:vAlign w:val="center"/>
          </w:tcPr>
          <w:p w14:paraId="0A3270AF">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4</w:t>
            </w:r>
          </w:p>
        </w:tc>
        <w:tc>
          <w:tcPr>
            <w:tcW w:w="939" w:type="dxa"/>
            <w:noWrap w:val="0"/>
            <w:vAlign w:val="center"/>
          </w:tcPr>
          <w:p w14:paraId="12206355">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31.5</w:t>
            </w:r>
          </w:p>
        </w:tc>
        <w:tc>
          <w:tcPr>
            <w:tcW w:w="1074" w:type="dxa"/>
            <w:noWrap w:val="0"/>
            <w:vAlign w:val="center"/>
          </w:tcPr>
          <w:p w14:paraId="12345AA8">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4X</w:t>
            </w:r>
          </w:p>
        </w:tc>
      </w:tr>
      <w:tr w14:paraId="3CFAD6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jc w:val="center"/>
        </w:trPr>
        <w:tc>
          <w:tcPr>
            <w:tcW w:w="2256" w:type="dxa"/>
            <w:noWrap w:val="0"/>
            <w:vAlign w:val="center"/>
          </w:tcPr>
          <w:p w14:paraId="148E462B">
            <w:pPr>
              <w:spacing w:line="240" w:lineRule="auto"/>
              <w:jc w:val="center"/>
              <w:rPr>
                <w:rFonts w:hint="eastAsia" w:ascii="仿宋" w:hAnsi="仿宋" w:eastAsia="仿宋" w:cs="仿宋"/>
                <w:color w:val="000000"/>
                <w:sz w:val="22"/>
                <w:szCs w:val="22"/>
                <w:highlight w:val="none"/>
              </w:rPr>
            </w:pPr>
            <w:r>
              <w:rPr>
                <w:rFonts w:hint="eastAsia" w:ascii="仿宋" w:hAnsi="仿宋" w:eastAsia="仿宋" w:cs="仿宋"/>
                <w:color w:val="000000"/>
                <w:sz w:val="22"/>
                <w:szCs w:val="22"/>
                <w:highlight w:val="none"/>
              </w:rPr>
              <w:t>KYN61-40.5</w:t>
            </w:r>
          </w:p>
        </w:tc>
        <w:tc>
          <w:tcPr>
            <w:tcW w:w="704" w:type="dxa"/>
            <w:noWrap w:val="0"/>
            <w:vAlign w:val="center"/>
          </w:tcPr>
          <w:p w14:paraId="3360637B">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40.5</w:t>
            </w:r>
          </w:p>
        </w:tc>
        <w:tc>
          <w:tcPr>
            <w:tcW w:w="704" w:type="dxa"/>
            <w:noWrap w:val="0"/>
            <w:vAlign w:val="center"/>
          </w:tcPr>
          <w:p w14:paraId="07B2D47C">
            <w:pPr>
              <w:spacing w:line="240" w:lineRule="auto"/>
              <w:jc w:val="center"/>
              <w:rPr>
                <w:rFonts w:hint="eastAsia" w:ascii="仿宋" w:hAnsi="仿宋" w:eastAsia="仿宋" w:cs="仿宋"/>
                <w:color w:val="000000"/>
                <w:sz w:val="22"/>
                <w:szCs w:val="22"/>
                <w:highlight w:val="none"/>
              </w:rPr>
            </w:pPr>
            <w:r>
              <w:rPr>
                <w:rFonts w:hint="eastAsia" w:ascii="仿宋" w:hAnsi="仿宋" w:eastAsia="仿宋" w:cs="仿宋"/>
                <w:color w:val="000000"/>
                <w:sz w:val="22"/>
                <w:szCs w:val="22"/>
                <w:highlight w:val="none"/>
              </w:rPr>
              <w:t>75</w:t>
            </w:r>
          </w:p>
        </w:tc>
        <w:tc>
          <w:tcPr>
            <w:tcW w:w="955" w:type="dxa"/>
            <w:noWrap w:val="0"/>
            <w:vAlign w:val="center"/>
          </w:tcPr>
          <w:p w14:paraId="528F7664">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31.5</w:t>
            </w:r>
          </w:p>
        </w:tc>
        <w:tc>
          <w:tcPr>
            <w:tcW w:w="955" w:type="dxa"/>
            <w:noWrap w:val="0"/>
            <w:vAlign w:val="center"/>
          </w:tcPr>
          <w:p w14:paraId="0FFABF49">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31.5</w:t>
            </w:r>
          </w:p>
        </w:tc>
        <w:tc>
          <w:tcPr>
            <w:tcW w:w="801" w:type="dxa"/>
            <w:noWrap w:val="0"/>
            <w:vAlign w:val="center"/>
          </w:tcPr>
          <w:p w14:paraId="73217537">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4</w:t>
            </w:r>
          </w:p>
        </w:tc>
        <w:tc>
          <w:tcPr>
            <w:tcW w:w="939" w:type="dxa"/>
            <w:noWrap w:val="0"/>
            <w:vAlign w:val="center"/>
          </w:tcPr>
          <w:p w14:paraId="325ACD85">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31.5</w:t>
            </w:r>
          </w:p>
        </w:tc>
        <w:tc>
          <w:tcPr>
            <w:tcW w:w="1074" w:type="dxa"/>
            <w:noWrap w:val="0"/>
            <w:vAlign w:val="center"/>
          </w:tcPr>
          <w:p w14:paraId="2B34F313">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4X</w:t>
            </w:r>
          </w:p>
        </w:tc>
      </w:tr>
      <w:tr w14:paraId="296EAD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56" w:type="dxa"/>
            <w:noWrap w:val="0"/>
            <w:vAlign w:val="center"/>
          </w:tcPr>
          <w:p w14:paraId="2901E115">
            <w:pPr>
              <w:spacing w:line="240" w:lineRule="auto"/>
              <w:jc w:val="center"/>
              <w:rPr>
                <w:rFonts w:hint="eastAsia" w:ascii="仿宋" w:hAnsi="仿宋" w:eastAsia="仿宋" w:cs="仿宋"/>
                <w:color w:val="000000"/>
                <w:sz w:val="22"/>
                <w:szCs w:val="22"/>
                <w:highlight w:val="none"/>
              </w:rPr>
            </w:pPr>
            <w:r>
              <w:rPr>
                <w:rFonts w:hint="eastAsia" w:ascii="仿宋" w:hAnsi="仿宋" w:eastAsia="仿宋" w:cs="仿宋"/>
                <w:color w:val="000000"/>
                <w:sz w:val="22"/>
                <w:szCs w:val="22"/>
                <w:highlight w:val="none"/>
              </w:rPr>
              <w:t>KYN61-40.5</w:t>
            </w:r>
          </w:p>
        </w:tc>
        <w:tc>
          <w:tcPr>
            <w:tcW w:w="704" w:type="dxa"/>
            <w:noWrap w:val="0"/>
            <w:vAlign w:val="center"/>
          </w:tcPr>
          <w:p w14:paraId="13C22EC3">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40.5</w:t>
            </w:r>
          </w:p>
        </w:tc>
        <w:tc>
          <w:tcPr>
            <w:tcW w:w="704" w:type="dxa"/>
            <w:noWrap w:val="0"/>
            <w:vAlign w:val="center"/>
          </w:tcPr>
          <w:p w14:paraId="01EE2A5A">
            <w:pPr>
              <w:spacing w:line="240" w:lineRule="auto"/>
              <w:jc w:val="center"/>
              <w:rPr>
                <w:rFonts w:hint="eastAsia" w:ascii="仿宋" w:hAnsi="仿宋" w:eastAsia="仿宋" w:cs="仿宋"/>
                <w:color w:val="000000"/>
                <w:sz w:val="22"/>
                <w:szCs w:val="22"/>
                <w:highlight w:val="none"/>
              </w:rPr>
            </w:pPr>
            <w:r>
              <w:rPr>
                <w:rFonts w:hint="eastAsia" w:ascii="仿宋" w:hAnsi="仿宋" w:eastAsia="仿宋" w:cs="仿宋"/>
                <w:color w:val="000000"/>
                <w:sz w:val="22"/>
                <w:szCs w:val="22"/>
                <w:highlight w:val="none"/>
              </w:rPr>
              <w:t>0.5</w:t>
            </w:r>
          </w:p>
        </w:tc>
        <w:tc>
          <w:tcPr>
            <w:tcW w:w="955" w:type="dxa"/>
            <w:noWrap w:val="0"/>
            <w:vAlign w:val="center"/>
          </w:tcPr>
          <w:p w14:paraId="00D16144">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31.5</w:t>
            </w:r>
          </w:p>
        </w:tc>
        <w:tc>
          <w:tcPr>
            <w:tcW w:w="955" w:type="dxa"/>
            <w:noWrap w:val="0"/>
            <w:vAlign w:val="center"/>
          </w:tcPr>
          <w:p w14:paraId="35F1C2E7">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31.5</w:t>
            </w:r>
          </w:p>
        </w:tc>
        <w:tc>
          <w:tcPr>
            <w:tcW w:w="801" w:type="dxa"/>
            <w:noWrap w:val="0"/>
            <w:vAlign w:val="center"/>
          </w:tcPr>
          <w:p w14:paraId="5C60A6DB">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4</w:t>
            </w:r>
          </w:p>
        </w:tc>
        <w:tc>
          <w:tcPr>
            <w:tcW w:w="939" w:type="dxa"/>
            <w:noWrap w:val="0"/>
            <w:vAlign w:val="center"/>
          </w:tcPr>
          <w:p w14:paraId="6C8BC63B">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31.5</w:t>
            </w:r>
          </w:p>
        </w:tc>
        <w:tc>
          <w:tcPr>
            <w:tcW w:w="1074" w:type="dxa"/>
            <w:noWrap w:val="0"/>
            <w:vAlign w:val="center"/>
          </w:tcPr>
          <w:p w14:paraId="7CEFE02C">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4X</w:t>
            </w:r>
          </w:p>
        </w:tc>
      </w:tr>
    </w:tbl>
    <w:p w14:paraId="4F2AFF07">
      <w:pPr>
        <w:keepNext w:val="0"/>
        <w:keepLines w:val="0"/>
        <w:pageBreakBefore w:val="0"/>
        <w:widowControl w:val="0"/>
        <w:kinsoku/>
        <w:wordWrap/>
        <w:overflowPunct/>
        <w:topLinePunct w:val="0"/>
        <w:autoSpaceDE/>
        <w:autoSpaceDN/>
        <w:bidi w:val="0"/>
        <w:adjustRightInd/>
        <w:snapToGrid/>
        <w:spacing w:line="400" w:lineRule="exact"/>
        <w:ind w:firstLine="422" w:firstLineChars="200"/>
        <w:textAlignment w:val="auto"/>
        <w:rPr>
          <w:rFonts w:hint="eastAsia" w:ascii="仿宋" w:hAnsi="仿宋" w:eastAsia="仿宋" w:cs="仿宋"/>
          <w:sz w:val="21"/>
          <w:szCs w:val="21"/>
        </w:rPr>
      </w:pPr>
      <w:r>
        <w:rPr>
          <w:rFonts w:hint="eastAsia" w:ascii="仿宋" w:hAnsi="仿宋" w:eastAsia="仿宋" w:cs="仿宋"/>
          <w:b/>
          <w:color w:val="000000"/>
          <w:sz w:val="21"/>
          <w:szCs w:val="21"/>
        </w:rPr>
        <w:t>注</w:t>
      </w:r>
      <w:r>
        <w:rPr>
          <w:rFonts w:hint="eastAsia" w:ascii="仿宋" w:hAnsi="仿宋" w:eastAsia="仿宋" w:cs="仿宋"/>
          <w:b/>
          <w:color w:val="000000"/>
          <w:sz w:val="21"/>
          <w:szCs w:val="21"/>
          <w:lang w:eastAsia="zh-CN"/>
        </w:rPr>
        <w:t>：</w:t>
      </w:r>
      <w:r>
        <w:rPr>
          <w:rFonts w:hint="eastAsia" w:ascii="仿宋" w:hAnsi="仿宋" w:eastAsia="仿宋" w:cs="仿宋"/>
          <w:sz w:val="21"/>
          <w:szCs w:val="21"/>
        </w:rPr>
        <w:t>630A用于隔离柜及出线回路;150A用于主变压器及出线回路;</w:t>
      </w:r>
    </w:p>
    <w:p w14:paraId="3330B316">
      <w:pPr>
        <w:keepNext w:val="0"/>
        <w:keepLines w:val="0"/>
        <w:pageBreakBefore w:val="0"/>
        <w:widowControl w:val="0"/>
        <w:kinsoku/>
        <w:wordWrap/>
        <w:overflowPunct/>
        <w:topLinePunct w:val="0"/>
        <w:autoSpaceDE/>
        <w:autoSpaceDN/>
        <w:bidi w:val="0"/>
        <w:adjustRightInd/>
        <w:snapToGrid/>
        <w:spacing w:line="400" w:lineRule="exact"/>
        <w:ind w:leftChars="200"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75A用于电容器回路;0.5A用于计量及PT回路;</w:t>
      </w:r>
    </w:p>
    <w:p w14:paraId="0276BF69">
      <w:pPr>
        <w:spacing w:line="400" w:lineRule="exact"/>
        <w:rPr>
          <w:rFonts w:hint="eastAsia" w:ascii="宋体" w:hAnsi="宋体" w:cs="宋体"/>
          <w:color w:val="000000"/>
        </w:rPr>
      </w:pPr>
      <w:r>
        <w:rPr>
          <w:rFonts w:hint="eastAsia" w:ascii="仿宋" w:hAnsi="仿宋" w:eastAsia="仿宋" w:cs="仿宋"/>
          <w:sz w:val="28"/>
          <w:szCs w:val="28"/>
        </w:rPr>
        <w:t>35</w:t>
      </w:r>
      <w:r>
        <w:rPr>
          <w:rFonts w:hint="eastAsia" w:ascii="仿宋" w:hAnsi="仿宋" w:eastAsia="仿宋" w:cs="仿宋"/>
          <w:sz w:val="28"/>
          <w:szCs w:val="28"/>
          <w:lang w:eastAsia="zh-CN"/>
        </w:rPr>
        <w:t>kV</w:t>
      </w:r>
      <w:r>
        <w:rPr>
          <w:rFonts w:hint="eastAsia" w:ascii="仿宋" w:hAnsi="仿宋" w:eastAsia="仿宋" w:cs="仿宋"/>
          <w:sz w:val="28"/>
          <w:szCs w:val="28"/>
        </w:rPr>
        <w:t>断路器技术参数</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2</w:t>
      </w:r>
      <w:r>
        <w:rPr>
          <w:rFonts w:hint="eastAsia" w:ascii="仿宋" w:hAnsi="仿宋" w:eastAsia="仿宋" w:cs="仿宋"/>
          <w:sz w:val="28"/>
          <w:szCs w:val="28"/>
          <w:lang w:eastAsia="zh-CN"/>
        </w:rPr>
        <w:t>）</w:t>
      </w:r>
    </w:p>
    <w:tbl>
      <w:tblPr>
        <w:tblStyle w:val="3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20"/>
        <w:gridCol w:w="3159"/>
        <w:gridCol w:w="2325"/>
      </w:tblGrid>
      <w:tr w14:paraId="3A3684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exact"/>
          <w:jc w:val="center"/>
        </w:trPr>
        <w:tc>
          <w:tcPr>
            <w:tcW w:w="2160" w:type="dxa"/>
            <w:tcBorders>
              <w:tl2br w:val="single" w:color="auto" w:sz="4" w:space="0"/>
            </w:tcBorders>
            <w:noWrap w:val="0"/>
            <w:vAlign w:val="center"/>
          </w:tcPr>
          <w:p w14:paraId="2EE3AC18">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参数</w:t>
            </w:r>
          </w:p>
          <w:p w14:paraId="7F287D73">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项目</w:t>
            </w:r>
          </w:p>
        </w:tc>
        <w:tc>
          <w:tcPr>
            <w:tcW w:w="720" w:type="dxa"/>
            <w:noWrap w:val="0"/>
            <w:vAlign w:val="center"/>
          </w:tcPr>
          <w:p w14:paraId="074E534F">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单位</w:t>
            </w:r>
          </w:p>
        </w:tc>
        <w:tc>
          <w:tcPr>
            <w:tcW w:w="5484" w:type="dxa"/>
            <w:gridSpan w:val="2"/>
            <w:noWrap w:val="0"/>
            <w:vAlign w:val="center"/>
          </w:tcPr>
          <w:p w14:paraId="60B8D0CF">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类  别</w:t>
            </w:r>
          </w:p>
        </w:tc>
      </w:tr>
      <w:tr w14:paraId="2E4981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jc w:val="center"/>
        </w:trPr>
        <w:tc>
          <w:tcPr>
            <w:tcW w:w="2160" w:type="dxa"/>
            <w:noWrap w:val="0"/>
            <w:vAlign w:val="center"/>
          </w:tcPr>
          <w:p w14:paraId="6EBBB4B1">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型号</w:t>
            </w:r>
          </w:p>
        </w:tc>
        <w:tc>
          <w:tcPr>
            <w:tcW w:w="720" w:type="dxa"/>
            <w:noWrap w:val="0"/>
            <w:vAlign w:val="center"/>
          </w:tcPr>
          <w:p w14:paraId="1B9D109F">
            <w:pPr>
              <w:spacing w:line="240" w:lineRule="auto"/>
              <w:jc w:val="center"/>
              <w:rPr>
                <w:rFonts w:hint="eastAsia" w:ascii="仿宋" w:hAnsi="仿宋" w:eastAsia="仿宋" w:cs="仿宋"/>
                <w:color w:val="000000"/>
                <w:sz w:val="22"/>
                <w:szCs w:val="22"/>
              </w:rPr>
            </w:pPr>
          </w:p>
        </w:tc>
        <w:tc>
          <w:tcPr>
            <w:tcW w:w="3159" w:type="dxa"/>
            <w:noWrap w:val="0"/>
            <w:vAlign w:val="center"/>
          </w:tcPr>
          <w:p w14:paraId="09063F6B">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ZN85-40.5/2000-31.5</w:t>
            </w:r>
          </w:p>
        </w:tc>
        <w:tc>
          <w:tcPr>
            <w:tcW w:w="2325" w:type="dxa"/>
            <w:noWrap w:val="0"/>
            <w:vAlign w:val="center"/>
          </w:tcPr>
          <w:p w14:paraId="3CDE9A75">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备注</w:t>
            </w:r>
          </w:p>
        </w:tc>
      </w:tr>
      <w:tr w14:paraId="031D73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jc w:val="center"/>
        </w:trPr>
        <w:tc>
          <w:tcPr>
            <w:tcW w:w="2160" w:type="dxa"/>
            <w:noWrap w:val="0"/>
            <w:vAlign w:val="center"/>
          </w:tcPr>
          <w:p w14:paraId="2DD1AE74">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额定电压</w:t>
            </w:r>
          </w:p>
        </w:tc>
        <w:tc>
          <w:tcPr>
            <w:tcW w:w="720" w:type="dxa"/>
            <w:noWrap w:val="0"/>
            <w:vAlign w:val="center"/>
          </w:tcPr>
          <w:p w14:paraId="630D4E03">
            <w:pPr>
              <w:spacing w:line="240" w:lineRule="auto"/>
              <w:jc w:val="center"/>
              <w:rPr>
                <w:rFonts w:hint="eastAsia" w:ascii="仿宋" w:hAnsi="仿宋" w:eastAsia="仿宋" w:cs="仿宋"/>
                <w:color w:val="000000"/>
                <w:sz w:val="22"/>
                <w:szCs w:val="22"/>
                <w:lang w:eastAsia="zh-CN"/>
              </w:rPr>
            </w:pPr>
            <w:r>
              <w:rPr>
                <w:rFonts w:hint="eastAsia" w:ascii="仿宋" w:hAnsi="仿宋" w:eastAsia="仿宋" w:cs="仿宋"/>
                <w:color w:val="000000"/>
                <w:sz w:val="22"/>
                <w:szCs w:val="22"/>
                <w:lang w:eastAsia="zh-CN"/>
              </w:rPr>
              <w:t>kV</w:t>
            </w:r>
          </w:p>
        </w:tc>
        <w:tc>
          <w:tcPr>
            <w:tcW w:w="3159" w:type="dxa"/>
            <w:noWrap w:val="0"/>
            <w:vAlign w:val="center"/>
          </w:tcPr>
          <w:p w14:paraId="3D896263">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40.5</w:t>
            </w:r>
          </w:p>
        </w:tc>
        <w:tc>
          <w:tcPr>
            <w:tcW w:w="2325" w:type="dxa"/>
            <w:noWrap w:val="0"/>
            <w:vAlign w:val="center"/>
          </w:tcPr>
          <w:p w14:paraId="3937F1B3">
            <w:pPr>
              <w:spacing w:line="240" w:lineRule="auto"/>
              <w:jc w:val="center"/>
              <w:rPr>
                <w:rFonts w:hint="eastAsia" w:ascii="仿宋" w:hAnsi="仿宋" w:eastAsia="仿宋" w:cs="仿宋"/>
                <w:color w:val="000000"/>
                <w:sz w:val="22"/>
                <w:szCs w:val="22"/>
              </w:rPr>
            </w:pPr>
          </w:p>
        </w:tc>
      </w:tr>
      <w:tr w14:paraId="0EC835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jc w:val="center"/>
        </w:trPr>
        <w:tc>
          <w:tcPr>
            <w:tcW w:w="2160" w:type="dxa"/>
            <w:noWrap w:val="0"/>
            <w:vAlign w:val="center"/>
          </w:tcPr>
          <w:p w14:paraId="060BB374">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额定电流</w:t>
            </w:r>
          </w:p>
        </w:tc>
        <w:tc>
          <w:tcPr>
            <w:tcW w:w="720" w:type="dxa"/>
            <w:noWrap w:val="0"/>
            <w:vAlign w:val="center"/>
          </w:tcPr>
          <w:p w14:paraId="0D16CAB3">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A</w:t>
            </w:r>
          </w:p>
        </w:tc>
        <w:tc>
          <w:tcPr>
            <w:tcW w:w="3159" w:type="dxa"/>
            <w:noWrap w:val="0"/>
            <w:vAlign w:val="center"/>
          </w:tcPr>
          <w:p w14:paraId="45BAFC8E">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1250；1600；2000</w:t>
            </w:r>
          </w:p>
        </w:tc>
        <w:tc>
          <w:tcPr>
            <w:tcW w:w="2325" w:type="dxa"/>
            <w:noWrap w:val="0"/>
            <w:vAlign w:val="center"/>
          </w:tcPr>
          <w:p w14:paraId="385D531A">
            <w:pPr>
              <w:spacing w:line="240" w:lineRule="auto"/>
              <w:jc w:val="center"/>
              <w:rPr>
                <w:rFonts w:hint="eastAsia" w:ascii="仿宋" w:hAnsi="仿宋" w:eastAsia="仿宋" w:cs="仿宋"/>
                <w:color w:val="000000"/>
                <w:sz w:val="22"/>
                <w:szCs w:val="22"/>
              </w:rPr>
            </w:pPr>
          </w:p>
        </w:tc>
      </w:tr>
      <w:tr w14:paraId="2FF639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jc w:val="center"/>
        </w:trPr>
        <w:tc>
          <w:tcPr>
            <w:tcW w:w="2160" w:type="dxa"/>
            <w:noWrap w:val="0"/>
            <w:vAlign w:val="center"/>
          </w:tcPr>
          <w:p w14:paraId="354D772D">
            <w:pPr>
              <w:spacing w:line="240" w:lineRule="auto"/>
              <w:jc w:val="center"/>
              <w:rPr>
                <w:rFonts w:hint="eastAsia" w:ascii="仿宋" w:hAnsi="仿宋" w:eastAsia="仿宋" w:cs="仿宋"/>
                <w:color w:val="000000"/>
                <w:kern w:val="2"/>
                <w:sz w:val="22"/>
                <w:szCs w:val="22"/>
                <w:lang w:val="en-US" w:eastAsia="zh-CN" w:bidi="ar-SA"/>
              </w:rPr>
            </w:pPr>
            <w:r>
              <w:rPr>
                <w:rFonts w:hint="eastAsia" w:ascii="仿宋" w:hAnsi="仿宋" w:eastAsia="仿宋" w:cs="仿宋"/>
                <w:color w:val="000000"/>
                <w:sz w:val="22"/>
                <w:szCs w:val="22"/>
              </w:rPr>
              <w:t>额定频率</w:t>
            </w:r>
          </w:p>
        </w:tc>
        <w:tc>
          <w:tcPr>
            <w:tcW w:w="720" w:type="dxa"/>
            <w:noWrap w:val="0"/>
            <w:vAlign w:val="center"/>
          </w:tcPr>
          <w:p w14:paraId="6B540533">
            <w:pPr>
              <w:spacing w:line="240" w:lineRule="auto"/>
              <w:jc w:val="center"/>
              <w:rPr>
                <w:rFonts w:hint="eastAsia" w:ascii="仿宋" w:hAnsi="仿宋" w:eastAsia="仿宋" w:cs="仿宋"/>
                <w:color w:val="000000"/>
                <w:kern w:val="2"/>
                <w:sz w:val="22"/>
                <w:szCs w:val="22"/>
                <w:lang w:val="en-US" w:eastAsia="zh-CN" w:bidi="ar-SA"/>
              </w:rPr>
            </w:pPr>
            <w:r>
              <w:rPr>
                <w:rFonts w:hint="eastAsia" w:ascii="仿宋" w:hAnsi="仿宋" w:eastAsia="仿宋" w:cs="仿宋"/>
                <w:color w:val="000000"/>
                <w:sz w:val="22"/>
                <w:szCs w:val="22"/>
              </w:rPr>
              <w:t>Hz</w:t>
            </w:r>
          </w:p>
        </w:tc>
        <w:tc>
          <w:tcPr>
            <w:tcW w:w="3159" w:type="dxa"/>
            <w:noWrap w:val="0"/>
            <w:vAlign w:val="center"/>
          </w:tcPr>
          <w:p w14:paraId="01856E2F">
            <w:pPr>
              <w:spacing w:line="240" w:lineRule="auto"/>
              <w:jc w:val="center"/>
              <w:rPr>
                <w:rFonts w:hint="eastAsia" w:ascii="仿宋" w:hAnsi="仿宋" w:eastAsia="仿宋" w:cs="仿宋"/>
                <w:color w:val="000000"/>
                <w:kern w:val="2"/>
                <w:sz w:val="22"/>
                <w:szCs w:val="22"/>
                <w:lang w:val="en-US" w:eastAsia="zh-CN" w:bidi="ar-SA"/>
              </w:rPr>
            </w:pPr>
            <w:r>
              <w:rPr>
                <w:rFonts w:hint="eastAsia" w:ascii="仿宋" w:hAnsi="仿宋" w:eastAsia="仿宋" w:cs="仿宋"/>
                <w:color w:val="000000"/>
                <w:sz w:val="22"/>
                <w:szCs w:val="22"/>
              </w:rPr>
              <w:t>50</w:t>
            </w:r>
          </w:p>
        </w:tc>
        <w:tc>
          <w:tcPr>
            <w:tcW w:w="2325" w:type="dxa"/>
            <w:noWrap w:val="0"/>
            <w:vAlign w:val="center"/>
          </w:tcPr>
          <w:p w14:paraId="1AB8C5AF">
            <w:pPr>
              <w:spacing w:line="240" w:lineRule="auto"/>
              <w:jc w:val="center"/>
              <w:rPr>
                <w:rFonts w:hint="eastAsia" w:ascii="仿宋" w:hAnsi="仿宋" w:eastAsia="仿宋" w:cs="仿宋"/>
                <w:color w:val="000000"/>
                <w:sz w:val="22"/>
                <w:szCs w:val="22"/>
              </w:rPr>
            </w:pPr>
          </w:p>
        </w:tc>
      </w:tr>
      <w:tr w14:paraId="4A30CE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jc w:val="center"/>
        </w:trPr>
        <w:tc>
          <w:tcPr>
            <w:tcW w:w="2160" w:type="dxa"/>
            <w:noWrap w:val="0"/>
            <w:vAlign w:val="center"/>
          </w:tcPr>
          <w:p w14:paraId="1D9C5058">
            <w:pPr>
              <w:spacing w:line="240" w:lineRule="auto"/>
              <w:jc w:val="center"/>
              <w:rPr>
                <w:rFonts w:hint="eastAsia" w:ascii="仿宋" w:hAnsi="仿宋" w:eastAsia="仿宋" w:cs="仿宋"/>
                <w:color w:val="000000"/>
                <w:kern w:val="2"/>
                <w:sz w:val="22"/>
                <w:szCs w:val="22"/>
                <w:lang w:val="en-US" w:eastAsia="zh-CN" w:bidi="ar-SA"/>
              </w:rPr>
            </w:pPr>
            <w:r>
              <w:rPr>
                <w:rFonts w:hint="eastAsia" w:ascii="仿宋" w:hAnsi="仿宋" w:eastAsia="仿宋" w:cs="仿宋"/>
                <w:color w:val="000000"/>
                <w:sz w:val="22"/>
                <w:szCs w:val="22"/>
              </w:rPr>
              <w:t>额定工频耐压/min</w:t>
            </w:r>
          </w:p>
        </w:tc>
        <w:tc>
          <w:tcPr>
            <w:tcW w:w="720" w:type="dxa"/>
            <w:noWrap w:val="0"/>
            <w:vAlign w:val="center"/>
          </w:tcPr>
          <w:p w14:paraId="069A4F30">
            <w:pPr>
              <w:spacing w:line="240" w:lineRule="auto"/>
              <w:jc w:val="center"/>
              <w:rPr>
                <w:rFonts w:hint="eastAsia" w:ascii="仿宋" w:hAnsi="仿宋" w:eastAsia="仿宋" w:cs="仿宋"/>
                <w:color w:val="000000"/>
                <w:kern w:val="2"/>
                <w:sz w:val="22"/>
                <w:szCs w:val="22"/>
                <w:lang w:val="en-US" w:eastAsia="zh-CN" w:bidi="ar-SA"/>
              </w:rPr>
            </w:pPr>
            <w:r>
              <w:rPr>
                <w:rFonts w:hint="eastAsia" w:ascii="仿宋" w:hAnsi="仿宋" w:eastAsia="仿宋" w:cs="仿宋"/>
                <w:color w:val="000000"/>
                <w:sz w:val="22"/>
                <w:szCs w:val="22"/>
                <w:lang w:eastAsia="zh-CN"/>
              </w:rPr>
              <w:t>kV</w:t>
            </w:r>
          </w:p>
        </w:tc>
        <w:tc>
          <w:tcPr>
            <w:tcW w:w="3159" w:type="dxa"/>
            <w:noWrap w:val="0"/>
            <w:vAlign w:val="center"/>
          </w:tcPr>
          <w:p w14:paraId="345CA5F7">
            <w:pPr>
              <w:spacing w:line="240" w:lineRule="auto"/>
              <w:jc w:val="center"/>
              <w:rPr>
                <w:rFonts w:hint="eastAsia" w:ascii="仿宋" w:hAnsi="仿宋" w:eastAsia="仿宋" w:cs="仿宋"/>
                <w:color w:val="000000"/>
                <w:kern w:val="2"/>
                <w:sz w:val="22"/>
                <w:szCs w:val="22"/>
                <w:lang w:val="en-US" w:eastAsia="zh-CN" w:bidi="ar-SA"/>
              </w:rPr>
            </w:pPr>
            <w:r>
              <w:rPr>
                <w:rFonts w:hint="eastAsia" w:ascii="仿宋" w:hAnsi="仿宋" w:eastAsia="仿宋" w:cs="仿宋"/>
                <w:color w:val="000000"/>
                <w:sz w:val="22"/>
                <w:szCs w:val="22"/>
              </w:rPr>
              <w:t>95</w:t>
            </w:r>
          </w:p>
        </w:tc>
        <w:tc>
          <w:tcPr>
            <w:tcW w:w="2325" w:type="dxa"/>
            <w:noWrap w:val="0"/>
            <w:vAlign w:val="center"/>
          </w:tcPr>
          <w:p w14:paraId="28205700">
            <w:pPr>
              <w:spacing w:line="240" w:lineRule="auto"/>
              <w:jc w:val="center"/>
              <w:rPr>
                <w:rFonts w:hint="eastAsia" w:ascii="仿宋" w:hAnsi="仿宋" w:eastAsia="仿宋" w:cs="仿宋"/>
                <w:color w:val="000000"/>
                <w:sz w:val="22"/>
                <w:szCs w:val="22"/>
              </w:rPr>
            </w:pPr>
          </w:p>
        </w:tc>
      </w:tr>
      <w:tr w14:paraId="60F9E6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jc w:val="center"/>
        </w:trPr>
        <w:tc>
          <w:tcPr>
            <w:tcW w:w="0" w:type="auto"/>
            <w:noWrap w:val="0"/>
            <w:vAlign w:val="center"/>
          </w:tcPr>
          <w:p w14:paraId="5534619B">
            <w:pPr>
              <w:spacing w:line="240" w:lineRule="auto"/>
              <w:jc w:val="center"/>
              <w:rPr>
                <w:rFonts w:hint="eastAsia" w:ascii="仿宋" w:hAnsi="仿宋" w:eastAsia="仿宋" w:cs="仿宋"/>
                <w:color w:val="000000"/>
                <w:kern w:val="2"/>
                <w:sz w:val="22"/>
                <w:szCs w:val="22"/>
                <w:lang w:val="en-US" w:eastAsia="zh-CN" w:bidi="ar-SA"/>
              </w:rPr>
            </w:pPr>
            <w:r>
              <w:rPr>
                <w:rFonts w:hint="eastAsia" w:ascii="仿宋" w:hAnsi="仿宋" w:eastAsia="仿宋" w:cs="仿宋"/>
                <w:color w:val="000000"/>
                <w:sz w:val="22"/>
                <w:szCs w:val="22"/>
              </w:rPr>
              <w:t>额定短路开断电流</w:t>
            </w:r>
          </w:p>
        </w:tc>
        <w:tc>
          <w:tcPr>
            <w:tcW w:w="0" w:type="auto"/>
            <w:noWrap w:val="0"/>
            <w:vAlign w:val="center"/>
          </w:tcPr>
          <w:p w14:paraId="41C1E88B">
            <w:pPr>
              <w:spacing w:line="240" w:lineRule="auto"/>
              <w:jc w:val="center"/>
              <w:rPr>
                <w:rFonts w:hint="eastAsia" w:ascii="仿宋" w:hAnsi="仿宋" w:eastAsia="仿宋" w:cs="仿宋"/>
                <w:color w:val="000000"/>
                <w:kern w:val="2"/>
                <w:sz w:val="22"/>
                <w:szCs w:val="22"/>
                <w:lang w:val="en-US" w:eastAsia="zh-CN" w:bidi="ar-SA"/>
              </w:rPr>
            </w:pPr>
            <w:r>
              <w:rPr>
                <w:rFonts w:hint="eastAsia" w:ascii="仿宋" w:hAnsi="仿宋" w:eastAsia="仿宋" w:cs="仿宋"/>
                <w:color w:val="000000"/>
                <w:sz w:val="22"/>
                <w:szCs w:val="22"/>
                <w:lang w:eastAsia="zh-CN"/>
              </w:rPr>
              <w:t>kA</w:t>
            </w:r>
          </w:p>
        </w:tc>
        <w:tc>
          <w:tcPr>
            <w:tcW w:w="0" w:type="auto"/>
            <w:noWrap w:val="0"/>
            <w:vAlign w:val="center"/>
          </w:tcPr>
          <w:p w14:paraId="67FCDD0B">
            <w:pPr>
              <w:spacing w:line="240" w:lineRule="auto"/>
              <w:jc w:val="center"/>
              <w:rPr>
                <w:rFonts w:hint="eastAsia" w:ascii="仿宋" w:hAnsi="仿宋" w:eastAsia="仿宋" w:cs="仿宋"/>
                <w:color w:val="000000"/>
                <w:kern w:val="2"/>
                <w:sz w:val="22"/>
                <w:szCs w:val="22"/>
                <w:lang w:val="en-US" w:eastAsia="zh-CN" w:bidi="ar-SA"/>
              </w:rPr>
            </w:pPr>
            <w:r>
              <w:rPr>
                <w:rFonts w:hint="eastAsia" w:ascii="仿宋" w:hAnsi="仿宋" w:eastAsia="仿宋" w:cs="仿宋"/>
                <w:color w:val="000000"/>
                <w:sz w:val="22"/>
                <w:szCs w:val="22"/>
              </w:rPr>
              <w:t>20；25；31.5</w:t>
            </w:r>
          </w:p>
        </w:tc>
        <w:tc>
          <w:tcPr>
            <w:tcW w:w="0" w:type="auto"/>
            <w:noWrap w:val="0"/>
            <w:vAlign w:val="top"/>
          </w:tcPr>
          <w:p w14:paraId="1C8993AB">
            <w:pPr>
              <w:spacing w:line="240" w:lineRule="auto"/>
              <w:jc w:val="center"/>
              <w:rPr>
                <w:rFonts w:hint="eastAsia" w:ascii="仿宋" w:hAnsi="仿宋" w:eastAsia="仿宋" w:cs="仿宋"/>
                <w:color w:val="000000"/>
                <w:sz w:val="22"/>
                <w:szCs w:val="22"/>
              </w:rPr>
            </w:pPr>
          </w:p>
        </w:tc>
      </w:tr>
      <w:tr w14:paraId="704F5B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jc w:val="center"/>
        </w:trPr>
        <w:tc>
          <w:tcPr>
            <w:tcW w:w="0" w:type="auto"/>
            <w:noWrap w:val="0"/>
            <w:vAlign w:val="center"/>
          </w:tcPr>
          <w:p w14:paraId="5B7A0F63">
            <w:pPr>
              <w:spacing w:line="240" w:lineRule="auto"/>
              <w:jc w:val="center"/>
              <w:rPr>
                <w:rFonts w:hint="eastAsia" w:ascii="仿宋" w:hAnsi="仿宋" w:eastAsia="仿宋" w:cs="仿宋"/>
                <w:color w:val="000000"/>
                <w:kern w:val="2"/>
                <w:sz w:val="22"/>
                <w:szCs w:val="22"/>
                <w:lang w:val="en-US" w:eastAsia="zh-CN" w:bidi="ar-SA"/>
              </w:rPr>
            </w:pPr>
            <w:r>
              <w:rPr>
                <w:rFonts w:hint="eastAsia" w:ascii="仿宋" w:hAnsi="仿宋" w:eastAsia="仿宋" w:cs="仿宋"/>
                <w:color w:val="000000"/>
                <w:sz w:val="22"/>
                <w:szCs w:val="22"/>
              </w:rPr>
              <w:t>额定短路关合电流</w:t>
            </w:r>
          </w:p>
        </w:tc>
        <w:tc>
          <w:tcPr>
            <w:tcW w:w="0" w:type="auto"/>
            <w:noWrap w:val="0"/>
            <w:vAlign w:val="center"/>
          </w:tcPr>
          <w:p w14:paraId="0BF80CCC">
            <w:pPr>
              <w:spacing w:line="240" w:lineRule="auto"/>
              <w:jc w:val="center"/>
              <w:rPr>
                <w:rFonts w:hint="eastAsia" w:ascii="仿宋" w:hAnsi="仿宋" w:eastAsia="仿宋" w:cs="仿宋"/>
                <w:color w:val="000000"/>
                <w:kern w:val="2"/>
                <w:sz w:val="22"/>
                <w:szCs w:val="22"/>
                <w:lang w:val="en-US" w:eastAsia="zh-CN" w:bidi="ar-SA"/>
              </w:rPr>
            </w:pPr>
            <w:r>
              <w:rPr>
                <w:rFonts w:hint="eastAsia" w:ascii="仿宋" w:hAnsi="仿宋" w:eastAsia="仿宋" w:cs="仿宋"/>
                <w:color w:val="000000"/>
                <w:sz w:val="22"/>
                <w:szCs w:val="22"/>
                <w:lang w:eastAsia="zh-CN"/>
              </w:rPr>
              <w:t>kA</w:t>
            </w:r>
          </w:p>
        </w:tc>
        <w:tc>
          <w:tcPr>
            <w:tcW w:w="0" w:type="auto"/>
            <w:noWrap w:val="0"/>
            <w:vAlign w:val="center"/>
          </w:tcPr>
          <w:p w14:paraId="1E0B376E">
            <w:pPr>
              <w:spacing w:line="240" w:lineRule="auto"/>
              <w:jc w:val="center"/>
              <w:rPr>
                <w:rFonts w:hint="eastAsia" w:ascii="仿宋" w:hAnsi="仿宋" w:eastAsia="仿宋" w:cs="仿宋"/>
                <w:color w:val="000000"/>
                <w:kern w:val="2"/>
                <w:sz w:val="22"/>
                <w:szCs w:val="22"/>
                <w:lang w:val="en-US" w:eastAsia="zh-CN" w:bidi="ar-SA"/>
              </w:rPr>
            </w:pPr>
            <w:r>
              <w:rPr>
                <w:rFonts w:hint="eastAsia" w:ascii="仿宋" w:hAnsi="仿宋" w:eastAsia="仿宋" w:cs="仿宋"/>
                <w:color w:val="000000"/>
                <w:sz w:val="22"/>
                <w:szCs w:val="22"/>
              </w:rPr>
              <w:t>50；63；80</w:t>
            </w:r>
          </w:p>
        </w:tc>
        <w:tc>
          <w:tcPr>
            <w:tcW w:w="0" w:type="auto"/>
            <w:noWrap w:val="0"/>
            <w:vAlign w:val="top"/>
          </w:tcPr>
          <w:p w14:paraId="2D3FB2DA">
            <w:pPr>
              <w:spacing w:line="240" w:lineRule="auto"/>
              <w:jc w:val="center"/>
              <w:rPr>
                <w:rFonts w:hint="eastAsia" w:ascii="仿宋" w:hAnsi="仿宋" w:eastAsia="仿宋" w:cs="仿宋"/>
                <w:color w:val="000000"/>
                <w:sz w:val="22"/>
                <w:szCs w:val="22"/>
              </w:rPr>
            </w:pPr>
          </w:p>
        </w:tc>
      </w:tr>
      <w:tr w14:paraId="48AF96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jc w:val="center"/>
        </w:trPr>
        <w:tc>
          <w:tcPr>
            <w:tcW w:w="0" w:type="auto"/>
            <w:noWrap w:val="0"/>
            <w:vAlign w:val="center"/>
          </w:tcPr>
          <w:p w14:paraId="04E75685">
            <w:pPr>
              <w:spacing w:line="240" w:lineRule="auto"/>
              <w:jc w:val="center"/>
              <w:rPr>
                <w:rFonts w:hint="eastAsia" w:ascii="仿宋" w:hAnsi="仿宋" w:eastAsia="仿宋" w:cs="仿宋"/>
                <w:color w:val="000000"/>
                <w:kern w:val="2"/>
                <w:sz w:val="22"/>
                <w:szCs w:val="22"/>
                <w:lang w:val="en-US" w:eastAsia="zh-CN" w:bidi="ar-SA"/>
              </w:rPr>
            </w:pPr>
            <w:r>
              <w:rPr>
                <w:rFonts w:hint="eastAsia" w:ascii="仿宋" w:hAnsi="仿宋" w:eastAsia="仿宋" w:cs="仿宋"/>
                <w:color w:val="000000"/>
                <w:sz w:val="22"/>
                <w:szCs w:val="22"/>
              </w:rPr>
              <w:t>额定短路持续时间</w:t>
            </w:r>
          </w:p>
        </w:tc>
        <w:tc>
          <w:tcPr>
            <w:tcW w:w="0" w:type="auto"/>
            <w:noWrap w:val="0"/>
            <w:vAlign w:val="center"/>
          </w:tcPr>
          <w:p w14:paraId="4E6B6ED1">
            <w:pPr>
              <w:spacing w:line="240" w:lineRule="auto"/>
              <w:jc w:val="center"/>
              <w:rPr>
                <w:rFonts w:hint="eastAsia" w:ascii="仿宋" w:hAnsi="仿宋" w:eastAsia="仿宋" w:cs="仿宋"/>
                <w:color w:val="000000"/>
                <w:kern w:val="2"/>
                <w:sz w:val="22"/>
                <w:szCs w:val="22"/>
                <w:lang w:val="en-US" w:eastAsia="zh-CN" w:bidi="ar-SA"/>
              </w:rPr>
            </w:pPr>
            <w:r>
              <w:rPr>
                <w:rFonts w:hint="eastAsia" w:ascii="仿宋" w:hAnsi="仿宋" w:eastAsia="仿宋" w:cs="仿宋"/>
                <w:color w:val="000000"/>
                <w:sz w:val="22"/>
                <w:szCs w:val="22"/>
                <w:lang w:val="en-US" w:eastAsia="zh-CN"/>
              </w:rPr>
              <w:t>s</w:t>
            </w:r>
          </w:p>
        </w:tc>
        <w:tc>
          <w:tcPr>
            <w:tcW w:w="0" w:type="auto"/>
            <w:noWrap w:val="0"/>
            <w:vAlign w:val="center"/>
          </w:tcPr>
          <w:p w14:paraId="28935152">
            <w:pPr>
              <w:spacing w:line="240" w:lineRule="auto"/>
              <w:jc w:val="center"/>
              <w:rPr>
                <w:rFonts w:hint="eastAsia" w:ascii="仿宋" w:hAnsi="仿宋" w:eastAsia="仿宋" w:cs="仿宋"/>
                <w:color w:val="000000"/>
                <w:kern w:val="2"/>
                <w:sz w:val="22"/>
                <w:szCs w:val="22"/>
                <w:lang w:val="en-US" w:eastAsia="zh-CN" w:bidi="ar-SA"/>
              </w:rPr>
            </w:pPr>
            <w:r>
              <w:rPr>
                <w:rFonts w:hint="eastAsia" w:ascii="仿宋" w:hAnsi="仿宋" w:eastAsia="仿宋" w:cs="仿宋"/>
                <w:color w:val="000000"/>
                <w:sz w:val="22"/>
                <w:szCs w:val="22"/>
              </w:rPr>
              <w:t>4</w:t>
            </w:r>
          </w:p>
        </w:tc>
        <w:tc>
          <w:tcPr>
            <w:tcW w:w="0" w:type="auto"/>
            <w:noWrap w:val="0"/>
            <w:vAlign w:val="top"/>
          </w:tcPr>
          <w:p w14:paraId="60193C81">
            <w:pPr>
              <w:spacing w:line="240" w:lineRule="auto"/>
              <w:jc w:val="center"/>
              <w:rPr>
                <w:rFonts w:hint="eastAsia" w:ascii="仿宋" w:hAnsi="仿宋" w:eastAsia="仿宋" w:cs="仿宋"/>
                <w:color w:val="000000"/>
                <w:sz w:val="22"/>
                <w:szCs w:val="22"/>
              </w:rPr>
            </w:pPr>
          </w:p>
        </w:tc>
      </w:tr>
      <w:tr w14:paraId="090E26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jc w:val="center"/>
        </w:trPr>
        <w:tc>
          <w:tcPr>
            <w:tcW w:w="0" w:type="auto"/>
            <w:noWrap w:val="0"/>
            <w:vAlign w:val="top"/>
          </w:tcPr>
          <w:p w14:paraId="04743E28">
            <w:pPr>
              <w:spacing w:line="240" w:lineRule="auto"/>
              <w:jc w:val="center"/>
              <w:rPr>
                <w:rFonts w:hint="eastAsia" w:ascii="仿宋" w:hAnsi="仿宋" w:eastAsia="仿宋" w:cs="仿宋"/>
                <w:color w:val="000000"/>
                <w:kern w:val="2"/>
                <w:sz w:val="22"/>
                <w:szCs w:val="22"/>
                <w:lang w:val="en-US" w:eastAsia="zh-CN" w:bidi="ar-SA"/>
              </w:rPr>
            </w:pPr>
            <w:r>
              <w:rPr>
                <w:rFonts w:hint="eastAsia" w:ascii="仿宋" w:hAnsi="仿宋" w:eastAsia="仿宋" w:cs="仿宋"/>
                <w:color w:val="000000"/>
                <w:sz w:val="22"/>
                <w:szCs w:val="22"/>
              </w:rPr>
              <w:t>额定雷电冲击耐受电压</w:t>
            </w:r>
          </w:p>
        </w:tc>
        <w:tc>
          <w:tcPr>
            <w:tcW w:w="0" w:type="auto"/>
            <w:noWrap w:val="0"/>
            <w:vAlign w:val="center"/>
          </w:tcPr>
          <w:p w14:paraId="16E132E5">
            <w:pPr>
              <w:spacing w:line="240" w:lineRule="auto"/>
              <w:jc w:val="center"/>
              <w:rPr>
                <w:rFonts w:hint="eastAsia" w:ascii="仿宋" w:hAnsi="仿宋" w:eastAsia="仿宋" w:cs="仿宋"/>
                <w:color w:val="000000"/>
                <w:kern w:val="2"/>
                <w:sz w:val="22"/>
                <w:szCs w:val="22"/>
                <w:lang w:val="en-US" w:eastAsia="zh-CN" w:bidi="ar-SA"/>
              </w:rPr>
            </w:pPr>
            <w:r>
              <w:rPr>
                <w:rFonts w:hint="eastAsia" w:ascii="仿宋" w:hAnsi="仿宋" w:eastAsia="仿宋" w:cs="仿宋"/>
                <w:color w:val="000000"/>
                <w:sz w:val="22"/>
                <w:szCs w:val="22"/>
                <w:lang w:eastAsia="zh-CN"/>
              </w:rPr>
              <w:t>kV</w:t>
            </w:r>
          </w:p>
        </w:tc>
        <w:tc>
          <w:tcPr>
            <w:tcW w:w="0" w:type="auto"/>
            <w:noWrap w:val="0"/>
            <w:vAlign w:val="center"/>
          </w:tcPr>
          <w:p w14:paraId="203D08F0">
            <w:pPr>
              <w:spacing w:line="240" w:lineRule="auto"/>
              <w:jc w:val="center"/>
              <w:rPr>
                <w:rFonts w:hint="eastAsia" w:ascii="仿宋" w:hAnsi="仿宋" w:eastAsia="仿宋" w:cs="仿宋"/>
                <w:color w:val="000000"/>
                <w:kern w:val="2"/>
                <w:sz w:val="22"/>
                <w:szCs w:val="22"/>
                <w:lang w:val="en-US" w:eastAsia="zh-CN" w:bidi="ar-SA"/>
              </w:rPr>
            </w:pPr>
            <w:r>
              <w:rPr>
                <w:rFonts w:hint="eastAsia" w:ascii="仿宋" w:hAnsi="仿宋" w:eastAsia="仿宋" w:cs="仿宋"/>
                <w:color w:val="000000"/>
                <w:sz w:val="22"/>
                <w:szCs w:val="22"/>
              </w:rPr>
              <w:t>185</w:t>
            </w:r>
          </w:p>
        </w:tc>
        <w:tc>
          <w:tcPr>
            <w:tcW w:w="0" w:type="auto"/>
            <w:noWrap w:val="0"/>
            <w:vAlign w:val="top"/>
          </w:tcPr>
          <w:p w14:paraId="22B114E6">
            <w:pPr>
              <w:spacing w:line="240" w:lineRule="auto"/>
              <w:jc w:val="center"/>
              <w:rPr>
                <w:rFonts w:hint="eastAsia" w:ascii="仿宋" w:hAnsi="仿宋" w:eastAsia="仿宋" w:cs="仿宋"/>
                <w:color w:val="000000"/>
                <w:sz w:val="22"/>
                <w:szCs w:val="22"/>
              </w:rPr>
            </w:pPr>
          </w:p>
        </w:tc>
      </w:tr>
      <w:tr w14:paraId="052250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jc w:val="center"/>
        </w:trPr>
        <w:tc>
          <w:tcPr>
            <w:tcW w:w="0" w:type="auto"/>
            <w:noWrap w:val="0"/>
            <w:vAlign w:val="center"/>
          </w:tcPr>
          <w:p w14:paraId="2F99E237">
            <w:pPr>
              <w:spacing w:line="240" w:lineRule="auto"/>
              <w:jc w:val="center"/>
              <w:rPr>
                <w:rFonts w:hint="eastAsia" w:ascii="仿宋" w:hAnsi="仿宋" w:eastAsia="仿宋" w:cs="仿宋"/>
                <w:color w:val="000000"/>
                <w:kern w:val="2"/>
                <w:sz w:val="22"/>
                <w:szCs w:val="22"/>
                <w:lang w:val="en-US" w:eastAsia="zh-CN" w:bidi="ar-SA"/>
              </w:rPr>
            </w:pPr>
            <w:r>
              <w:rPr>
                <w:rFonts w:hint="eastAsia" w:ascii="仿宋" w:hAnsi="仿宋" w:eastAsia="仿宋" w:cs="仿宋"/>
                <w:color w:val="000000"/>
                <w:sz w:val="22"/>
                <w:szCs w:val="22"/>
              </w:rPr>
              <w:t>额定操作顺序</w:t>
            </w:r>
          </w:p>
        </w:tc>
        <w:tc>
          <w:tcPr>
            <w:tcW w:w="0" w:type="auto"/>
            <w:noWrap w:val="0"/>
            <w:vAlign w:val="center"/>
          </w:tcPr>
          <w:p w14:paraId="3826201C">
            <w:pPr>
              <w:spacing w:line="240" w:lineRule="auto"/>
              <w:jc w:val="center"/>
              <w:rPr>
                <w:rFonts w:hint="eastAsia" w:ascii="仿宋" w:hAnsi="仿宋" w:eastAsia="仿宋" w:cs="仿宋"/>
                <w:color w:val="000000"/>
                <w:kern w:val="2"/>
                <w:sz w:val="22"/>
                <w:szCs w:val="22"/>
                <w:lang w:val="en-US" w:eastAsia="zh-CN" w:bidi="ar-SA"/>
              </w:rPr>
            </w:pPr>
          </w:p>
        </w:tc>
        <w:tc>
          <w:tcPr>
            <w:tcW w:w="0" w:type="auto"/>
            <w:noWrap w:val="0"/>
            <w:vAlign w:val="center"/>
          </w:tcPr>
          <w:p w14:paraId="777D72C0">
            <w:pPr>
              <w:spacing w:line="240" w:lineRule="auto"/>
              <w:jc w:val="center"/>
              <w:rPr>
                <w:rFonts w:hint="eastAsia" w:ascii="仿宋" w:hAnsi="仿宋" w:eastAsia="仿宋" w:cs="仿宋"/>
                <w:color w:val="000000"/>
                <w:kern w:val="2"/>
                <w:sz w:val="22"/>
                <w:szCs w:val="22"/>
                <w:lang w:val="en-US" w:eastAsia="zh-CN" w:bidi="ar-SA"/>
              </w:rPr>
            </w:pPr>
            <w:r>
              <w:rPr>
                <w:rFonts w:hint="eastAsia" w:ascii="仿宋" w:hAnsi="仿宋" w:eastAsia="仿宋" w:cs="仿宋"/>
                <w:color w:val="000000"/>
                <w:sz w:val="22"/>
                <w:szCs w:val="22"/>
              </w:rPr>
              <w:t>0-0.3S-CO-180S-CO</w:t>
            </w:r>
          </w:p>
        </w:tc>
        <w:tc>
          <w:tcPr>
            <w:tcW w:w="0" w:type="auto"/>
            <w:noWrap w:val="0"/>
            <w:vAlign w:val="top"/>
          </w:tcPr>
          <w:p w14:paraId="3073FB08">
            <w:pPr>
              <w:spacing w:line="240" w:lineRule="auto"/>
              <w:jc w:val="center"/>
              <w:rPr>
                <w:rFonts w:hint="eastAsia" w:ascii="仿宋" w:hAnsi="仿宋" w:eastAsia="仿宋" w:cs="仿宋"/>
                <w:color w:val="000000"/>
                <w:sz w:val="22"/>
                <w:szCs w:val="22"/>
              </w:rPr>
            </w:pPr>
          </w:p>
        </w:tc>
      </w:tr>
      <w:tr w14:paraId="46316A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jc w:val="center"/>
        </w:trPr>
        <w:tc>
          <w:tcPr>
            <w:tcW w:w="0" w:type="auto"/>
            <w:noWrap w:val="0"/>
            <w:vAlign w:val="center"/>
          </w:tcPr>
          <w:p w14:paraId="6945E5E0">
            <w:pPr>
              <w:spacing w:line="240" w:lineRule="auto"/>
              <w:jc w:val="center"/>
              <w:rPr>
                <w:rFonts w:hint="eastAsia" w:ascii="仿宋" w:hAnsi="仿宋" w:eastAsia="仿宋" w:cs="仿宋"/>
                <w:color w:val="000000"/>
                <w:kern w:val="2"/>
                <w:sz w:val="22"/>
                <w:szCs w:val="22"/>
                <w:lang w:val="en-US" w:eastAsia="zh-CN" w:bidi="ar-SA"/>
              </w:rPr>
            </w:pPr>
            <w:r>
              <w:rPr>
                <w:rFonts w:hint="eastAsia" w:ascii="仿宋" w:hAnsi="仿宋" w:eastAsia="仿宋" w:cs="仿宋"/>
                <w:color w:val="000000"/>
                <w:sz w:val="22"/>
                <w:szCs w:val="22"/>
              </w:rPr>
              <w:t>合闸时间</w:t>
            </w:r>
          </w:p>
        </w:tc>
        <w:tc>
          <w:tcPr>
            <w:tcW w:w="0" w:type="auto"/>
            <w:noWrap w:val="0"/>
            <w:vAlign w:val="center"/>
          </w:tcPr>
          <w:p w14:paraId="2E3EE57F">
            <w:pPr>
              <w:spacing w:line="240" w:lineRule="auto"/>
              <w:jc w:val="center"/>
              <w:rPr>
                <w:rFonts w:hint="eastAsia" w:ascii="仿宋" w:hAnsi="仿宋" w:eastAsia="仿宋" w:cs="仿宋"/>
                <w:color w:val="000000"/>
                <w:kern w:val="2"/>
                <w:sz w:val="22"/>
                <w:szCs w:val="22"/>
                <w:lang w:val="en-US" w:eastAsia="zh-CN" w:bidi="ar-SA"/>
              </w:rPr>
            </w:pPr>
            <w:r>
              <w:rPr>
                <w:rFonts w:hint="eastAsia" w:ascii="仿宋" w:hAnsi="仿宋" w:eastAsia="仿宋" w:cs="仿宋"/>
                <w:color w:val="000000"/>
                <w:sz w:val="22"/>
                <w:szCs w:val="22"/>
              </w:rPr>
              <w:t>ms</w:t>
            </w:r>
          </w:p>
        </w:tc>
        <w:tc>
          <w:tcPr>
            <w:tcW w:w="0" w:type="auto"/>
            <w:noWrap w:val="0"/>
            <w:vAlign w:val="center"/>
          </w:tcPr>
          <w:p w14:paraId="6FA0E7B5">
            <w:pPr>
              <w:spacing w:line="240" w:lineRule="auto"/>
              <w:jc w:val="center"/>
              <w:rPr>
                <w:rFonts w:hint="eastAsia" w:ascii="仿宋" w:hAnsi="仿宋" w:eastAsia="仿宋" w:cs="仿宋"/>
                <w:color w:val="000000"/>
                <w:kern w:val="2"/>
                <w:sz w:val="22"/>
                <w:szCs w:val="22"/>
                <w:lang w:val="en-US" w:eastAsia="zh-CN" w:bidi="ar-SA"/>
              </w:rPr>
            </w:pPr>
            <w:r>
              <w:rPr>
                <w:rFonts w:hint="eastAsia" w:ascii="仿宋" w:hAnsi="仿宋" w:eastAsia="仿宋" w:cs="仿宋"/>
                <w:color w:val="000000"/>
                <w:sz w:val="22"/>
                <w:szCs w:val="22"/>
              </w:rPr>
              <w:t>50—100</w:t>
            </w:r>
          </w:p>
        </w:tc>
        <w:tc>
          <w:tcPr>
            <w:tcW w:w="0" w:type="auto"/>
            <w:noWrap w:val="0"/>
            <w:vAlign w:val="top"/>
          </w:tcPr>
          <w:p w14:paraId="1B690DF2">
            <w:pPr>
              <w:spacing w:line="240" w:lineRule="auto"/>
              <w:jc w:val="center"/>
              <w:rPr>
                <w:rFonts w:hint="eastAsia" w:ascii="仿宋" w:hAnsi="仿宋" w:eastAsia="仿宋" w:cs="仿宋"/>
                <w:color w:val="000000"/>
                <w:sz w:val="22"/>
                <w:szCs w:val="22"/>
              </w:rPr>
            </w:pPr>
          </w:p>
        </w:tc>
      </w:tr>
      <w:tr w14:paraId="45C8FA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jc w:val="center"/>
        </w:trPr>
        <w:tc>
          <w:tcPr>
            <w:tcW w:w="0" w:type="auto"/>
            <w:noWrap w:val="0"/>
            <w:vAlign w:val="center"/>
          </w:tcPr>
          <w:p w14:paraId="66C6DA3F">
            <w:pPr>
              <w:spacing w:line="240" w:lineRule="auto"/>
              <w:jc w:val="center"/>
              <w:rPr>
                <w:rFonts w:hint="eastAsia" w:ascii="仿宋" w:hAnsi="仿宋" w:eastAsia="仿宋" w:cs="仿宋"/>
                <w:color w:val="000000"/>
                <w:kern w:val="2"/>
                <w:sz w:val="22"/>
                <w:szCs w:val="22"/>
                <w:lang w:val="en-US" w:eastAsia="zh-CN" w:bidi="ar-SA"/>
              </w:rPr>
            </w:pPr>
            <w:r>
              <w:rPr>
                <w:rFonts w:hint="eastAsia" w:ascii="仿宋" w:hAnsi="仿宋" w:eastAsia="仿宋" w:cs="仿宋"/>
                <w:color w:val="000000"/>
                <w:sz w:val="22"/>
                <w:szCs w:val="22"/>
              </w:rPr>
              <w:t>分闸时间</w:t>
            </w:r>
          </w:p>
        </w:tc>
        <w:tc>
          <w:tcPr>
            <w:tcW w:w="0" w:type="auto"/>
            <w:noWrap w:val="0"/>
            <w:vAlign w:val="center"/>
          </w:tcPr>
          <w:p w14:paraId="4788F805">
            <w:pPr>
              <w:spacing w:line="240" w:lineRule="auto"/>
              <w:jc w:val="center"/>
              <w:rPr>
                <w:rFonts w:hint="eastAsia" w:ascii="仿宋" w:hAnsi="仿宋" w:eastAsia="仿宋" w:cs="仿宋"/>
                <w:color w:val="000000"/>
                <w:kern w:val="2"/>
                <w:sz w:val="22"/>
                <w:szCs w:val="22"/>
                <w:lang w:val="en-US" w:eastAsia="zh-CN" w:bidi="ar-SA"/>
              </w:rPr>
            </w:pPr>
            <w:r>
              <w:rPr>
                <w:rFonts w:hint="eastAsia" w:ascii="仿宋" w:hAnsi="仿宋" w:eastAsia="仿宋" w:cs="仿宋"/>
                <w:color w:val="000000"/>
                <w:sz w:val="22"/>
                <w:szCs w:val="22"/>
              </w:rPr>
              <w:t>ms</w:t>
            </w:r>
          </w:p>
        </w:tc>
        <w:tc>
          <w:tcPr>
            <w:tcW w:w="0" w:type="auto"/>
            <w:noWrap w:val="0"/>
            <w:vAlign w:val="center"/>
          </w:tcPr>
          <w:p w14:paraId="4B6ACAB2">
            <w:pPr>
              <w:spacing w:line="240" w:lineRule="auto"/>
              <w:jc w:val="center"/>
              <w:rPr>
                <w:rFonts w:hint="eastAsia" w:ascii="仿宋" w:hAnsi="仿宋" w:eastAsia="仿宋" w:cs="仿宋"/>
                <w:color w:val="000000"/>
                <w:kern w:val="2"/>
                <w:sz w:val="22"/>
                <w:szCs w:val="22"/>
                <w:lang w:val="en-US" w:eastAsia="zh-CN" w:bidi="ar-SA"/>
              </w:rPr>
            </w:pPr>
            <w:r>
              <w:rPr>
                <w:rFonts w:hint="eastAsia" w:ascii="仿宋" w:hAnsi="仿宋" w:eastAsia="仿宋" w:cs="仿宋"/>
                <w:color w:val="000000"/>
                <w:sz w:val="22"/>
                <w:szCs w:val="22"/>
              </w:rPr>
              <w:t>35—60</w:t>
            </w:r>
          </w:p>
        </w:tc>
        <w:tc>
          <w:tcPr>
            <w:tcW w:w="0" w:type="auto"/>
            <w:noWrap w:val="0"/>
            <w:vAlign w:val="top"/>
          </w:tcPr>
          <w:p w14:paraId="7CCF3856">
            <w:pPr>
              <w:spacing w:line="240" w:lineRule="auto"/>
              <w:jc w:val="center"/>
              <w:rPr>
                <w:rFonts w:hint="eastAsia" w:ascii="仿宋" w:hAnsi="仿宋" w:eastAsia="仿宋" w:cs="仿宋"/>
                <w:color w:val="000000"/>
                <w:sz w:val="22"/>
                <w:szCs w:val="22"/>
              </w:rPr>
            </w:pPr>
          </w:p>
        </w:tc>
      </w:tr>
      <w:tr w14:paraId="3C45D4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jc w:val="center"/>
        </w:trPr>
        <w:tc>
          <w:tcPr>
            <w:tcW w:w="0" w:type="auto"/>
            <w:noWrap w:val="0"/>
            <w:vAlign w:val="center"/>
          </w:tcPr>
          <w:p w14:paraId="7F1A2224">
            <w:pPr>
              <w:spacing w:line="240" w:lineRule="auto"/>
              <w:jc w:val="center"/>
              <w:rPr>
                <w:rFonts w:hint="eastAsia" w:ascii="仿宋" w:hAnsi="仿宋" w:eastAsia="仿宋" w:cs="仿宋"/>
                <w:color w:val="000000"/>
                <w:kern w:val="2"/>
                <w:sz w:val="22"/>
                <w:szCs w:val="22"/>
                <w:lang w:val="en-US" w:eastAsia="zh-CN" w:bidi="ar-SA"/>
              </w:rPr>
            </w:pPr>
            <w:r>
              <w:rPr>
                <w:rFonts w:hint="eastAsia" w:ascii="仿宋" w:hAnsi="仿宋" w:eastAsia="仿宋" w:cs="仿宋"/>
                <w:color w:val="000000"/>
                <w:sz w:val="22"/>
                <w:szCs w:val="22"/>
              </w:rPr>
              <w:t>开断时间</w:t>
            </w:r>
          </w:p>
        </w:tc>
        <w:tc>
          <w:tcPr>
            <w:tcW w:w="0" w:type="auto"/>
            <w:noWrap w:val="0"/>
            <w:vAlign w:val="center"/>
          </w:tcPr>
          <w:p w14:paraId="1FFC53E6">
            <w:pPr>
              <w:spacing w:line="240" w:lineRule="auto"/>
              <w:jc w:val="center"/>
              <w:rPr>
                <w:rFonts w:hint="eastAsia" w:ascii="仿宋" w:hAnsi="仿宋" w:eastAsia="仿宋" w:cs="仿宋"/>
                <w:color w:val="000000"/>
                <w:kern w:val="2"/>
                <w:sz w:val="22"/>
                <w:szCs w:val="22"/>
                <w:lang w:val="en-US" w:eastAsia="zh-CN" w:bidi="ar-SA"/>
              </w:rPr>
            </w:pPr>
            <w:r>
              <w:rPr>
                <w:rFonts w:hint="eastAsia" w:ascii="仿宋" w:hAnsi="仿宋" w:eastAsia="仿宋" w:cs="仿宋"/>
                <w:color w:val="000000"/>
                <w:sz w:val="22"/>
                <w:szCs w:val="22"/>
              </w:rPr>
              <w:t>ms</w:t>
            </w:r>
          </w:p>
        </w:tc>
        <w:tc>
          <w:tcPr>
            <w:tcW w:w="0" w:type="auto"/>
            <w:noWrap w:val="0"/>
            <w:vAlign w:val="center"/>
          </w:tcPr>
          <w:p w14:paraId="3F9FC2D7">
            <w:pPr>
              <w:spacing w:line="240" w:lineRule="auto"/>
              <w:jc w:val="center"/>
              <w:rPr>
                <w:rFonts w:hint="eastAsia" w:ascii="仿宋" w:hAnsi="仿宋" w:eastAsia="仿宋" w:cs="仿宋"/>
                <w:color w:val="000000"/>
                <w:kern w:val="2"/>
                <w:sz w:val="22"/>
                <w:szCs w:val="22"/>
                <w:lang w:val="en-US" w:eastAsia="zh-CN" w:bidi="ar-SA"/>
              </w:rPr>
            </w:pPr>
            <w:r>
              <w:rPr>
                <w:rFonts w:hint="eastAsia" w:ascii="仿宋" w:hAnsi="仿宋" w:eastAsia="仿宋" w:cs="仿宋"/>
                <w:color w:val="000000"/>
                <w:sz w:val="22"/>
                <w:szCs w:val="22"/>
              </w:rPr>
              <w:t>＜80</w:t>
            </w:r>
          </w:p>
        </w:tc>
        <w:tc>
          <w:tcPr>
            <w:tcW w:w="0" w:type="auto"/>
            <w:noWrap w:val="0"/>
            <w:vAlign w:val="top"/>
          </w:tcPr>
          <w:p w14:paraId="4A2E6B61">
            <w:pPr>
              <w:spacing w:line="240" w:lineRule="auto"/>
              <w:jc w:val="center"/>
              <w:rPr>
                <w:rFonts w:hint="eastAsia" w:ascii="仿宋" w:hAnsi="仿宋" w:eastAsia="仿宋" w:cs="仿宋"/>
                <w:color w:val="000000"/>
                <w:sz w:val="22"/>
                <w:szCs w:val="22"/>
              </w:rPr>
            </w:pPr>
          </w:p>
        </w:tc>
      </w:tr>
      <w:tr w14:paraId="5A7D61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jc w:val="center"/>
        </w:trPr>
        <w:tc>
          <w:tcPr>
            <w:tcW w:w="0" w:type="auto"/>
            <w:noWrap w:val="0"/>
            <w:vAlign w:val="center"/>
          </w:tcPr>
          <w:p w14:paraId="15248DDE">
            <w:pPr>
              <w:spacing w:line="240" w:lineRule="auto"/>
              <w:jc w:val="center"/>
              <w:rPr>
                <w:rFonts w:hint="eastAsia" w:ascii="仿宋" w:hAnsi="仿宋" w:eastAsia="仿宋" w:cs="仿宋"/>
                <w:color w:val="000000"/>
                <w:kern w:val="2"/>
                <w:sz w:val="22"/>
                <w:szCs w:val="22"/>
                <w:lang w:val="en-US" w:eastAsia="zh-CN" w:bidi="ar-SA"/>
              </w:rPr>
            </w:pPr>
            <w:r>
              <w:rPr>
                <w:rFonts w:hint="eastAsia" w:ascii="仿宋" w:hAnsi="仿宋" w:eastAsia="仿宋" w:cs="仿宋"/>
                <w:color w:val="000000"/>
                <w:sz w:val="22"/>
                <w:szCs w:val="22"/>
              </w:rPr>
              <w:t>回路电阻</w:t>
            </w:r>
          </w:p>
        </w:tc>
        <w:tc>
          <w:tcPr>
            <w:tcW w:w="0" w:type="auto"/>
            <w:noWrap w:val="0"/>
            <w:vAlign w:val="center"/>
          </w:tcPr>
          <w:p w14:paraId="4E566859">
            <w:pPr>
              <w:spacing w:line="240" w:lineRule="auto"/>
              <w:jc w:val="center"/>
              <w:rPr>
                <w:rFonts w:hint="eastAsia" w:ascii="仿宋" w:hAnsi="仿宋" w:eastAsia="仿宋" w:cs="仿宋"/>
                <w:color w:val="000000"/>
                <w:kern w:val="2"/>
                <w:sz w:val="22"/>
                <w:szCs w:val="22"/>
                <w:lang w:val="en-US" w:eastAsia="zh-CN" w:bidi="ar-SA"/>
              </w:rPr>
            </w:pPr>
            <w:r>
              <w:rPr>
                <w:rFonts w:hint="eastAsia" w:ascii="仿宋" w:hAnsi="仿宋" w:eastAsia="仿宋" w:cs="仿宋"/>
                <w:color w:val="000000"/>
                <w:sz w:val="22"/>
                <w:szCs w:val="22"/>
                <w:highlight w:val="none"/>
              </w:rPr>
              <w:t>u</w:t>
            </w:r>
            <w:r>
              <w:rPr>
                <w:rFonts w:hint="eastAsia" w:ascii="仿宋" w:hAnsi="仿宋" w:eastAsia="仿宋" w:cs="仿宋"/>
                <w:color w:val="000000"/>
                <w:sz w:val="22"/>
                <w:szCs w:val="22"/>
              </w:rPr>
              <w:t>Ω</w:t>
            </w:r>
          </w:p>
        </w:tc>
        <w:tc>
          <w:tcPr>
            <w:tcW w:w="0" w:type="auto"/>
            <w:noWrap w:val="0"/>
            <w:vAlign w:val="center"/>
          </w:tcPr>
          <w:p w14:paraId="6A6E3D9D">
            <w:pPr>
              <w:spacing w:line="240" w:lineRule="auto"/>
              <w:jc w:val="center"/>
              <w:rPr>
                <w:rFonts w:hint="eastAsia" w:ascii="仿宋" w:hAnsi="仿宋" w:eastAsia="仿宋" w:cs="仿宋"/>
                <w:color w:val="000000"/>
                <w:kern w:val="2"/>
                <w:sz w:val="22"/>
                <w:szCs w:val="22"/>
                <w:lang w:val="en-US" w:eastAsia="zh-CN" w:bidi="ar-SA"/>
              </w:rPr>
            </w:pPr>
            <w:r>
              <w:rPr>
                <w:rFonts w:hint="eastAsia" w:ascii="仿宋" w:hAnsi="仿宋" w:eastAsia="仿宋" w:cs="仿宋"/>
                <w:color w:val="000000"/>
                <w:sz w:val="22"/>
                <w:szCs w:val="22"/>
              </w:rPr>
              <w:t>≤60</w:t>
            </w:r>
          </w:p>
        </w:tc>
        <w:tc>
          <w:tcPr>
            <w:tcW w:w="0" w:type="auto"/>
            <w:noWrap w:val="0"/>
            <w:vAlign w:val="top"/>
          </w:tcPr>
          <w:p w14:paraId="22D4EE89">
            <w:pPr>
              <w:spacing w:line="240" w:lineRule="auto"/>
              <w:jc w:val="center"/>
              <w:rPr>
                <w:rFonts w:hint="eastAsia" w:ascii="仿宋" w:hAnsi="仿宋" w:eastAsia="仿宋" w:cs="仿宋"/>
                <w:color w:val="000000"/>
                <w:sz w:val="22"/>
                <w:szCs w:val="22"/>
              </w:rPr>
            </w:pPr>
          </w:p>
        </w:tc>
      </w:tr>
      <w:tr w14:paraId="10BDB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jc w:val="center"/>
        </w:trPr>
        <w:tc>
          <w:tcPr>
            <w:tcW w:w="0" w:type="auto"/>
            <w:noWrap w:val="0"/>
            <w:vAlign w:val="center"/>
          </w:tcPr>
          <w:p w14:paraId="2D367FE6">
            <w:pPr>
              <w:spacing w:line="240" w:lineRule="auto"/>
              <w:jc w:val="center"/>
              <w:rPr>
                <w:rFonts w:hint="eastAsia" w:ascii="仿宋" w:hAnsi="仿宋" w:eastAsia="仿宋" w:cs="仿宋"/>
                <w:color w:val="000000"/>
                <w:kern w:val="2"/>
                <w:sz w:val="22"/>
                <w:szCs w:val="22"/>
                <w:lang w:val="en-US" w:eastAsia="zh-CN" w:bidi="ar-SA"/>
              </w:rPr>
            </w:pPr>
            <w:r>
              <w:rPr>
                <w:rFonts w:hint="eastAsia" w:ascii="仿宋" w:hAnsi="仿宋" w:eastAsia="仿宋" w:cs="仿宋"/>
                <w:color w:val="000000"/>
                <w:sz w:val="22"/>
                <w:szCs w:val="22"/>
              </w:rPr>
              <w:t>额定操作电压</w:t>
            </w:r>
          </w:p>
        </w:tc>
        <w:tc>
          <w:tcPr>
            <w:tcW w:w="0" w:type="auto"/>
            <w:noWrap w:val="0"/>
            <w:vAlign w:val="center"/>
          </w:tcPr>
          <w:p w14:paraId="17130D74">
            <w:pPr>
              <w:spacing w:line="240" w:lineRule="auto"/>
              <w:jc w:val="center"/>
              <w:rPr>
                <w:rFonts w:hint="eastAsia" w:ascii="仿宋" w:hAnsi="仿宋" w:eastAsia="仿宋" w:cs="仿宋"/>
                <w:color w:val="000000"/>
                <w:kern w:val="2"/>
                <w:sz w:val="22"/>
                <w:szCs w:val="22"/>
                <w:lang w:val="en-US" w:eastAsia="zh-CN" w:bidi="ar-SA"/>
              </w:rPr>
            </w:pPr>
            <w:r>
              <w:rPr>
                <w:rFonts w:hint="eastAsia" w:ascii="仿宋" w:hAnsi="仿宋" w:eastAsia="仿宋" w:cs="仿宋"/>
                <w:color w:val="000000"/>
                <w:sz w:val="22"/>
                <w:szCs w:val="22"/>
              </w:rPr>
              <w:t>V</w:t>
            </w:r>
          </w:p>
        </w:tc>
        <w:tc>
          <w:tcPr>
            <w:tcW w:w="0" w:type="auto"/>
            <w:noWrap w:val="0"/>
            <w:vAlign w:val="center"/>
          </w:tcPr>
          <w:p w14:paraId="644BCCC5">
            <w:pPr>
              <w:spacing w:line="240" w:lineRule="auto"/>
              <w:jc w:val="center"/>
              <w:rPr>
                <w:rFonts w:hint="default" w:ascii="仿宋" w:hAnsi="仿宋" w:eastAsia="仿宋" w:cs="仿宋"/>
                <w:color w:val="000000"/>
                <w:kern w:val="2"/>
                <w:sz w:val="22"/>
                <w:szCs w:val="22"/>
                <w:lang w:val="en-US" w:eastAsia="zh-CN" w:bidi="ar-SA"/>
              </w:rPr>
            </w:pPr>
            <w:r>
              <w:rPr>
                <w:rFonts w:hint="eastAsia" w:ascii="仿宋" w:hAnsi="仿宋" w:eastAsia="仿宋" w:cs="仿宋"/>
                <w:color w:val="000000"/>
                <w:sz w:val="22"/>
                <w:szCs w:val="22"/>
              </w:rPr>
              <w:t>220</w:t>
            </w:r>
            <w:r>
              <w:rPr>
                <w:rFonts w:hint="eastAsia" w:ascii="仿宋" w:hAnsi="仿宋" w:eastAsia="仿宋" w:cs="仿宋"/>
                <w:color w:val="000000"/>
                <w:sz w:val="22"/>
                <w:szCs w:val="22"/>
                <w:lang w:val="en-US" w:eastAsia="zh-CN"/>
              </w:rPr>
              <w:t>V DC</w:t>
            </w:r>
          </w:p>
        </w:tc>
        <w:tc>
          <w:tcPr>
            <w:tcW w:w="0" w:type="auto"/>
            <w:noWrap w:val="0"/>
            <w:vAlign w:val="top"/>
          </w:tcPr>
          <w:p w14:paraId="142FB17C">
            <w:pPr>
              <w:spacing w:line="240" w:lineRule="auto"/>
              <w:jc w:val="center"/>
              <w:rPr>
                <w:rFonts w:hint="eastAsia" w:ascii="仿宋" w:hAnsi="仿宋" w:eastAsia="仿宋" w:cs="仿宋"/>
                <w:color w:val="000000"/>
                <w:sz w:val="22"/>
                <w:szCs w:val="22"/>
              </w:rPr>
            </w:pPr>
          </w:p>
        </w:tc>
      </w:tr>
      <w:tr w14:paraId="3AF992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jc w:val="center"/>
        </w:trPr>
        <w:tc>
          <w:tcPr>
            <w:tcW w:w="0" w:type="auto"/>
            <w:noWrap w:val="0"/>
            <w:vAlign w:val="center"/>
          </w:tcPr>
          <w:p w14:paraId="5F4256A8">
            <w:pPr>
              <w:spacing w:line="240" w:lineRule="auto"/>
              <w:jc w:val="center"/>
              <w:rPr>
                <w:rFonts w:hint="eastAsia" w:ascii="仿宋" w:hAnsi="仿宋" w:eastAsia="仿宋" w:cs="仿宋"/>
                <w:color w:val="000000"/>
                <w:kern w:val="2"/>
                <w:sz w:val="22"/>
                <w:szCs w:val="22"/>
                <w:lang w:val="en-US" w:eastAsia="zh-CN" w:bidi="ar-SA"/>
              </w:rPr>
            </w:pPr>
            <w:r>
              <w:rPr>
                <w:rFonts w:hint="eastAsia" w:ascii="仿宋" w:hAnsi="仿宋" w:eastAsia="仿宋" w:cs="仿宋"/>
                <w:color w:val="000000"/>
                <w:sz w:val="22"/>
                <w:szCs w:val="22"/>
              </w:rPr>
              <w:t>合、分闸线圈电流</w:t>
            </w:r>
          </w:p>
        </w:tc>
        <w:tc>
          <w:tcPr>
            <w:tcW w:w="0" w:type="auto"/>
            <w:noWrap w:val="0"/>
            <w:vAlign w:val="center"/>
          </w:tcPr>
          <w:p w14:paraId="4BF03CE8">
            <w:pPr>
              <w:spacing w:line="240" w:lineRule="auto"/>
              <w:jc w:val="center"/>
              <w:rPr>
                <w:rFonts w:hint="eastAsia" w:ascii="仿宋" w:hAnsi="仿宋" w:eastAsia="仿宋" w:cs="仿宋"/>
                <w:color w:val="000000"/>
                <w:kern w:val="2"/>
                <w:sz w:val="22"/>
                <w:szCs w:val="22"/>
                <w:lang w:val="en-US" w:eastAsia="zh-CN" w:bidi="ar-SA"/>
              </w:rPr>
            </w:pPr>
            <w:r>
              <w:rPr>
                <w:rFonts w:hint="eastAsia" w:ascii="仿宋" w:hAnsi="仿宋" w:eastAsia="仿宋" w:cs="仿宋"/>
                <w:color w:val="000000"/>
                <w:sz w:val="22"/>
                <w:szCs w:val="22"/>
              </w:rPr>
              <w:t>A</w:t>
            </w:r>
          </w:p>
        </w:tc>
        <w:tc>
          <w:tcPr>
            <w:tcW w:w="0" w:type="auto"/>
            <w:noWrap w:val="0"/>
            <w:vAlign w:val="center"/>
          </w:tcPr>
          <w:p w14:paraId="78C425B1">
            <w:pPr>
              <w:spacing w:line="240" w:lineRule="auto"/>
              <w:jc w:val="center"/>
              <w:rPr>
                <w:rFonts w:hint="eastAsia" w:ascii="仿宋" w:hAnsi="仿宋" w:eastAsia="仿宋" w:cs="仿宋"/>
                <w:color w:val="000000"/>
                <w:kern w:val="2"/>
                <w:sz w:val="22"/>
                <w:szCs w:val="22"/>
                <w:lang w:val="en-US" w:eastAsia="zh-CN" w:bidi="ar-SA"/>
              </w:rPr>
            </w:pPr>
            <w:r>
              <w:rPr>
                <w:rFonts w:hint="eastAsia" w:ascii="仿宋" w:hAnsi="仿宋" w:eastAsia="仿宋" w:cs="仿宋"/>
                <w:color w:val="000000"/>
                <w:sz w:val="22"/>
                <w:szCs w:val="22"/>
              </w:rPr>
              <w:t>0.96</w:t>
            </w:r>
          </w:p>
        </w:tc>
        <w:tc>
          <w:tcPr>
            <w:tcW w:w="0" w:type="auto"/>
            <w:noWrap w:val="0"/>
            <w:vAlign w:val="top"/>
          </w:tcPr>
          <w:p w14:paraId="10CE04CF">
            <w:pPr>
              <w:spacing w:line="240" w:lineRule="auto"/>
              <w:jc w:val="center"/>
              <w:rPr>
                <w:rFonts w:hint="eastAsia" w:ascii="仿宋" w:hAnsi="仿宋" w:eastAsia="仿宋" w:cs="仿宋"/>
                <w:color w:val="000000"/>
                <w:sz w:val="22"/>
                <w:szCs w:val="22"/>
              </w:rPr>
            </w:pPr>
          </w:p>
        </w:tc>
      </w:tr>
      <w:tr w14:paraId="314CF5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jc w:val="center"/>
        </w:trPr>
        <w:tc>
          <w:tcPr>
            <w:tcW w:w="0" w:type="auto"/>
            <w:noWrap w:val="0"/>
            <w:vAlign w:val="center"/>
          </w:tcPr>
          <w:p w14:paraId="33D549B8">
            <w:pPr>
              <w:spacing w:line="240" w:lineRule="auto"/>
              <w:jc w:val="center"/>
              <w:rPr>
                <w:rFonts w:hint="eastAsia" w:ascii="仿宋" w:hAnsi="仿宋" w:eastAsia="仿宋" w:cs="仿宋"/>
                <w:color w:val="000000"/>
                <w:kern w:val="2"/>
                <w:sz w:val="22"/>
                <w:szCs w:val="22"/>
                <w:lang w:val="en-US" w:eastAsia="zh-CN" w:bidi="ar-SA"/>
              </w:rPr>
            </w:pPr>
            <w:r>
              <w:rPr>
                <w:rFonts w:hint="eastAsia" w:ascii="仿宋" w:hAnsi="仿宋" w:eastAsia="仿宋" w:cs="仿宋"/>
                <w:color w:val="000000"/>
                <w:sz w:val="22"/>
                <w:szCs w:val="22"/>
              </w:rPr>
              <w:t>额定短路电流开断次数</w:t>
            </w:r>
          </w:p>
        </w:tc>
        <w:tc>
          <w:tcPr>
            <w:tcW w:w="0" w:type="auto"/>
            <w:noWrap w:val="0"/>
            <w:vAlign w:val="center"/>
          </w:tcPr>
          <w:p w14:paraId="5E99D87F">
            <w:pPr>
              <w:spacing w:line="240" w:lineRule="auto"/>
              <w:jc w:val="center"/>
              <w:rPr>
                <w:rFonts w:hint="eastAsia" w:ascii="仿宋" w:hAnsi="仿宋" w:eastAsia="仿宋" w:cs="仿宋"/>
                <w:color w:val="000000"/>
                <w:kern w:val="2"/>
                <w:sz w:val="22"/>
                <w:szCs w:val="22"/>
                <w:lang w:val="en-US" w:eastAsia="zh-CN" w:bidi="ar-SA"/>
              </w:rPr>
            </w:pPr>
            <w:r>
              <w:rPr>
                <w:rFonts w:hint="eastAsia" w:ascii="仿宋" w:hAnsi="仿宋" w:eastAsia="仿宋" w:cs="仿宋"/>
                <w:color w:val="000000"/>
                <w:sz w:val="22"/>
                <w:szCs w:val="22"/>
              </w:rPr>
              <w:t>次</w:t>
            </w:r>
          </w:p>
        </w:tc>
        <w:tc>
          <w:tcPr>
            <w:tcW w:w="0" w:type="auto"/>
            <w:noWrap w:val="0"/>
            <w:vAlign w:val="center"/>
          </w:tcPr>
          <w:p w14:paraId="28D203EB">
            <w:pPr>
              <w:spacing w:line="240" w:lineRule="auto"/>
              <w:jc w:val="center"/>
              <w:rPr>
                <w:rFonts w:hint="eastAsia" w:ascii="仿宋" w:hAnsi="仿宋" w:eastAsia="仿宋" w:cs="仿宋"/>
                <w:color w:val="000000"/>
                <w:kern w:val="2"/>
                <w:sz w:val="22"/>
                <w:szCs w:val="22"/>
                <w:lang w:val="en-US" w:eastAsia="zh-CN" w:bidi="ar-SA"/>
              </w:rPr>
            </w:pPr>
            <w:r>
              <w:rPr>
                <w:rFonts w:hint="eastAsia" w:ascii="仿宋" w:hAnsi="仿宋" w:eastAsia="仿宋" w:cs="仿宋"/>
                <w:color w:val="000000"/>
                <w:sz w:val="22"/>
                <w:szCs w:val="22"/>
              </w:rPr>
              <w:t>20</w:t>
            </w:r>
          </w:p>
        </w:tc>
        <w:tc>
          <w:tcPr>
            <w:tcW w:w="0" w:type="auto"/>
            <w:noWrap w:val="0"/>
            <w:vAlign w:val="top"/>
          </w:tcPr>
          <w:p w14:paraId="5434C262">
            <w:pPr>
              <w:spacing w:line="240" w:lineRule="auto"/>
              <w:jc w:val="center"/>
              <w:rPr>
                <w:rFonts w:hint="eastAsia" w:ascii="仿宋" w:hAnsi="仿宋" w:eastAsia="仿宋" w:cs="仿宋"/>
                <w:color w:val="000000"/>
                <w:sz w:val="22"/>
                <w:szCs w:val="22"/>
              </w:rPr>
            </w:pPr>
          </w:p>
        </w:tc>
      </w:tr>
      <w:tr w14:paraId="68CEF8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jc w:val="center"/>
        </w:trPr>
        <w:tc>
          <w:tcPr>
            <w:tcW w:w="0" w:type="auto"/>
            <w:noWrap w:val="0"/>
            <w:vAlign w:val="center"/>
          </w:tcPr>
          <w:p w14:paraId="51F60630">
            <w:pPr>
              <w:spacing w:line="240" w:lineRule="auto"/>
              <w:jc w:val="center"/>
              <w:rPr>
                <w:rFonts w:hint="eastAsia" w:ascii="仿宋" w:hAnsi="仿宋" w:eastAsia="仿宋" w:cs="仿宋"/>
                <w:color w:val="000000"/>
                <w:kern w:val="2"/>
                <w:sz w:val="22"/>
                <w:szCs w:val="22"/>
                <w:lang w:val="en-US" w:eastAsia="zh-CN" w:bidi="ar-SA"/>
              </w:rPr>
            </w:pPr>
            <w:r>
              <w:rPr>
                <w:rFonts w:hint="eastAsia" w:ascii="仿宋" w:hAnsi="仿宋" w:eastAsia="仿宋" w:cs="仿宋"/>
                <w:color w:val="000000"/>
                <w:sz w:val="22"/>
                <w:szCs w:val="22"/>
              </w:rPr>
              <w:t>机械寿命</w:t>
            </w:r>
          </w:p>
        </w:tc>
        <w:tc>
          <w:tcPr>
            <w:tcW w:w="0" w:type="auto"/>
            <w:noWrap w:val="0"/>
            <w:vAlign w:val="center"/>
          </w:tcPr>
          <w:p w14:paraId="0E8BF9EC">
            <w:pPr>
              <w:spacing w:line="240" w:lineRule="auto"/>
              <w:jc w:val="center"/>
              <w:rPr>
                <w:rFonts w:hint="eastAsia" w:ascii="仿宋" w:hAnsi="仿宋" w:eastAsia="仿宋" w:cs="仿宋"/>
                <w:color w:val="000000"/>
                <w:kern w:val="2"/>
                <w:sz w:val="22"/>
                <w:szCs w:val="22"/>
                <w:lang w:val="en-US" w:eastAsia="zh-CN" w:bidi="ar-SA"/>
              </w:rPr>
            </w:pPr>
            <w:r>
              <w:rPr>
                <w:rFonts w:hint="eastAsia" w:ascii="仿宋" w:hAnsi="仿宋" w:eastAsia="仿宋" w:cs="仿宋"/>
                <w:color w:val="000000"/>
                <w:sz w:val="22"/>
                <w:szCs w:val="22"/>
              </w:rPr>
              <w:t>次</w:t>
            </w:r>
          </w:p>
        </w:tc>
        <w:tc>
          <w:tcPr>
            <w:tcW w:w="0" w:type="auto"/>
            <w:noWrap w:val="0"/>
            <w:vAlign w:val="center"/>
          </w:tcPr>
          <w:p w14:paraId="45B4A234">
            <w:pPr>
              <w:spacing w:line="240" w:lineRule="auto"/>
              <w:jc w:val="center"/>
              <w:rPr>
                <w:rFonts w:hint="eastAsia" w:ascii="仿宋" w:hAnsi="仿宋" w:eastAsia="仿宋" w:cs="仿宋"/>
                <w:color w:val="000000"/>
                <w:kern w:val="2"/>
                <w:sz w:val="22"/>
                <w:szCs w:val="22"/>
                <w:lang w:val="en-US" w:eastAsia="zh-CN" w:bidi="ar-SA"/>
              </w:rPr>
            </w:pPr>
            <w:r>
              <w:rPr>
                <w:rFonts w:hint="eastAsia" w:ascii="仿宋" w:hAnsi="仿宋" w:eastAsia="仿宋" w:cs="仿宋"/>
                <w:color w:val="000000"/>
                <w:sz w:val="22"/>
                <w:szCs w:val="22"/>
              </w:rPr>
              <w:t>10000</w:t>
            </w:r>
          </w:p>
        </w:tc>
        <w:tc>
          <w:tcPr>
            <w:tcW w:w="0" w:type="auto"/>
            <w:noWrap w:val="0"/>
            <w:vAlign w:val="top"/>
          </w:tcPr>
          <w:p w14:paraId="31167C40">
            <w:pPr>
              <w:spacing w:line="240" w:lineRule="auto"/>
              <w:jc w:val="center"/>
              <w:rPr>
                <w:rFonts w:hint="eastAsia" w:ascii="仿宋" w:hAnsi="仿宋" w:eastAsia="仿宋" w:cs="仿宋"/>
                <w:color w:val="000000"/>
                <w:sz w:val="22"/>
                <w:szCs w:val="22"/>
              </w:rPr>
            </w:pPr>
          </w:p>
        </w:tc>
      </w:tr>
    </w:tbl>
    <w:p w14:paraId="270CC17F">
      <w:pPr>
        <w:spacing w:before="62" w:beforeLines="20" w:line="400" w:lineRule="exact"/>
        <w:rPr>
          <w:rFonts w:hint="eastAsia" w:ascii="宋体" w:hAnsi="宋体" w:eastAsia="仿宋" w:cs="宋体"/>
          <w:color w:val="000000"/>
          <w:lang w:eastAsia="zh-CN"/>
        </w:rPr>
      </w:pPr>
      <w:r>
        <w:rPr>
          <w:rFonts w:hint="eastAsia" w:ascii="仿宋" w:hAnsi="仿宋" w:eastAsia="仿宋" w:cs="仿宋"/>
          <w:sz w:val="28"/>
          <w:szCs w:val="28"/>
        </w:rPr>
        <w:t>35</w:t>
      </w:r>
      <w:r>
        <w:rPr>
          <w:rFonts w:hint="eastAsia" w:ascii="仿宋" w:hAnsi="仿宋" w:eastAsia="仿宋" w:cs="仿宋"/>
          <w:sz w:val="28"/>
          <w:szCs w:val="28"/>
          <w:lang w:eastAsia="zh-CN"/>
        </w:rPr>
        <w:t>kV</w:t>
      </w:r>
      <w:r>
        <w:rPr>
          <w:rFonts w:hint="eastAsia" w:ascii="仿宋" w:hAnsi="仿宋" w:eastAsia="仿宋" w:cs="仿宋"/>
          <w:sz w:val="28"/>
          <w:szCs w:val="28"/>
        </w:rPr>
        <w:t>断路器&lt;机械特性调整&gt;参数</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3</w:t>
      </w:r>
      <w:r>
        <w:rPr>
          <w:rFonts w:hint="eastAsia" w:ascii="仿宋" w:hAnsi="仿宋" w:eastAsia="仿宋" w:cs="仿宋"/>
          <w:sz w:val="28"/>
          <w:szCs w:val="28"/>
          <w:lang w:eastAsia="zh-CN"/>
        </w:rPr>
        <w:t>）</w:t>
      </w:r>
    </w:p>
    <w:tbl>
      <w:tblPr>
        <w:tblStyle w:val="39"/>
        <w:tblW w:w="8364"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57" w:type="dxa"/>
          <w:bottom w:w="0" w:type="dxa"/>
          <w:right w:w="0" w:type="dxa"/>
        </w:tblCellMar>
      </w:tblPr>
      <w:tblGrid>
        <w:gridCol w:w="771"/>
        <w:gridCol w:w="4204"/>
        <w:gridCol w:w="2102"/>
        <w:gridCol w:w="1287"/>
      </w:tblGrid>
      <w:tr w14:paraId="39F141E9">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57" w:type="dxa"/>
            <w:bottom w:w="0" w:type="dxa"/>
            <w:right w:w="0" w:type="dxa"/>
          </w:tblCellMar>
        </w:tblPrEx>
        <w:trPr>
          <w:cantSplit/>
          <w:trHeight w:val="340" w:hRule="exact"/>
          <w:jc w:val="center"/>
        </w:trPr>
        <w:tc>
          <w:tcPr>
            <w:tcW w:w="771" w:type="dxa"/>
            <w:noWrap w:val="0"/>
            <w:vAlign w:val="center"/>
          </w:tcPr>
          <w:p w14:paraId="4E407BA5">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序号</w:t>
            </w:r>
          </w:p>
        </w:tc>
        <w:tc>
          <w:tcPr>
            <w:tcW w:w="4204" w:type="dxa"/>
            <w:noWrap w:val="0"/>
            <w:vAlign w:val="center"/>
          </w:tcPr>
          <w:p w14:paraId="4B7B284F">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参数名称</w:t>
            </w:r>
          </w:p>
          <w:p w14:paraId="0EEF1C67">
            <w:pPr>
              <w:spacing w:line="240" w:lineRule="auto"/>
              <w:jc w:val="center"/>
              <w:rPr>
                <w:rFonts w:hint="eastAsia" w:ascii="仿宋" w:hAnsi="仿宋" w:eastAsia="仿宋" w:cs="仿宋"/>
                <w:color w:val="000000"/>
                <w:sz w:val="22"/>
                <w:szCs w:val="22"/>
              </w:rPr>
            </w:pPr>
          </w:p>
        </w:tc>
        <w:tc>
          <w:tcPr>
            <w:tcW w:w="2102" w:type="dxa"/>
            <w:noWrap w:val="0"/>
            <w:vAlign w:val="center"/>
          </w:tcPr>
          <w:p w14:paraId="7CAA1126">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单位</w:t>
            </w:r>
          </w:p>
        </w:tc>
        <w:tc>
          <w:tcPr>
            <w:tcW w:w="1287" w:type="dxa"/>
            <w:noWrap w:val="0"/>
            <w:vAlign w:val="center"/>
          </w:tcPr>
          <w:p w14:paraId="4034E115">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数值</w:t>
            </w:r>
          </w:p>
        </w:tc>
      </w:tr>
      <w:tr w14:paraId="6D58FF2E">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57" w:type="dxa"/>
            <w:bottom w:w="0" w:type="dxa"/>
            <w:right w:w="0" w:type="dxa"/>
          </w:tblCellMar>
        </w:tblPrEx>
        <w:trPr>
          <w:cantSplit/>
          <w:trHeight w:val="340" w:hRule="exact"/>
          <w:jc w:val="center"/>
        </w:trPr>
        <w:tc>
          <w:tcPr>
            <w:tcW w:w="771" w:type="dxa"/>
            <w:noWrap w:val="0"/>
            <w:vAlign w:val="center"/>
          </w:tcPr>
          <w:p w14:paraId="661702E9">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1</w:t>
            </w:r>
          </w:p>
        </w:tc>
        <w:tc>
          <w:tcPr>
            <w:tcW w:w="4204" w:type="dxa"/>
            <w:noWrap w:val="0"/>
            <w:vAlign w:val="center"/>
          </w:tcPr>
          <w:p w14:paraId="3C2FB9A3">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触头开距</w:t>
            </w:r>
          </w:p>
        </w:tc>
        <w:tc>
          <w:tcPr>
            <w:tcW w:w="2102" w:type="dxa"/>
            <w:noWrap w:val="0"/>
            <w:vAlign w:val="center"/>
          </w:tcPr>
          <w:p w14:paraId="0B1AE85C">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mm</w:t>
            </w:r>
          </w:p>
        </w:tc>
        <w:tc>
          <w:tcPr>
            <w:tcW w:w="1287" w:type="dxa"/>
            <w:noWrap w:val="0"/>
            <w:vAlign w:val="center"/>
          </w:tcPr>
          <w:p w14:paraId="2BF8040B">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22±2</w:t>
            </w:r>
          </w:p>
        </w:tc>
      </w:tr>
      <w:tr w14:paraId="689B2FFB">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57" w:type="dxa"/>
            <w:bottom w:w="0" w:type="dxa"/>
            <w:right w:w="0" w:type="dxa"/>
          </w:tblCellMar>
        </w:tblPrEx>
        <w:trPr>
          <w:cantSplit/>
          <w:trHeight w:val="340" w:hRule="exact"/>
          <w:jc w:val="center"/>
        </w:trPr>
        <w:tc>
          <w:tcPr>
            <w:tcW w:w="771" w:type="dxa"/>
            <w:noWrap w:val="0"/>
            <w:vAlign w:val="center"/>
          </w:tcPr>
          <w:p w14:paraId="09B8FB75">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2</w:t>
            </w:r>
          </w:p>
        </w:tc>
        <w:tc>
          <w:tcPr>
            <w:tcW w:w="4204" w:type="dxa"/>
            <w:noWrap w:val="0"/>
            <w:vAlign w:val="center"/>
          </w:tcPr>
          <w:p w14:paraId="4F8F07C5">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超行程</w:t>
            </w:r>
          </w:p>
        </w:tc>
        <w:tc>
          <w:tcPr>
            <w:tcW w:w="2102" w:type="dxa"/>
            <w:noWrap w:val="0"/>
            <w:vAlign w:val="center"/>
          </w:tcPr>
          <w:p w14:paraId="1DB6BAB0">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mm</w:t>
            </w:r>
          </w:p>
        </w:tc>
        <w:tc>
          <w:tcPr>
            <w:tcW w:w="1287" w:type="dxa"/>
            <w:noWrap w:val="0"/>
            <w:vAlign w:val="center"/>
          </w:tcPr>
          <w:p w14:paraId="6A1339C9">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7.5±1.5</w:t>
            </w:r>
          </w:p>
        </w:tc>
      </w:tr>
      <w:tr w14:paraId="53F7778C">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57" w:type="dxa"/>
            <w:bottom w:w="0" w:type="dxa"/>
            <w:right w:w="0" w:type="dxa"/>
          </w:tblCellMar>
        </w:tblPrEx>
        <w:trPr>
          <w:cantSplit/>
          <w:trHeight w:val="340" w:hRule="exact"/>
          <w:jc w:val="center"/>
        </w:trPr>
        <w:tc>
          <w:tcPr>
            <w:tcW w:w="771" w:type="dxa"/>
            <w:noWrap w:val="0"/>
            <w:vAlign w:val="center"/>
          </w:tcPr>
          <w:p w14:paraId="69716D17">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3</w:t>
            </w:r>
          </w:p>
        </w:tc>
        <w:tc>
          <w:tcPr>
            <w:tcW w:w="4204" w:type="dxa"/>
            <w:noWrap w:val="0"/>
            <w:vAlign w:val="center"/>
          </w:tcPr>
          <w:p w14:paraId="5EFDC10C">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触头允许磨损厚度</w:t>
            </w:r>
          </w:p>
        </w:tc>
        <w:tc>
          <w:tcPr>
            <w:tcW w:w="2102" w:type="dxa"/>
            <w:noWrap w:val="0"/>
            <w:vAlign w:val="center"/>
          </w:tcPr>
          <w:p w14:paraId="51A1E20F">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mm</w:t>
            </w:r>
          </w:p>
        </w:tc>
        <w:tc>
          <w:tcPr>
            <w:tcW w:w="1287" w:type="dxa"/>
            <w:noWrap w:val="0"/>
            <w:vAlign w:val="center"/>
          </w:tcPr>
          <w:p w14:paraId="6C41F726">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3</w:t>
            </w:r>
          </w:p>
        </w:tc>
      </w:tr>
      <w:tr w14:paraId="5F6FFFF0">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57" w:type="dxa"/>
            <w:bottom w:w="0" w:type="dxa"/>
            <w:right w:w="0" w:type="dxa"/>
          </w:tblCellMar>
        </w:tblPrEx>
        <w:trPr>
          <w:cantSplit/>
          <w:trHeight w:val="340" w:hRule="exact"/>
          <w:jc w:val="center"/>
        </w:trPr>
        <w:tc>
          <w:tcPr>
            <w:tcW w:w="771" w:type="dxa"/>
            <w:noWrap w:val="0"/>
            <w:vAlign w:val="center"/>
          </w:tcPr>
          <w:p w14:paraId="68E84772">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4</w:t>
            </w:r>
          </w:p>
        </w:tc>
        <w:tc>
          <w:tcPr>
            <w:tcW w:w="4204" w:type="dxa"/>
            <w:noWrap w:val="0"/>
            <w:vAlign w:val="center"/>
          </w:tcPr>
          <w:p w14:paraId="4AAC6789">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平均合闸速度</w:t>
            </w:r>
          </w:p>
        </w:tc>
        <w:tc>
          <w:tcPr>
            <w:tcW w:w="2102" w:type="dxa"/>
            <w:noWrap w:val="0"/>
            <w:vAlign w:val="center"/>
          </w:tcPr>
          <w:p w14:paraId="4C247A49">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m/s</w:t>
            </w:r>
          </w:p>
        </w:tc>
        <w:tc>
          <w:tcPr>
            <w:tcW w:w="1287" w:type="dxa"/>
            <w:noWrap w:val="0"/>
            <w:vAlign w:val="center"/>
          </w:tcPr>
          <w:p w14:paraId="180ABB4D">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0.6±0.15</w:t>
            </w:r>
          </w:p>
        </w:tc>
      </w:tr>
      <w:tr w14:paraId="0079E670">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57" w:type="dxa"/>
            <w:bottom w:w="0" w:type="dxa"/>
            <w:right w:w="0" w:type="dxa"/>
          </w:tblCellMar>
        </w:tblPrEx>
        <w:trPr>
          <w:cantSplit/>
          <w:trHeight w:val="340" w:hRule="exact"/>
          <w:jc w:val="center"/>
        </w:trPr>
        <w:tc>
          <w:tcPr>
            <w:tcW w:w="771" w:type="dxa"/>
            <w:tcBorders>
              <w:top w:val="single" w:color="auto" w:sz="6" w:space="0"/>
              <w:left w:val="single" w:color="auto" w:sz="6" w:space="0"/>
              <w:bottom w:val="single" w:color="auto" w:sz="6" w:space="0"/>
              <w:right w:val="single" w:color="auto" w:sz="6" w:space="0"/>
            </w:tcBorders>
            <w:noWrap w:val="0"/>
            <w:vAlign w:val="center"/>
          </w:tcPr>
          <w:p w14:paraId="020A2719">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5</w:t>
            </w:r>
          </w:p>
        </w:tc>
        <w:tc>
          <w:tcPr>
            <w:tcW w:w="4204" w:type="dxa"/>
            <w:tcBorders>
              <w:top w:val="single" w:color="auto" w:sz="6" w:space="0"/>
              <w:left w:val="single" w:color="auto" w:sz="6" w:space="0"/>
              <w:bottom w:val="single" w:color="auto" w:sz="6" w:space="0"/>
              <w:right w:val="single" w:color="auto" w:sz="6" w:space="0"/>
            </w:tcBorders>
            <w:noWrap w:val="0"/>
            <w:vAlign w:val="center"/>
          </w:tcPr>
          <w:p w14:paraId="7C458EDE">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平均分闸速度</w:t>
            </w:r>
          </w:p>
        </w:tc>
        <w:tc>
          <w:tcPr>
            <w:tcW w:w="2102" w:type="dxa"/>
            <w:tcBorders>
              <w:top w:val="single" w:color="auto" w:sz="6" w:space="0"/>
              <w:left w:val="single" w:color="auto" w:sz="6" w:space="0"/>
              <w:bottom w:val="single" w:color="auto" w:sz="6" w:space="0"/>
              <w:right w:val="single" w:color="auto" w:sz="6" w:space="0"/>
            </w:tcBorders>
            <w:noWrap w:val="0"/>
            <w:vAlign w:val="center"/>
          </w:tcPr>
          <w:p w14:paraId="10F0F988">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m/s</w:t>
            </w:r>
          </w:p>
        </w:tc>
        <w:tc>
          <w:tcPr>
            <w:tcW w:w="1287" w:type="dxa"/>
            <w:tcBorders>
              <w:top w:val="single" w:color="auto" w:sz="6" w:space="0"/>
              <w:left w:val="single" w:color="auto" w:sz="6" w:space="0"/>
              <w:bottom w:val="single" w:color="auto" w:sz="6" w:space="0"/>
              <w:right w:val="single" w:color="auto" w:sz="6" w:space="0"/>
            </w:tcBorders>
            <w:noWrap w:val="0"/>
            <w:vAlign w:val="center"/>
          </w:tcPr>
          <w:p w14:paraId="02AEA17C">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1.8±0.2</w:t>
            </w:r>
          </w:p>
        </w:tc>
      </w:tr>
      <w:tr w14:paraId="566AD07E">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57" w:type="dxa"/>
            <w:bottom w:w="0" w:type="dxa"/>
            <w:right w:w="0" w:type="dxa"/>
          </w:tblCellMar>
        </w:tblPrEx>
        <w:trPr>
          <w:cantSplit/>
          <w:trHeight w:val="340" w:hRule="exact"/>
          <w:jc w:val="center"/>
        </w:trPr>
        <w:tc>
          <w:tcPr>
            <w:tcW w:w="771" w:type="dxa"/>
            <w:tcBorders>
              <w:top w:val="single" w:color="auto" w:sz="6" w:space="0"/>
              <w:left w:val="single" w:color="auto" w:sz="6" w:space="0"/>
              <w:bottom w:val="single" w:color="auto" w:sz="6" w:space="0"/>
              <w:right w:val="single" w:color="auto" w:sz="6" w:space="0"/>
            </w:tcBorders>
            <w:noWrap w:val="0"/>
            <w:vAlign w:val="center"/>
          </w:tcPr>
          <w:p w14:paraId="19A46EEB">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6</w:t>
            </w:r>
          </w:p>
        </w:tc>
        <w:tc>
          <w:tcPr>
            <w:tcW w:w="4204" w:type="dxa"/>
            <w:tcBorders>
              <w:top w:val="single" w:color="auto" w:sz="6" w:space="0"/>
              <w:left w:val="single" w:color="auto" w:sz="6" w:space="0"/>
              <w:bottom w:val="single" w:color="auto" w:sz="6" w:space="0"/>
              <w:right w:val="single" w:color="auto" w:sz="6" w:space="0"/>
            </w:tcBorders>
            <w:noWrap w:val="0"/>
            <w:vAlign w:val="center"/>
          </w:tcPr>
          <w:p w14:paraId="269F6FF7">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触头合闸弹跳时间</w:t>
            </w:r>
          </w:p>
        </w:tc>
        <w:tc>
          <w:tcPr>
            <w:tcW w:w="2102" w:type="dxa"/>
            <w:tcBorders>
              <w:top w:val="single" w:color="auto" w:sz="6" w:space="0"/>
              <w:left w:val="single" w:color="auto" w:sz="6" w:space="0"/>
              <w:bottom w:val="single" w:color="auto" w:sz="6" w:space="0"/>
              <w:right w:val="single" w:color="auto" w:sz="6" w:space="0"/>
            </w:tcBorders>
            <w:noWrap w:val="0"/>
            <w:vAlign w:val="center"/>
          </w:tcPr>
          <w:p w14:paraId="7275ADB3">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ms</w:t>
            </w:r>
          </w:p>
        </w:tc>
        <w:tc>
          <w:tcPr>
            <w:tcW w:w="1287" w:type="dxa"/>
            <w:tcBorders>
              <w:top w:val="single" w:color="auto" w:sz="6" w:space="0"/>
              <w:left w:val="single" w:color="auto" w:sz="6" w:space="0"/>
              <w:bottom w:val="single" w:color="auto" w:sz="6" w:space="0"/>
              <w:right w:val="single" w:color="auto" w:sz="6" w:space="0"/>
            </w:tcBorders>
            <w:noWrap w:val="0"/>
            <w:vAlign w:val="center"/>
          </w:tcPr>
          <w:p w14:paraId="41E2BE3D">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≤3</w:t>
            </w:r>
          </w:p>
        </w:tc>
      </w:tr>
      <w:tr w14:paraId="32BA96BA">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57" w:type="dxa"/>
            <w:bottom w:w="0" w:type="dxa"/>
            <w:right w:w="0" w:type="dxa"/>
          </w:tblCellMar>
        </w:tblPrEx>
        <w:trPr>
          <w:cantSplit/>
          <w:trHeight w:val="340" w:hRule="exact"/>
          <w:jc w:val="center"/>
        </w:trPr>
        <w:tc>
          <w:tcPr>
            <w:tcW w:w="771" w:type="dxa"/>
            <w:tcBorders>
              <w:top w:val="single" w:color="auto" w:sz="6" w:space="0"/>
              <w:left w:val="single" w:color="auto" w:sz="6" w:space="0"/>
              <w:bottom w:val="single" w:color="auto" w:sz="6" w:space="0"/>
              <w:right w:val="single" w:color="auto" w:sz="6" w:space="0"/>
            </w:tcBorders>
            <w:noWrap w:val="0"/>
            <w:vAlign w:val="center"/>
          </w:tcPr>
          <w:p w14:paraId="790B48B7">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7</w:t>
            </w:r>
          </w:p>
        </w:tc>
        <w:tc>
          <w:tcPr>
            <w:tcW w:w="4204" w:type="dxa"/>
            <w:tcBorders>
              <w:top w:val="single" w:color="auto" w:sz="6" w:space="0"/>
              <w:left w:val="single" w:color="auto" w:sz="6" w:space="0"/>
              <w:bottom w:val="single" w:color="auto" w:sz="6" w:space="0"/>
              <w:right w:val="single" w:color="auto" w:sz="6" w:space="0"/>
            </w:tcBorders>
            <w:noWrap w:val="0"/>
            <w:vAlign w:val="center"/>
          </w:tcPr>
          <w:p w14:paraId="7440DC41">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三相触头合闸不同期时间</w:t>
            </w:r>
          </w:p>
        </w:tc>
        <w:tc>
          <w:tcPr>
            <w:tcW w:w="2102" w:type="dxa"/>
            <w:tcBorders>
              <w:top w:val="single" w:color="auto" w:sz="6" w:space="0"/>
              <w:left w:val="single" w:color="auto" w:sz="6" w:space="0"/>
              <w:bottom w:val="single" w:color="auto" w:sz="6" w:space="0"/>
              <w:right w:val="single" w:color="auto" w:sz="6" w:space="0"/>
            </w:tcBorders>
            <w:noWrap w:val="0"/>
            <w:vAlign w:val="center"/>
          </w:tcPr>
          <w:p w14:paraId="59069CE0">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ms</w:t>
            </w:r>
          </w:p>
        </w:tc>
        <w:tc>
          <w:tcPr>
            <w:tcW w:w="1287" w:type="dxa"/>
            <w:tcBorders>
              <w:top w:val="single" w:color="auto" w:sz="6" w:space="0"/>
              <w:left w:val="single" w:color="auto" w:sz="6" w:space="0"/>
              <w:bottom w:val="single" w:color="auto" w:sz="6" w:space="0"/>
              <w:right w:val="single" w:color="auto" w:sz="6" w:space="0"/>
            </w:tcBorders>
            <w:noWrap w:val="0"/>
            <w:vAlign w:val="center"/>
          </w:tcPr>
          <w:p w14:paraId="0C61EC65">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≤2</w:t>
            </w:r>
          </w:p>
        </w:tc>
      </w:tr>
      <w:tr w14:paraId="4E833AF1">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57" w:type="dxa"/>
            <w:bottom w:w="0" w:type="dxa"/>
            <w:right w:w="0" w:type="dxa"/>
          </w:tblCellMar>
        </w:tblPrEx>
        <w:trPr>
          <w:cantSplit/>
          <w:trHeight w:val="340" w:hRule="exact"/>
          <w:jc w:val="center"/>
        </w:trPr>
        <w:tc>
          <w:tcPr>
            <w:tcW w:w="771" w:type="dxa"/>
            <w:tcBorders>
              <w:top w:val="single" w:color="auto" w:sz="6" w:space="0"/>
              <w:left w:val="single" w:color="auto" w:sz="6" w:space="0"/>
              <w:bottom w:val="single" w:color="auto" w:sz="6" w:space="0"/>
              <w:right w:val="single" w:color="auto" w:sz="6" w:space="0"/>
            </w:tcBorders>
            <w:noWrap w:val="0"/>
            <w:vAlign w:val="center"/>
          </w:tcPr>
          <w:p w14:paraId="00ABA0C6">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8</w:t>
            </w:r>
          </w:p>
        </w:tc>
        <w:tc>
          <w:tcPr>
            <w:tcW w:w="4204" w:type="dxa"/>
            <w:tcBorders>
              <w:top w:val="single" w:color="auto" w:sz="6" w:space="0"/>
              <w:left w:val="single" w:color="auto" w:sz="6" w:space="0"/>
              <w:bottom w:val="single" w:color="auto" w:sz="6" w:space="0"/>
              <w:right w:val="single" w:color="auto" w:sz="6" w:space="0"/>
            </w:tcBorders>
            <w:noWrap w:val="0"/>
            <w:vAlign w:val="center"/>
          </w:tcPr>
          <w:p w14:paraId="424CEF44">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三相触头分闸不同期时间</w:t>
            </w:r>
          </w:p>
        </w:tc>
        <w:tc>
          <w:tcPr>
            <w:tcW w:w="2102" w:type="dxa"/>
            <w:tcBorders>
              <w:top w:val="single" w:color="auto" w:sz="6" w:space="0"/>
              <w:left w:val="single" w:color="auto" w:sz="6" w:space="0"/>
              <w:bottom w:val="single" w:color="auto" w:sz="6" w:space="0"/>
              <w:right w:val="single" w:color="auto" w:sz="6" w:space="0"/>
            </w:tcBorders>
            <w:noWrap w:val="0"/>
            <w:vAlign w:val="center"/>
          </w:tcPr>
          <w:p w14:paraId="59866603">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ms</w:t>
            </w:r>
          </w:p>
        </w:tc>
        <w:tc>
          <w:tcPr>
            <w:tcW w:w="1287" w:type="dxa"/>
            <w:tcBorders>
              <w:top w:val="single" w:color="auto" w:sz="6" w:space="0"/>
              <w:left w:val="single" w:color="auto" w:sz="6" w:space="0"/>
              <w:bottom w:val="single" w:color="auto" w:sz="6" w:space="0"/>
              <w:right w:val="single" w:color="auto" w:sz="6" w:space="0"/>
            </w:tcBorders>
            <w:noWrap w:val="0"/>
            <w:vAlign w:val="center"/>
          </w:tcPr>
          <w:p w14:paraId="62654196">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≤2</w:t>
            </w:r>
          </w:p>
        </w:tc>
      </w:tr>
      <w:tr w14:paraId="0AAE8C04">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57" w:type="dxa"/>
            <w:bottom w:w="0" w:type="dxa"/>
            <w:right w:w="0" w:type="dxa"/>
          </w:tblCellMar>
        </w:tblPrEx>
        <w:trPr>
          <w:cantSplit/>
          <w:trHeight w:val="340" w:hRule="exact"/>
          <w:jc w:val="center"/>
        </w:trPr>
        <w:tc>
          <w:tcPr>
            <w:tcW w:w="771" w:type="dxa"/>
            <w:tcBorders>
              <w:top w:val="single" w:color="auto" w:sz="6" w:space="0"/>
              <w:left w:val="single" w:color="auto" w:sz="6" w:space="0"/>
              <w:bottom w:val="single" w:color="auto" w:sz="6" w:space="0"/>
              <w:right w:val="single" w:color="auto" w:sz="6" w:space="0"/>
            </w:tcBorders>
            <w:noWrap w:val="0"/>
            <w:vAlign w:val="center"/>
          </w:tcPr>
          <w:p w14:paraId="185C88EF">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9</w:t>
            </w:r>
          </w:p>
        </w:tc>
        <w:tc>
          <w:tcPr>
            <w:tcW w:w="4204" w:type="dxa"/>
            <w:tcBorders>
              <w:top w:val="single" w:color="auto" w:sz="6" w:space="0"/>
              <w:left w:val="single" w:color="auto" w:sz="6" w:space="0"/>
              <w:bottom w:val="single" w:color="auto" w:sz="6" w:space="0"/>
              <w:right w:val="single" w:color="auto" w:sz="6" w:space="0"/>
            </w:tcBorders>
            <w:noWrap w:val="0"/>
            <w:vAlign w:val="center"/>
          </w:tcPr>
          <w:p w14:paraId="14DBE977">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缓冲器缓冲行程</w:t>
            </w:r>
          </w:p>
        </w:tc>
        <w:tc>
          <w:tcPr>
            <w:tcW w:w="2102" w:type="dxa"/>
            <w:tcBorders>
              <w:top w:val="single" w:color="auto" w:sz="6" w:space="0"/>
              <w:left w:val="single" w:color="auto" w:sz="6" w:space="0"/>
              <w:bottom w:val="single" w:color="auto" w:sz="6" w:space="0"/>
              <w:right w:val="single" w:color="auto" w:sz="6" w:space="0"/>
            </w:tcBorders>
            <w:noWrap w:val="0"/>
            <w:vAlign w:val="center"/>
          </w:tcPr>
          <w:p w14:paraId="49B9419A">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mm</w:t>
            </w:r>
          </w:p>
        </w:tc>
        <w:tc>
          <w:tcPr>
            <w:tcW w:w="1287" w:type="dxa"/>
            <w:tcBorders>
              <w:top w:val="single" w:color="auto" w:sz="6" w:space="0"/>
              <w:left w:val="single" w:color="auto" w:sz="6" w:space="0"/>
              <w:bottom w:val="single" w:color="auto" w:sz="6" w:space="0"/>
              <w:right w:val="single" w:color="auto" w:sz="6" w:space="0"/>
            </w:tcBorders>
            <w:noWrap w:val="0"/>
            <w:vAlign w:val="center"/>
          </w:tcPr>
          <w:p w14:paraId="75CEFCE1">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7</w:t>
            </w:r>
          </w:p>
        </w:tc>
      </w:tr>
    </w:tbl>
    <w:p w14:paraId="01984C2C">
      <w:pPr>
        <w:spacing w:before="62" w:beforeLines="20" w:line="400" w:lineRule="exact"/>
        <w:ind w:firstLine="560" w:firstLineChars="200"/>
        <w:rPr>
          <w:rFonts w:hint="eastAsia" w:ascii="仿宋" w:hAnsi="仿宋" w:eastAsia="仿宋" w:cs="仿宋"/>
          <w:sz w:val="28"/>
          <w:szCs w:val="28"/>
        </w:rPr>
      </w:pPr>
      <w:bookmarkStart w:id="90" w:name="_Toc252799878"/>
      <w:bookmarkStart w:id="91" w:name="_Toc83843085"/>
      <w:bookmarkStart w:id="92" w:name="_Toc83843574"/>
      <w:bookmarkStart w:id="93" w:name="_Toc252783564"/>
      <w:bookmarkStart w:id="94" w:name="_Toc3401"/>
      <w:bookmarkStart w:id="95" w:name="_Toc10241"/>
      <w:r>
        <w:rPr>
          <w:rFonts w:hint="eastAsia" w:ascii="仿宋" w:hAnsi="仿宋" w:eastAsia="仿宋" w:cs="仿宋"/>
          <w:sz w:val="28"/>
          <w:szCs w:val="28"/>
          <w:lang w:val="en-US" w:eastAsia="zh-CN"/>
        </w:rPr>
        <w:t xml:space="preserve">2.1.2 </w:t>
      </w:r>
      <w:r>
        <w:rPr>
          <w:rFonts w:hint="eastAsia" w:ascii="仿宋" w:hAnsi="仿宋" w:eastAsia="仿宋" w:cs="仿宋"/>
          <w:sz w:val="28"/>
          <w:szCs w:val="28"/>
        </w:rPr>
        <w:t>电流互感器</w:t>
      </w:r>
      <w:bookmarkEnd w:id="90"/>
      <w:bookmarkEnd w:id="91"/>
      <w:bookmarkEnd w:id="92"/>
      <w:bookmarkEnd w:id="93"/>
      <w:bookmarkEnd w:id="94"/>
      <w:bookmarkEnd w:id="95"/>
    </w:p>
    <w:tbl>
      <w:tblPr>
        <w:tblStyle w:val="3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9"/>
        <w:gridCol w:w="1711"/>
        <w:gridCol w:w="2071"/>
        <w:gridCol w:w="1676"/>
        <w:gridCol w:w="1691"/>
      </w:tblGrid>
      <w:tr w14:paraId="05C337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589" w:type="dxa"/>
            <w:tcBorders>
              <w:tl2br w:val="single" w:color="auto" w:sz="4" w:space="0"/>
            </w:tcBorders>
            <w:noWrap w:val="0"/>
            <w:vAlign w:val="center"/>
          </w:tcPr>
          <w:p w14:paraId="5663286A">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lang w:val="en-US" w:eastAsia="zh-CN"/>
              </w:rPr>
              <w:t xml:space="preserve">        </w:t>
            </w:r>
            <w:r>
              <w:rPr>
                <w:rFonts w:hint="eastAsia" w:ascii="仿宋" w:hAnsi="仿宋" w:eastAsia="仿宋" w:cs="仿宋"/>
                <w:color w:val="000000"/>
                <w:sz w:val="22"/>
                <w:szCs w:val="22"/>
              </w:rPr>
              <w:t>参数</w:t>
            </w:r>
          </w:p>
          <w:p w14:paraId="13939EDF">
            <w:pPr>
              <w:spacing w:line="240" w:lineRule="auto"/>
              <w:jc w:val="both"/>
              <w:rPr>
                <w:rFonts w:hint="eastAsia" w:ascii="仿宋" w:hAnsi="仿宋" w:eastAsia="仿宋" w:cs="仿宋"/>
                <w:color w:val="000000"/>
                <w:sz w:val="22"/>
                <w:szCs w:val="22"/>
              </w:rPr>
            </w:pPr>
            <w:r>
              <w:rPr>
                <w:rFonts w:hint="eastAsia" w:ascii="仿宋" w:hAnsi="仿宋" w:eastAsia="仿宋" w:cs="仿宋"/>
                <w:color w:val="000000"/>
                <w:sz w:val="22"/>
                <w:szCs w:val="22"/>
              </w:rPr>
              <w:t>型号</w:t>
            </w:r>
          </w:p>
        </w:tc>
        <w:tc>
          <w:tcPr>
            <w:tcW w:w="1711" w:type="dxa"/>
            <w:noWrap w:val="0"/>
            <w:vAlign w:val="center"/>
          </w:tcPr>
          <w:p w14:paraId="660B05F1">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变比</w:t>
            </w:r>
          </w:p>
        </w:tc>
        <w:tc>
          <w:tcPr>
            <w:tcW w:w="2071" w:type="dxa"/>
            <w:noWrap w:val="0"/>
            <w:vAlign w:val="center"/>
          </w:tcPr>
          <w:p w14:paraId="14531B6A">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准确级</w:t>
            </w:r>
          </w:p>
        </w:tc>
        <w:tc>
          <w:tcPr>
            <w:tcW w:w="1676" w:type="dxa"/>
            <w:noWrap w:val="0"/>
            <w:vAlign w:val="center"/>
          </w:tcPr>
          <w:p w14:paraId="6092F6CA">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额定输出(VA)</w:t>
            </w:r>
          </w:p>
        </w:tc>
        <w:tc>
          <w:tcPr>
            <w:tcW w:w="1691" w:type="dxa"/>
            <w:noWrap w:val="0"/>
            <w:vAlign w:val="center"/>
          </w:tcPr>
          <w:p w14:paraId="6612C759">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额定短时热电流(</w:t>
            </w:r>
            <w:r>
              <w:rPr>
                <w:rFonts w:hint="eastAsia" w:ascii="仿宋" w:hAnsi="仿宋" w:eastAsia="仿宋" w:cs="仿宋"/>
                <w:color w:val="000000"/>
                <w:sz w:val="22"/>
                <w:szCs w:val="22"/>
                <w:lang w:eastAsia="zh-CN"/>
              </w:rPr>
              <w:t>kA</w:t>
            </w:r>
            <w:r>
              <w:rPr>
                <w:rFonts w:hint="eastAsia" w:ascii="仿宋" w:hAnsi="仿宋" w:eastAsia="仿宋" w:cs="仿宋"/>
                <w:color w:val="000000"/>
                <w:sz w:val="22"/>
                <w:szCs w:val="22"/>
              </w:rPr>
              <w:t>)</w:t>
            </w:r>
          </w:p>
        </w:tc>
      </w:tr>
      <w:tr w14:paraId="01B7EF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589" w:type="dxa"/>
            <w:noWrap w:val="0"/>
            <w:vAlign w:val="center"/>
          </w:tcPr>
          <w:p w14:paraId="32F4D986">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LZZBJ9-35</w:t>
            </w:r>
          </w:p>
        </w:tc>
        <w:tc>
          <w:tcPr>
            <w:tcW w:w="1711" w:type="dxa"/>
            <w:noWrap w:val="0"/>
            <w:vAlign w:val="center"/>
          </w:tcPr>
          <w:p w14:paraId="673B2E71">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200/5</w:t>
            </w:r>
          </w:p>
        </w:tc>
        <w:tc>
          <w:tcPr>
            <w:tcW w:w="2071" w:type="dxa"/>
            <w:noWrap w:val="0"/>
            <w:vAlign w:val="center"/>
          </w:tcPr>
          <w:p w14:paraId="3FC28B30">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10P25/10P25</w:t>
            </w:r>
          </w:p>
        </w:tc>
        <w:tc>
          <w:tcPr>
            <w:tcW w:w="1676" w:type="dxa"/>
            <w:noWrap w:val="0"/>
            <w:vAlign w:val="center"/>
          </w:tcPr>
          <w:p w14:paraId="30718605">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100</w:t>
            </w:r>
          </w:p>
        </w:tc>
        <w:tc>
          <w:tcPr>
            <w:tcW w:w="1691" w:type="dxa"/>
            <w:noWrap w:val="0"/>
            <w:vAlign w:val="center"/>
          </w:tcPr>
          <w:p w14:paraId="4BAB3E65">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128</w:t>
            </w:r>
          </w:p>
        </w:tc>
      </w:tr>
      <w:tr w14:paraId="427882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589" w:type="dxa"/>
            <w:noWrap w:val="0"/>
            <w:vAlign w:val="center"/>
          </w:tcPr>
          <w:p w14:paraId="767F9D6C">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LZZBJ9-35</w:t>
            </w:r>
          </w:p>
        </w:tc>
        <w:tc>
          <w:tcPr>
            <w:tcW w:w="1711" w:type="dxa"/>
            <w:noWrap w:val="0"/>
            <w:vAlign w:val="center"/>
          </w:tcPr>
          <w:p w14:paraId="383AC074">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100/5</w:t>
            </w:r>
          </w:p>
        </w:tc>
        <w:tc>
          <w:tcPr>
            <w:tcW w:w="2071" w:type="dxa"/>
            <w:noWrap w:val="0"/>
            <w:vAlign w:val="center"/>
          </w:tcPr>
          <w:p w14:paraId="126C3872">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0.5/5P20</w:t>
            </w:r>
          </w:p>
        </w:tc>
        <w:tc>
          <w:tcPr>
            <w:tcW w:w="1676" w:type="dxa"/>
            <w:noWrap w:val="0"/>
            <w:vAlign w:val="center"/>
          </w:tcPr>
          <w:p w14:paraId="7C5CEB95">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100</w:t>
            </w:r>
          </w:p>
        </w:tc>
        <w:tc>
          <w:tcPr>
            <w:tcW w:w="1691" w:type="dxa"/>
            <w:noWrap w:val="0"/>
            <w:vAlign w:val="center"/>
          </w:tcPr>
          <w:p w14:paraId="161C3CBE">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128</w:t>
            </w:r>
          </w:p>
        </w:tc>
      </w:tr>
      <w:tr w14:paraId="661D1C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589" w:type="dxa"/>
            <w:noWrap w:val="0"/>
            <w:vAlign w:val="center"/>
          </w:tcPr>
          <w:p w14:paraId="35C99A05">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LZZBJ9-35</w:t>
            </w:r>
          </w:p>
        </w:tc>
        <w:tc>
          <w:tcPr>
            <w:tcW w:w="1711" w:type="dxa"/>
            <w:noWrap w:val="0"/>
            <w:vAlign w:val="center"/>
          </w:tcPr>
          <w:p w14:paraId="37C0EB43">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50/5</w:t>
            </w:r>
          </w:p>
        </w:tc>
        <w:tc>
          <w:tcPr>
            <w:tcW w:w="2071" w:type="dxa"/>
            <w:noWrap w:val="0"/>
            <w:vAlign w:val="center"/>
          </w:tcPr>
          <w:p w14:paraId="0A9E5946">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0.5/5P20</w:t>
            </w:r>
          </w:p>
        </w:tc>
        <w:tc>
          <w:tcPr>
            <w:tcW w:w="1676" w:type="dxa"/>
            <w:noWrap w:val="0"/>
            <w:vAlign w:val="center"/>
          </w:tcPr>
          <w:p w14:paraId="1119DE08">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100</w:t>
            </w:r>
          </w:p>
        </w:tc>
        <w:tc>
          <w:tcPr>
            <w:tcW w:w="1691" w:type="dxa"/>
            <w:noWrap w:val="0"/>
            <w:vAlign w:val="center"/>
          </w:tcPr>
          <w:p w14:paraId="161C11BE">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128</w:t>
            </w:r>
          </w:p>
        </w:tc>
      </w:tr>
      <w:tr w14:paraId="590674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589" w:type="dxa"/>
            <w:noWrap w:val="0"/>
            <w:vAlign w:val="center"/>
          </w:tcPr>
          <w:p w14:paraId="1C2829DA">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LZZBJ9-35</w:t>
            </w:r>
          </w:p>
        </w:tc>
        <w:tc>
          <w:tcPr>
            <w:tcW w:w="1711" w:type="dxa"/>
            <w:noWrap w:val="0"/>
            <w:vAlign w:val="center"/>
          </w:tcPr>
          <w:p w14:paraId="3CA2F8A2">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10/5</w:t>
            </w:r>
          </w:p>
        </w:tc>
        <w:tc>
          <w:tcPr>
            <w:tcW w:w="2071" w:type="dxa"/>
            <w:noWrap w:val="0"/>
            <w:vAlign w:val="center"/>
          </w:tcPr>
          <w:p w14:paraId="686ECC65">
            <w:pPr>
              <w:spacing w:line="240" w:lineRule="auto"/>
              <w:jc w:val="center"/>
              <w:rPr>
                <w:rFonts w:hint="default" w:ascii="仿宋" w:hAnsi="仿宋" w:eastAsia="仿宋" w:cs="仿宋"/>
                <w:color w:val="000000"/>
                <w:sz w:val="22"/>
                <w:szCs w:val="22"/>
                <w:lang w:val="en-US" w:eastAsia="zh-CN"/>
              </w:rPr>
            </w:pPr>
            <w:r>
              <w:rPr>
                <w:rFonts w:hint="eastAsia" w:ascii="仿宋" w:hAnsi="仿宋" w:eastAsia="仿宋" w:cs="仿宋"/>
                <w:color w:val="000000"/>
                <w:sz w:val="22"/>
                <w:szCs w:val="22"/>
                <w:lang w:val="en-US" w:eastAsia="zh-CN"/>
              </w:rPr>
              <w:t>0.2/0.5/10P10</w:t>
            </w:r>
          </w:p>
        </w:tc>
        <w:tc>
          <w:tcPr>
            <w:tcW w:w="1676" w:type="dxa"/>
            <w:noWrap w:val="0"/>
            <w:vAlign w:val="center"/>
          </w:tcPr>
          <w:p w14:paraId="2E9D9244">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100</w:t>
            </w:r>
          </w:p>
        </w:tc>
        <w:tc>
          <w:tcPr>
            <w:tcW w:w="1691" w:type="dxa"/>
            <w:noWrap w:val="0"/>
            <w:vAlign w:val="center"/>
          </w:tcPr>
          <w:p w14:paraId="7DFA0B81">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128</w:t>
            </w:r>
          </w:p>
        </w:tc>
      </w:tr>
    </w:tbl>
    <w:p w14:paraId="3EFD9473">
      <w:pPr>
        <w:rPr>
          <w:rFonts w:hint="eastAsia" w:ascii="仿宋" w:hAnsi="仿宋" w:eastAsia="仿宋" w:cs="仿宋"/>
          <w:color w:val="000000"/>
        </w:rPr>
      </w:pPr>
      <w:r>
        <w:rPr>
          <w:rFonts w:hint="eastAsia" w:ascii="仿宋" w:hAnsi="仿宋" w:eastAsia="仿宋" w:cs="仿宋"/>
          <w:color w:val="000000"/>
        </w:rPr>
        <w:t>注：升压变压器柜CT变比为50/5；出线柜CT变比为200/5；站用变压器柜CT变比为10/5；电容器柜CT变比为100/5；</w:t>
      </w:r>
    </w:p>
    <w:p w14:paraId="2B3F6A54">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bookmarkStart w:id="96" w:name="_Toc252799880"/>
      <w:bookmarkStart w:id="97" w:name="_Toc83843575"/>
      <w:bookmarkStart w:id="98" w:name="_Toc83843086"/>
      <w:bookmarkStart w:id="99" w:name="_Toc20666"/>
      <w:bookmarkStart w:id="100" w:name="_Toc252783566"/>
      <w:bookmarkStart w:id="101" w:name="_Toc16515"/>
      <w:r>
        <w:rPr>
          <w:rFonts w:hint="eastAsia" w:ascii="仿宋" w:hAnsi="仿宋" w:eastAsia="仿宋" w:cs="仿宋"/>
          <w:color w:val="000000"/>
          <w:sz w:val="28"/>
          <w:szCs w:val="28"/>
          <w:lang w:val="en-US" w:eastAsia="zh-CN"/>
        </w:rPr>
        <w:t>2.1.3 避雷器</w:t>
      </w:r>
      <w:bookmarkEnd w:id="96"/>
      <w:bookmarkEnd w:id="97"/>
      <w:bookmarkEnd w:id="98"/>
      <w:bookmarkEnd w:id="99"/>
      <w:bookmarkEnd w:id="100"/>
      <w:bookmarkEnd w:id="101"/>
    </w:p>
    <w:tbl>
      <w:tblPr>
        <w:tblStyle w:val="39"/>
        <w:tblW w:w="8224" w:type="dxa"/>
        <w:tblInd w:w="2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9"/>
        <w:gridCol w:w="1396"/>
        <w:gridCol w:w="1396"/>
        <w:gridCol w:w="1397"/>
        <w:gridCol w:w="1441"/>
        <w:gridCol w:w="1095"/>
      </w:tblGrid>
      <w:tr w14:paraId="7EFBAC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499" w:type="dxa"/>
            <w:tcBorders>
              <w:tl2br w:val="single" w:color="auto" w:sz="4" w:space="0"/>
            </w:tcBorders>
            <w:noWrap w:val="0"/>
            <w:vAlign w:val="center"/>
          </w:tcPr>
          <w:p w14:paraId="460D3EB8">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参数</w:t>
            </w:r>
          </w:p>
          <w:p w14:paraId="55915944">
            <w:pPr>
              <w:pStyle w:val="2"/>
              <w:numPr>
                <w:ilvl w:val="0"/>
                <w:numId w:val="0"/>
              </w:numPr>
              <w:ind w:leftChars="0"/>
              <w:rPr>
                <w:rFonts w:hint="eastAsia"/>
              </w:rPr>
            </w:pPr>
          </w:p>
          <w:p w14:paraId="2D1ED034">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型号</w:t>
            </w:r>
          </w:p>
        </w:tc>
        <w:tc>
          <w:tcPr>
            <w:tcW w:w="1396" w:type="dxa"/>
            <w:noWrap w:val="0"/>
            <w:vAlign w:val="center"/>
          </w:tcPr>
          <w:p w14:paraId="02DF51DF">
            <w:pPr>
              <w:spacing w:line="240" w:lineRule="auto"/>
              <w:jc w:val="center"/>
              <w:rPr>
                <w:rFonts w:hint="eastAsia" w:ascii="仿宋" w:hAnsi="仿宋" w:eastAsia="仿宋" w:cs="仿宋"/>
                <w:color w:val="000000"/>
                <w:sz w:val="22"/>
                <w:szCs w:val="22"/>
                <w:lang w:eastAsia="zh-CN"/>
              </w:rPr>
            </w:pPr>
            <w:r>
              <w:rPr>
                <w:rFonts w:hint="eastAsia" w:ascii="仿宋" w:hAnsi="仿宋" w:eastAsia="仿宋" w:cs="仿宋"/>
                <w:color w:val="000000"/>
                <w:sz w:val="22"/>
                <w:szCs w:val="22"/>
              </w:rPr>
              <w:t>避雷器额定电压（有效值）</w:t>
            </w:r>
            <w:r>
              <w:rPr>
                <w:rFonts w:hint="eastAsia" w:ascii="仿宋" w:hAnsi="仿宋" w:eastAsia="仿宋" w:cs="仿宋"/>
                <w:color w:val="000000"/>
                <w:sz w:val="22"/>
                <w:szCs w:val="22"/>
                <w:lang w:eastAsia="zh-CN"/>
              </w:rPr>
              <w:t>kV</w:t>
            </w:r>
          </w:p>
        </w:tc>
        <w:tc>
          <w:tcPr>
            <w:tcW w:w="1396" w:type="dxa"/>
            <w:noWrap w:val="0"/>
            <w:vAlign w:val="center"/>
          </w:tcPr>
          <w:p w14:paraId="60759992">
            <w:pPr>
              <w:spacing w:line="240" w:lineRule="auto"/>
              <w:jc w:val="center"/>
              <w:rPr>
                <w:rFonts w:hint="eastAsia" w:ascii="仿宋" w:hAnsi="仿宋" w:eastAsia="仿宋" w:cs="仿宋"/>
                <w:color w:val="000000"/>
                <w:sz w:val="22"/>
                <w:szCs w:val="22"/>
                <w:lang w:eastAsia="zh-CN"/>
              </w:rPr>
            </w:pPr>
            <w:r>
              <w:rPr>
                <w:rFonts w:hint="eastAsia" w:ascii="仿宋" w:hAnsi="仿宋" w:eastAsia="仿宋" w:cs="仿宋"/>
                <w:color w:val="000000"/>
                <w:sz w:val="22"/>
                <w:szCs w:val="22"/>
              </w:rPr>
              <w:t>系统标称电压（有效值）</w:t>
            </w:r>
            <w:r>
              <w:rPr>
                <w:rFonts w:hint="eastAsia" w:ascii="仿宋" w:hAnsi="仿宋" w:eastAsia="仿宋" w:cs="仿宋"/>
                <w:color w:val="000000"/>
                <w:sz w:val="22"/>
                <w:szCs w:val="22"/>
                <w:lang w:eastAsia="zh-CN"/>
              </w:rPr>
              <w:t>kV</w:t>
            </w:r>
          </w:p>
        </w:tc>
        <w:tc>
          <w:tcPr>
            <w:tcW w:w="1397" w:type="dxa"/>
            <w:noWrap w:val="0"/>
            <w:vAlign w:val="center"/>
          </w:tcPr>
          <w:p w14:paraId="3BF4EF57">
            <w:pPr>
              <w:spacing w:line="240" w:lineRule="auto"/>
              <w:jc w:val="center"/>
              <w:rPr>
                <w:rFonts w:hint="eastAsia" w:ascii="仿宋" w:hAnsi="仿宋" w:eastAsia="仿宋" w:cs="仿宋"/>
                <w:color w:val="000000"/>
                <w:sz w:val="22"/>
                <w:szCs w:val="22"/>
                <w:lang w:eastAsia="zh-CN"/>
              </w:rPr>
            </w:pPr>
            <w:r>
              <w:rPr>
                <w:rFonts w:hint="eastAsia" w:ascii="仿宋" w:hAnsi="仿宋" w:eastAsia="仿宋" w:cs="仿宋"/>
                <w:color w:val="000000"/>
                <w:sz w:val="22"/>
                <w:szCs w:val="22"/>
              </w:rPr>
              <w:t>持续运行电压（有效值）</w:t>
            </w:r>
            <w:r>
              <w:rPr>
                <w:rFonts w:hint="eastAsia" w:ascii="仿宋" w:hAnsi="仿宋" w:eastAsia="仿宋" w:cs="仿宋"/>
                <w:color w:val="000000"/>
                <w:sz w:val="22"/>
                <w:szCs w:val="22"/>
                <w:lang w:eastAsia="zh-CN"/>
              </w:rPr>
              <w:t>kV</w:t>
            </w:r>
          </w:p>
        </w:tc>
        <w:tc>
          <w:tcPr>
            <w:tcW w:w="1441" w:type="dxa"/>
            <w:noWrap w:val="0"/>
            <w:vAlign w:val="center"/>
          </w:tcPr>
          <w:p w14:paraId="54B9FA2C">
            <w:pPr>
              <w:spacing w:line="240" w:lineRule="auto"/>
              <w:jc w:val="center"/>
              <w:rPr>
                <w:rFonts w:hint="eastAsia" w:ascii="仿宋" w:hAnsi="仿宋" w:eastAsia="仿宋" w:cs="仿宋"/>
                <w:color w:val="000000"/>
                <w:sz w:val="22"/>
                <w:szCs w:val="22"/>
                <w:lang w:eastAsia="zh-CN"/>
              </w:rPr>
            </w:pPr>
            <w:r>
              <w:rPr>
                <w:rFonts w:hint="eastAsia" w:ascii="仿宋" w:hAnsi="仿宋" w:eastAsia="仿宋" w:cs="仿宋"/>
                <w:color w:val="000000"/>
                <w:sz w:val="22"/>
                <w:szCs w:val="22"/>
              </w:rPr>
              <w:t>直流1mA参考电压（不小于）</w:t>
            </w:r>
            <w:r>
              <w:rPr>
                <w:rFonts w:hint="eastAsia" w:ascii="仿宋" w:hAnsi="仿宋" w:eastAsia="仿宋" w:cs="仿宋"/>
                <w:color w:val="000000"/>
                <w:sz w:val="22"/>
                <w:szCs w:val="22"/>
                <w:lang w:eastAsia="zh-CN"/>
              </w:rPr>
              <w:t>kV</w:t>
            </w:r>
          </w:p>
        </w:tc>
        <w:tc>
          <w:tcPr>
            <w:tcW w:w="1095" w:type="dxa"/>
            <w:noWrap w:val="0"/>
            <w:vAlign w:val="center"/>
          </w:tcPr>
          <w:p w14:paraId="1CB58021">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2000US方波通流容量（A,）</w:t>
            </w:r>
          </w:p>
        </w:tc>
      </w:tr>
      <w:tr w14:paraId="0DDFFF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1499" w:type="dxa"/>
            <w:noWrap w:val="0"/>
            <w:vAlign w:val="center"/>
          </w:tcPr>
          <w:p w14:paraId="5AF17406">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HY5WZ-51/134</w:t>
            </w:r>
          </w:p>
        </w:tc>
        <w:tc>
          <w:tcPr>
            <w:tcW w:w="1396" w:type="dxa"/>
            <w:noWrap w:val="0"/>
            <w:vAlign w:val="center"/>
          </w:tcPr>
          <w:p w14:paraId="02A0047B">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51</w:t>
            </w:r>
          </w:p>
        </w:tc>
        <w:tc>
          <w:tcPr>
            <w:tcW w:w="1396" w:type="dxa"/>
            <w:noWrap w:val="0"/>
            <w:vAlign w:val="center"/>
          </w:tcPr>
          <w:p w14:paraId="75967EFF">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35</w:t>
            </w:r>
          </w:p>
        </w:tc>
        <w:tc>
          <w:tcPr>
            <w:tcW w:w="1397" w:type="dxa"/>
            <w:noWrap w:val="0"/>
            <w:vAlign w:val="center"/>
          </w:tcPr>
          <w:p w14:paraId="0FA638AD">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40.8</w:t>
            </w:r>
          </w:p>
        </w:tc>
        <w:tc>
          <w:tcPr>
            <w:tcW w:w="1441" w:type="dxa"/>
            <w:noWrap w:val="0"/>
            <w:vAlign w:val="center"/>
          </w:tcPr>
          <w:p w14:paraId="7A0C01DA">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73</w:t>
            </w:r>
          </w:p>
        </w:tc>
        <w:tc>
          <w:tcPr>
            <w:tcW w:w="1095" w:type="dxa"/>
            <w:noWrap w:val="0"/>
            <w:vAlign w:val="center"/>
          </w:tcPr>
          <w:p w14:paraId="4EA15326">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400</w:t>
            </w:r>
          </w:p>
        </w:tc>
      </w:tr>
    </w:tbl>
    <w:p w14:paraId="6CB97135">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bookmarkStart w:id="102" w:name="_Toc83843087"/>
      <w:bookmarkStart w:id="103" w:name="_Toc83843576"/>
      <w:bookmarkStart w:id="104" w:name="_Toc8264"/>
      <w:bookmarkStart w:id="105" w:name="_Toc17902"/>
      <w:bookmarkStart w:id="106" w:name="_Toc252799881"/>
      <w:bookmarkStart w:id="107" w:name="_Toc252783567"/>
      <w:r>
        <w:rPr>
          <w:rFonts w:hint="eastAsia" w:ascii="仿宋" w:hAnsi="仿宋" w:eastAsia="仿宋" w:cs="仿宋"/>
          <w:color w:val="000000"/>
          <w:sz w:val="28"/>
          <w:szCs w:val="28"/>
          <w:lang w:val="en-US" w:eastAsia="zh-CN"/>
        </w:rPr>
        <w:t>2.1.4 电压互感器</w:t>
      </w:r>
      <w:bookmarkEnd w:id="102"/>
      <w:bookmarkEnd w:id="103"/>
      <w:bookmarkEnd w:id="104"/>
      <w:bookmarkEnd w:id="105"/>
      <w:bookmarkEnd w:id="106"/>
      <w:bookmarkEnd w:id="107"/>
    </w:p>
    <w:tbl>
      <w:tblPr>
        <w:tblStyle w:val="39"/>
        <w:tblW w:w="0" w:type="auto"/>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63"/>
        <w:gridCol w:w="2593"/>
        <w:gridCol w:w="940"/>
        <w:gridCol w:w="940"/>
        <w:gridCol w:w="786"/>
      </w:tblGrid>
      <w:tr w14:paraId="7C0CC8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3" w:type="dxa"/>
            <w:tcBorders>
              <w:tl2br w:val="single" w:color="auto" w:sz="4" w:space="0"/>
            </w:tcBorders>
            <w:noWrap w:val="0"/>
            <w:vAlign w:val="center"/>
          </w:tcPr>
          <w:p w14:paraId="677CC90D">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参数</w:t>
            </w:r>
          </w:p>
          <w:p w14:paraId="23AC282F">
            <w:pPr>
              <w:spacing w:line="240" w:lineRule="auto"/>
              <w:jc w:val="center"/>
              <w:rPr>
                <w:rFonts w:hint="eastAsia" w:ascii="仿宋" w:hAnsi="仿宋" w:eastAsia="仿宋" w:cs="仿宋"/>
                <w:color w:val="000000"/>
                <w:sz w:val="22"/>
                <w:szCs w:val="22"/>
              </w:rPr>
            </w:pPr>
          </w:p>
          <w:p w14:paraId="6A05C4D0">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型号</w:t>
            </w:r>
          </w:p>
        </w:tc>
        <w:tc>
          <w:tcPr>
            <w:tcW w:w="2593" w:type="dxa"/>
            <w:noWrap w:val="0"/>
            <w:vAlign w:val="center"/>
          </w:tcPr>
          <w:p w14:paraId="06ABA928">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额定电压比</w:t>
            </w:r>
          </w:p>
        </w:tc>
        <w:tc>
          <w:tcPr>
            <w:tcW w:w="940" w:type="dxa"/>
            <w:noWrap w:val="0"/>
            <w:vAlign w:val="center"/>
          </w:tcPr>
          <w:p w14:paraId="26CFF659">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准确级或级次组合</w:t>
            </w:r>
          </w:p>
        </w:tc>
        <w:tc>
          <w:tcPr>
            <w:tcW w:w="940" w:type="dxa"/>
            <w:noWrap w:val="0"/>
            <w:vAlign w:val="center"/>
          </w:tcPr>
          <w:p w14:paraId="26EC9ED2">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额定输出（VA）</w:t>
            </w:r>
          </w:p>
        </w:tc>
        <w:tc>
          <w:tcPr>
            <w:tcW w:w="786" w:type="dxa"/>
            <w:noWrap w:val="0"/>
            <w:vAlign w:val="center"/>
          </w:tcPr>
          <w:p w14:paraId="6E930C8F">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极限输出（VA）</w:t>
            </w:r>
          </w:p>
        </w:tc>
      </w:tr>
      <w:tr w14:paraId="0C9E07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963" w:type="dxa"/>
            <w:vMerge w:val="restart"/>
            <w:noWrap w:val="0"/>
            <w:vAlign w:val="center"/>
          </w:tcPr>
          <w:p w14:paraId="3BB5E4CD">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JDZX9-35-35/</w:t>
            </w:r>
            <w:r>
              <w:rPr>
                <w:rFonts w:hint="default" w:ascii="Arial" w:hAnsi="Arial" w:eastAsia="仿宋" w:cs="Arial"/>
                <w:color w:val="000000"/>
                <w:sz w:val="22"/>
                <w:szCs w:val="22"/>
              </w:rPr>
              <w:t>√</w:t>
            </w:r>
            <w:r>
              <w:rPr>
                <w:rFonts w:hint="eastAsia" w:ascii="仿宋" w:hAnsi="仿宋" w:eastAsia="仿宋" w:cs="仿宋"/>
                <w:color w:val="000000"/>
                <w:sz w:val="22"/>
                <w:szCs w:val="22"/>
                <w:lang w:val="en-US" w:eastAsia="zh-CN"/>
              </w:rPr>
              <w:t>3</w:t>
            </w:r>
            <w:r>
              <w:rPr>
                <w:rFonts w:hint="eastAsia" w:ascii="仿宋" w:hAnsi="仿宋" w:eastAsia="仿宋" w:cs="仿宋"/>
                <w:color w:val="000000"/>
                <w:sz w:val="22"/>
                <w:szCs w:val="22"/>
              </w:rPr>
              <w:t>/0.1/</w:t>
            </w:r>
            <w:r>
              <w:rPr>
                <w:rFonts w:hint="default" w:ascii="Arial" w:hAnsi="Arial" w:eastAsia="仿宋" w:cs="Arial"/>
                <w:color w:val="000000"/>
                <w:sz w:val="22"/>
                <w:szCs w:val="22"/>
              </w:rPr>
              <w:t>√</w:t>
            </w:r>
            <w:r>
              <w:rPr>
                <w:rFonts w:hint="eastAsia" w:ascii="仿宋" w:hAnsi="仿宋" w:eastAsia="仿宋" w:cs="仿宋"/>
                <w:color w:val="000000"/>
                <w:sz w:val="22"/>
                <w:szCs w:val="22"/>
                <w:lang w:val="en-US" w:eastAsia="zh-CN"/>
              </w:rPr>
              <w:t>3</w:t>
            </w:r>
            <w:r>
              <w:rPr>
                <w:rFonts w:hint="eastAsia" w:ascii="仿宋" w:hAnsi="仿宋" w:eastAsia="仿宋" w:cs="仿宋"/>
                <w:color w:val="000000"/>
                <w:sz w:val="22"/>
                <w:szCs w:val="22"/>
              </w:rPr>
              <w:t>/0.1/3</w:t>
            </w:r>
          </w:p>
        </w:tc>
        <w:tc>
          <w:tcPr>
            <w:tcW w:w="2593" w:type="dxa"/>
            <w:vMerge w:val="restart"/>
            <w:noWrap w:val="0"/>
            <w:vAlign w:val="center"/>
          </w:tcPr>
          <w:p w14:paraId="5C8BB4E4">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35000/</w:t>
            </w:r>
            <w:r>
              <w:rPr>
                <w:rFonts w:hint="default" w:ascii="Arial" w:hAnsi="Arial" w:eastAsia="仿宋" w:cs="Arial"/>
                <w:color w:val="000000"/>
                <w:sz w:val="22"/>
                <w:szCs w:val="22"/>
              </w:rPr>
              <w:t>√</w:t>
            </w:r>
            <w:r>
              <w:rPr>
                <w:rFonts w:hint="eastAsia" w:ascii="仿宋" w:hAnsi="仿宋" w:eastAsia="仿宋" w:cs="仿宋"/>
                <w:color w:val="000000"/>
                <w:sz w:val="22"/>
                <w:szCs w:val="22"/>
                <w:lang w:val="en-US" w:eastAsia="zh-CN"/>
              </w:rPr>
              <w:t>3</w:t>
            </w:r>
            <w:r>
              <w:rPr>
                <w:rFonts w:hint="eastAsia" w:ascii="仿宋" w:hAnsi="仿宋" w:eastAsia="仿宋" w:cs="仿宋"/>
                <w:color w:val="000000"/>
                <w:sz w:val="22"/>
                <w:szCs w:val="22"/>
              </w:rPr>
              <w:t>/0.1/</w:t>
            </w:r>
            <w:r>
              <w:rPr>
                <w:rFonts w:hint="default" w:ascii="Arial" w:hAnsi="Arial" w:eastAsia="仿宋" w:cs="Arial"/>
                <w:color w:val="000000"/>
                <w:sz w:val="22"/>
                <w:szCs w:val="22"/>
              </w:rPr>
              <w:t>√</w:t>
            </w:r>
            <w:r>
              <w:rPr>
                <w:rFonts w:hint="eastAsia" w:ascii="仿宋" w:hAnsi="仿宋" w:eastAsia="仿宋" w:cs="仿宋"/>
                <w:color w:val="000000"/>
                <w:sz w:val="22"/>
                <w:szCs w:val="22"/>
                <w:lang w:val="en-US" w:eastAsia="zh-CN"/>
              </w:rPr>
              <w:t>3</w:t>
            </w:r>
            <w:r>
              <w:rPr>
                <w:rFonts w:hint="eastAsia" w:ascii="仿宋" w:hAnsi="仿宋" w:eastAsia="仿宋" w:cs="仿宋"/>
                <w:color w:val="000000"/>
                <w:sz w:val="22"/>
                <w:szCs w:val="22"/>
              </w:rPr>
              <w:t>/0.1/3</w:t>
            </w:r>
          </w:p>
        </w:tc>
        <w:tc>
          <w:tcPr>
            <w:tcW w:w="940" w:type="dxa"/>
            <w:noWrap w:val="0"/>
            <w:vAlign w:val="center"/>
          </w:tcPr>
          <w:p w14:paraId="7271BAFC">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0.10/6P</w:t>
            </w:r>
          </w:p>
        </w:tc>
        <w:tc>
          <w:tcPr>
            <w:tcW w:w="940" w:type="dxa"/>
            <w:noWrap w:val="0"/>
            <w:vAlign w:val="center"/>
          </w:tcPr>
          <w:p w14:paraId="768F198D">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120/100</w:t>
            </w:r>
          </w:p>
        </w:tc>
        <w:tc>
          <w:tcPr>
            <w:tcW w:w="786" w:type="dxa"/>
            <w:vMerge w:val="restart"/>
            <w:noWrap w:val="0"/>
            <w:vAlign w:val="center"/>
          </w:tcPr>
          <w:p w14:paraId="3DE7854A">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1000</w:t>
            </w:r>
          </w:p>
        </w:tc>
      </w:tr>
      <w:tr w14:paraId="798AD6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963" w:type="dxa"/>
            <w:vMerge w:val="continue"/>
            <w:noWrap w:val="0"/>
            <w:vAlign w:val="top"/>
          </w:tcPr>
          <w:p w14:paraId="3D659750">
            <w:pPr>
              <w:spacing w:line="240" w:lineRule="auto"/>
              <w:jc w:val="center"/>
              <w:rPr>
                <w:rFonts w:hint="eastAsia" w:ascii="仿宋" w:hAnsi="仿宋" w:eastAsia="仿宋" w:cs="仿宋"/>
                <w:color w:val="000000"/>
                <w:sz w:val="22"/>
                <w:szCs w:val="22"/>
              </w:rPr>
            </w:pPr>
          </w:p>
        </w:tc>
        <w:tc>
          <w:tcPr>
            <w:tcW w:w="2593" w:type="dxa"/>
            <w:vMerge w:val="continue"/>
            <w:noWrap w:val="0"/>
            <w:vAlign w:val="top"/>
          </w:tcPr>
          <w:p w14:paraId="1C4FEC75">
            <w:pPr>
              <w:spacing w:line="240" w:lineRule="auto"/>
              <w:jc w:val="center"/>
              <w:rPr>
                <w:rFonts w:hint="eastAsia" w:ascii="仿宋" w:hAnsi="仿宋" w:eastAsia="仿宋" w:cs="仿宋"/>
                <w:color w:val="000000"/>
                <w:sz w:val="22"/>
                <w:szCs w:val="22"/>
              </w:rPr>
            </w:pPr>
          </w:p>
        </w:tc>
        <w:tc>
          <w:tcPr>
            <w:tcW w:w="940" w:type="dxa"/>
            <w:noWrap w:val="0"/>
            <w:vAlign w:val="center"/>
          </w:tcPr>
          <w:p w14:paraId="475766FC">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0.5/6P</w:t>
            </w:r>
          </w:p>
        </w:tc>
        <w:tc>
          <w:tcPr>
            <w:tcW w:w="940" w:type="dxa"/>
            <w:noWrap w:val="0"/>
            <w:vAlign w:val="center"/>
          </w:tcPr>
          <w:p w14:paraId="123DED35">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90/100</w:t>
            </w:r>
          </w:p>
        </w:tc>
        <w:tc>
          <w:tcPr>
            <w:tcW w:w="786" w:type="dxa"/>
            <w:vMerge w:val="continue"/>
            <w:noWrap w:val="0"/>
            <w:vAlign w:val="top"/>
          </w:tcPr>
          <w:p w14:paraId="0CA68F40">
            <w:pPr>
              <w:spacing w:line="240" w:lineRule="auto"/>
              <w:jc w:val="center"/>
              <w:rPr>
                <w:rFonts w:hint="eastAsia" w:ascii="仿宋" w:hAnsi="仿宋" w:eastAsia="仿宋" w:cs="仿宋"/>
                <w:color w:val="000000"/>
                <w:sz w:val="22"/>
                <w:szCs w:val="22"/>
              </w:rPr>
            </w:pPr>
          </w:p>
        </w:tc>
      </w:tr>
    </w:tbl>
    <w:p w14:paraId="4C9FDC7F">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bookmarkStart w:id="108" w:name="_Toc252799882"/>
      <w:bookmarkStart w:id="109" w:name="_Toc2081"/>
      <w:bookmarkStart w:id="110" w:name="_Toc83843577"/>
      <w:bookmarkStart w:id="111" w:name="_Toc252783568"/>
      <w:bookmarkStart w:id="112" w:name="_Toc31831"/>
      <w:bookmarkStart w:id="113" w:name="_Toc83843088"/>
      <w:r>
        <w:rPr>
          <w:rFonts w:hint="eastAsia" w:ascii="仿宋" w:hAnsi="仿宋" w:eastAsia="仿宋" w:cs="仿宋"/>
          <w:color w:val="000000"/>
          <w:sz w:val="28"/>
          <w:szCs w:val="28"/>
          <w:lang w:val="en-US" w:eastAsia="zh-CN"/>
        </w:rPr>
        <w:t>2.1.5 隔离开关</w:t>
      </w:r>
      <w:bookmarkEnd w:id="108"/>
      <w:bookmarkEnd w:id="109"/>
      <w:bookmarkEnd w:id="110"/>
      <w:bookmarkEnd w:id="111"/>
      <w:bookmarkEnd w:id="112"/>
      <w:bookmarkEnd w:id="113"/>
    </w:p>
    <w:tbl>
      <w:tblPr>
        <w:tblStyle w:val="39"/>
        <w:tblW w:w="8207" w:type="dxa"/>
        <w:tblInd w:w="2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52"/>
        <w:gridCol w:w="1240"/>
        <w:gridCol w:w="1159"/>
        <w:gridCol w:w="1117"/>
        <w:gridCol w:w="1185"/>
        <w:gridCol w:w="1354"/>
      </w:tblGrid>
      <w:tr w14:paraId="215A0C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2152" w:type="dxa"/>
            <w:tcBorders>
              <w:tl2br w:val="single" w:color="auto" w:sz="4" w:space="0"/>
            </w:tcBorders>
            <w:noWrap w:val="0"/>
            <w:vAlign w:val="top"/>
          </w:tcPr>
          <w:p w14:paraId="386D304A">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lang w:val="en-US" w:eastAsia="zh-CN"/>
              </w:rPr>
              <w:t xml:space="preserve">             </w:t>
            </w:r>
            <w:r>
              <w:rPr>
                <w:rFonts w:hint="eastAsia" w:ascii="仿宋" w:hAnsi="仿宋" w:eastAsia="仿宋" w:cs="仿宋"/>
                <w:color w:val="000000"/>
                <w:sz w:val="22"/>
                <w:szCs w:val="22"/>
              </w:rPr>
              <w:t>参数</w:t>
            </w:r>
          </w:p>
          <w:p w14:paraId="439D64EE">
            <w:pPr>
              <w:spacing w:line="240" w:lineRule="auto"/>
              <w:jc w:val="center"/>
              <w:rPr>
                <w:rFonts w:hint="eastAsia" w:ascii="仿宋" w:hAnsi="仿宋" w:eastAsia="仿宋" w:cs="仿宋"/>
                <w:color w:val="000000"/>
                <w:sz w:val="22"/>
                <w:szCs w:val="22"/>
              </w:rPr>
            </w:pPr>
          </w:p>
          <w:p w14:paraId="475851AA">
            <w:pPr>
              <w:spacing w:line="240" w:lineRule="auto"/>
              <w:jc w:val="both"/>
              <w:rPr>
                <w:rFonts w:hint="eastAsia" w:ascii="仿宋" w:hAnsi="仿宋" w:eastAsia="仿宋" w:cs="仿宋"/>
                <w:color w:val="000000"/>
                <w:sz w:val="22"/>
                <w:szCs w:val="22"/>
              </w:rPr>
            </w:pPr>
            <w:r>
              <w:rPr>
                <w:rFonts w:hint="eastAsia" w:ascii="仿宋" w:hAnsi="仿宋" w:eastAsia="仿宋" w:cs="仿宋"/>
                <w:color w:val="000000"/>
                <w:sz w:val="22"/>
                <w:szCs w:val="22"/>
              </w:rPr>
              <w:t>型号</w:t>
            </w:r>
          </w:p>
        </w:tc>
        <w:tc>
          <w:tcPr>
            <w:tcW w:w="1240" w:type="dxa"/>
            <w:noWrap w:val="0"/>
            <w:vAlign w:val="top"/>
          </w:tcPr>
          <w:p w14:paraId="55E7407E">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额定电压（</w:t>
            </w:r>
            <w:r>
              <w:rPr>
                <w:rFonts w:hint="eastAsia" w:ascii="仿宋" w:hAnsi="仿宋" w:eastAsia="仿宋" w:cs="仿宋"/>
                <w:color w:val="000000"/>
                <w:sz w:val="22"/>
                <w:szCs w:val="22"/>
                <w:lang w:eastAsia="zh-CN"/>
              </w:rPr>
              <w:t>kV</w:t>
            </w:r>
            <w:r>
              <w:rPr>
                <w:rFonts w:hint="eastAsia" w:ascii="仿宋" w:hAnsi="仿宋" w:eastAsia="仿宋" w:cs="仿宋"/>
                <w:color w:val="000000"/>
                <w:sz w:val="22"/>
                <w:szCs w:val="22"/>
              </w:rPr>
              <w:t>）</w:t>
            </w:r>
          </w:p>
        </w:tc>
        <w:tc>
          <w:tcPr>
            <w:tcW w:w="1159" w:type="dxa"/>
            <w:noWrap w:val="0"/>
            <w:vAlign w:val="top"/>
          </w:tcPr>
          <w:p w14:paraId="6D8FD2F0">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额定电流（A）</w:t>
            </w:r>
          </w:p>
        </w:tc>
        <w:tc>
          <w:tcPr>
            <w:tcW w:w="1117" w:type="dxa"/>
            <w:noWrap w:val="0"/>
            <w:vAlign w:val="top"/>
          </w:tcPr>
          <w:p w14:paraId="71E548E4">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额定短时耐受电流(</w:t>
            </w:r>
            <w:r>
              <w:rPr>
                <w:rFonts w:hint="eastAsia" w:ascii="仿宋" w:hAnsi="仿宋" w:eastAsia="仿宋" w:cs="仿宋"/>
                <w:color w:val="000000"/>
                <w:sz w:val="22"/>
                <w:szCs w:val="22"/>
                <w:lang w:eastAsia="zh-CN"/>
              </w:rPr>
              <w:t>kA</w:t>
            </w:r>
            <w:r>
              <w:rPr>
                <w:rFonts w:hint="eastAsia" w:ascii="仿宋" w:hAnsi="仿宋" w:eastAsia="仿宋" w:cs="仿宋"/>
                <w:color w:val="000000"/>
                <w:sz w:val="22"/>
                <w:szCs w:val="22"/>
              </w:rPr>
              <w:t>)</w:t>
            </w:r>
          </w:p>
        </w:tc>
        <w:tc>
          <w:tcPr>
            <w:tcW w:w="1185" w:type="dxa"/>
            <w:noWrap w:val="0"/>
            <w:vAlign w:val="top"/>
          </w:tcPr>
          <w:p w14:paraId="3CB0ECA1">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工频耐压</w:t>
            </w:r>
            <w:r>
              <w:rPr>
                <w:rFonts w:hint="eastAsia" w:ascii="仿宋" w:hAnsi="仿宋" w:eastAsia="仿宋" w:cs="仿宋"/>
                <w:color w:val="000000"/>
                <w:sz w:val="22"/>
                <w:szCs w:val="22"/>
                <w:lang w:eastAsia="zh-CN"/>
              </w:rPr>
              <w:t>kV</w:t>
            </w:r>
            <w:r>
              <w:rPr>
                <w:rFonts w:hint="eastAsia" w:ascii="仿宋" w:hAnsi="仿宋" w:eastAsia="仿宋" w:cs="仿宋"/>
                <w:color w:val="000000"/>
                <w:sz w:val="22"/>
                <w:szCs w:val="22"/>
              </w:rPr>
              <w:t>/min</w:t>
            </w:r>
          </w:p>
        </w:tc>
        <w:tc>
          <w:tcPr>
            <w:tcW w:w="1354" w:type="dxa"/>
            <w:noWrap w:val="0"/>
            <w:vAlign w:val="top"/>
          </w:tcPr>
          <w:p w14:paraId="29BF88ED">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雷电冲击耐压</w:t>
            </w:r>
            <w:r>
              <w:rPr>
                <w:rFonts w:hint="eastAsia" w:ascii="仿宋" w:hAnsi="仿宋" w:eastAsia="仿宋" w:cs="仿宋"/>
                <w:color w:val="000000"/>
                <w:sz w:val="22"/>
                <w:szCs w:val="22"/>
                <w:lang w:eastAsia="zh-CN"/>
              </w:rPr>
              <w:t>kV</w:t>
            </w:r>
            <w:r>
              <w:rPr>
                <w:rFonts w:hint="eastAsia" w:ascii="仿宋" w:hAnsi="仿宋" w:eastAsia="仿宋" w:cs="仿宋"/>
                <w:color w:val="000000"/>
                <w:sz w:val="22"/>
                <w:szCs w:val="22"/>
              </w:rPr>
              <w:t>/min</w:t>
            </w:r>
          </w:p>
        </w:tc>
      </w:tr>
      <w:tr w14:paraId="7035FE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2" w:type="dxa"/>
            <w:noWrap w:val="0"/>
            <w:vAlign w:val="top"/>
          </w:tcPr>
          <w:p w14:paraId="4F30F7F5">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GN107-35-1000/31.5</w:t>
            </w:r>
          </w:p>
        </w:tc>
        <w:tc>
          <w:tcPr>
            <w:tcW w:w="1240" w:type="dxa"/>
            <w:noWrap w:val="0"/>
            <w:vAlign w:val="center"/>
          </w:tcPr>
          <w:p w14:paraId="038075C1">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35</w:t>
            </w:r>
          </w:p>
        </w:tc>
        <w:tc>
          <w:tcPr>
            <w:tcW w:w="1159" w:type="dxa"/>
            <w:noWrap w:val="0"/>
            <w:vAlign w:val="center"/>
          </w:tcPr>
          <w:p w14:paraId="0131BC31">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630</w:t>
            </w:r>
          </w:p>
        </w:tc>
        <w:tc>
          <w:tcPr>
            <w:tcW w:w="1117" w:type="dxa"/>
            <w:noWrap w:val="0"/>
            <w:vAlign w:val="center"/>
          </w:tcPr>
          <w:p w14:paraId="76389954">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80</w:t>
            </w:r>
          </w:p>
        </w:tc>
        <w:tc>
          <w:tcPr>
            <w:tcW w:w="1185" w:type="dxa"/>
            <w:noWrap w:val="0"/>
            <w:vAlign w:val="center"/>
          </w:tcPr>
          <w:p w14:paraId="5C8B8D30">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95</w:t>
            </w:r>
          </w:p>
        </w:tc>
        <w:tc>
          <w:tcPr>
            <w:tcW w:w="1354" w:type="dxa"/>
            <w:noWrap w:val="0"/>
            <w:vAlign w:val="center"/>
          </w:tcPr>
          <w:p w14:paraId="31F7E760">
            <w:pPr>
              <w:spacing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185</w:t>
            </w:r>
          </w:p>
        </w:tc>
      </w:tr>
    </w:tbl>
    <w:p w14:paraId="40DB4013">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2.2 结构及工作原理</w:t>
      </w:r>
    </w:p>
    <w:p w14:paraId="2D9369B4">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2.2.1 结构</w:t>
      </w:r>
    </w:p>
    <w:p w14:paraId="54FE49A7">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断路器采用上下布置结构，有效地降低了断路器的深度。断路器采用复合绝结构三相灭弧室和相连带电体有三只独立的环氧树脂绝缘罩壳相隔离。采用复合绝缘结构之后，断路器满足正常运行条件下空气净距和爬距要求。并有效地减小了断路器的体积。主导电回路真空灭弧室和动静导电连接安装在绝缘筒内，使极间距为300mm。主导电回路电气连接全部采用固定式连接，具有很高的可靠性，绝缘筒安装在断路器框架之上。</w:t>
      </w:r>
    </w:p>
    <w:p w14:paraId="3BA2A355">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操作机构采用专门设计的连体弹簧操动机构，安装在断路器框架内。其结构特点更适合断路器上下布置形式，并成为断路器整体结构中不可分割的一部分。</w:t>
      </w:r>
    </w:p>
    <w:p w14:paraId="34C2BE25">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2.2.2 工作原理</w:t>
      </w:r>
    </w:p>
    <w:p w14:paraId="21C914CD">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（1）电气工作原理</w:t>
      </w:r>
    </w:p>
    <w:p w14:paraId="2228484E">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主导电回路工作原理：当断路器接到分闸指令后，灭弧室动触头在机构的带动下以一定的分闸速度与静触头分离，真空灭弧室切断电流完成开断操作。真空灭弧室是真空断路器的核心元件，具有良好的开断能力和绝缘能力，开断电流为31.5kA。</w:t>
      </w:r>
    </w:p>
    <w:p w14:paraId="43224905">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（2）连体弹簧机构的储能工作原理机构由四个功能单元组成，分别是驱动单元、储能单元、分合脱扣单元和电气控制单元。</w:t>
      </w:r>
    </w:p>
    <w:p w14:paraId="5D3C5474">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（3）电动机构的储能操作</w:t>
      </w:r>
    </w:p>
    <w:p w14:paraId="10BCA45A">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机构的储能单元采用单级减速结构，电动机从小链轮轴的一端输入功率，经滚子链带动大链轮。大链轮转动同时带动驱动爪，驱动爪在运动过程中与驱动块咬合，实现合闸弹簧储能,弹簧储能到位时行程开关被推动，切断电动机电源。同时离合推轮将驱动爪抬起脱离驱动块。从而保证储能机械系统不被惯性力损坏。</w:t>
      </w:r>
    </w:p>
    <w:p w14:paraId="2835386C">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（4）人力储能操作</w:t>
      </w:r>
    </w:p>
    <w:p w14:paraId="75575A54">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将人力储能操作手柄(约420mm)插入储能摇臂的插孔中，然后摆动带动储能轴转动实现对合闸弹簧储能。</w:t>
      </w:r>
    </w:p>
    <w:p w14:paraId="169A0F77">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机构储能完毕后，断路器随时可以接受合闸指令，实现合闸操作。</w:t>
      </w:r>
    </w:p>
    <w:p w14:paraId="6014D6EB">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2.2.3断路器合、分操作原理</w:t>
      </w:r>
    </w:p>
    <w:p w14:paraId="4275E1C7">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（1）机构合分动作原理：机构合分操作通过凸轮——连杆机构来实现。</w:t>
      </w:r>
    </w:p>
    <w:p w14:paraId="267BBE4C">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（2）机构合闸操作</w:t>
      </w:r>
    </w:p>
    <w:p w14:paraId="1B8FC487">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当机构的合闸弹簧储能完毕后，合闸弹簧因摯子的作用而保持在储能状态，储能保持摯子扣板在凸轮滚子力的作用下,有向解扣方向运动的趋势，此时如将合闸半轴按顺时针方向转动至脱扣位置（约20度），储能保持摯子扣板将向顺时针方向迅速运动，储能状态保持状态被解除，合闸弹簧快速释放能量，并带动凸轮转动。同时连杆机构在凸轮的驱动下运动至合闸位置，从而完成机构的合闸动作。</w:t>
      </w:r>
    </w:p>
    <w:p w14:paraId="26660C11">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此时行程开关复位，电动机通电并再次为合闸弹簧储能，使机构处于合闸储能状态。</w:t>
      </w:r>
    </w:p>
    <w:p w14:paraId="375E67F4">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（3）机构分闸操作</w:t>
      </w:r>
    </w:p>
    <w:p w14:paraId="65E4D8C8">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机构的合闸状态，是由连杆机构的扣板和半轴来保持的，扣板在断路器负载力的作用下有向解扣方向运动的趋势，此时如将分闸半轴按逆时针方向转动至脱扣位置（约20度），扣板将迅速向逆时针方向运动，连杆机构的平衡状态被解除。在断路器负载力的作用下运动至分闸位置，从而完成机构的分闸动作。</w:t>
      </w:r>
    </w:p>
    <w:p w14:paraId="0418D0F8">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2.2.4 断路器合、分动作原理</w:t>
      </w:r>
    </w:p>
    <w:p w14:paraId="562BAA6A">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（1）断路器本体合闸动作原理</w:t>
      </w:r>
    </w:p>
    <w:p w14:paraId="6079E8CA">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断路器呈分闸已储能状态时，当接到合闸指令，机构迅速合闸。机构输出拐臂通过传动杆推动断路器大轴转动，大轴转动时，大轴上的三相拐臂分别推动与之相连的传动版。传动版顶起轴销和杆端关节轴承，推动传动绝缘子及灭弧室动端向合闸方向运动，在动静触头接触后拉动触头弹簧产生超行程。</w:t>
      </w:r>
    </w:p>
    <w:p w14:paraId="7B2827F2">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大轴上的拐臂推动传动绝缘子的同时，两边A、C相拐臂另一端压缩分闸弹簧使之完成储能；中间B相拐臂压动断路器分合闸指示牌，使指示牌指示合闸状态。断路器完成合闸操作。</w:t>
      </w:r>
    </w:p>
    <w:p w14:paraId="2BF1991C">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断路器本体分闸动作原理：断路器呈合闸已储能或未储能状态，当接到分闸指令，机构即解除合闸状态，迅速分闸。在分闸力的作用下，断路器断口打开，灭弧室切断电流形成开路。拐臂、传动绝缘子、大轴、分闸弹簧、分合闸指示牌都恢复到分闸位置。断路器完成分闸操作。</w:t>
      </w:r>
    </w:p>
    <w:p w14:paraId="16E90F3F">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2.2.5 推进机构</w:t>
      </w:r>
    </w:p>
    <w:p w14:paraId="3137AAD5">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采用丝杠、螺母推进机构装置，带有超越离合器装置。可轻松的在开关柜中移动断路器，使断路器行程范围精确、可靠。断路器行程：断路器标准行程22±2mm。</w:t>
      </w:r>
    </w:p>
    <w:p w14:paraId="59ABE9AA">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1）推进：断路器处于试验位置且在分闸状态。打开小门（摇进机构左、右把手及接地开关连锁操作把手需到位）插入摇进手柄，使手柄顺时针转动，当手柄空转并伴随“喀嚓”声时，表示断路器不再移动即已经到达工作位置。取下手柄并关闭小门，方可合分断路器。</w:t>
      </w:r>
    </w:p>
    <w:p w14:paraId="5C2358E9">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退出：断路器处于工作位置且在分闸状态。打开小门（摇进机构左、右把手及接地开关连锁操作把手需到位）插入摇进手柄，使手柄逆时针转动，当手柄空转并伴随“喀嚓”声时，表示断路器不再移动即已经到达试验位置。取下手柄并关闭小门，方可合分断路器。</w:t>
      </w:r>
    </w:p>
    <w:p w14:paraId="123FF874">
      <w:pPr>
        <w:pStyle w:val="3"/>
        <w:pageBreakBefore w:val="0"/>
        <w:kinsoku/>
        <w:wordWrap/>
        <w:overflowPunct/>
        <w:topLinePunct w:val="0"/>
        <w:bidi w:val="0"/>
        <w:spacing w:before="100" w:after="100" w:line="560" w:lineRule="atLeast"/>
        <w:rPr>
          <w:rFonts w:hint="eastAsia" w:ascii="Times New Roman" w:hAnsi="Times New Roman" w:eastAsia="楷体" w:cs="Times New Roman"/>
          <w:b w:val="0"/>
          <w:bCs w:val="0"/>
          <w:sz w:val="32"/>
          <w:lang w:val="en-US" w:eastAsia="zh-CN"/>
        </w:rPr>
      </w:pPr>
      <w:bookmarkStart w:id="114" w:name="_Toc17796"/>
      <w:r>
        <w:rPr>
          <w:rFonts w:hint="eastAsia" w:ascii="Times New Roman" w:hAnsi="Times New Roman" w:eastAsia="楷体" w:cs="Times New Roman"/>
          <w:b w:val="0"/>
          <w:bCs w:val="0"/>
          <w:sz w:val="32"/>
          <w:lang w:val="en-US" w:eastAsia="zh-CN"/>
        </w:rPr>
        <w:t>3 检修周期及项目</w:t>
      </w:r>
      <w:bookmarkEnd w:id="114"/>
    </w:p>
    <w:p w14:paraId="38718EF2">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3.1 检修周期</w:t>
      </w:r>
    </w:p>
    <w:p w14:paraId="341DEC0C">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大修周期。ZN85-40.5/T2000-31.5型真空断路器根据产品说明，大修周期未明确规定，但是明确指出了大修条件：</w:t>
      </w:r>
    </w:p>
    <w:p w14:paraId="6E1F4212">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1）操作达到2000次后应对机构进行检查；</w:t>
      </w:r>
    </w:p>
    <w:p w14:paraId="201C3B87">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2）在断路器灭弧室开断短路故障电流20次，应检查灭弧室真空度、触头烧损情况，若果不符合要求，则更换灭弧室。因此检修周期规定如下：</w:t>
      </w:r>
    </w:p>
    <w:p w14:paraId="56678BD0">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大修周期。暂定10年一次，根据设备健康状况灵活掌握。</w:t>
      </w:r>
    </w:p>
    <w:p w14:paraId="79DAEF62">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小修周期。每一年一次，对开关柜进行小修。</w:t>
      </w:r>
    </w:p>
    <w:p w14:paraId="43C6A68F">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临    修。根据实际开断短路故障电流次数及时进行临修。</w:t>
      </w:r>
    </w:p>
    <w:p w14:paraId="640C0B23">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真空灭弧室无需检修，在断路器运行了十年或储存超过十年后，应抽检灭弧室的真空度，拆卸和更换真空灭弧室工作应由专业人员承担。根据运行情况，应在计划性大、小修中对其进行相应的检修维护，并根据实际开断短路故障电流次数对其进行临修。注意在断路器机构检修前，应手动合、分开关一次，将开关机构弹簧能量释放。</w:t>
      </w:r>
    </w:p>
    <w:p w14:paraId="498A71E7">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3.2 检修项目</w:t>
      </w:r>
    </w:p>
    <w:p w14:paraId="22B4F299">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3.2.1 大修工作应进行以下项目：</w:t>
      </w:r>
    </w:p>
    <w:p w14:paraId="785F2502">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（1）根据安全标准，隔离要进行工作的区域，并保证电源不会被重新接通。切断储能电源，操作断路器合、分闸各一次致使弹簧释能。</w:t>
      </w:r>
    </w:p>
    <w:p w14:paraId="1F39F7DC">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清扫检查，仔细擦拭设备。用干燥的软布擦拭设备，特别是绝缘材料表面，用干燥的软布擦去附着力不大的灰尘，用软布浸轻度碱性的家用清洁剂，擦去粘性、油脂性赃物，然后用清水擦干净，再干燥。对绝缘材料和严重污染的元件，用专用清洁剂。</w:t>
      </w:r>
    </w:p>
    <w:p w14:paraId="33F1D40D">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（4）检查齿轮、滚动或滑动轴承表面的润滑脂情况。给开关柜内的滑动部分和轴承表面（如活门、联锁和导向系统、齿轮传动机构、丝杆机构和手车滚轮等）上油和涂润滑剂。</w:t>
      </w:r>
    </w:p>
    <w:p w14:paraId="287CB13D">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（5）手车插入系统的机构和接触点的润滑不足或润滑消失时，应加润滑剂。</w:t>
      </w:r>
    </w:p>
    <w:p w14:paraId="7D987661">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（6）检查镙栓、拐臂、连杆等处安装的开口销状况，检查固定镙栓有无松动现象；</w:t>
      </w:r>
    </w:p>
    <w:p w14:paraId="3EBDF073">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（7）检查母线和接地系统的镙栓是否拧紧，隔离触头系统的功能是否正确；</w:t>
      </w:r>
    </w:p>
    <w:p w14:paraId="6A730A36">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（8）检查开关装置、控制连锁、保护、信号和其他装置的功能；</w:t>
      </w:r>
    </w:p>
    <w:p w14:paraId="19003F3F">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（9）检查隔离触头的表面状况、移去手车、支起活门并锁定，目测检查触头。若其表面的镀银层磨损到露出铜，或表面严重锈蚀、出现损伤或过热（表面变色）痕迹，则更换触头；</w:t>
      </w:r>
    </w:p>
    <w:p w14:paraId="51EE3455">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（10）检查开关的附件和辅助设备，也要检查绝缘保护板，它们应保持干燥和清洁；</w:t>
      </w:r>
    </w:p>
    <w:p w14:paraId="2FDBB5C3">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（11）在电气和机械操作时检查各个元件功能的正确性；</w:t>
      </w:r>
    </w:p>
    <w:p w14:paraId="46778652">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（12）在运行电压下设备表面不允许出现外部放电现象，可以根据噪声、异味和辉光等现象来判断。</w:t>
      </w:r>
    </w:p>
    <w:p w14:paraId="1BAF9E0F">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（13）检查触指和环状张力弹簧的配合是否完好。</w:t>
      </w:r>
    </w:p>
    <w:p w14:paraId="127B8015">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大修后整体性能试验，应符合下列参数要求：</w:t>
      </w:r>
    </w:p>
    <w:p w14:paraId="14CE867B">
      <w:pPr>
        <w:spacing w:before="62" w:beforeLines="20" w:line="400" w:lineRule="exact"/>
        <w:jc w:val="center"/>
        <w:rPr>
          <w:rFonts w:hint="eastAsia" w:ascii="宋体" w:hAnsi="宋体" w:cs="宋体"/>
          <w:color w:val="000000"/>
        </w:rPr>
      </w:pPr>
      <w:r>
        <w:rPr>
          <w:rFonts w:hint="eastAsia" w:ascii="宋体" w:hAnsi="宋体" w:cs="宋体"/>
          <w:color w:val="000000"/>
        </w:rPr>
        <w:t>机械特性调整参数</w:t>
      </w:r>
    </w:p>
    <w:tbl>
      <w:tblPr>
        <w:tblStyle w:val="39"/>
        <w:tblW w:w="0" w:type="auto"/>
        <w:tblInd w:w="122"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57" w:type="dxa"/>
          <w:bottom w:w="0" w:type="dxa"/>
          <w:right w:w="0" w:type="dxa"/>
        </w:tblCellMar>
      </w:tblPr>
      <w:tblGrid>
        <w:gridCol w:w="706"/>
        <w:gridCol w:w="4204"/>
        <w:gridCol w:w="2102"/>
        <w:gridCol w:w="1203"/>
      </w:tblGrid>
      <w:tr w14:paraId="2940E187">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57" w:type="dxa"/>
            <w:bottom w:w="0" w:type="dxa"/>
            <w:right w:w="0" w:type="dxa"/>
          </w:tblCellMar>
        </w:tblPrEx>
        <w:trPr>
          <w:cantSplit/>
          <w:trHeight w:val="436" w:hRule="exact"/>
        </w:trPr>
        <w:tc>
          <w:tcPr>
            <w:tcW w:w="706" w:type="dxa"/>
            <w:noWrap w:val="0"/>
            <w:vAlign w:val="center"/>
          </w:tcPr>
          <w:p w14:paraId="134838BC">
            <w:pPr>
              <w:snapToGrid w:val="0"/>
              <w:spacing w:line="0" w:lineRule="atLeast"/>
              <w:jc w:val="center"/>
              <w:rPr>
                <w:rFonts w:hint="eastAsia" w:ascii="仿宋" w:hAnsi="仿宋" w:eastAsia="仿宋" w:cs="仿宋"/>
                <w:color w:val="000000"/>
                <w:sz w:val="22"/>
                <w:szCs w:val="22"/>
              </w:rPr>
            </w:pPr>
            <w:r>
              <w:rPr>
                <w:rFonts w:hint="eastAsia" w:ascii="仿宋" w:hAnsi="仿宋" w:eastAsia="仿宋" w:cs="仿宋"/>
                <w:color w:val="000000"/>
                <w:sz w:val="22"/>
                <w:szCs w:val="22"/>
              </w:rPr>
              <w:t>序号</w:t>
            </w:r>
          </w:p>
        </w:tc>
        <w:tc>
          <w:tcPr>
            <w:tcW w:w="4204" w:type="dxa"/>
            <w:noWrap w:val="0"/>
            <w:vAlign w:val="center"/>
          </w:tcPr>
          <w:p w14:paraId="64C4264F">
            <w:pPr>
              <w:jc w:val="center"/>
              <w:rPr>
                <w:rFonts w:hint="eastAsia" w:ascii="仿宋" w:hAnsi="仿宋" w:eastAsia="仿宋" w:cs="仿宋"/>
                <w:color w:val="000000"/>
                <w:sz w:val="22"/>
                <w:szCs w:val="22"/>
              </w:rPr>
            </w:pPr>
            <w:r>
              <w:rPr>
                <w:rFonts w:hint="eastAsia" w:ascii="仿宋" w:hAnsi="仿宋" w:eastAsia="仿宋" w:cs="仿宋"/>
                <w:color w:val="000000"/>
                <w:sz w:val="22"/>
                <w:szCs w:val="22"/>
              </w:rPr>
              <w:t>参数名称</w:t>
            </w:r>
          </w:p>
          <w:p w14:paraId="0A1FD23D">
            <w:pPr>
              <w:snapToGrid w:val="0"/>
              <w:spacing w:line="0" w:lineRule="atLeast"/>
              <w:rPr>
                <w:rFonts w:hint="eastAsia" w:ascii="仿宋" w:hAnsi="仿宋" w:eastAsia="仿宋" w:cs="仿宋"/>
                <w:color w:val="000000"/>
                <w:sz w:val="22"/>
                <w:szCs w:val="22"/>
              </w:rPr>
            </w:pPr>
          </w:p>
        </w:tc>
        <w:tc>
          <w:tcPr>
            <w:tcW w:w="2102" w:type="dxa"/>
            <w:noWrap w:val="0"/>
            <w:vAlign w:val="center"/>
          </w:tcPr>
          <w:p w14:paraId="7EDFD6A8">
            <w:pPr>
              <w:snapToGrid w:val="0"/>
              <w:spacing w:line="0" w:lineRule="atLeast"/>
              <w:jc w:val="center"/>
              <w:rPr>
                <w:rFonts w:hint="eastAsia" w:ascii="仿宋" w:hAnsi="仿宋" w:eastAsia="仿宋" w:cs="仿宋"/>
                <w:color w:val="000000"/>
                <w:sz w:val="22"/>
                <w:szCs w:val="22"/>
              </w:rPr>
            </w:pPr>
            <w:r>
              <w:rPr>
                <w:rFonts w:hint="eastAsia" w:ascii="仿宋" w:hAnsi="仿宋" w:eastAsia="仿宋" w:cs="仿宋"/>
                <w:color w:val="000000"/>
                <w:sz w:val="22"/>
                <w:szCs w:val="22"/>
              </w:rPr>
              <w:t>单位</w:t>
            </w:r>
          </w:p>
        </w:tc>
        <w:tc>
          <w:tcPr>
            <w:tcW w:w="1203" w:type="dxa"/>
            <w:noWrap w:val="0"/>
            <w:vAlign w:val="center"/>
          </w:tcPr>
          <w:p w14:paraId="55AC771C">
            <w:pPr>
              <w:snapToGrid w:val="0"/>
              <w:spacing w:line="0" w:lineRule="atLeast"/>
              <w:jc w:val="center"/>
              <w:rPr>
                <w:rFonts w:hint="eastAsia" w:ascii="仿宋" w:hAnsi="仿宋" w:eastAsia="仿宋" w:cs="仿宋"/>
                <w:color w:val="000000"/>
                <w:sz w:val="22"/>
                <w:szCs w:val="22"/>
              </w:rPr>
            </w:pPr>
            <w:r>
              <w:rPr>
                <w:rFonts w:hint="eastAsia" w:ascii="仿宋" w:hAnsi="仿宋" w:eastAsia="仿宋" w:cs="仿宋"/>
                <w:color w:val="000000"/>
                <w:sz w:val="22"/>
                <w:szCs w:val="22"/>
              </w:rPr>
              <w:t>数值</w:t>
            </w:r>
          </w:p>
        </w:tc>
      </w:tr>
      <w:tr w14:paraId="31A68C29">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57" w:type="dxa"/>
            <w:bottom w:w="0" w:type="dxa"/>
            <w:right w:w="0" w:type="dxa"/>
          </w:tblCellMar>
        </w:tblPrEx>
        <w:trPr>
          <w:cantSplit/>
          <w:trHeight w:val="340" w:hRule="exact"/>
        </w:trPr>
        <w:tc>
          <w:tcPr>
            <w:tcW w:w="706" w:type="dxa"/>
            <w:noWrap w:val="0"/>
            <w:vAlign w:val="center"/>
          </w:tcPr>
          <w:p w14:paraId="33080AE7">
            <w:pPr>
              <w:snapToGrid w:val="0"/>
              <w:spacing w:line="0" w:lineRule="atLeast"/>
              <w:jc w:val="center"/>
              <w:rPr>
                <w:rFonts w:hint="eastAsia" w:ascii="仿宋" w:hAnsi="仿宋" w:eastAsia="仿宋" w:cs="仿宋"/>
                <w:color w:val="000000"/>
                <w:sz w:val="22"/>
                <w:szCs w:val="22"/>
              </w:rPr>
            </w:pPr>
            <w:r>
              <w:rPr>
                <w:rFonts w:hint="eastAsia" w:ascii="仿宋" w:hAnsi="仿宋" w:eastAsia="仿宋" w:cs="仿宋"/>
                <w:color w:val="000000"/>
                <w:sz w:val="22"/>
                <w:szCs w:val="22"/>
              </w:rPr>
              <w:t>1</w:t>
            </w:r>
          </w:p>
        </w:tc>
        <w:tc>
          <w:tcPr>
            <w:tcW w:w="4204" w:type="dxa"/>
            <w:noWrap w:val="0"/>
            <w:vAlign w:val="center"/>
          </w:tcPr>
          <w:p w14:paraId="3EEFC89B">
            <w:pPr>
              <w:snapToGrid w:val="0"/>
              <w:spacing w:line="0" w:lineRule="atLeast"/>
              <w:rPr>
                <w:rFonts w:hint="eastAsia" w:ascii="仿宋" w:hAnsi="仿宋" w:eastAsia="仿宋" w:cs="仿宋"/>
                <w:color w:val="000000"/>
                <w:sz w:val="22"/>
                <w:szCs w:val="22"/>
              </w:rPr>
            </w:pPr>
            <w:r>
              <w:rPr>
                <w:rFonts w:hint="eastAsia" w:ascii="仿宋" w:hAnsi="仿宋" w:eastAsia="仿宋" w:cs="仿宋"/>
                <w:color w:val="000000"/>
                <w:sz w:val="22"/>
                <w:szCs w:val="22"/>
              </w:rPr>
              <w:t>触头开距</w:t>
            </w:r>
          </w:p>
        </w:tc>
        <w:tc>
          <w:tcPr>
            <w:tcW w:w="2102" w:type="dxa"/>
            <w:noWrap w:val="0"/>
            <w:vAlign w:val="center"/>
          </w:tcPr>
          <w:p w14:paraId="32A48015">
            <w:pPr>
              <w:snapToGrid w:val="0"/>
              <w:spacing w:line="0" w:lineRule="atLeast"/>
              <w:jc w:val="center"/>
              <w:rPr>
                <w:rFonts w:hint="eastAsia" w:ascii="仿宋" w:hAnsi="仿宋" w:eastAsia="仿宋" w:cs="仿宋"/>
                <w:color w:val="000000"/>
                <w:sz w:val="22"/>
                <w:szCs w:val="22"/>
              </w:rPr>
            </w:pPr>
            <w:r>
              <w:rPr>
                <w:rFonts w:hint="eastAsia" w:ascii="仿宋" w:hAnsi="仿宋" w:eastAsia="仿宋" w:cs="仿宋"/>
                <w:color w:val="000000"/>
                <w:sz w:val="22"/>
                <w:szCs w:val="22"/>
              </w:rPr>
              <w:t>mm</w:t>
            </w:r>
          </w:p>
        </w:tc>
        <w:tc>
          <w:tcPr>
            <w:tcW w:w="1203" w:type="dxa"/>
            <w:noWrap w:val="0"/>
            <w:vAlign w:val="center"/>
          </w:tcPr>
          <w:p w14:paraId="2EE2539D">
            <w:pPr>
              <w:snapToGrid w:val="0"/>
              <w:spacing w:line="0" w:lineRule="atLeast"/>
              <w:jc w:val="center"/>
              <w:rPr>
                <w:rFonts w:hint="eastAsia" w:ascii="仿宋" w:hAnsi="仿宋" w:eastAsia="仿宋" w:cs="仿宋"/>
                <w:color w:val="000000"/>
                <w:sz w:val="22"/>
                <w:szCs w:val="22"/>
              </w:rPr>
            </w:pPr>
            <w:r>
              <w:rPr>
                <w:rFonts w:hint="eastAsia" w:ascii="仿宋" w:hAnsi="仿宋" w:eastAsia="仿宋" w:cs="仿宋"/>
                <w:color w:val="000000"/>
                <w:sz w:val="22"/>
                <w:szCs w:val="22"/>
              </w:rPr>
              <w:t>22±2</w:t>
            </w:r>
          </w:p>
        </w:tc>
      </w:tr>
      <w:tr w14:paraId="17553D30">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57" w:type="dxa"/>
            <w:bottom w:w="0" w:type="dxa"/>
            <w:right w:w="0" w:type="dxa"/>
          </w:tblCellMar>
        </w:tblPrEx>
        <w:trPr>
          <w:cantSplit/>
          <w:trHeight w:val="340" w:hRule="exact"/>
        </w:trPr>
        <w:tc>
          <w:tcPr>
            <w:tcW w:w="706" w:type="dxa"/>
            <w:noWrap w:val="0"/>
            <w:vAlign w:val="center"/>
          </w:tcPr>
          <w:p w14:paraId="41F2610C">
            <w:pPr>
              <w:snapToGrid w:val="0"/>
              <w:spacing w:line="0" w:lineRule="atLeast"/>
              <w:jc w:val="center"/>
              <w:rPr>
                <w:rFonts w:hint="eastAsia" w:ascii="仿宋" w:hAnsi="仿宋" w:eastAsia="仿宋" w:cs="仿宋"/>
                <w:color w:val="000000"/>
                <w:sz w:val="22"/>
                <w:szCs w:val="22"/>
              </w:rPr>
            </w:pPr>
            <w:r>
              <w:rPr>
                <w:rFonts w:hint="eastAsia" w:ascii="仿宋" w:hAnsi="仿宋" w:eastAsia="仿宋" w:cs="仿宋"/>
                <w:color w:val="000000"/>
                <w:sz w:val="22"/>
                <w:szCs w:val="22"/>
              </w:rPr>
              <w:t>2</w:t>
            </w:r>
          </w:p>
        </w:tc>
        <w:tc>
          <w:tcPr>
            <w:tcW w:w="4204" w:type="dxa"/>
            <w:noWrap w:val="0"/>
            <w:vAlign w:val="center"/>
          </w:tcPr>
          <w:p w14:paraId="78CF64F9">
            <w:pPr>
              <w:snapToGrid w:val="0"/>
              <w:spacing w:line="0" w:lineRule="atLeast"/>
              <w:rPr>
                <w:rFonts w:hint="eastAsia" w:ascii="仿宋" w:hAnsi="仿宋" w:eastAsia="仿宋" w:cs="仿宋"/>
                <w:color w:val="000000"/>
                <w:sz w:val="22"/>
                <w:szCs w:val="22"/>
              </w:rPr>
            </w:pPr>
            <w:r>
              <w:rPr>
                <w:rFonts w:hint="eastAsia" w:ascii="仿宋" w:hAnsi="仿宋" w:eastAsia="仿宋" w:cs="仿宋"/>
                <w:color w:val="000000"/>
                <w:sz w:val="22"/>
                <w:szCs w:val="22"/>
              </w:rPr>
              <w:t>超行程</w:t>
            </w:r>
          </w:p>
        </w:tc>
        <w:tc>
          <w:tcPr>
            <w:tcW w:w="2102" w:type="dxa"/>
            <w:noWrap w:val="0"/>
            <w:vAlign w:val="center"/>
          </w:tcPr>
          <w:p w14:paraId="15E3AA06">
            <w:pPr>
              <w:snapToGrid w:val="0"/>
              <w:spacing w:line="0" w:lineRule="atLeast"/>
              <w:jc w:val="center"/>
              <w:rPr>
                <w:rFonts w:hint="eastAsia" w:ascii="仿宋" w:hAnsi="仿宋" w:eastAsia="仿宋" w:cs="仿宋"/>
                <w:color w:val="000000"/>
                <w:sz w:val="22"/>
                <w:szCs w:val="22"/>
              </w:rPr>
            </w:pPr>
            <w:r>
              <w:rPr>
                <w:rFonts w:hint="eastAsia" w:ascii="仿宋" w:hAnsi="仿宋" w:eastAsia="仿宋" w:cs="仿宋"/>
                <w:color w:val="000000"/>
                <w:sz w:val="22"/>
                <w:szCs w:val="22"/>
              </w:rPr>
              <w:t>mm</w:t>
            </w:r>
          </w:p>
        </w:tc>
        <w:tc>
          <w:tcPr>
            <w:tcW w:w="1203" w:type="dxa"/>
            <w:noWrap w:val="0"/>
            <w:vAlign w:val="center"/>
          </w:tcPr>
          <w:p w14:paraId="4A252F77">
            <w:pPr>
              <w:snapToGrid w:val="0"/>
              <w:spacing w:line="0" w:lineRule="atLeast"/>
              <w:jc w:val="center"/>
              <w:rPr>
                <w:rFonts w:hint="eastAsia" w:ascii="仿宋" w:hAnsi="仿宋" w:eastAsia="仿宋" w:cs="仿宋"/>
                <w:color w:val="000000"/>
                <w:sz w:val="22"/>
                <w:szCs w:val="22"/>
              </w:rPr>
            </w:pPr>
            <w:r>
              <w:rPr>
                <w:rFonts w:hint="eastAsia" w:ascii="仿宋" w:hAnsi="仿宋" w:eastAsia="仿宋" w:cs="仿宋"/>
                <w:color w:val="000000"/>
                <w:sz w:val="22"/>
                <w:szCs w:val="22"/>
              </w:rPr>
              <w:t>7.5±1.5</w:t>
            </w:r>
          </w:p>
        </w:tc>
      </w:tr>
      <w:tr w14:paraId="0B68CFD4">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57" w:type="dxa"/>
            <w:bottom w:w="0" w:type="dxa"/>
            <w:right w:w="0" w:type="dxa"/>
          </w:tblCellMar>
        </w:tblPrEx>
        <w:trPr>
          <w:cantSplit/>
          <w:trHeight w:val="340" w:hRule="exact"/>
        </w:trPr>
        <w:tc>
          <w:tcPr>
            <w:tcW w:w="706" w:type="dxa"/>
            <w:noWrap w:val="0"/>
            <w:vAlign w:val="center"/>
          </w:tcPr>
          <w:p w14:paraId="386694BC">
            <w:pPr>
              <w:snapToGrid w:val="0"/>
              <w:spacing w:line="0" w:lineRule="atLeast"/>
              <w:jc w:val="center"/>
              <w:rPr>
                <w:rFonts w:hint="eastAsia" w:ascii="仿宋" w:hAnsi="仿宋" w:eastAsia="仿宋" w:cs="仿宋"/>
                <w:color w:val="000000"/>
                <w:sz w:val="22"/>
                <w:szCs w:val="22"/>
              </w:rPr>
            </w:pPr>
            <w:r>
              <w:rPr>
                <w:rFonts w:hint="eastAsia" w:ascii="仿宋" w:hAnsi="仿宋" w:eastAsia="仿宋" w:cs="仿宋"/>
                <w:color w:val="000000"/>
                <w:sz w:val="22"/>
                <w:szCs w:val="22"/>
              </w:rPr>
              <w:t>3</w:t>
            </w:r>
          </w:p>
        </w:tc>
        <w:tc>
          <w:tcPr>
            <w:tcW w:w="4204" w:type="dxa"/>
            <w:noWrap w:val="0"/>
            <w:vAlign w:val="center"/>
          </w:tcPr>
          <w:p w14:paraId="4802C062">
            <w:pPr>
              <w:snapToGrid w:val="0"/>
              <w:spacing w:line="0" w:lineRule="atLeast"/>
              <w:rPr>
                <w:rFonts w:hint="eastAsia" w:ascii="仿宋" w:hAnsi="仿宋" w:eastAsia="仿宋" w:cs="仿宋"/>
                <w:color w:val="000000"/>
                <w:sz w:val="22"/>
                <w:szCs w:val="22"/>
              </w:rPr>
            </w:pPr>
            <w:r>
              <w:rPr>
                <w:rFonts w:hint="eastAsia" w:ascii="仿宋" w:hAnsi="仿宋" w:eastAsia="仿宋" w:cs="仿宋"/>
                <w:color w:val="000000"/>
                <w:sz w:val="22"/>
                <w:szCs w:val="22"/>
              </w:rPr>
              <w:t>触头允许磨损厚度</w:t>
            </w:r>
          </w:p>
        </w:tc>
        <w:tc>
          <w:tcPr>
            <w:tcW w:w="2102" w:type="dxa"/>
            <w:noWrap w:val="0"/>
            <w:vAlign w:val="center"/>
          </w:tcPr>
          <w:p w14:paraId="200DBE57">
            <w:pPr>
              <w:snapToGrid w:val="0"/>
              <w:spacing w:line="0" w:lineRule="atLeast"/>
              <w:jc w:val="center"/>
              <w:rPr>
                <w:rFonts w:hint="eastAsia" w:ascii="仿宋" w:hAnsi="仿宋" w:eastAsia="仿宋" w:cs="仿宋"/>
                <w:color w:val="000000"/>
                <w:sz w:val="22"/>
                <w:szCs w:val="22"/>
              </w:rPr>
            </w:pPr>
            <w:r>
              <w:rPr>
                <w:rFonts w:hint="eastAsia" w:ascii="仿宋" w:hAnsi="仿宋" w:eastAsia="仿宋" w:cs="仿宋"/>
                <w:color w:val="000000"/>
                <w:sz w:val="22"/>
                <w:szCs w:val="22"/>
              </w:rPr>
              <w:t>mm</w:t>
            </w:r>
          </w:p>
        </w:tc>
        <w:tc>
          <w:tcPr>
            <w:tcW w:w="1203" w:type="dxa"/>
            <w:noWrap w:val="0"/>
            <w:vAlign w:val="center"/>
          </w:tcPr>
          <w:p w14:paraId="4ACE2B74">
            <w:pPr>
              <w:snapToGrid w:val="0"/>
              <w:spacing w:line="0" w:lineRule="atLeast"/>
              <w:jc w:val="center"/>
              <w:rPr>
                <w:rFonts w:hint="eastAsia" w:ascii="仿宋" w:hAnsi="仿宋" w:eastAsia="仿宋" w:cs="仿宋"/>
                <w:color w:val="000000"/>
                <w:sz w:val="22"/>
                <w:szCs w:val="22"/>
              </w:rPr>
            </w:pPr>
            <w:r>
              <w:rPr>
                <w:rFonts w:hint="eastAsia" w:ascii="仿宋" w:hAnsi="仿宋" w:eastAsia="仿宋" w:cs="仿宋"/>
                <w:color w:val="000000"/>
                <w:sz w:val="22"/>
                <w:szCs w:val="22"/>
              </w:rPr>
              <w:t>3</w:t>
            </w:r>
          </w:p>
        </w:tc>
      </w:tr>
      <w:tr w14:paraId="139F4C02">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57" w:type="dxa"/>
            <w:bottom w:w="0" w:type="dxa"/>
            <w:right w:w="0" w:type="dxa"/>
          </w:tblCellMar>
        </w:tblPrEx>
        <w:trPr>
          <w:cantSplit/>
          <w:trHeight w:val="340" w:hRule="exact"/>
        </w:trPr>
        <w:tc>
          <w:tcPr>
            <w:tcW w:w="706" w:type="dxa"/>
            <w:noWrap w:val="0"/>
            <w:vAlign w:val="center"/>
          </w:tcPr>
          <w:p w14:paraId="41B1892C">
            <w:pPr>
              <w:snapToGrid w:val="0"/>
              <w:spacing w:line="0" w:lineRule="atLeast"/>
              <w:jc w:val="center"/>
              <w:rPr>
                <w:rFonts w:hint="eastAsia" w:ascii="仿宋" w:hAnsi="仿宋" w:eastAsia="仿宋" w:cs="仿宋"/>
                <w:color w:val="000000"/>
                <w:sz w:val="22"/>
                <w:szCs w:val="22"/>
              </w:rPr>
            </w:pPr>
            <w:r>
              <w:rPr>
                <w:rFonts w:hint="eastAsia" w:ascii="仿宋" w:hAnsi="仿宋" w:eastAsia="仿宋" w:cs="仿宋"/>
                <w:color w:val="000000"/>
                <w:sz w:val="22"/>
                <w:szCs w:val="22"/>
              </w:rPr>
              <w:t>12</w:t>
            </w:r>
          </w:p>
        </w:tc>
        <w:tc>
          <w:tcPr>
            <w:tcW w:w="4204" w:type="dxa"/>
            <w:noWrap w:val="0"/>
            <w:vAlign w:val="center"/>
          </w:tcPr>
          <w:p w14:paraId="0F788CFA">
            <w:pPr>
              <w:snapToGrid w:val="0"/>
              <w:spacing w:line="0" w:lineRule="atLeast"/>
              <w:rPr>
                <w:rFonts w:hint="eastAsia" w:ascii="仿宋" w:hAnsi="仿宋" w:eastAsia="仿宋" w:cs="仿宋"/>
                <w:color w:val="000000"/>
                <w:sz w:val="22"/>
                <w:szCs w:val="22"/>
              </w:rPr>
            </w:pPr>
            <w:r>
              <w:rPr>
                <w:rFonts w:hint="eastAsia" w:ascii="仿宋" w:hAnsi="仿宋" w:eastAsia="仿宋" w:cs="仿宋"/>
                <w:color w:val="000000"/>
                <w:sz w:val="22"/>
                <w:szCs w:val="22"/>
              </w:rPr>
              <w:t>平均合闸速度</w:t>
            </w:r>
          </w:p>
        </w:tc>
        <w:tc>
          <w:tcPr>
            <w:tcW w:w="2102" w:type="dxa"/>
            <w:noWrap w:val="0"/>
            <w:vAlign w:val="center"/>
          </w:tcPr>
          <w:p w14:paraId="21AA8A95">
            <w:pPr>
              <w:snapToGrid w:val="0"/>
              <w:spacing w:line="0" w:lineRule="atLeast"/>
              <w:jc w:val="center"/>
              <w:rPr>
                <w:rFonts w:hint="eastAsia" w:ascii="仿宋" w:hAnsi="仿宋" w:eastAsia="仿宋" w:cs="仿宋"/>
                <w:color w:val="000000"/>
                <w:sz w:val="22"/>
                <w:szCs w:val="22"/>
              </w:rPr>
            </w:pPr>
            <w:r>
              <w:rPr>
                <w:rFonts w:hint="eastAsia" w:ascii="仿宋" w:hAnsi="仿宋" w:eastAsia="仿宋" w:cs="仿宋"/>
                <w:color w:val="000000"/>
                <w:sz w:val="22"/>
                <w:szCs w:val="22"/>
              </w:rPr>
              <w:t>m/s</w:t>
            </w:r>
          </w:p>
        </w:tc>
        <w:tc>
          <w:tcPr>
            <w:tcW w:w="1203" w:type="dxa"/>
            <w:noWrap w:val="0"/>
            <w:vAlign w:val="center"/>
          </w:tcPr>
          <w:p w14:paraId="5A8120C0">
            <w:pPr>
              <w:snapToGrid w:val="0"/>
              <w:spacing w:line="0" w:lineRule="atLeast"/>
              <w:ind w:left="-113" w:leftChars="-54"/>
              <w:jc w:val="center"/>
              <w:rPr>
                <w:rFonts w:hint="eastAsia" w:ascii="仿宋" w:hAnsi="仿宋" w:eastAsia="仿宋" w:cs="仿宋"/>
                <w:color w:val="000000"/>
                <w:sz w:val="22"/>
                <w:szCs w:val="22"/>
              </w:rPr>
            </w:pPr>
            <w:r>
              <w:rPr>
                <w:rFonts w:hint="eastAsia" w:ascii="仿宋" w:hAnsi="仿宋" w:eastAsia="仿宋" w:cs="仿宋"/>
                <w:color w:val="000000"/>
                <w:sz w:val="22"/>
                <w:szCs w:val="22"/>
              </w:rPr>
              <w:t>0.65±0.15</w:t>
            </w:r>
          </w:p>
        </w:tc>
      </w:tr>
      <w:tr w14:paraId="059EBC03">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57" w:type="dxa"/>
            <w:bottom w:w="0" w:type="dxa"/>
            <w:right w:w="0" w:type="dxa"/>
          </w:tblCellMar>
        </w:tblPrEx>
        <w:trPr>
          <w:cantSplit/>
          <w:trHeight w:val="340" w:hRule="exact"/>
        </w:trPr>
        <w:tc>
          <w:tcPr>
            <w:tcW w:w="706" w:type="dxa"/>
            <w:tcBorders>
              <w:top w:val="single" w:color="auto" w:sz="6" w:space="0"/>
              <w:left w:val="single" w:color="auto" w:sz="6" w:space="0"/>
              <w:bottom w:val="single" w:color="auto" w:sz="6" w:space="0"/>
              <w:right w:val="single" w:color="auto" w:sz="6" w:space="0"/>
            </w:tcBorders>
            <w:noWrap w:val="0"/>
            <w:vAlign w:val="center"/>
          </w:tcPr>
          <w:p w14:paraId="63549D28">
            <w:pPr>
              <w:snapToGrid w:val="0"/>
              <w:spacing w:line="0" w:lineRule="atLeast"/>
              <w:jc w:val="center"/>
              <w:rPr>
                <w:rFonts w:hint="eastAsia" w:ascii="仿宋" w:hAnsi="仿宋" w:eastAsia="仿宋" w:cs="仿宋"/>
                <w:color w:val="000000"/>
                <w:sz w:val="22"/>
                <w:szCs w:val="22"/>
              </w:rPr>
            </w:pPr>
            <w:r>
              <w:rPr>
                <w:rFonts w:hint="eastAsia" w:ascii="仿宋" w:hAnsi="仿宋" w:eastAsia="仿宋" w:cs="仿宋"/>
                <w:color w:val="000000"/>
                <w:sz w:val="22"/>
                <w:szCs w:val="22"/>
              </w:rPr>
              <w:t>5</w:t>
            </w:r>
          </w:p>
        </w:tc>
        <w:tc>
          <w:tcPr>
            <w:tcW w:w="4204" w:type="dxa"/>
            <w:tcBorders>
              <w:top w:val="single" w:color="auto" w:sz="6" w:space="0"/>
              <w:left w:val="single" w:color="auto" w:sz="6" w:space="0"/>
              <w:bottom w:val="single" w:color="auto" w:sz="6" w:space="0"/>
              <w:right w:val="single" w:color="auto" w:sz="6" w:space="0"/>
            </w:tcBorders>
            <w:noWrap w:val="0"/>
            <w:vAlign w:val="center"/>
          </w:tcPr>
          <w:p w14:paraId="48B68B94">
            <w:pPr>
              <w:snapToGrid w:val="0"/>
              <w:spacing w:line="0" w:lineRule="atLeast"/>
              <w:rPr>
                <w:rFonts w:hint="eastAsia" w:ascii="仿宋" w:hAnsi="仿宋" w:eastAsia="仿宋" w:cs="仿宋"/>
                <w:color w:val="000000"/>
                <w:sz w:val="22"/>
                <w:szCs w:val="22"/>
              </w:rPr>
            </w:pPr>
            <w:r>
              <w:rPr>
                <w:rFonts w:hint="eastAsia" w:ascii="仿宋" w:hAnsi="仿宋" w:eastAsia="仿宋" w:cs="仿宋"/>
                <w:color w:val="000000"/>
                <w:sz w:val="22"/>
                <w:szCs w:val="22"/>
              </w:rPr>
              <w:t>平均分闸速度</w:t>
            </w:r>
          </w:p>
        </w:tc>
        <w:tc>
          <w:tcPr>
            <w:tcW w:w="2102" w:type="dxa"/>
            <w:tcBorders>
              <w:top w:val="single" w:color="auto" w:sz="6" w:space="0"/>
              <w:left w:val="single" w:color="auto" w:sz="6" w:space="0"/>
              <w:bottom w:val="single" w:color="auto" w:sz="6" w:space="0"/>
              <w:right w:val="single" w:color="auto" w:sz="6" w:space="0"/>
            </w:tcBorders>
            <w:noWrap w:val="0"/>
            <w:vAlign w:val="center"/>
          </w:tcPr>
          <w:p w14:paraId="633D3F5B">
            <w:pPr>
              <w:snapToGrid w:val="0"/>
              <w:spacing w:line="0" w:lineRule="atLeast"/>
              <w:jc w:val="center"/>
              <w:rPr>
                <w:rFonts w:hint="eastAsia" w:ascii="仿宋" w:hAnsi="仿宋" w:eastAsia="仿宋" w:cs="仿宋"/>
                <w:color w:val="000000"/>
                <w:sz w:val="22"/>
                <w:szCs w:val="22"/>
              </w:rPr>
            </w:pPr>
            <w:r>
              <w:rPr>
                <w:rFonts w:hint="eastAsia" w:ascii="仿宋" w:hAnsi="仿宋" w:eastAsia="仿宋" w:cs="仿宋"/>
                <w:color w:val="000000"/>
                <w:sz w:val="22"/>
                <w:szCs w:val="22"/>
              </w:rPr>
              <w:t>m/s</w:t>
            </w:r>
          </w:p>
        </w:tc>
        <w:tc>
          <w:tcPr>
            <w:tcW w:w="1203" w:type="dxa"/>
            <w:tcBorders>
              <w:top w:val="single" w:color="auto" w:sz="6" w:space="0"/>
              <w:left w:val="single" w:color="auto" w:sz="6" w:space="0"/>
              <w:bottom w:val="single" w:color="auto" w:sz="6" w:space="0"/>
              <w:right w:val="single" w:color="auto" w:sz="6" w:space="0"/>
            </w:tcBorders>
            <w:noWrap w:val="0"/>
            <w:vAlign w:val="center"/>
          </w:tcPr>
          <w:p w14:paraId="1F0F8177">
            <w:pPr>
              <w:snapToGrid w:val="0"/>
              <w:spacing w:line="0" w:lineRule="atLeast"/>
              <w:jc w:val="center"/>
              <w:rPr>
                <w:rFonts w:hint="eastAsia" w:ascii="仿宋" w:hAnsi="仿宋" w:eastAsia="仿宋" w:cs="仿宋"/>
                <w:color w:val="000000"/>
                <w:sz w:val="22"/>
                <w:szCs w:val="22"/>
              </w:rPr>
            </w:pPr>
            <w:r>
              <w:rPr>
                <w:rFonts w:hint="eastAsia" w:ascii="仿宋" w:hAnsi="仿宋" w:eastAsia="仿宋" w:cs="仿宋"/>
                <w:color w:val="000000"/>
                <w:sz w:val="22"/>
                <w:szCs w:val="22"/>
              </w:rPr>
              <w:t>1.8±0.20</w:t>
            </w:r>
          </w:p>
        </w:tc>
      </w:tr>
      <w:tr w14:paraId="1C4A4DEB">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57" w:type="dxa"/>
            <w:bottom w:w="0" w:type="dxa"/>
            <w:right w:w="0" w:type="dxa"/>
          </w:tblCellMar>
        </w:tblPrEx>
        <w:trPr>
          <w:cantSplit/>
          <w:trHeight w:val="340" w:hRule="exact"/>
        </w:trPr>
        <w:tc>
          <w:tcPr>
            <w:tcW w:w="706" w:type="dxa"/>
            <w:tcBorders>
              <w:top w:val="single" w:color="auto" w:sz="6" w:space="0"/>
              <w:left w:val="single" w:color="auto" w:sz="6" w:space="0"/>
              <w:bottom w:val="single" w:color="auto" w:sz="6" w:space="0"/>
              <w:right w:val="single" w:color="auto" w:sz="6" w:space="0"/>
            </w:tcBorders>
            <w:noWrap w:val="0"/>
            <w:vAlign w:val="center"/>
          </w:tcPr>
          <w:p w14:paraId="35B18868">
            <w:pPr>
              <w:snapToGrid w:val="0"/>
              <w:spacing w:line="0" w:lineRule="atLeast"/>
              <w:jc w:val="center"/>
              <w:rPr>
                <w:rFonts w:hint="eastAsia" w:ascii="仿宋" w:hAnsi="仿宋" w:eastAsia="仿宋" w:cs="仿宋"/>
                <w:color w:val="000000"/>
                <w:sz w:val="22"/>
                <w:szCs w:val="22"/>
              </w:rPr>
            </w:pPr>
            <w:r>
              <w:rPr>
                <w:rFonts w:hint="eastAsia" w:ascii="仿宋" w:hAnsi="仿宋" w:eastAsia="仿宋" w:cs="仿宋"/>
                <w:color w:val="000000"/>
                <w:sz w:val="22"/>
                <w:szCs w:val="22"/>
              </w:rPr>
              <w:t>6</w:t>
            </w:r>
          </w:p>
        </w:tc>
        <w:tc>
          <w:tcPr>
            <w:tcW w:w="4204" w:type="dxa"/>
            <w:tcBorders>
              <w:top w:val="single" w:color="auto" w:sz="6" w:space="0"/>
              <w:left w:val="single" w:color="auto" w:sz="6" w:space="0"/>
              <w:bottom w:val="single" w:color="auto" w:sz="6" w:space="0"/>
              <w:right w:val="single" w:color="auto" w:sz="6" w:space="0"/>
            </w:tcBorders>
            <w:noWrap w:val="0"/>
            <w:vAlign w:val="center"/>
          </w:tcPr>
          <w:p w14:paraId="7366F043">
            <w:pPr>
              <w:snapToGrid w:val="0"/>
              <w:spacing w:line="0" w:lineRule="atLeast"/>
              <w:rPr>
                <w:rFonts w:hint="eastAsia" w:ascii="仿宋" w:hAnsi="仿宋" w:eastAsia="仿宋" w:cs="仿宋"/>
                <w:color w:val="000000"/>
                <w:sz w:val="22"/>
                <w:szCs w:val="22"/>
              </w:rPr>
            </w:pPr>
            <w:r>
              <w:rPr>
                <w:rFonts w:hint="eastAsia" w:ascii="仿宋" w:hAnsi="仿宋" w:eastAsia="仿宋" w:cs="仿宋"/>
                <w:color w:val="000000"/>
                <w:sz w:val="22"/>
                <w:szCs w:val="22"/>
              </w:rPr>
              <w:t>触头合闸弹跳时间</w:t>
            </w:r>
          </w:p>
        </w:tc>
        <w:tc>
          <w:tcPr>
            <w:tcW w:w="2102" w:type="dxa"/>
            <w:tcBorders>
              <w:top w:val="single" w:color="auto" w:sz="6" w:space="0"/>
              <w:left w:val="single" w:color="auto" w:sz="6" w:space="0"/>
              <w:bottom w:val="single" w:color="auto" w:sz="6" w:space="0"/>
              <w:right w:val="single" w:color="auto" w:sz="6" w:space="0"/>
            </w:tcBorders>
            <w:noWrap w:val="0"/>
            <w:vAlign w:val="center"/>
          </w:tcPr>
          <w:p w14:paraId="568A79DF">
            <w:pPr>
              <w:snapToGrid w:val="0"/>
              <w:spacing w:line="0" w:lineRule="atLeast"/>
              <w:jc w:val="center"/>
              <w:rPr>
                <w:rFonts w:hint="eastAsia" w:ascii="仿宋" w:hAnsi="仿宋" w:eastAsia="仿宋" w:cs="仿宋"/>
                <w:color w:val="000000"/>
                <w:sz w:val="22"/>
                <w:szCs w:val="22"/>
              </w:rPr>
            </w:pPr>
            <w:r>
              <w:rPr>
                <w:rFonts w:hint="eastAsia" w:ascii="仿宋" w:hAnsi="仿宋" w:eastAsia="仿宋" w:cs="仿宋"/>
                <w:color w:val="000000"/>
                <w:sz w:val="22"/>
                <w:szCs w:val="22"/>
              </w:rPr>
              <w:t>ms</w:t>
            </w:r>
          </w:p>
        </w:tc>
        <w:tc>
          <w:tcPr>
            <w:tcW w:w="1203" w:type="dxa"/>
            <w:tcBorders>
              <w:top w:val="single" w:color="auto" w:sz="6" w:space="0"/>
              <w:left w:val="single" w:color="auto" w:sz="6" w:space="0"/>
              <w:bottom w:val="single" w:color="auto" w:sz="6" w:space="0"/>
              <w:right w:val="single" w:color="auto" w:sz="6" w:space="0"/>
            </w:tcBorders>
            <w:noWrap w:val="0"/>
            <w:vAlign w:val="center"/>
          </w:tcPr>
          <w:p w14:paraId="4CE38317">
            <w:pPr>
              <w:snapToGrid w:val="0"/>
              <w:spacing w:line="0" w:lineRule="atLeast"/>
              <w:jc w:val="center"/>
              <w:rPr>
                <w:rFonts w:hint="eastAsia" w:ascii="仿宋" w:hAnsi="仿宋" w:eastAsia="仿宋" w:cs="仿宋"/>
                <w:color w:val="000000"/>
                <w:sz w:val="22"/>
                <w:szCs w:val="22"/>
              </w:rPr>
            </w:pPr>
            <w:r>
              <w:rPr>
                <w:rFonts w:hint="eastAsia" w:ascii="仿宋" w:hAnsi="仿宋" w:eastAsia="仿宋" w:cs="仿宋"/>
                <w:color w:val="000000"/>
                <w:sz w:val="22"/>
                <w:szCs w:val="22"/>
              </w:rPr>
              <w:t>≤3</w:t>
            </w:r>
          </w:p>
        </w:tc>
      </w:tr>
      <w:tr w14:paraId="1EC36A30">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57" w:type="dxa"/>
            <w:bottom w:w="0" w:type="dxa"/>
            <w:right w:w="0" w:type="dxa"/>
          </w:tblCellMar>
        </w:tblPrEx>
        <w:trPr>
          <w:cantSplit/>
          <w:trHeight w:val="340" w:hRule="exact"/>
        </w:trPr>
        <w:tc>
          <w:tcPr>
            <w:tcW w:w="706" w:type="dxa"/>
            <w:tcBorders>
              <w:top w:val="single" w:color="auto" w:sz="6" w:space="0"/>
              <w:left w:val="single" w:color="auto" w:sz="6" w:space="0"/>
              <w:bottom w:val="single" w:color="auto" w:sz="6" w:space="0"/>
              <w:right w:val="single" w:color="auto" w:sz="6" w:space="0"/>
            </w:tcBorders>
            <w:noWrap w:val="0"/>
            <w:vAlign w:val="center"/>
          </w:tcPr>
          <w:p w14:paraId="176CF5D0">
            <w:pPr>
              <w:snapToGrid w:val="0"/>
              <w:spacing w:line="0" w:lineRule="atLeast"/>
              <w:jc w:val="center"/>
              <w:rPr>
                <w:rFonts w:hint="eastAsia" w:ascii="仿宋" w:hAnsi="仿宋" w:eastAsia="仿宋" w:cs="仿宋"/>
                <w:color w:val="000000"/>
                <w:sz w:val="22"/>
                <w:szCs w:val="22"/>
              </w:rPr>
            </w:pPr>
            <w:r>
              <w:rPr>
                <w:rFonts w:hint="eastAsia" w:ascii="仿宋" w:hAnsi="仿宋" w:eastAsia="仿宋" w:cs="仿宋"/>
                <w:color w:val="000000"/>
                <w:sz w:val="22"/>
                <w:szCs w:val="22"/>
              </w:rPr>
              <w:t>7</w:t>
            </w:r>
          </w:p>
        </w:tc>
        <w:tc>
          <w:tcPr>
            <w:tcW w:w="4204" w:type="dxa"/>
            <w:tcBorders>
              <w:top w:val="single" w:color="auto" w:sz="6" w:space="0"/>
              <w:left w:val="single" w:color="auto" w:sz="6" w:space="0"/>
              <w:bottom w:val="single" w:color="auto" w:sz="6" w:space="0"/>
              <w:right w:val="single" w:color="auto" w:sz="6" w:space="0"/>
            </w:tcBorders>
            <w:noWrap w:val="0"/>
            <w:vAlign w:val="center"/>
          </w:tcPr>
          <w:p w14:paraId="2A855C20">
            <w:pPr>
              <w:snapToGrid w:val="0"/>
              <w:spacing w:line="0" w:lineRule="atLeast"/>
              <w:rPr>
                <w:rFonts w:hint="eastAsia" w:ascii="仿宋" w:hAnsi="仿宋" w:eastAsia="仿宋" w:cs="仿宋"/>
                <w:color w:val="000000"/>
                <w:sz w:val="22"/>
                <w:szCs w:val="22"/>
              </w:rPr>
            </w:pPr>
            <w:r>
              <w:rPr>
                <w:rFonts w:hint="eastAsia" w:ascii="仿宋" w:hAnsi="仿宋" w:eastAsia="仿宋" w:cs="仿宋"/>
                <w:color w:val="000000"/>
                <w:sz w:val="22"/>
                <w:szCs w:val="22"/>
              </w:rPr>
              <w:t>三相触头合闸不同期时间</w:t>
            </w:r>
          </w:p>
        </w:tc>
        <w:tc>
          <w:tcPr>
            <w:tcW w:w="2102" w:type="dxa"/>
            <w:tcBorders>
              <w:top w:val="single" w:color="auto" w:sz="6" w:space="0"/>
              <w:left w:val="single" w:color="auto" w:sz="6" w:space="0"/>
              <w:bottom w:val="single" w:color="auto" w:sz="6" w:space="0"/>
              <w:right w:val="single" w:color="auto" w:sz="6" w:space="0"/>
            </w:tcBorders>
            <w:noWrap w:val="0"/>
            <w:vAlign w:val="center"/>
          </w:tcPr>
          <w:p w14:paraId="425C5E48">
            <w:pPr>
              <w:snapToGrid w:val="0"/>
              <w:spacing w:line="0" w:lineRule="atLeast"/>
              <w:jc w:val="center"/>
              <w:rPr>
                <w:rFonts w:hint="eastAsia" w:ascii="仿宋" w:hAnsi="仿宋" w:eastAsia="仿宋" w:cs="仿宋"/>
                <w:color w:val="000000"/>
                <w:sz w:val="22"/>
                <w:szCs w:val="22"/>
              </w:rPr>
            </w:pPr>
            <w:r>
              <w:rPr>
                <w:rFonts w:hint="eastAsia" w:ascii="仿宋" w:hAnsi="仿宋" w:eastAsia="仿宋" w:cs="仿宋"/>
                <w:color w:val="000000"/>
                <w:sz w:val="22"/>
                <w:szCs w:val="22"/>
              </w:rPr>
              <w:t>ms</w:t>
            </w:r>
          </w:p>
        </w:tc>
        <w:tc>
          <w:tcPr>
            <w:tcW w:w="1203" w:type="dxa"/>
            <w:tcBorders>
              <w:top w:val="single" w:color="auto" w:sz="6" w:space="0"/>
              <w:left w:val="single" w:color="auto" w:sz="6" w:space="0"/>
              <w:bottom w:val="single" w:color="auto" w:sz="6" w:space="0"/>
              <w:right w:val="single" w:color="auto" w:sz="6" w:space="0"/>
            </w:tcBorders>
            <w:noWrap w:val="0"/>
            <w:vAlign w:val="center"/>
          </w:tcPr>
          <w:p w14:paraId="64FB823A">
            <w:pPr>
              <w:snapToGrid w:val="0"/>
              <w:spacing w:line="0" w:lineRule="atLeast"/>
              <w:jc w:val="center"/>
              <w:rPr>
                <w:rFonts w:hint="eastAsia" w:ascii="仿宋" w:hAnsi="仿宋" w:eastAsia="仿宋" w:cs="仿宋"/>
                <w:color w:val="000000"/>
                <w:sz w:val="22"/>
                <w:szCs w:val="22"/>
              </w:rPr>
            </w:pPr>
            <w:r>
              <w:rPr>
                <w:rFonts w:hint="eastAsia" w:ascii="仿宋" w:hAnsi="仿宋" w:eastAsia="仿宋" w:cs="仿宋"/>
                <w:color w:val="000000"/>
                <w:sz w:val="22"/>
                <w:szCs w:val="22"/>
              </w:rPr>
              <w:t>≤2</w:t>
            </w:r>
          </w:p>
        </w:tc>
      </w:tr>
      <w:tr w14:paraId="559CCF40">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57" w:type="dxa"/>
            <w:bottom w:w="0" w:type="dxa"/>
            <w:right w:w="0" w:type="dxa"/>
          </w:tblCellMar>
        </w:tblPrEx>
        <w:trPr>
          <w:cantSplit/>
          <w:trHeight w:val="340" w:hRule="exact"/>
        </w:trPr>
        <w:tc>
          <w:tcPr>
            <w:tcW w:w="706" w:type="dxa"/>
            <w:tcBorders>
              <w:top w:val="single" w:color="auto" w:sz="6" w:space="0"/>
              <w:left w:val="single" w:color="auto" w:sz="6" w:space="0"/>
              <w:bottom w:val="single" w:color="auto" w:sz="6" w:space="0"/>
              <w:right w:val="single" w:color="auto" w:sz="6" w:space="0"/>
            </w:tcBorders>
            <w:noWrap w:val="0"/>
            <w:vAlign w:val="center"/>
          </w:tcPr>
          <w:p w14:paraId="1B71D873">
            <w:pPr>
              <w:snapToGrid w:val="0"/>
              <w:spacing w:line="0" w:lineRule="atLeast"/>
              <w:jc w:val="center"/>
              <w:rPr>
                <w:rFonts w:hint="eastAsia" w:ascii="仿宋" w:hAnsi="仿宋" w:eastAsia="仿宋" w:cs="仿宋"/>
                <w:color w:val="000000"/>
                <w:sz w:val="22"/>
                <w:szCs w:val="22"/>
              </w:rPr>
            </w:pPr>
            <w:r>
              <w:rPr>
                <w:rFonts w:hint="eastAsia" w:ascii="仿宋" w:hAnsi="仿宋" w:eastAsia="仿宋" w:cs="仿宋"/>
                <w:color w:val="000000"/>
                <w:sz w:val="22"/>
                <w:szCs w:val="22"/>
              </w:rPr>
              <w:t>8</w:t>
            </w:r>
          </w:p>
        </w:tc>
        <w:tc>
          <w:tcPr>
            <w:tcW w:w="4204" w:type="dxa"/>
            <w:tcBorders>
              <w:top w:val="single" w:color="auto" w:sz="6" w:space="0"/>
              <w:left w:val="single" w:color="auto" w:sz="6" w:space="0"/>
              <w:bottom w:val="single" w:color="auto" w:sz="6" w:space="0"/>
              <w:right w:val="single" w:color="auto" w:sz="6" w:space="0"/>
            </w:tcBorders>
            <w:noWrap w:val="0"/>
            <w:vAlign w:val="center"/>
          </w:tcPr>
          <w:p w14:paraId="00892E61">
            <w:pPr>
              <w:snapToGrid w:val="0"/>
              <w:spacing w:line="0" w:lineRule="atLeast"/>
              <w:rPr>
                <w:rFonts w:hint="eastAsia" w:ascii="仿宋" w:hAnsi="仿宋" w:eastAsia="仿宋" w:cs="仿宋"/>
                <w:color w:val="000000"/>
                <w:sz w:val="22"/>
                <w:szCs w:val="22"/>
              </w:rPr>
            </w:pPr>
            <w:r>
              <w:rPr>
                <w:rFonts w:hint="eastAsia" w:ascii="仿宋" w:hAnsi="仿宋" w:eastAsia="仿宋" w:cs="仿宋"/>
                <w:color w:val="000000"/>
                <w:sz w:val="22"/>
                <w:szCs w:val="22"/>
              </w:rPr>
              <w:t>三相触头分闸不同期时间</w:t>
            </w:r>
          </w:p>
        </w:tc>
        <w:tc>
          <w:tcPr>
            <w:tcW w:w="2102" w:type="dxa"/>
            <w:tcBorders>
              <w:top w:val="single" w:color="auto" w:sz="6" w:space="0"/>
              <w:left w:val="single" w:color="auto" w:sz="6" w:space="0"/>
              <w:bottom w:val="single" w:color="auto" w:sz="6" w:space="0"/>
              <w:right w:val="single" w:color="auto" w:sz="6" w:space="0"/>
            </w:tcBorders>
            <w:noWrap w:val="0"/>
            <w:vAlign w:val="center"/>
          </w:tcPr>
          <w:p w14:paraId="5B20117E">
            <w:pPr>
              <w:snapToGrid w:val="0"/>
              <w:spacing w:line="0" w:lineRule="atLeast"/>
              <w:jc w:val="center"/>
              <w:rPr>
                <w:rFonts w:hint="eastAsia" w:ascii="仿宋" w:hAnsi="仿宋" w:eastAsia="仿宋" w:cs="仿宋"/>
                <w:color w:val="000000"/>
                <w:sz w:val="22"/>
                <w:szCs w:val="22"/>
              </w:rPr>
            </w:pPr>
            <w:r>
              <w:rPr>
                <w:rFonts w:hint="eastAsia" w:ascii="仿宋" w:hAnsi="仿宋" w:eastAsia="仿宋" w:cs="仿宋"/>
                <w:color w:val="000000"/>
                <w:sz w:val="22"/>
                <w:szCs w:val="22"/>
              </w:rPr>
              <w:t>ms</w:t>
            </w:r>
          </w:p>
        </w:tc>
        <w:tc>
          <w:tcPr>
            <w:tcW w:w="1203" w:type="dxa"/>
            <w:tcBorders>
              <w:top w:val="single" w:color="auto" w:sz="6" w:space="0"/>
              <w:left w:val="single" w:color="auto" w:sz="6" w:space="0"/>
              <w:bottom w:val="single" w:color="auto" w:sz="6" w:space="0"/>
              <w:right w:val="single" w:color="auto" w:sz="6" w:space="0"/>
            </w:tcBorders>
            <w:noWrap w:val="0"/>
            <w:vAlign w:val="center"/>
          </w:tcPr>
          <w:p w14:paraId="74763DA3">
            <w:pPr>
              <w:snapToGrid w:val="0"/>
              <w:spacing w:line="0" w:lineRule="atLeast"/>
              <w:jc w:val="center"/>
              <w:rPr>
                <w:rFonts w:hint="eastAsia" w:ascii="仿宋" w:hAnsi="仿宋" w:eastAsia="仿宋" w:cs="仿宋"/>
                <w:color w:val="000000"/>
                <w:sz w:val="22"/>
                <w:szCs w:val="22"/>
              </w:rPr>
            </w:pPr>
            <w:r>
              <w:rPr>
                <w:rFonts w:hint="eastAsia" w:ascii="仿宋" w:hAnsi="仿宋" w:eastAsia="仿宋" w:cs="仿宋"/>
                <w:color w:val="000000"/>
                <w:sz w:val="22"/>
                <w:szCs w:val="22"/>
              </w:rPr>
              <w:t>≤2</w:t>
            </w:r>
          </w:p>
        </w:tc>
      </w:tr>
      <w:tr w14:paraId="630C5910">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57" w:type="dxa"/>
            <w:bottom w:w="0" w:type="dxa"/>
            <w:right w:w="0" w:type="dxa"/>
          </w:tblCellMar>
        </w:tblPrEx>
        <w:trPr>
          <w:cantSplit/>
          <w:trHeight w:val="340" w:hRule="exact"/>
        </w:trPr>
        <w:tc>
          <w:tcPr>
            <w:tcW w:w="706" w:type="dxa"/>
            <w:tcBorders>
              <w:top w:val="single" w:color="auto" w:sz="6" w:space="0"/>
              <w:left w:val="single" w:color="auto" w:sz="6" w:space="0"/>
              <w:bottom w:val="single" w:color="auto" w:sz="6" w:space="0"/>
              <w:right w:val="single" w:color="auto" w:sz="6" w:space="0"/>
            </w:tcBorders>
            <w:noWrap w:val="0"/>
            <w:vAlign w:val="center"/>
          </w:tcPr>
          <w:p w14:paraId="2B891A34">
            <w:pPr>
              <w:snapToGrid w:val="0"/>
              <w:spacing w:line="0" w:lineRule="atLeast"/>
              <w:jc w:val="center"/>
              <w:rPr>
                <w:rFonts w:hint="eastAsia" w:ascii="仿宋" w:hAnsi="仿宋" w:eastAsia="仿宋" w:cs="仿宋"/>
                <w:color w:val="000000"/>
                <w:sz w:val="22"/>
                <w:szCs w:val="22"/>
              </w:rPr>
            </w:pPr>
            <w:r>
              <w:rPr>
                <w:rFonts w:hint="eastAsia" w:ascii="仿宋" w:hAnsi="仿宋" w:eastAsia="仿宋" w:cs="仿宋"/>
                <w:color w:val="000000"/>
                <w:sz w:val="22"/>
                <w:szCs w:val="22"/>
              </w:rPr>
              <w:t>9</w:t>
            </w:r>
          </w:p>
        </w:tc>
        <w:tc>
          <w:tcPr>
            <w:tcW w:w="4204" w:type="dxa"/>
            <w:tcBorders>
              <w:top w:val="single" w:color="auto" w:sz="6" w:space="0"/>
              <w:left w:val="single" w:color="auto" w:sz="6" w:space="0"/>
              <w:bottom w:val="single" w:color="auto" w:sz="6" w:space="0"/>
              <w:right w:val="single" w:color="auto" w:sz="6" w:space="0"/>
            </w:tcBorders>
            <w:noWrap w:val="0"/>
            <w:vAlign w:val="center"/>
          </w:tcPr>
          <w:p w14:paraId="44B14A94">
            <w:pPr>
              <w:snapToGrid w:val="0"/>
              <w:spacing w:line="0" w:lineRule="atLeast"/>
              <w:rPr>
                <w:rFonts w:hint="eastAsia" w:ascii="仿宋" w:hAnsi="仿宋" w:eastAsia="仿宋" w:cs="仿宋"/>
                <w:color w:val="000000"/>
                <w:sz w:val="22"/>
                <w:szCs w:val="22"/>
              </w:rPr>
            </w:pPr>
            <w:r>
              <w:rPr>
                <w:rFonts w:hint="eastAsia" w:ascii="仿宋" w:hAnsi="仿宋" w:eastAsia="仿宋" w:cs="仿宋"/>
                <w:color w:val="000000"/>
                <w:sz w:val="22"/>
                <w:szCs w:val="22"/>
              </w:rPr>
              <w:t>缓冲器缓冲行程</w:t>
            </w:r>
          </w:p>
        </w:tc>
        <w:tc>
          <w:tcPr>
            <w:tcW w:w="2102" w:type="dxa"/>
            <w:tcBorders>
              <w:top w:val="single" w:color="auto" w:sz="6" w:space="0"/>
              <w:left w:val="single" w:color="auto" w:sz="6" w:space="0"/>
              <w:bottom w:val="single" w:color="auto" w:sz="6" w:space="0"/>
              <w:right w:val="single" w:color="auto" w:sz="6" w:space="0"/>
            </w:tcBorders>
            <w:noWrap w:val="0"/>
            <w:vAlign w:val="center"/>
          </w:tcPr>
          <w:p w14:paraId="68D8FBC7">
            <w:pPr>
              <w:snapToGrid w:val="0"/>
              <w:spacing w:line="0" w:lineRule="atLeast"/>
              <w:jc w:val="center"/>
              <w:rPr>
                <w:rFonts w:hint="eastAsia" w:ascii="仿宋" w:hAnsi="仿宋" w:eastAsia="仿宋" w:cs="仿宋"/>
                <w:color w:val="000000"/>
                <w:sz w:val="22"/>
                <w:szCs w:val="22"/>
              </w:rPr>
            </w:pPr>
            <w:r>
              <w:rPr>
                <w:rFonts w:hint="eastAsia" w:ascii="仿宋" w:hAnsi="仿宋" w:eastAsia="仿宋" w:cs="仿宋"/>
                <w:color w:val="000000"/>
                <w:sz w:val="22"/>
                <w:szCs w:val="22"/>
              </w:rPr>
              <w:t>mm</w:t>
            </w:r>
          </w:p>
        </w:tc>
        <w:tc>
          <w:tcPr>
            <w:tcW w:w="1203" w:type="dxa"/>
            <w:tcBorders>
              <w:top w:val="single" w:color="auto" w:sz="6" w:space="0"/>
              <w:left w:val="single" w:color="auto" w:sz="6" w:space="0"/>
              <w:bottom w:val="single" w:color="auto" w:sz="6" w:space="0"/>
              <w:right w:val="single" w:color="auto" w:sz="6" w:space="0"/>
            </w:tcBorders>
            <w:noWrap w:val="0"/>
            <w:vAlign w:val="center"/>
          </w:tcPr>
          <w:p w14:paraId="57244745">
            <w:pPr>
              <w:snapToGrid w:val="0"/>
              <w:spacing w:line="0" w:lineRule="atLeast"/>
              <w:jc w:val="center"/>
              <w:rPr>
                <w:rFonts w:hint="eastAsia" w:ascii="仿宋" w:hAnsi="仿宋" w:eastAsia="仿宋" w:cs="仿宋"/>
                <w:color w:val="000000"/>
                <w:sz w:val="22"/>
                <w:szCs w:val="22"/>
              </w:rPr>
            </w:pPr>
            <w:r>
              <w:rPr>
                <w:rFonts w:hint="eastAsia" w:ascii="仿宋" w:hAnsi="仿宋" w:eastAsia="仿宋" w:cs="仿宋"/>
                <w:color w:val="000000"/>
                <w:sz w:val="22"/>
                <w:szCs w:val="22"/>
              </w:rPr>
              <w:t>7</w:t>
            </w:r>
          </w:p>
        </w:tc>
      </w:tr>
    </w:tbl>
    <w:p w14:paraId="3CB539E5">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3.2.2 小修项目</w:t>
      </w:r>
    </w:p>
    <w:p w14:paraId="108226D4">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（1）清扫检查、无灰尘、绝缘子无裂缝。</w:t>
      </w:r>
    </w:p>
    <w:p w14:paraId="75EDBF79">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（2）开关闭锁装置检查，位置正确、检查各部位螺丝，无松动、轴销无松动。</w:t>
      </w:r>
    </w:p>
    <w:p w14:paraId="74BED322">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（3）检查储能机构铸铝的减速箱外壳无渗油现象，转动应灵活。</w:t>
      </w:r>
    </w:p>
    <w:p w14:paraId="5005229A">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（4）分、合闸弹簧及分、合闸磁铁检查，测量阻值应正常。</w:t>
      </w:r>
    </w:p>
    <w:p w14:paraId="4FC7D302">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（5）开关各部位轴承检查加机油，转动灵活。</w:t>
      </w:r>
    </w:p>
    <w:p w14:paraId="79B1FAE4">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（6）真空管检查，瓷管无裂纹、法兰盘应紧固。</w:t>
      </w:r>
    </w:p>
    <w:p w14:paraId="79B08CB5">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（7）辅助开关辅助触点检查测量正确。</w:t>
      </w:r>
    </w:p>
    <w:p w14:paraId="1287F405">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（8）合闸掣子、分闸掣子检查。</w:t>
      </w:r>
    </w:p>
    <w:p w14:paraId="582D41AC">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（9）微动开关检查，储能电机检查测量阻值。</w:t>
      </w:r>
    </w:p>
    <w:p w14:paraId="547C6004">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（10）开关内接线端子清扫检查，螺丝牢固。</w:t>
      </w:r>
    </w:p>
    <w:p w14:paraId="2B520338">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（11）小修完后应做传动试验。</w:t>
      </w:r>
    </w:p>
    <w:p w14:paraId="4A6FECDD">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（12）开关各二次接线端子用500V兆欧表检查对地绝缘应大于0.5MΩ。</w:t>
      </w:r>
    </w:p>
    <w:p w14:paraId="61DE1453">
      <w:pPr>
        <w:pStyle w:val="3"/>
        <w:pageBreakBefore w:val="0"/>
        <w:kinsoku/>
        <w:wordWrap/>
        <w:overflowPunct/>
        <w:topLinePunct w:val="0"/>
        <w:bidi w:val="0"/>
        <w:spacing w:before="100" w:after="100" w:line="560" w:lineRule="atLeast"/>
        <w:rPr>
          <w:rFonts w:hint="eastAsia" w:ascii="Times New Roman" w:hAnsi="Times New Roman" w:eastAsia="楷体" w:cs="Times New Roman"/>
          <w:b w:val="0"/>
          <w:bCs w:val="0"/>
          <w:sz w:val="32"/>
          <w:lang w:val="en-US" w:eastAsia="zh-CN"/>
        </w:rPr>
      </w:pPr>
      <w:bookmarkStart w:id="115" w:name="_Toc13022"/>
      <w:r>
        <w:rPr>
          <w:rFonts w:hint="eastAsia" w:ascii="Times New Roman" w:hAnsi="Times New Roman" w:eastAsia="楷体" w:cs="Times New Roman"/>
          <w:b w:val="0"/>
          <w:bCs w:val="0"/>
          <w:sz w:val="32"/>
          <w:lang w:val="en-US" w:eastAsia="zh-CN"/>
        </w:rPr>
        <w:t>4 定期检查与维护</w:t>
      </w:r>
      <w:bookmarkEnd w:id="115"/>
    </w:p>
    <w:p w14:paraId="086CE38E">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4.1 巡回检查</w:t>
      </w:r>
    </w:p>
    <w:p w14:paraId="54248D0F">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（1）检查断路器合、分闸位置指示正确，储能指示正常</w:t>
      </w:r>
    </w:p>
    <w:p w14:paraId="27AB44A6">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（2）检查开关柜五防运行正常</w:t>
      </w:r>
    </w:p>
    <w:p w14:paraId="2CBBE26C">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（3）大负荷时检查断路器声音正常</w:t>
      </w:r>
    </w:p>
    <w:p w14:paraId="4310E9BE">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4.2 定期维护</w:t>
      </w:r>
    </w:p>
    <w:p w14:paraId="2FB31622">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（1）检查真空灭弧室真空度</w:t>
      </w:r>
    </w:p>
    <w:p w14:paraId="79B8977F">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（2）接触行程、触头开距是否符合要求</w:t>
      </w:r>
    </w:p>
    <w:p w14:paraId="78831F57">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（3）检查紧固件是否松动</w:t>
      </w:r>
    </w:p>
    <w:p w14:paraId="199C6054">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（4）检查断路器是否干燥、清洁</w:t>
      </w:r>
    </w:p>
    <w:p w14:paraId="3D905E47">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（5）检查辅助开关触点烧蚀情况</w:t>
      </w:r>
    </w:p>
    <w:p w14:paraId="470E2049">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（6）断路器使用10年或操作达到2000次后应对机构进行检查，全面上润滑油一次，并紧固各部位螺丝钉</w:t>
      </w:r>
    </w:p>
    <w:p w14:paraId="3075CDE5">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（7）在断路器灭弧室开断短路故障电流20次，应检查灭弧室真空度、触头烧损情况，若果不符合要求，则更换灭弧室。拆卸和更换真空灭弧室工作应由专业人员承担</w:t>
      </w:r>
    </w:p>
    <w:p w14:paraId="2637F87F">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特别注意：使用及维护过程中，严禁用坚硬的物体撞击真空灭弧室外壳。</w:t>
      </w:r>
    </w:p>
    <w:p w14:paraId="27056AD1">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4.3 使用调整与故障排除</w:t>
      </w:r>
    </w:p>
    <w:p w14:paraId="125B4E59">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4.3.1 分合闸扣板与半轴扣接量的调整</w:t>
      </w:r>
    </w:p>
    <w:p w14:paraId="0616CFC9">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分闸扣板与半轴在机构合闸位置时的扣接量按要求进行，扣接量的最小极限</w:t>
      </w:r>
      <w:r>
        <w:rPr>
          <w:rFonts w:hint="eastAsia" w:ascii="仿宋" w:hAnsi="仿宋" w:eastAsia="仿宋" w:cs="仿宋"/>
          <w:color w:val="000000"/>
          <w:sz w:val="28"/>
          <w:szCs w:val="28"/>
          <w:highlight w:val="none"/>
          <w:lang w:val="en-US" w:eastAsia="zh-CN"/>
        </w:rPr>
        <w:t>以</w:t>
      </w:r>
      <w:r>
        <w:rPr>
          <w:rFonts w:hint="eastAsia" w:ascii="仿宋" w:hAnsi="仿宋" w:eastAsia="仿宋" w:cs="仿宋"/>
          <w:color w:val="000000"/>
          <w:sz w:val="28"/>
          <w:szCs w:val="28"/>
          <w:lang w:val="en-US" w:eastAsia="zh-CN"/>
        </w:rPr>
        <w:t>机构可以实现重合闸操作为限。合闸扣板与半轴在机构分闸位置时的扣接量按要求进行，扣接量的大小可以通过调整两半轴顶板上的调节螺钉来实现。</w:t>
      </w:r>
    </w:p>
    <w:p w14:paraId="41ABA249">
      <w:pPr>
        <w:pStyle w:val="20"/>
        <w:snapToGrid w:val="0"/>
        <w:spacing w:before="62" w:beforeLines="20" w:line="400" w:lineRule="exact"/>
        <w:ind w:firstLine="560" w:firstLineChars="200"/>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t>常见故障及排除方法：</w:t>
      </w:r>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0"/>
        <w:gridCol w:w="2781"/>
        <w:gridCol w:w="2781"/>
      </w:tblGrid>
      <w:tr w14:paraId="5C6FB9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780" w:type="dxa"/>
            <w:noWrap w:val="0"/>
            <w:vAlign w:val="top"/>
          </w:tcPr>
          <w:p w14:paraId="1E534A62">
            <w:pPr>
              <w:pStyle w:val="20"/>
              <w:snapToGrid w:val="0"/>
              <w:spacing w:before="62" w:beforeLines="20" w:line="240" w:lineRule="auto"/>
              <w:jc w:val="center"/>
              <w:rPr>
                <w:rFonts w:hint="eastAsia" w:ascii="仿宋" w:hAnsi="仿宋" w:eastAsia="仿宋" w:cs="仿宋"/>
                <w:b/>
                <w:bCs/>
                <w:color w:val="000000"/>
                <w:sz w:val="22"/>
                <w:szCs w:val="22"/>
              </w:rPr>
            </w:pPr>
            <w:r>
              <w:rPr>
                <w:rFonts w:hint="eastAsia" w:ascii="仿宋" w:hAnsi="仿宋" w:eastAsia="仿宋" w:cs="仿宋"/>
                <w:color w:val="000000"/>
                <w:sz w:val="22"/>
                <w:szCs w:val="22"/>
              </w:rPr>
              <w:t>故   障</w:t>
            </w:r>
          </w:p>
        </w:tc>
        <w:tc>
          <w:tcPr>
            <w:tcW w:w="2781" w:type="dxa"/>
            <w:noWrap w:val="0"/>
            <w:vAlign w:val="top"/>
          </w:tcPr>
          <w:p w14:paraId="4B97A530">
            <w:pPr>
              <w:pStyle w:val="20"/>
              <w:snapToGrid w:val="0"/>
              <w:spacing w:before="62" w:beforeLines="20" w:line="240" w:lineRule="auto"/>
              <w:jc w:val="center"/>
              <w:rPr>
                <w:rFonts w:hint="eastAsia" w:ascii="仿宋" w:hAnsi="仿宋" w:eastAsia="仿宋" w:cs="仿宋"/>
                <w:bCs/>
                <w:color w:val="000000"/>
                <w:sz w:val="22"/>
                <w:szCs w:val="22"/>
              </w:rPr>
            </w:pPr>
            <w:r>
              <w:rPr>
                <w:rFonts w:hint="eastAsia" w:ascii="仿宋" w:hAnsi="仿宋" w:eastAsia="仿宋" w:cs="仿宋"/>
                <w:bCs/>
                <w:color w:val="000000"/>
                <w:sz w:val="22"/>
                <w:szCs w:val="22"/>
              </w:rPr>
              <w:t>原   因</w:t>
            </w:r>
          </w:p>
        </w:tc>
        <w:tc>
          <w:tcPr>
            <w:tcW w:w="2781" w:type="dxa"/>
            <w:noWrap w:val="0"/>
            <w:vAlign w:val="top"/>
          </w:tcPr>
          <w:p w14:paraId="4CD8682D">
            <w:pPr>
              <w:pStyle w:val="20"/>
              <w:snapToGrid w:val="0"/>
              <w:spacing w:before="62" w:beforeLines="20" w:line="240" w:lineRule="auto"/>
              <w:jc w:val="center"/>
              <w:rPr>
                <w:rFonts w:hint="eastAsia" w:ascii="仿宋" w:hAnsi="仿宋" w:eastAsia="仿宋" w:cs="仿宋"/>
                <w:b/>
                <w:bCs/>
                <w:color w:val="000000"/>
                <w:sz w:val="22"/>
                <w:szCs w:val="22"/>
              </w:rPr>
            </w:pPr>
            <w:r>
              <w:rPr>
                <w:rFonts w:hint="eastAsia" w:ascii="仿宋" w:hAnsi="仿宋" w:eastAsia="仿宋" w:cs="仿宋"/>
                <w:color w:val="000000"/>
                <w:sz w:val="22"/>
                <w:szCs w:val="22"/>
              </w:rPr>
              <w:t>排除方法</w:t>
            </w:r>
          </w:p>
        </w:tc>
      </w:tr>
      <w:tr w14:paraId="513B08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0" w:type="dxa"/>
            <w:noWrap w:val="0"/>
            <w:vAlign w:val="center"/>
          </w:tcPr>
          <w:p w14:paraId="5E1D9959">
            <w:pPr>
              <w:pStyle w:val="20"/>
              <w:snapToGrid w:val="0"/>
              <w:spacing w:before="62" w:beforeLines="20" w:line="240" w:lineRule="auto"/>
              <w:jc w:val="both"/>
              <w:rPr>
                <w:rFonts w:hint="eastAsia" w:ascii="仿宋" w:hAnsi="仿宋" w:eastAsia="仿宋" w:cs="仿宋"/>
                <w:b/>
                <w:bCs/>
                <w:color w:val="000000"/>
                <w:sz w:val="22"/>
                <w:szCs w:val="22"/>
              </w:rPr>
            </w:pPr>
            <w:r>
              <w:rPr>
                <w:rFonts w:hint="eastAsia" w:ascii="仿宋" w:hAnsi="仿宋" w:eastAsia="仿宋" w:cs="仿宋"/>
                <w:color w:val="000000"/>
                <w:sz w:val="22"/>
                <w:szCs w:val="22"/>
              </w:rPr>
              <w:t>半轴复位困难</w:t>
            </w:r>
          </w:p>
        </w:tc>
        <w:tc>
          <w:tcPr>
            <w:tcW w:w="2781" w:type="dxa"/>
            <w:noWrap w:val="0"/>
            <w:vAlign w:val="center"/>
          </w:tcPr>
          <w:p w14:paraId="02D33C20">
            <w:pPr>
              <w:pStyle w:val="20"/>
              <w:snapToGrid w:val="0"/>
              <w:spacing w:before="62" w:beforeLines="20" w:line="240" w:lineRule="auto"/>
              <w:jc w:val="both"/>
              <w:rPr>
                <w:rFonts w:hint="eastAsia" w:ascii="仿宋" w:hAnsi="仿宋" w:eastAsia="仿宋" w:cs="仿宋"/>
                <w:b/>
                <w:bCs/>
                <w:color w:val="000000"/>
                <w:sz w:val="22"/>
                <w:szCs w:val="22"/>
              </w:rPr>
            </w:pPr>
            <w:r>
              <w:rPr>
                <w:rFonts w:hint="eastAsia" w:ascii="仿宋" w:hAnsi="仿宋" w:eastAsia="仿宋" w:cs="仿宋"/>
                <w:color w:val="000000"/>
                <w:sz w:val="22"/>
                <w:szCs w:val="22"/>
              </w:rPr>
              <w:t>半轴复位弹簧动作不可靠</w:t>
            </w:r>
          </w:p>
        </w:tc>
        <w:tc>
          <w:tcPr>
            <w:tcW w:w="2781" w:type="dxa"/>
            <w:noWrap w:val="0"/>
            <w:vAlign w:val="center"/>
          </w:tcPr>
          <w:p w14:paraId="4B8F024B">
            <w:pPr>
              <w:pStyle w:val="20"/>
              <w:snapToGrid w:val="0"/>
              <w:spacing w:before="62" w:beforeLines="20" w:line="240" w:lineRule="auto"/>
              <w:jc w:val="both"/>
              <w:rPr>
                <w:rFonts w:hint="eastAsia" w:ascii="仿宋" w:hAnsi="仿宋" w:eastAsia="仿宋" w:cs="仿宋"/>
                <w:b/>
                <w:bCs/>
                <w:color w:val="000000"/>
                <w:sz w:val="22"/>
                <w:szCs w:val="22"/>
              </w:rPr>
            </w:pPr>
            <w:r>
              <w:rPr>
                <w:rFonts w:hint="eastAsia" w:ascii="仿宋" w:hAnsi="仿宋" w:eastAsia="仿宋" w:cs="仿宋"/>
                <w:color w:val="000000"/>
                <w:sz w:val="22"/>
                <w:szCs w:val="22"/>
              </w:rPr>
              <w:t>修复复位弹簧动</w:t>
            </w:r>
          </w:p>
        </w:tc>
      </w:tr>
      <w:tr w14:paraId="073F3E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0" w:type="dxa"/>
            <w:noWrap w:val="0"/>
            <w:vAlign w:val="center"/>
          </w:tcPr>
          <w:p w14:paraId="49D81EC9">
            <w:pPr>
              <w:pStyle w:val="20"/>
              <w:snapToGrid w:val="0"/>
              <w:spacing w:before="62" w:beforeLines="20" w:line="240" w:lineRule="auto"/>
              <w:jc w:val="both"/>
              <w:rPr>
                <w:rFonts w:hint="eastAsia" w:ascii="仿宋" w:hAnsi="仿宋" w:eastAsia="仿宋" w:cs="仿宋"/>
                <w:bCs/>
                <w:color w:val="000000"/>
                <w:sz w:val="22"/>
                <w:szCs w:val="22"/>
              </w:rPr>
            </w:pPr>
            <w:r>
              <w:rPr>
                <w:rFonts w:hint="eastAsia" w:ascii="仿宋" w:hAnsi="仿宋" w:eastAsia="仿宋" w:cs="仿宋"/>
                <w:bCs/>
                <w:color w:val="000000"/>
                <w:sz w:val="22"/>
                <w:szCs w:val="22"/>
              </w:rPr>
              <w:t>电磁铁动作但</w:t>
            </w:r>
            <w:r>
              <w:rPr>
                <w:rFonts w:hint="eastAsia" w:ascii="仿宋" w:hAnsi="仿宋" w:eastAsia="仿宋" w:cs="仿宋"/>
                <w:color w:val="000000"/>
                <w:sz w:val="22"/>
                <w:szCs w:val="22"/>
              </w:rPr>
              <w:t>半轴不</w:t>
            </w:r>
            <w:r>
              <w:rPr>
                <w:rFonts w:hint="eastAsia" w:ascii="仿宋" w:hAnsi="仿宋" w:eastAsia="仿宋" w:cs="仿宋"/>
                <w:bCs/>
                <w:color w:val="000000"/>
                <w:sz w:val="22"/>
                <w:szCs w:val="22"/>
              </w:rPr>
              <w:t>动作</w:t>
            </w:r>
          </w:p>
        </w:tc>
        <w:tc>
          <w:tcPr>
            <w:tcW w:w="2781" w:type="dxa"/>
            <w:noWrap w:val="0"/>
            <w:vAlign w:val="center"/>
          </w:tcPr>
          <w:p w14:paraId="620B475E">
            <w:pPr>
              <w:pStyle w:val="20"/>
              <w:snapToGrid w:val="0"/>
              <w:spacing w:before="62" w:beforeLines="20" w:line="240" w:lineRule="auto"/>
              <w:jc w:val="both"/>
              <w:rPr>
                <w:rFonts w:hint="eastAsia" w:ascii="仿宋" w:hAnsi="仿宋" w:eastAsia="仿宋" w:cs="仿宋"/>
                <w:b/>
                <w:bCs/>
                <w:color w:val="000000"/>
                <w:sz w:val="22"/>
                <w:szCs w:val="22"/>
              </w:rPr>
            </w:pPr>
            <w:r>
              <w:rPr>
                <w:rFonts w:hint="eastAsia" w:ascii="仿宋" w:hAnsi="仿宋" w:eastAsia="仿宋" w:cs="仿宋"/>
                <w:color w:val="000000"/>
                <w:sz w:val="22"/>
                <w:szCs w:val="22"/>
              </w:rPr>
              <w:t>推板有松动、角度不对，半轴转动不灵活。</w:t>
            </w:r>
          </w:p>
        </w:tc>
        <w:tc>
          <w:tcPr>
            <w:tcW w:w="2781" w:type="dxa"/>
            <w:noWrap w:val="0"/>
            <w:vAlign w:val="center"/>
          </w:tcPr>
          <w:p w14:paraId="5BCB4077">
            <w:pPr>
              <w:pStyle w:val="20"/>
              <w:snapToGrid w:val="0"/>
              <w:spacing w:before="62" w:beforeLines="20" w:line="240" w:lineRule="auto"/>
              <w:jc w:val="both"/>
              <w:rPr>
                <w:rFonts w:hint="eastAsia" w:ascii="仿宋" w:hAnsi="仿宋" w:eastAsia="仿宋" w:cs="仿宋"/>
                <w:b/>
                <w:bCs/>
                <w:color w:val="000000"/>
                <w:sz w:val="22"/>
                <w:szCs w:val="22"/>
              </w:rPr>
            </w:pPr>
            <w:r>
              <w:rPr>
                <w:rFonts w:hint="eastAsia" w:ascii="仿宋" w:hAnsi="仿宋" w:eastAsia="仿宋" w:cs="仿宋"/>
                <w:b/>
                <w:bCs/>
                <w:color w:val="000000"/>
                <w:sz w:val="22"/>
                <w:szCs w:val="22"/>
              </w:rPr>
              <w:t>旋紧</w:t>
            </w:r>
            <w:r>
              <w:rPr>
                <w:rFonts w:hint="eastAsia" w:ascii="仿宋" w:hAnsi="仿宋" w:eastAsia="仿宋" w:cs="仿宋"/>
                <w:color w:val="000000"/>
                <w:sz w:val="22"/>
                <w:szCs w:val="22"/>
              </w:rPr>
              <w:t>推板上的定位螺钉，调整推板角度；检查半轴的轴承是否完好，对半轴的转动部位加润滑油。</w:t>
            </w:r>
          </w:p>
        </w:tc>
      </w:tr>
      <w:tr w14:paraId="0610B2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0" w:type="dxa"/>
            <w:noWrap w:val="0"/>
            <w:vAlign w:val="center"/>
          </w:tcPr>
          <w:p w14:paraId="1AF1C4CF">
            <w:pPr>
              <w:pStyle w:val="20"/>
              <w:snapToGrid w:val="0"/>
              <w:spacing w:before="62" w:beforeLines="20" w:line="240" w:lineRule="auto"/>
              <w:jc w:val="both"/>
              <w:rPr>
                <w:rFonts w:hint="eastAsia" w:ascii="仿宋" w:hAnsi="仿宋" w:eastAsia="仿宋" w:cs="仿宋"/>
                <w:bCs/>
                <w:color w:val="000000"/>
                <w:sz w:val="22"/>
                <w:szCs w:val="22"/>
              </w:rPr>
            </w:pPr>
            <w:r>
              <w:rPr>
                <w:rFonts w:hint="eastAsia" w:ascii="仿宋" w:hAnsi="仿宋" w:eastAsia="仿宋" w:cs="仿宋"/>
                <w:bCs/>
                <w:color w:val="000000"/>
                <w:sz w:val="22"/>
                <w:szCs w:val="22"/>
              </w:rPr>
              <w:t>断路器拒分</w:t>
            </w:r>
          </w:p>
        </w:tc>
        <w:tc>
          <w:tcPr>
            <w:tcW w:w="2781" w:type="dxa"/>
            <w:noWrap w:val="0"/>
            <w:vAlign w:val="center"/>
          </w:tcPr>
          <w:p w14:paraId="749C91FD">
            <w:pPr>
              <w:pStyle w:val="20"/>
              <w:snapToGrid w:val="0"/>
              <w:spacing w:before="62" w:beforeLines="20" w:line="240" w:lineRule="auto"/>
              <w:jc w:val="both"/>
              <w:rPr>
                <w:rFonts w:hint="eastAsia" w:ascii="仿宋" w:hAnsi="仿宋" w:eastAsia="仿宋" w:cs="仿宋"/>
                <w:bCs/>
                <w:color w:val="000000"/>
                <w:sz w:val="22"/>
                <w:szCs w:val="22"/>
              </w:rPr>
            </w:pPr>
            <w:r>
              <w:rPr>
                <w:rFonts w:hint="eastAsia" w:ascii="仿宋" w:hAnsi="仿宋" w:eastAsia="仿宋" w:cs="仿宋"/>
                <w:bCs/>
                <w:color w:val="000000"/>
                <w:sz w:val="22"/>
                <w:szCs w:val="22"/>
              </w:rPr>
              <w:t>机构空合（排除本体因素）</w:t>
            </w:r>
          </w:p>
        </w:tc>
        <w:tc>
          <w:tcPr>
            <w:tcW w:w="2781" w:type="dxa"/>
            <w:noWrap w:val="0"/>
            <w:vAlign w:val="center"/>
          </w:tcPr>
          <w:p w14:paraId="01698B92">
            <w:pPr>
              <w:pStyle w:val="20"/>
              <w:snapToGrid w:val="0"/>
              <w:spacing w:before="62" w:beforeLines="20" w:line="240" w:lineRule="auto"/>
              <w:jc w:val="both"/>
              <w:rPr>
                <w:rFonts w:hint="eastAsia" w:ascii="仿宋" w:hAnsi="仿宋" w:eastAsia="仿宋" w:cs="仿宋"/>
                <w:b/>
                <w:bCs/>
                <w:color w:val="000000"/>
                <w:sz w:val="22"/>
                <w:szCs w:val="22"/>
              </w:rPr>
            </w:pPr>
            <w:r>
              <w:rPr>
                <w:rFonts w:hint="eastAsia" w:ascii="仿宋" w:hAnsi="仿宋" w:eastAsia="仿宋" w:cs="仿宋"/>
                <w:color w:val="000000"/>
                <w:sz w:val="22"/>
                <w:szCs w:val="22"/>
              </w:rPr>
              <w:t>检查分闸摯子与扣板、半轴的配合运动是否有卡涩，进行调整和润滑。</w:t>
            </w:r>
          </w:p>
        </w:tc>
      </w:tr>
    </w:tbl>
    <w:p w14:paraId="464D2A15">
      <w:pPr>
        <w:pStyle w:val="20"/>
        <w:snapToGrid w:val="0"/>
        <w:spacing w:before="62" w:beforeLines="20" w:line="400" w:lineRule="exact"/>
        <w:ind w:firstLine="560" w:firstLineChars="200"/>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t>4.3.2 辅助开关与机构的调整</w:t>
      </w:r>
    </w:p>
    <w:p w14:paraId="1603D4F0">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辅助开关的切换应可靠，可通过调整辅助开关连杆与小拐臂的夹角来实现。调整时把输出拐臂轴分别处于合闸位置和分闸极限位置，再把辅助开关调整到与输出轴相对应的合、分闸位置，紧固各定位螺钉。</w:t>
      </w:r>
    </w:p>
    <w:p w14:paraId="15BF9051">
      <w:pPr>
        <w:pStyle w:val="20"/>
        <w:snapToGrid w:val="0"/>
        <w:spacing w:before="62" w:beforeLines="20" w:line="400" w:lineRule="exact"/>
        <w:ind w:firstLine="560" w:firstLineChars="200"/>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t>常见故障及排除方法</w:t>
      </w:r>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0"/>
        <w:gridCol w:w="2781"/>
        <w:gridCol w:w="2781"/>
      </w:tblGrid>
      <w:tr w14:paraId="2935ED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0" w:type="dxa"/>
            <w:noWrap w:val="0"/>
            <w:vAlign w:val="center"/>
          </w:tcPr>
          <w:p w14:paraId="16B4ACC6">
            <w:pPr>
              <w:pStyle w:val="20"/>
              <w:snapToGrid w:val="0"/>
              <w:spacing w:before="62" w:beforeLines="20" w:line="400" w:lineRule="exact"/>
              <w:jc w:val="center"/>
              <w:rPr>
                <w:rFonts w:hint="eastAsia" w:ascii="仿宋" w:hAnsi="仿宋" w:eastAsia="仿宋" w:cs="仿宋"/>
                <w:color w:val="000000"/>
                <w:sz w:val="22"/>
                <w:szCs w:val="22"/>
              </w:rPr>
            </w:pPr>
            <w:r>
              <w:rPr>
                <w:rFonts w:hint="eastAsia" w:ascii="仿宋" w:hAnsi="仿宋" w:eastAsia="仿宋" w:cs="仿宋"/>
                <w:color w:val="000000"/>
                <w:sz w:val="22"/>
                <w:szCs w:val="22"/>
              </w:rPr>
              <w:t>故   障</w:t>
            </w:r>
          </w:p>
        </w:tc>
        <w:tc>
          <w:tcPr>
            <w:tcW w:w="2781" w:type="dxa"/>
            <w:noWrap w:val="0"/>
            <w:vAlign w:val="center"/>
          </w:tcPr>
          <w:p w14:paraId="735FE9BB">
            <w:pPr>
              <w:pStyle w:val="20"/>
              <w:snapToGrid w:val="0"/>
              <w:spacing w:before="62" w:beforeLines="20" w:line="400" w:lineRule="exact"/>
              <w:jc w:val="center"/>
              <w:rPr>
                <w:rFonts w:hint="eastAsia" w:ascii="仿宋" w:hAnsi="仿宋" w:eastAsia="仿宋" w:cs="仿宋"/>
                <w:color w:val="000000"/>
                <w:sz w:val="22"/>
                <w:szCs w:val="22"/>
              </w:rPr>
            </w:pPr>
            <w:r>
              <w:rPr>
                <w:rFonts w:hint="eastAsia" w:ascii="仿宋" w:hAnsi="仿宋" w:eastAsia="仿宋" w:cs="仿宋"/>
                <w:color w:val="000000"/>
                <w:sz w:val="22"/>
                <w:szCs w:val="22"/>
              </w:rPr>
              <w:t>原   因</w:t>
            </w:r>
          </w:p>
        </w:tc>
        <w:tc>
          <w:tcPr>
            <w:tcW w:w="2781" w:type="dxa"/>
            <w:noWrap w:val="0"/>
            <w:vAlign w:val="center"/>
          </w:tcPr>
          <w:p w14:paraId="19F7B02A">
            <w:pPr>
              <w:pStyle w:val="20"/>
              <w:snapToGrid w:val="0"/>
              <w:spacing w:before="62" w:beforeLines="20" w:line="400" w:lineRule="exact"/>
              <w:jc w:val="center"/>
              <w:rPr>
                <w:rFonts w:hint="eastAsia" w:ascii="仿宋" w:hAnsi="仿宋" w:eastAsia="仿宋" w:cs="仿宋"/>
                <w:color w:val="000000"/>
                <w:sz w:val="22"/>
                <w:szCs w:val="22"/>
              </w:rPr>
            </w:pPr>
            <w:r>
              <w:rPr>
                <w:rFonts w:hint="eastAsia" w:ascii="仿宋" w:hAnsi="仿宋" w:eastAsia="仿宋" w:cs="仿宋"/>
                <w:color w:val="000000"/>
                <w:sz w:val="22"/>
                <w:szCs w:val="22"/>
              </w:rPr>
              <w:t>排除方法</w:t>
            </w:r>
          </w:p>
        </w:tc>
      </w:tr>
      <w:tr w14:paraId="64C2DB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0" w:type="dxa"/>
            <w:noWrap w:val="0"/>
            <w:vAlign w:val="center"/>
          </w:tcPr>
          <w:p w14:paraId="66E5DD49">
            <w:pPr>
              <w:pStyle w:val="20"/>
              <w:snapToGrid w:val="0"/>
              <w:spacing w:before="62" w:beforeLines="20" w:line="400" w:lineRule="exact"/>
              <w:jc w:val="both"/>
              <w:rPr>
                <w:rFonts w:hint="eastAsia" w:ascii="仿宋" w:hAnsi="仿宋" w:eastAsia="仿宋" w:cs="仿宋"/>
                <w:color w:val="000000"/>
                <w:sz w:val="22"/>
                <w:szCs w:val="22"/>
              </w:rPr>
            </w:pPr>
            <w:r>
              <w:rPr>
                <w:rFonts w:hint="eastAsia" w:ascii="仿宋" w:hAnsi="仿宋" w:eastAsia="仿宋" w:cs="仿宋"/>
                <w:color w:val="000000"/>
                <w:sz w:val="22"/>
                <w:szCs w:val="22"/>
              </w:rPr>
              <w:t>断路器合闸不到位或拒合</w:t>
            </w:r>
          </w:p>
        </w:tc>
        <w:tc>
          <w:tcPr>
            <w:tcW w:w="2781" w:type="dxa"/>
            <w:noWrap w:val="0"/>
            <w:vAlign w:val="center"/>
          </w:tcPr>
          <w:p w14:paraId="33441D4F">
            <w:pPr>
              <w:pStyle w:val="20"/>
              <w:snapToGrid w:val="0"/>
              <w:spacing w:before="62" w:beforeLines="20" w:line="400" w:lineRule="exact"/>
              <w:jc w:val="both"/>
              <w:rPr>
                <w:rFonts w:hint="eastAsia" w:ascii="仿宋" w:hAnsi="仿宋" w:eastAsia="仿宋" w:cs="仿宋"/>
                <w:color w:val="000000"/>
                <w:sz w:val="22"/>
                <w:szCs w:val="22"/>
              </w:rPr>
            </w:pPr>
            <w:r>
              <w:rPr>
                <w:rFonts w:hint="eastAsia" w:ascii="仿宋" w:hAnsi="仿宋" w:eastAsia="仿宋" w:cs="仿宋"/>
                <w:color w:val="000000"/>
                <w:sz w:val="22"/>
                <w:szCs w:val="22"/>
              </w:rPr>
              <w:t>1.辅助开关动作不可靠，过早切断合闸电源。</w:t>
            </w:r>
          </w:p>
          <w:p w14:paraId="69754606">
            <w:pPr>
              <w:pStyle w:val="20"/>
              <w:snapToGrid w:val="0"/>
              <w:spacing w:before="62" w:beforeLines="20" w:line="400" w:lineRule="exact"/>
              <w:jc w:val="both"/>
              <w:rPr>
                <w:rFonts w:hint="eastAsia" w:ascii="仿宋" w:hAnsi="仿宋" w:eastAsia="仿宋" w:cs="仿宋"/>
                <w:color w:val="000000"/>
                <w:sz w:val="22"/>
                <w:szCs w:val="22"/>
              </w:rPr>
            </w:pPr>
            <w:r>
              <w:rPr>
                <w:rFonts w:hint="eastAsia" w:ascii="仿宋" w:hAnsi="仿宋" w:eastAsia="仿宋" w:cs="仿宋"/>
                <w:color w:val="000000"/>
                <w:sz w:val="22"/>
                <w:szCs w:val="22"/>
              </w:rPr>
              <w:t>2.机构的摯子未能托住扣板上的滚子，使机构合闸不成功</w:t>
            </w:r>
          </w:p>
        </w:tc>
        <w:tc>
          <w:tcPr>
            <w:tcW w:w="2781" w:type="dxa"/>
            <w:noWrap w:val="0"/>
            <w:vAlign w:val="center"/>
          </w:tcPr>
          <w:p w14:paraId="43912417">
            <w:pPr>
              <w:pStyle w:val="20"/>
              <w:snapToGrid w:val="0"/>
              <w:spacing w:before="62" w:beforeLines="20" w:line="400" w:lineRule="exact"/>
              <w:jc w:val="both"/>
              <w:rPr>
                <w:rFonts w:hint="eastAsia" w:ascii="仿宋" w:hAnsi="仿宋" w:eastAsia="仿宋" w:cs="仿宋"/>
                <w:color w:val="000000"/>
                <w:sz w:val="22"/>
                <w:szCs w:val="22"/>
              </w:rPr>
            </w:pPr>
            <w:r>
              <w:rPr>
                <w:rFonts w:hint="eastAsia" w:ascii="仿宋" w:hAnsi="仿宋" w:eastAsia="仿宋" w:cs="仿宋"/>
                <w:color w:val="000000"/>
                <w:sz w:val="22"/>
                <w:szCs w:val="22"/>
              </w:rPr>
              <w:t>1.调整与机构辅助开关作用的小拐臂及连杆的尺寸和角度</w:t>
            </w:r>
          </w:p>
          <w:p w14:paraId="1F1D678A">
            <w:pPr>
              <w:pStyle w:val="20"/>
              <w:snapToGrid w:val="0"/>
              <w:spacing w:before="62" w:beforeLines="20" w:line="400" w:lineRule="exact"/>
              <w:jc w:val="both"/>
              <w:rPr>
                <w:rFonts w:hint="eastAsia" w:ascii="仿宋" w:hAnsi="仿宋" w:eastAsia="仿宋" w:cs="仿宋"/>
                <w:color w:val="000000"/>
                <w:sz w:val="22"/>
                <w:szCs w:val="22"/>
              </w:rPr>
            </w:pPr>
            <w:r>
              <w:rPr>
                <w:rFonts w:hint="eastAsia" w:ascii="仿宋" w:hAnsi="仿宋" w:eastAsia="仿宋" w:cs="仿宋"/>
                <w:color w:val="000000"/>
                <w:sz w:val="22"/>
                <w:szCs w:val="22"/>
              </w:rPr>
              <w:t>2.检查摯子与扣板是否有卡涩现象，将其调整和润滑</w:t>
            </w:r>
          </w:p>
        </w:tc>
      </w:tr>
    </w:tbl>
    <w:p w14:paraId="50B9F20D">
      <w:pPr>
        <w:pStyle w:val="20"/>
        <w:snapToGrid w:val="0"/>
        <w:spacing w:before="62" w:beforeLines="20" w:line="400" w:lineRule="exact"/>
        <w:ind w:firstLine="560" w:firstLineChars="200"/>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t>4.3.3 行程开关与机构的调整</w:t>
      </w:r>
    </w:p>
    <w:p w14:paraId="52769695">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机构储能时当凸轮轴部件旋转过程中带动合闸弹簧压缩到位时，应保证凸轮能可靠转动到使行程开关触点切换，达到准时、可靠切断电源。</w:t>
      </w:r>
    </w:p>
    <w:p w14:paraId="08405B4A">
      <w:pPr>
        <w:pStyle w:val="20"/>
        <w:snapToGrid w:val="0"/>
        <w:spacing w:before="62" w:beforeLines="20" w:line="400" w:lineRule="exact"/>
        <w:ind w:firstLine="560" w:firstLineChars="200"/>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t>常见故障及排除方法</w:t>
      </w:r>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0"/>
        <w:gridCol w:w="2781"/>
        <w:gridCol w:w="2781"/>
      </w:tblGrid>
      <w:tr w14:paraId="533CB3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0" w:type="dxa"/>
            <w:noWrap w:val="0"/>
            <w:vAlign w:val="center"/>
          </w:tcPr>
          <w:p w14:paraId="0F4A7DF3">
            <w:pPr>
              <w:pStyle w:val="20"/>
              <w:snapToGrid w:val="0"/>
              <w:spacing w:before="62" w:beforeLines="20" w:line="400" w:lineRule="exact"/>
              <w:jc w:val="center"/>
              <w:rPr>
                <w:rFonts w:hint="eastAsia" w:ascii="仿宋" w:hAnsi="仿宋" w:eastAsia="仿宋" w:cs="仿宋"/>
                <w:color w:val="000000"/>
                <w:sz w:val="22"/>
                <w:szCs w:val="22"/>
              </w:rPr>
            </w:pPr>
            <w:r>
              <w:rPr>
                <w:rFonts w:hint="eastAsia" w:ascii="仿宋" w:hAnsi="仿宋" w:eastAsia="仿宋" w:cs="仿宋"/>
                <w:color w:val="000000"/>
                <w:sz w:val="22"/>
                <w:szCs w:val="22"/>
              </w:rPr>
              <w:t>故   障</w:t>
            </w:r>
          </w:p>
        </w:tc>
        <w:tc>
          <w:tcPr>
            <w:tcW w:w="2781" w:type="dxa"/>
            <w:noWrap w:val="0"/>
            <w:vAlign w:val="center"/>
          </w:tcPr>
          <w:p w14:paraId="095007CE">
            <w:pPr>
              <w:pStyle w:val="20"/>
              <w:snapToGrid w:val="0"/>
              <w:spacing w:before="62" w:beforeLines="20" w:line="400" w:lineRule="exact"/>
              <w:jc w:val="center"/>
              <w:rPr>
                <w:rFonts w:hint="eastAsia" w:ascii="仿宋" w:hAnsi="仿宋" w:eastAsia="仿宋" w:cs="仿宋"/>
                <w:color w:val="000000"/>
                <w:sz w:val="22"/>
                <w:szCs w:val="22"/>
              </w:rPr>
            </w:pPr>
            <w:r>
              <w:rPr>
                <w:rFonts w:hint="eastAsia" w:ascii="仿宋" w:hAnsi="仿宋" w:eastAsia="仿宋" w:cs="仿宋"/>
                <w:color w:val="000000"/>
                <w:sz w:val="22"/>
                <w:szCs w:val="22"/>
              </w:rPr>
              <w:t>原   因</w:t>
            </w:r>
          </w:p>
        </w:tc>
        <w:tc>
          <w:tcPr>
            <w:tcW w:w="2781" w:type="dxa"/>
            <w:noWrap w:val="0"/>
            <w:vAlign w:val="center"/>
          </w:tcPr>
          <w:p w14:paraId="5D687FE4">
            <w:pPr>
              <w:pStyle w:val="20"/>
              <w:snapToGrid w:val="0"/>
              <w:spacing w:before="62" w:beforeLines="20" w:line="400" w:lineRule="exact"/>
              <w:jc w:val="center"/>
              <w:rPr>
                <w:rFonts w:hint="eastAsia" w:ascii="仿宋" w:hAnsi="仿宋" w:eastAsia="仿宋" w:cs="仿宋"/>
                <w:color w:val="000000"/>
                <w:sz w:val="22"/>
                <w:szCs w:val="22"/>
              </w:rPr>
            </w:pPr>
            <w:r>
              <w:rPr>
                <w:rFonts w:hint="eastAsia" w:ascii="仿宋" w:hAnsi="仿宋" w:eastAsia="仿宋" w:cs="仿宋"/>
                <w:color w:val="000000"/>
                <w:sz w:val="22"/>
                <w:szCs w:val="22"/>
              </w:rPr>
              <w:t>排除方法</w:t>
            </w:r>
          </w:p>
        </w:tc>
      </w:tr>
      <w:tr w14:paraId="584E6D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0" w:type="dxa"/>
            <w:noWrap w:val="0"/>
            <w:vAlign w:val="center"/>
          </w:tcPr>
          <w:p w14:paraId="04B03D86">
            <w:pPr>
              <w:pStyle w:val="20"/>
              <w:snapToGrid w:val="0"/>
              <w:spacing w:before="62" w:beforeLines="20" w:line="400" w:lineRule="exact"/>
              <w:jc w:val="both"/>
              <w:rPr>
                <w:rFonts w:hint="eastAsia" w:ascii="仿宋" w:hAnsi="仿宋" w:eastAsia="仿宋" w:cs="仿宋"/>
                <w:color w:val="000000"/>
                <w:sz w:val="22"/>
                <w:szCs w:val="22"/>
              </w:rPr>
            </w:pPr>
            <w:r>
              <w:rPr>
                <w:rFonts w:hint="eastAsia" w:ascii="仿宋" w:hAnsi="仿宋" w:eastAsia="仿宋" w:cs="仿宋"/>
                <w:color w:val="000000"/>
                <w:sz w:val="22"/>
                <w:szCs w:val="22"/>
              </w:rPr>
              <w:t>机构合闸弹簧储能不到位</w:t>
            </w:r>
          </w:p>
        </w:tc>
        <w:tc>
          <w:tcPr>
            <w:tcW w:w="2781" w:type="dxa"/>
            <w:noWrap w:val="0"/>
            <w:vAlign w:val="center"/>
          </w:tcPr>
          <w:p w14:paraId="23881BB0">
            <w:pPr>
              <w:pStyle w:val="20"/>
              <w:snapToGrid w:val="0"/>
              <w:spacing w:before="62" w:beforeLines="20" w:line="400" w:lineRule="exact"/>
              <w:jc w:val="both"/>
              <w:rPr>
                <w:rFonts w:hint="eastAsia" w:ascii="仿宋" w:hAnsi="仿宋" w:eastAsia="仿宋" w:cs="仿宋"/>
                <w:color w:val="000000"/>
                <w:sz w:val="22"/>
                <w:szCs w:val="22"/>
              </w:rPr>
            </w:pPr>
            <w:r>
              <w:rPr>
                <w:rFonts w:hint="eastAsia" w:ascii="仿宋" w:hAnsi="仿宋" w:eastAsia="仿宋" w:cs="仿宋"/>
                <w:color w:val="000000"/>
                <w:sz w:val="22"/>
                <w:szCs w:val="22"/>
              </w:rPr>
              <w:t>行程开关位置不合适，偏下过早切断合闸电源。</w:t>
            </w:r>
          </w:p>
        </w:tc>
        <w:tc>
          <w:tcPr>
            <w:tcW w:w="2781" w:type="dxa"/>
            <w:noWrap w:val="0"/>
            <w:vAlign w:val="center"/>
          </w:tcPr>
          <w:p w14:paraId="4CF7AE27">
            <w:pPr>
              <w:pStyle w:val="20"/>
              <w:snapToGrid w:val="0"/>
              <w:spacing w:before="62" w:beforeLines="20" w:line="400" w:lineRule="exact"/>
              <w:jc w:val="both"/>
              <w:rPr>
                <w:rFonts w:hint="eastAsia" w:ascii="仿宋" w:hAnsi="仿宋" w:eastAsia="仿宋" w:cs="仿宋"/>
                <w:color w:val="000000"/>
                <w:sz w:val="22"/>
                <w:szCs w:val="22"/>
              </w:rPr>
            </w:pPr>
            <w:r>
              <w:rPr>
                <w:rFonts w:hint="eastAsia" w:ascii="仿宋" w:hAnsi="仿宋" w:eastAsia="仿宋" w:cs="仿宋"/>
                <w:color w:val="000000"/>
                <w:sz w:val="22"/>
                <w:szCs w:val="22"/>
              </w:rPr>
              <w:t>调整行程开关安装螺钉的上下位置</w:t>
            </w:r>
          </w:p>
        </w:tc>
      </w:tr>
      <w:tr w14:paraId="2EE814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0" w:type="dxa"/>
            <w:noWrap w:val="0"/>
            <w:vAlign w:val="center"/>
          </w:tcPr>
          <w:p w14:paraId="2BF52464">
            <w:pPr>
              <w:pStyle w:val="20"/>
              <w:snapToGrid w:val="0"/>
              <w:spacing w:before="62" w:beforeLines="20" w:line="400" w:lineRule="exact"/>
              <w:jc w:val="both"/>
              <w:rPr>
                <w:rFonts w:hint="eastAsia" w:ascii="仿宋" w:hAnsi="仿宋" w:eastAsia="仿宋" w:cs="仿宋"/>
                <w:color w:val="000000"/>
                <w:sz w:val="22"/>
                <w:szCs w:val="22"/>
              </w:rPr>
            </w:pPr>
            <w:r>
              <w:rPr>
                <w:rFonts w:hint="eastAsia" w:ascii="仿宋" w:hAnsi="仿宋" w:eastAsia="仿宋" w:cs="仿宋"/>
                <w:color w:val="000000"/>
                <w:sz w:val="22"/>
                <w:szCs w:val="22"/>
              </w:rPr>
              <w:t>机构电机不断电</w:t>
            </w:r>
          </w:p>
        </w:tc>
        <w:tc>
          <w:tcPr>
            <w:tcW w:w="2781" w:type="dxa"/>
            <w:noWrap w:val="0"/>
            <w:vAlign w:val="center"/>
          </w:tcPr>
          <w:p w14:paraId="2522B43C">
            <w:pPr>
              <w:pStyle w:val="20"/>
              <w:snapToGrid w:val="0"/>
              <w:spacing w:before="62" w:beforeLines="20" w:line="400" w:lineRule="exact"/>
              <w:jc w:val="both"/>
              <w:rPr>
                <w:rFonts w:hint="eastAsia" w:ascii="仿宋" w:hAnsi="仿宋" w:eastAsia="仿宋" w:cs="仿宋"/>
                <w:color w:val="000000"/>
                <w:sz w:val="22"/>
                <w:szCs w:val="22"/>
              </w:rPr>
            </w:pPr>
            <w:r>
              <w:rPr>
                <w:rFonts w:hint="eastAsia" w:ascii="仿宋" w:hAnsi="仿宋" w:eastAsia="仿宋" w:cs="仿宋"/>
                <w:color w:val="000000"/>
                <w:sz w:val="22"/>
                <w:szCs w:val="22"/>
              </w:rPr>
              <w:t>行程开关位置不合适，偏上储能到位仍未切断合闸电源。</w:t>
            </w:r>
          </w:p>
        </w:tc>
        <w:tc>
          <w:tcPr>
            <w:tcW w:w="2781" w:type="dxa"/>
            <w:noWrap w:val="0"/>
            <w:vAlign w:val="center"/>
          </w:tcPr>
          <w:p w14:paraId="325AB7FC">
            <w:pPr>
              <w:pStyle w:val="20"/>
              <w:snapToGrid w:val="0"/>
              <w:spacing w:before="62" w:beforeLines="20" w:line="400" w:lineRule="exact"/>
              <w:jc w:val="both"/>
              <w:rPr>
                <w:rFonts w:hint="eastAsia" w:ascii="仿宋" w:hAnsi="仿宋" w:eastAsia="仿宋" w:cs="仿宋"/>
                <w:color w:val="000000"/>
                <w:sz w:val="22"/>
                <w:szCs w:val="22"/>
              </w:rPr>
            </w:pPr>
            <w:r>
              <w:rPr>
                <w:rFonts w:hint="eastAsia" w:ascii="仿宋" w:hAnsi="仿宋" w:eastAsia="仿宋" w:cs="仿宋"/>
                <w:color w:val="000000"/>
                <w:sz w:val="22"/>
                <w:szCs w:val="22"/>
              </w:rPr>
              <w:t>调整行程开关安装螺钉的上下位置</w:t>
            </w:r>
          </w:p>
        </w:tc>
      </w:tr>
    </w:tbl>
    <w:p w14:paraId="5BF406F0">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4.3.4 电机储能秩序颠倒</w:t>
      </w:r>
    </w:p>
    <w:p w14:paraId="78076972">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在正常情况下，机构的工作顺序为（机构处于分闸未储能状态开始）：储能——合闸操作——储能——分闸操作——合闸操作——储能……。即合闸完成后即为储能。电机储能秩序颠倒是指机构合闸完成后并未储能，而是分闸完成后进行储能。</w:t>
      </w:r>
    </w:p>
    <w:p w14:paraId="78C12903">
      <w:pPr>
        <w:pStyle w:val="20"/>
        <w:snapToGrid w:val="0"/>
        <w:spacing w:before="62" w:beforeLines="20" w:line="400" w:lineRule="exact"/>
        <w:ind w:firstLine="560" w:firstLineChars="200"/>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t>常见故障及排除方法</w:t>
      </w:r>
    </w:p>
    <w:tbl>
      <w:tblPr>
        <w:tblStyle w:val="39"/>
        <w:tblW w:w="0" w:type="auto"/>
        <w:tblInd w:w="2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67"/>
        <w:gridCol w:w="2781"/>
        <w:gridCol w:w="3489"/>
      </w:tblGrid>
      <w:tr w14:paraId="218689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2567" w:type="dxa"/>
            <w:noWrap w:val="0"/>
            <w:vAlign w:val="center"/>
          </w:tcPr>
          <w:p w14:paraId="0B2504EC">
            <w:pPr>
              <w:pStyle w:val="20"/>
              <w:snapToGrid w:val="0"/>
              <w:spacing w:before="62" w:beforeLines="20"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故   障</w:t>
            </w:r>
          </w:p>
        </w:tc>
        <w:tc>
          <w:tcPr>
            <w:tcW w:w="2781" w:type="dxa"/>
            <w:noWrap w:val="0"/>
            <w:vAlign w:val="center"/>
          </w:tcPr>
          <w:p w14:paraId="4DF9D3F6">
            <w:pPr>
              <w:pStyle w:val="20"/>
              <w:snapToGrid w:val="0"/>
              <w:spacing w:before="62" w:beforeLines="20"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原   因</w:t>
            </w:r>
          </w:p>
        </w:tc>
        <w:tc>
          <w:tcPr>
            <w:tcW w:w="3489" w:type="dxa"/>
            <w:noWrap w:val="0"/>
            <w:vAlign w:val="center"/>
          </w:tcPr>
          <w:p w14:paraId="458D5CE7">
            <w:pPr>
              <w:pStyle w:val="20"/>
              <w:snapToGrid w:val="0"/>
              <w:spacing w:before="62" w:beforeLines="20" w:line="240" w:lineRule="auto"/>
              <w:jc w:val="center"/>
              <w:rPr>
                <w:rFonts w:hint="eastAsia" w:ascii="仿宋" w:hAnsi="仿宋" w:eastAsia="仿宋" w:cs="仿宋"/>
                <w:color w:val="000000"/>
                <w:sz w:val="22"/>
                <w:szCs w:val="22"/>
              </w:rPr>
            </w:pPr>
            <w:r>
              <w:rPr>
                <w:rFonts w:hint="eastAsia" w:ascii="仿宋" w:hAnsi="仿宋" w:eastAsia="仿宋" w:cs="仿宋"/>
                <w:color w:val="000000"/>
                <w:sz w:val="22"/>
                <w:szCs w:val="22"/>
              </w:rPr>
              <w:t>排除方法</w:t>
            </w:r>
          </w:p>
        </w:tc>
      </w:tr>
      <w:tr w14:paraId="5EB7FC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2567" w:type="dxa"/>
            <w:vMerge w:val="restart"/>
            <w:noWrap w:val="0"/>
            <w:vAlign w:val="center"/>
          </w:tcPr>
          <w:p w14:paraId="7B3CE608">
            <w:pPr>
              <w:pStyle w:val="20"/>
              <w:snapToGrid w:val="0"/>
              <w:spacing w:before="62" w:beforeLines="20" w:line="240" w:lineRule="auto"/>
              <w:jc w:val="both"/>
              <w:rPr>
                <w:rFonts w:hint="eastAsia" w:ascii="仿宋" w:hAnsi="仿宋" w:eastAsia="仿宋" w:cs="仿宋"/>
                <w:color w:val="000000"/>
                <w:sz w:val="22"/>
                <w:szCs w:val="22"/>
              </w:rPr>
            </w:pPr>
            <w:r>
              <w:rPr>
                <w:rFonts w:hint="eastAsia" w:ascii="仿宋" w:hAnsi="仿宋" w:eastAsia="仿宋" w:cs="仿宋"/>
                <w:color w:val="000000"/>
                <w:sz w:val="22"/>
                <w:szCs w:val="22"/>
              </w:rPr>
              <w:t>电机储能秩序颠倒</w:t>
            </w:r>
          </w:p>
        </w:tc>
        <w:tc>
          <w:tcPr>
            <w:tcW w:w="2781" w:type="dxa"/>
            <w:noWrap w:val="0"/>
            <w:vAlign w:val="center"/>
          </w:tcPr>
          <w:p w14:paraId="654D6C96">
            <w:pPr>
              <w:pStyle w:val="20"/>
              <w:snapToGrid w:val="0"/>
              <w:spacing w:before="62" w:beforeLines="20" w:line="240" w:lineRule="auto"/>
              <w:jc w:val="both"/>
              <w:rPr>
                <w:rFonts w:hint="eastAsia" w:ascii="仿宋" w:hAnsi="仿宋" w:eastAsia="仿宋" w:cs="仿宋"/>
                <w:color w:val="000000"/>
                <w:sz w:val="22"/>
                <w:szCs w:val="22"/>
              </w:rPr>
            </w:pPr>
            <w:r>
              <w:rPr>
                <w:rFonts w:hint="eastAsia" w:ascii="仿宋" w:hAnsi="仿宋" w:eastAsia="仿宋" w:cs="仿宋"/>
                <w:color w:val="000000"/>
                <w:sz w:val="22"/>
                <w:szCs w:val="22"/>
                <w:lang w:val="en-US" w:eastAsia="zh-CN"/>
              </w:rPr>
              <w:t>1.</w:t>
            </w:r>
            <w:r>
              <w:rPr>
                <w:rFonts w:hint="eastAsia" w:ascii="仿宋" w:hAnsi="仿宋" w:eastAsia="仿宋" w:cs="仿宋"/>
                <w:color w:val="000000"/>
                <w:sz w:val="22"/>
                <w:szCs w:val="22"/>
              </w:rPr>
              <w:t>断路器的超行程过大。</w:t>
            </w:r>
          </w:p>
        </w:tc>
        <w:tc>
          <w:tcPr>
            <w:tcW w:w="3489" w:type="dxa"/>
            <w:noWrap w:val="0"/>
            <w:vAlign w:val="center"/>
          </w:tcPr>
          <w:p w14:paraId="76CB561F">
            <w:pPr>
              <w:pStyle w:val="20"/>
              <w:snapToGrid w:val="0"/>
              <w:spacing w:before="62" w:beforeLines="20" w:line="240" w:lineRule="auto"/>
              <w:jc w:val="both"/>
              <w:rPr>
                <w:rFonts w:hint="eastAsia" w:ascii="仿宋" w:hAnsi="仿宋" w:eastAsia="仿宋" w:cs="仿宋"/>
                <w:color w:val="000000"/>
                <w:sz w:val="22"/>
                <w:szCs w:val="22"/>
              </w:rPr>
            </w:pPr>
            <w:r>
              <w:rPr>
                <w:rFonts w:hint="eastAsia" w:ascii="仿宋" w:hAnsi="仿宋" w:eastAsia="仿宋" w:cs="仿宋"/>
                <w:color w:val="000000"/>
                <w:sz w:val="22"/>
                <w:szCs w:val="22"/>
              </w:rPr>
              <w:t>减小断路器的超行程（调节断路器与机构连接的活接头）</w:t>
            </w:r>
          </w:p>
        </w:tc>
      </w:tr>
      <w:tr w14:paraId="18FBF3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2567" w:type="dxa"/>
            <w:vMerge w:val="continue"/>
            <w:noWrap w:val="0"/>
            <w:vAlign w:val="center"/>
          </w:tcPr>
          <w:p w14:paraId="699F63BC">
            <w:pPr>
              <w:pStyle w:val="20"/>
              <w:snapToGrid w:val="0"/>
              <w:spacing w:before="62" w:beforeLines="20" w:line="240" w:lineRule="auto"/>
              <w:jc w:val="both"/>
              <w:rPr>
                <w:rFonts w:hint="eastAsia" w:ascii="仿宋" w:hAnsi="仿宋" w:eastAsia="仿宋" w:cs="仿宋"/>
                <w:color w:val="000000"/>
                <w:sz w:val="22"/>
                <w:szCs w:val="22"/>
              </w:rPr>
            </w:pPr>
          </w:p>
        </w:tc>
        <w:tc>
          <w:tcPr>
            <w:tcW w:w="2781" w:type="dxa"/>
            <w:noWrap w:val="0"/>
            <w:vAlign w:val="center"/>
          </w:tcPr>
          <w:p w14:paraId="5276DB93">
            <w:pPr>
              <w:pStyle w:val="20"/>
              <w:snapToGrid w:val="0"/>
              <w:spacing w:before="62" w:beforeLines="20" w:line="240" w:lineRule="auto"/>
              <w:jc w:val="both"/>
              <w:rPr>
                <w:rFonts w:hint="eastAsia" w:ascii="仿宋" w:hAnsi="仿宋" w:eastAsia="仿宋" w:cs="仿宋"/>
                <w:color w:val="000000"/>
                <w:sz w:val="22"/>
                <w:szCs w:val="22"/>
              </w:rPr>
            </w:pPr>
            <w:r>
              <w:rPr>
                <w:rFonts w:hint="eastAsia" w:ascii="仿宋" w:hAnsi="仿宋" w:eastAsia="仿宋" w:cs="仿宋"/>
                <w:color w:val="000000"/>
                <w:sz w:val="22"/>
                <w:szCs w:val="22"/>
                <w:lang w:val="en-US" w:eastAsia="zh-CN"/>
              </w:rPr>
              <w:t>2.</w:t>
            </w:r>
            <w:r>
              <w:rPr>
                <w:rFonts w:hint="eastAsia" w:ascii="仿宋" w:hAnsi="仿宋" w:eastAsia="仿宋" w:cs="仿宋"/>
                <w:color w:val="000000"/>
                <w:sz w:val="22"/>
                <w:szCs w:val="22"/>
              </w:rPr>
              <w:t>行程开关不到位。</w:t>
            </w:r>
          </w:p>
        </w:tc>
        <w:tc>
          <w:tcPr>
            <w:tcW w:w="3489" w:type="dxa"/>
            <w:noWrap w:val="0"/>
            <w:vAlign w:val="center"/>
          </w:tcPr>
          <w:p w14:paraId="63F980F0">
            <w:pPr>
              <w:pStyle w:val="20"/>
              <w:snapToGrid w:val="0"/>
              <w:spacing w:before="62" w:beforeLines="20" w:line="240" w:lineRule="auto"/>
              <w:jc w:val="both"/>
              <w:rPr>
                <w:rFonts w:hint="eastAsia" w:ascii="仿宋" w:hAnsi="仿宋" w:eastAsia="仿宋" w:cs="仿宋"/>
                <w:color w:val="000000"/>
                <w:sz w:val="22"/>
                <w:szCs w:val="22"/>
              </w:rPr>
            </w:pPr>
            <w:r>
              <w:rPr>
                <w:rFonts w:hint="eastAsia" w:ascii="仿宋" w:hAnsi="仿宋" w:eastAsia="仿宋" w:cs="仿宋"/>
                <w:color w:val="000000"/>
                <w:sz w:val="22"/>
                <w:szCs w:val="22"/>
              </w:rPr>
              <w:t>检查并调整行程开关常开与常闭接点位置，使其处于正常工作位置；更换失效的行程开关</w:t>
            </w:r>
          </w:p>
        </w:tc>
      </w:tr>
      <w:tr w14:paraId="7877EE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2567" w:type="dxa"/>
            <w:vMerge w:val="continue"/>
            <w:noWrap w:val="0"/>
            <w:vAlign w:val="center"/>
          </w:tcPr>
          <w:p w14:paraId="53B06366">
            <w:pPr>
              <w:pStyle w:val="20"/>
              <w:snapToGrid w:val="0"/>
              <w:spacing w:before="62" w:beforeLines="20" w:line="240" w:lineRule="auto"/>
              <w:jc w:val="both"/>
              <w:rPr>
                <w:rFonts w:hint="eastAsia" w:ascii="仿宋" w:hAnsi="仿宋" w:eastAsia="仿宋" w:cs="仿宋"/>
                <w:color w:val="000000"/>
                <w:sz w:val="22"/>
                <w:szCs w:val="22"/>
              </w:rPr>
            </w:pPr>
          </w:p>
        </w:tc>
        <w:tc>
          <w:tcPr>
            <w:tcW w:w="2781" w:type="dxa"/>
            <w:noWrap w:val="0"/>
            <w:vAlign w:val="center"/>
          </w:tcPr>
          <w:p w14:paraId="7C5E4C5D">
            <w:pPr>
              <w:pStyle w:val="20"/>
              <w:snapToGrid w:val="0"/>
              <w:spacing w:before="62" w:beforeLines="20" w:line="240" w:lineRule="auto"/>
              <w:jc w:val="both"/>
              <w:rPr>
                <w:rFonts w:hint="eastAsia" w:ascii="仿宋" w:hAnsi="仿宋" w:eastAsia="仿宋" w:cs="仿宋"/>
                <w:color w:val="000000"/>
                <w:sz w:val="22"/>
                <w:szCs w:val="22"/>
              </w:rPr>
            </w:pPr>
            <w:r>
              <w:rPr>
                <w:rFonts w:hint="eastAsia" w:ascii="仿宋" w:hAnsi="仿宋" w:eastAsia="仿宋" w:cs="仿宋"/>
                <w:color w:val="000000"/>
                <w:sz w:val="22"/>
                <w:szCs w:val="22"/>
                <w:lang w:val="en-US" w:eastAsia="zh-CN"/>
              </w:rPr>
              <w:t>3.</w:t>
            </w:r>
            <w:r>
              <w:rPr>
                <w:rFonts w:hint="eastAsia" w:ascii="仿宋" w:hAnsi="仿宋" w:eastAsia="仿宋" w:cs="仿宋"/>
                <w:color w:val="000000"/>
                <w:sz w:val="22"/>
                <w:szCs w:val="22"/>
              </w:rPr>
              <w:t>断路器连锁部位的微动开关接触不良</w:t>
            </w:r>
          </w:p>
        </w:tc>
        <w:tc>
          <w:tcPr>
            <w:tcW w:w="3489" w:type="dxa"/>
            <w:noWrap w:val="0"/>
            <w:vAlign w:val="center"/>
          </w:tcPr>
          <w:p w14:paraId="01E7DAB8">
            <w:pPr>
              <w:pStyle w:val="20"/>
              <w:snapToGrid w:val="0"/>
              <w:spacing w:before="62" w:beforeLines="20" w:line="240" w:lineRule="auto"/>
              <w:jc w:val="both"/>
              <w:rPr>
                <w:rFonts w:hint="eastAsia" w:ascii="仿宋" w:hAnsi="仿宋" w:eastAsia="仿宋" w:cs="仿宋"/>
                <w:color w:val="000000"/>
                <w:sz w:val="22"/>
                <w:szCs w:val="22"/>
              </w:rPr>
            </w:pPr>
            <w:r>
              <w:rPr>
                <w:rFonts w:hint="eastAsia" w:ascii="仿宋" w:hAnsi="仿宋" w:eastAsia="仿宋" w:cs="仿宋"/>
                <w:color w:val="000000"/>
                <w:sz w:val="22"/>
                <w:szCs w:val="22"/>
              </w:rPr>
              <w:t>检查并调整断路器连锁部位的微动开关，使微动开关正常工作。</w:t>
            </w:r>
          </w:p>
        </w:tc>
      </w:tr>
    </w:tbl>
    <w:p w14:paraId="53CCE2E8">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4.3.5 机构与断路器配合后不能做重合闸操作</w:t>
      </w:r>
    </w:p>
    <w:p w14:paraId="1B9B6821">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常见故障及排除方法</w:t>
      </w:r>
    </w:p>
    <w:tbl>
      <w:tblPr>
        <w:tblStyle w:val="3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2"/>
        <w:gridCol w:w="2700"/>
        <w:gridCol w:w="4215"/>
      </w:tblGrid>
      <w:tr w14:paraId="5843CD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2" w:type="dxa"/>
            <w:noWrap w:val="0"/>
            <w:vAlign w:val="center"/>
          </w:tcPr>
          <w:p w14:paraId="6984F5E8">
            <w:pPr>
              <w:pStyle w:val="20"/>
              <w:snapToGrid w:val="0"/>
              <w:spacing w:before="62" w:beforeLines="20" w:line="240" w:lineRule="auto"/>
              <w:jc w:val="center"/>
              <w:rPr>
                <w:rFonts w:hint="eastAsia" w:ascii="仿宋" w:hAnsi="仿宋" w:eastAsia="仿宋" w:cs="仿宋"/>
                <w:b/>
                <w:bCs/>
                <w:color w:val="000000"/>
                <w:sz w:val="22"/>
                <w:szCs w:val="22"/>
              </w:rPr>
            </w:pPr>
            <w:r>
              <w:rPr>
                <w:rFonts w:hint="eastAsia" w:ascii="仿宋" w:hAnsi="仿宋" w:eastAsia="仿宋" w:cs="仿宋"/>
                <w:color w:val="000000"/>
                <w:sz w:val="22"/>
                <w:szCs w:val="22"/>
              </w:rPr>
              <w:t>故   障</w:t>
            </w:r>
          </w:p>
        </w:tc>
        <w:tc>
          <w:tcPr>
            <w:tcW w:w="2700" w:type="dxa"/>
            <w:noWrap w:val="0"/>
            <w:vAlign w:val="center"/>
          </w:tcPr>
          <w:p w14:paraId="012E06CA">
            <w:pPr>
              <w:pStyle w:val="20"/>
              <w:snapToGrid w:val="0"/>
              <w:spacing w:before="62" w:beforeLines="20" w:line="240" w:lineRule="auto"/>
              <w:jc w:val="center"/>
              <w:rPr>
                <w:rFonts w:hint="eastAsia" w:ascii="仿宋" w:hAnsi="仿宋" w:eastAsia="仿宋" w:cs="仿宋"/>
                <w:bCs/>
                <w:color w:val="000000"/>
                <w:sz w:val="22"/>
                <w:szCs w:val="22"/>
              </w:rPr>
            </w:pPr>
            <w:r>
              <w:rPr>
                <w:rFonts w:hint="eastAsia" w:ascii="仿宋" w:hAnsi="仿宋" w:eastAsia="仿宋" w:cs="仿宋"/>
                <w:bCs/>
                <w:color w:val="000000"/>
                <w:sz w:val="22"/>
                <w:szCs w:val="22"/>
              </w:rPr>
              <w:t>原   因</w:t>
            </w:r>
          </w:p>
        </w:tc>
        <w:tc>
          <w:tcPr>
            <w:tcW w:w="4215" w:type="dxa"/>
            <w:noWrap w:val="0"/>
            <w:vAlign w:val="center"/>
          </w:tcPr>
          <w:p w14:paraId="4DD3B8E8">
            <w:pPr>
              <w:pStyle w:val="20"/>
              <w:snapToGrid w:val="0"/>
              <w:spacing w:before="62" w:beforeLines="20" w:line="240" w:lineRule="auto"/>
              <w:jc w:val="center"/>
              <w:rPr>
                <w:rFonts w:hint="eastAsia" w:ascii="仿宋" w:hAnsi="仿宋" w:eastAsia="仿宋" w:cs="仿宋"/>
                <w:b/>
                <w:bCs/>
                <w:color w:val="000000"/>
                <w:sz w:val="22"/>
                <w:szCs w:val="22"/>
              </w:rPr>
            </w:pPr>
            <w:r>
              <w:rPr>
                <w:rFonts w:hint="eastAsia" w:ascii="仿宋" w:hAnsi="仿宋" w:eastAsia="仿宋" w:cs="仿宋"/>
                <w:color w:val="000000"/>
                <w:sz w:val="22"/>
                <w:szCs w:val="22"/>
              </w:rPr>
              <w:t>排除方法</w:t>
            </w:r>
          </w:p>
        </w:tc>
      </w:tr>
      <w:tr w14:paraId="6A34D0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2" w:type="dxa"/>
            <w:vMerge w:val="restart"/>
            <w:noWrap w:val="0"/>
            <w:vAlign w:val="center"/>
          </w:tcPr>
          <w:p w14:paraId="51DC489B">
            <w:pPr>
              <w:pStyle w:val="20"/>
              <w:snapToGrid w:val="0"/>
              <w:spacing w:before="62" w:beforeLines="20" w:line="240" w:lineRule="auto"/>
              <w:jc w:val="both"/>
              <w:rPr>
                <w:rFonts w:hint="eastAsia" w:ascii="仿宋" w:hAnsi="仿宋" w:eastAsia="仿宋" w:cs="仿宋"/>
                <w:b/>
                <w:bCs/>
                <w:color w:val="000000"/>
                <w:sz w:val="22"/>
                <w:szCs w:val="22"/>
              </w:rPr>
            </w:pPr>
            <w:r>
              <w:rPr>
                <w:rFonts w:hint="eastAsia" w:ascii="仿宋" w:hAnsi="仿宋" w:eastAsia="仿宋" w:cs="仿宋"/>
                <w:color w:val="000000"/>
                <w:sz w:val="22"/>
                <w:szCs w:val="22"/>
              </w:rPr>
              <w:t>机构与断路器配合后不能做重合闸操作</w:t>
            </w:r>
          </w:p>
        </w:tc>
        <w:tc>
          <w:tcPr>
            <w:tcW w:w="2700" w:type="dxa"/>
            <w:noWrap w:val="0"/>
            <w:vAlign w:val="center"/>
          </w:tcPr>
          <w:p w14:paraId="73A74686">
            <w:pPr>
              <w:pStyle w:val="20"/>
              <w:snapToGrid w:val="0"/>
              <w:spacing w:before="62" w:beforeLines="20" w:line="240" w:lineRule="auto"/>
              <w:jc w:val="both"/>
              <w:rPr>
                <w:rFonts w:hint="eastAsia" w:ascii="仿宋" w:hAnsi="仿宋" w:eastAsia="仿宋" w:cs="仿宋"/>
                <w:b/>
                <w:bCs/>
                <w:color w:val="000000"/>
                <w:sz w:val="22"/>
                <w:szCs w:val="22"/>
              </w:rPr>
            </w:pPr>
            <w:r>
              <w:rPr>
                <w:rFonts w:hint="eastAsia" w:ascii="仿宋" w:hAnsi="仿宋" w:eastAsia="仿宋" w:cs="仿宋"/>
                <w:color w:val="000000"/>
                <w:sz w:val="22"/>
                <w:szCs w:val="22"/>
                <w:lang w:val="en-US" w:eastAsia="zh-CN"/>
              </w:rPr>
              <w:t>1.</w:t>
            </w:r>
            <w:r>
              <w:rPr>
                <w:rFonts w:hint="eastAsia" w:ascii="仿宋" w:hAnsi="仿宋" w:eastAsia="仿宋" w:cs="仿宋"/>
                <w:color w:val="000000"/>
                <w:sz w:val="22"/>
                <w:szCs w:val="22"/>
              </w:rPr>
              <w:t>合闸不到位</w:t>
            </w:r>
          </w:p>
        </w:tc>
        <w:tc>
          <w:tcPr>
            <w:tcW w:w="4215" w:type="dxa"/>
            <w:noWrap w:val="0"/>
            <w:vAlign w:val="center"/>
          </w:tcPr>
          <w:p w14:paraId="032A66D9">
            <w:pPr>
              <w:pStyle w:val="20"/>
              <w:snapToGrid w:val="0"/>
              <w:spacing w:before="62" w:beforeLines="20" w:line="240" w:lineRule="auto"/>
              <w:jc w:val="both"/>
              <w:rPr>
                <w:rFonts w:hint="eastAsia" w:ascii="仿宋" w:hAnsi="仿宋" w:eastAsia="仿宋" w:cs="仿宋"/>
                <w:b/>
                <w:bCs/>
                <w:color w:val="000000"/>
                <w:sz w:val="22"/>
                <w:szCs w:val="22"/>
              </w:rPr>
            </w:pPr>
            <w:r>
              <w:rPr>
                <w:rFonts w:hint="eastAsia" w:ascii="仿宋" w:hAnsi="仿宋" w:eastAsia="仿宋" w:cs="仿宋"/>
                <w:color w:val="000000"/>
                <w:sz w:val="22"/>
                <w:szCs w:val="22"/>
              </w:rPr>
              <w:t>调节合闸弹簧锁紧螺母增大弹簧的合闸力。</w:t>
            </w:r>
          </w:p>
        </w:tc>
      </w:tr>
      <w:tr w14:paraId="7BA749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2" w:type="dxa"/>
            <w:vMerge w:val="continue"/>
            <w:noWrap w:val="0"/>
            <w:vAlign w:val="center"/>
          </w:tcPr>
          <w:p w14:paraId="723A05E0">
            <w:pPr>
              <w:pStyle w:val="20"/>
              <w:snapToGrid w:val="0"/>
              <w:spacing w:before="62" w:beforeLines="20" w:line="240" w:lineRule="auto"/>
              <w:jc w:val="both"/>
              <w:rPr>
                <w:rFonts w:hint="eastAsia" w:ascii="仿宋" w:hAnsi="仿宋" w:eastAsia="仿宋" w:cs="仿宋"/>
                <w:b/>
                <w:bCs/>
                <w:color w:val="000000"/>
                <w:sz w:val="22"/>
                <w:szCs w:val="22"/>
              </w:rPr>
            </w:pPr>
          </w:p>
        </w:tc>
        <w:tc>
          <w:tcPr>
            <w:tcW w:w="2700" w:type="dxa"/>
            <w:noWrap w:val="0"/>
            <w:vAlign w:val="center"/>
          </w:tcPr>
          <w:p w14:paraId="2EBBF58F">
            <w:pPr>
              <w:pStyle w:val="20"/>
              <w:snapToGrid w:val="0"/>
              <w:spacing w:before="62" w:beforeLines="20" w:line="240" w:lineRule="auto"/>
              <w:jc w:val="both"/>
              <w:rPr>
                <w:rFonts w:hint="eastAsia" w:ascii="仿宋" w:hAnsi="仿宋" w:eastAsia="仿宋" w:cs="仿宋"/>
                <w:b/>
                <w:bCs/>
                <w:color w:val="000000"/>
                <w:sz w:val="22"/>
                <w:szCs w:val="22"/>
              </w:rPr>
            </w:pPr>
            <w:r>
              <w:rPr>
                <w:rFonts w:hint="eastAsia" w:ascii="仿宋" w:hAnsi="仿宋" w:eastAsia="仿宋" w:cs="仿宋"/>
                <w:color w:val="000000"/>
                <w:sz w:val="22"/>
                <w:szCs w:val="22"/>
                <w:lang w:val="en-US" w:eastAsia="zh-CN"/>
              </w:rPr>
              <w:t>2.</w:t>
            </w:r>
            <w:r>
              <w:rPr>
                <w:rFonts w:hint="eastAsia" w:ascii="仿宋" w:hAnsi="仿宋" w:eastAsia="仿宋" w:cs="仿宋"/>
                <w:color w:val="000000"/>
                <w:sz w:val="22"/>
                <w:szCs w:val="22"/>
              </w:rPr>
              <w:t>超行程开关不合适。</w:t>
            </w:r>
          </w:p>
        </w:tc>
        <w:tc>
          <w:tcPr>
            <w:tcW w:w="4215" w:type="dxa"/>
            <w:noWrap w:val="0"/>
            <w:vAlign w:val="center"/>
          </w:tcPr>
          <w:p w14:paraId="6359D25F">
            <w:pPr>
              <w:pStyle w:val="20"/>
              <w:snapToGrid w:val="0"/>
              <w:spacing w:before="62" w:beforeLines="20" w:line="240" w:lineRule="auto"/>
              <w:jc w:val="both"/>
              <w:rPr>
                <w:rFonts w:hint="eastAsia" w:ascii="仿宋" w:hAnsi="仿宋" w:eastAsia="仿宋" w:cs="仿宋"/>
                <w:b/>
                <w:bCs/>
                <w:color w:val="000000"/>
                <w:sz w:val="22"/>
                <w:szCs w:val="22"/>
              </w:rPr>
            </w:pPr>
            <w:r>
              <w:rPr>
                <w:rFonts w:hint="eastAsia" w:ascii="仿宋" w:hAnsi="仿宋" w:eastAsia="仿宋" w:cs="仿宋"/>
                <w:color w:val="000000"/>
                <w:sz w:val="22"/>
                <w:szCs w:val="22"/>
              </w:rPr>
              <w:t>调整断路器的超行程达到合适。</w:t>
            </w:r>
          </w:p>
        </w:tc>
      </w:tr>
      <w:tr w14:paraId="63FEE2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2" w:type="dxa"/>
            <w:vMerge w:val="continue"/>
            <w:noWrap w:val="0"/>
            <w:vAlign w:val="center"/>
          </w:tcPr>
          <w:p w14:paraId="6AE9535A">
            <w:pPr>
              <w:pStyle w:val="20"/>
              <w:snapToGrid w:val="0"/>
              <w:spacing w:before="62" w:beforeLines="20" w:line="240" w:lineRule="auto"/>
              <w:jc w:val="both"/>
              <w:rPr>
                <w:rFonts w:hint="eastAsia" w:ascii="仿宋" w:hAnsi="仿宋" w:eastAsia="仿宋" w:cs="仿宋"/>
                <w:color w:val="000000"/>
                <w:sz w:val="22"/>
                <w:szCs w:val="22"/>
              </w:rPr>
            </w:pPr>
          </w:p>
        </w:tc>
        <w:tc>
          <w:tcPr>
            <w:tcW w:w="2700" w:type="dxa"/>
            <w:noWrap w:val="0"/>
            <w:vAlign w:val="center"/>
          </w:tcPr>
          <w:p w14:paraId="78C30647">
            <w:pPr>
              <w:pStyle w:val="20"/>
              <w:snapToGrid w:val="0"/>
              <w:spacing w:before="62" w:beforeLines="20" w:line="240" w:lineRule="auto"/>
              <w:jc w:val="both"/>
              <w:rPr>
                <w:rFonts w:hint="eastAsia" w:ascii="仿宋" w:hAnsi="仿宋" w:eastAsia="仿宋" w:cs="仿宋"/>
                <w:color w:val="000000"/>
                <w:sz w:val="22"/>
                <w:szCs w:val="22"/>
              </w:rPr>
            </w:pPr>
            <w:r>
              <w:rPr>
                <w:rFonts w:hint="eastAsia" w:ascii="仿宋" w:hAnsi="仿宋" w:eastAsia="仿宋" w:cs="仿宋"/>
                <w:color w:val="000000"/>
                <w:sz w:val="22"/>
                <w:szCs w:val="22"/>
                <w:lang w:val="en-US" w:eastAsia="zh-CN"/>
              </w:rPr>
              <w:t>3.</w:t>
            </w:r>
            <w:r>
              <w:rPr>
                <w:rFonts w:hint="eastAsia" w:ascii="仿宋" w:hAnsi="仿宋" w:eastAsia="仿宋" w:cs="仿宋"/>
                <w:color w:val="000000"/>
                <w:sz w:val="22"/>
                <w:szCs w:val="22"/>
              </w:rPr>
              <w:t>分闸锁扣量太小</w:t>
            </w:r>
          </w:p>
        </w:tc>
        <w:tc>
          <w:tcPr>
            <w:tcW w:w="4215" w:type="dxa"/>
            <w:noWrap w:val="0"/>
            <w:vAlign w:val="center"/>
          </w:tcPr>
          <w:p w14:paraId="0965B2CE">
            <w:pPr>
              <w:pStyle w:val="20"/>
              <w:snapToGrid w:val="0"/>
              <w:spacing w:before="62" w:beforeLines="20" w:line="240" w:lineRule="auto"/>
              <w:jc w:val="both"/>
              <w:rPr>
                <w:rFonts w:hint="eastAsia" w:ascii="仿宋" w:hAnsi="仿宋" w:eastAsia="仿宋" w:cs="仿宋"/>
                <w:color w:val="000000"/>
                <w:sz w:val="22"/>
                <w:szCs w:val="22"/>
              </w:rPr>
            </w:pPr>
            <w:r>
              <w:rPr>
                <w:rFonts w:hint="eastAsia" w:ascii="仿宋" w:hAnsi="仿宋" w:eastAsia="仿宋" w:cs="仿宋"/>
                <w:color w:val="000000"/>
                <w:sz w:val="22"/>
                <w:szCs w:val="22"/>
              </w:rPr>
              <w:t>在满足低电压的前提下，尽量增大半轴的锁扣量（可以通过调整调节螺母来实现）。</w:t>
            </w:r>
          </w:p>
        </w:tc>
      </w:tr>
      <w:tr w14:paraId="7B416A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2" w:type="dxa"/>
            <w:vMerge w:val="continue"/>
            <w:noWrap w:val="0"/>
            <w:vAlign w:val="center"/>
          </w:tcPr>
          <w:p w14:paraId="408F99B4">
            <w:pPr>
              <w:pStyle w:val="20"/>
              <w:snapToGrid w:val="0"/>
              <w:spacing w:before="62" w:beforeLines="20" w:line="240" w:lineRule="auto"/>
              <w:jc w:val="both"/>
              <w:rPr>
                <w:rFonts w:hint="eastAsia" w:ascii="仿宋" w:hAnsi="仿宋" w:eastAsia="仿宋" w:cs="仿宋"/>
                <w:color w:val="000000"/>
                <w:sz w:val="22"/>
                <w:szCs w:val="22"/>
              </w:rPr>
            </w:pPr>
          </w:p>
        </w:tc>
        <w:tc>
          <w:tcPr>
            <w:tcW w:w="2700" w:type="dxa"/>
            <w:noWrap w:val="0"/>
            <w:vAlign w:val="center"/>
          </w:tcPr>
          <w:p w14:paraId="3F4233CA">
            <w:pPr>
              <w:pStyle w:val="20"/>
              <w:snapToGrid w:val="0"/>
              <w:spacing w:before="62" w:beforeLines="20" w:line="240" w:lineRule="auto"/>
              <w:jc w:val="both"/>
              <w:rPr>
                <w:rFonts w:hint="eastAsia" w:ascii="仿宋" w:hAnsi="仿宋" w:eastAsia="仿宋" w:cs="仿宋"/>
                <w:color w:val="000000"/>
                <w:sz w:val="22"/>
                <w:szCs w:val="22"/>
              </w:rPr>
            </w:pPr>
            <w:r>
              <w:rPr>
                <w:rFonts w:hint="eastAsia" w:ascii="仿宋" w:hAnsi="仿宋" w:eastAsia="仿宋" w:cs="仿宋"/>
                <w:color w:val="000000"/>
                <w:sz w:val="22"/>
                <w:szCs w:val="22"/>
                <w:lang w:val="en-US" w:eastAsia="zh-CN"/>
              </w:rPr>
              <w:t>4.</w:t>
            </w:r>
            <w:r>
              <w:rPr>
                <w:rFonts w:hint="eastAsia" w:ascii="仿宋" w:hAnsi="仿宋" w:eastAsia="仿宋" w:cs="仿宋"/>
                <w:color w:val="000000"/>
                <w:sz w:val="22"/>
                <w:szCs w:val="22"/>
              </w:rPr>
              <w:t>分闸电磁铁的顶板复位不良</w:t>
            </w:r>
          </w:p>
        </w:tc>
        <w:tc>
          <w:tcPr>
            <w:tcW w:w="4215" w:type="dxa"/>
            <w:noWrap w:val="0"/>
            <w:vAlign w:val="center"/>
          </w:tcPr>
          <w:p w14:paraId="5AA05A2E">
            <w:pPr>
              <w:pStyle w:val="20"/>
              <w:snapToGrid w:val="0"/>
              <w:spacing w:before="62" w:beforeLines="20" w:line="240" w:lineRule="auto"/>
              <w:jc w:val="both"/>
              <w:rPr>
                <w:rFonts w:hint="eastAsia" w:ascii="仿宋" w:hAnsi="仿宋" w:eastAsia="仿宋" w:cs="仿宋"/>
                <w:color w:val="000000"/>
                <w:sz w:val="22"/>
                <w:szCs w:val="22"/>
              </w:rPr>
            </w:pPr>
            <w:r>
              <w:rPr>
                <w:rFonts w:hint="eastAsia" w:ascii="仿宋" w:hAnsi="仿宋" w:eastAsia="仿宋" w:cs="仿宋"/>
                <w:color w:val="000000"/>
                <w:sz w:val="22"/>
                <w:szCs w:val="22"/>
              </w:rPr>
              <w:t>检查分闸电磁铁的顶板复位情况修复或更换不良零件。</w:t>
            </w:r>
          </w:p>
        </w:tc>
      </w:tr>
      <w:tr w14:paraId="0E4F80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2" w:type="dxa"/>
            <w:vMerge w:val="continue"/>
            <w:noWrap w:val="0"/>
            <w:vAlign w:val="center"/>
          </w:tcPr>
          <w:p w14:paraId="1DB1FCDB">
            <w:pPr>
              <w:pStyle w:val="20"/>
              <w:snapToGrid w:val="0"/>
              <w:spacing w:before="62" w:beforeLines="20" w:line="240" w:lineRule="auto"/>
              <w:jc w:val="both"/>
              <w:rPr>
                <w:rFonts w:hint="eastAsia" w:ascii="仿宋" w:hAnsi="仿宋" w:eastAsia="仿宋" w:cs="仿宋"/>
                <w:color w:val="000000"/>
                <w:sz w:val="22"/>
                <w:szCs w:val="22"/>
              </w:rPr>
            </w:pPr>
          </w:p>
        </w:tc>
        <w:tc>
          <w:tcPr>
            <w:tcW w:w="2700" w:type="dxa"/>
            <w:noWrap w:val="0"/>
            <w:vAlign w:val="center"/>
          </w:tcPr>
          <w:p w14:paraId="4587E183">
            <w:pPr>
              <w:pStyle w:val="20"/>
              <w:snapToGrid w:val="0"/>
              <w:spacing w:before="62" w:beforeLines="20" w:line="240" w:lineRule="auto"/>
              <w:jc w:val="both"/>
              <w:rPr>
                <w:rFonts w:hint="eastAsia" w:ascii="仿宋" w:hAnsi="仿宋" w:eastAsia="仿宋" w:cs="仿宋"/>
                <w:color w:val="000000"/>
                <w:sz w:val="22"/>
                <w:szCs w:val="22"/>
              </w:rPr>
            </w:pPr>
            <w:r>
              <w:rPr>
                <w:rFonts w:hint="eastAsia" w:ascii="仿宋" w:hAnsi="仿宋" w:eastAsia="仿宋" w:cs="仿宋"/>
                <w:color w:val="000000"/>
                <w:sz w:val="22"/>
                <w:szCs w:val="22"/>
                <w:lang w:val="en-US" w:eastAsia="zh-CN"/>
              </w:rPr>
              <w:t>5.</w:t>
            </w:r>
            <w:r>
              <w:rPr>
                <w:rFonts w:hint="eastAsia" w:ascii="仿宋" w:hAnsi="仿宋" w:eastAsia="仿宋" w:cs="仿宋"/>
                <w:color w:val="000000"/>
                <w:sz w:val="22"/>
                <w:szCs w:val="22"/>
              </w:rPr>
              <w:t>组合开关转换不到位</w:t>
            </w:r>
          </w:p>
        </w:tc>
        <w:tc>
          <w:tcPr>
            <w:tcW w:w="4215" w:type="dxa"/>
            <w:noWrap w:val="0"/>
            <w:vAlign w:val="center"/>
          </w:tcPr>
          <w:p w14:paraId="46F92BE9">
            <w:pPr>
              <w:pStyle w:val="20"/>
              <w:snapToGrid w:val="0"/>
              <w:spacing w:before="62" w:beforeLines="20" w:line="240" w:lineRule="auto"/>
              <w:jc w:val="both"/>
              <w:rPr>
                <w:rFonts w:hint="eastAsia" w:ascii="仿宋" w:hAnsi="仿宋" w:eastAsia="仿宋" w:cs="仿宋"/>
                <w:color w:val="000000"/>
                <w:sz w:val="22"/>
                <w:szCs w:val="22"/>
              </w:rPr>
            </w:pPr>
            <w:r>
              <w:rPr>
                <w:rFonts w:hint="eastAsia" w:ascii="仿宋" w:hAnsi="仿宋" w:eastAsia="仿宋" w:cs="仿宋"/>
                <w:color w:val="000000"/>
                <w:sz w:val="22"/>
                <w:szCs w:val="22"/>
              </w:rPr>
              <w:t>调整组合开关使其处于正常的工作状态。</w:t>
            </w:r>
          </w:p>
        </w:tc>
      </w:tr>
      <w:tr w14:paraId="766589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2" w:type="dxa"/>
            <w:vMerge w:val="continue"/>
            <w:noWrap w:val="0"/>
            <w:vAlign w:val="center"/>
          </w:tcPr>
          <w:p w14:paraId="586A35E2">
            <w:pPr>
              <w:pStyle w:val="20"/>
              <w:snapToGrid w:val="0"/>
              <w:spacing w:before="62" w:beforeLines="20" w:line="240" w:lineRule="auto"/>
              <w:jc w:val="both"/>
              <w:rPr>
                <w:rFonts w:hint="eastAsia" w:ascii="仿宋" w:hAnsi="仿宋" w:eastAsia="仿宋" w:cs="仿宋"/>
                <w:color w:val="000000"/>
                <w:sz w:val="22"/>
                <w:szCs w:val="22"/>
              </w:rPr>
            </w:pPr>
          </w:p>
        </w:tc>
        <w:tc>
          <w:tcPr>
            <w:tcW w:w="2700" w:type="dxa"/>
            <w:noWrap w:val="0"/>
            <w:vAlign w:val="center"/>
          </w:tcPr>
          <w:p w14:paraId="4F7459C1">
            <w:pPr>
              <w:pStyle w:val="20"/>
              <w:snapToGrid w:val="0"/>
              <w:spacing w:before="62" w:beforeLines="20" w:line="240" w:lineRule="auto"/>
              <w:jc w:val="both"/>
              <w:rPr>
                <w:rFonts w:hint="eastAsia" w:ascii="仿宋" w:hAnsi="仿宋" w:eastAsia="仿宋" w:cs="仿宋"/>
                <w:color w:val="000000"/>
                <w:sz w:val="22"/>
                <w:szCs w:val="22"/>
              </w:rPr>
            </w:pPr>
            <w:r>
              <w:rPr>
                <w:rFonts w:hint="eastAsia" w:ascii="仿宋" w:hAnsi="仿宋" w:eastAsia="仿宋" w:cs="仿宋"/>
                <w:color w:val="000000"/>
                <w:sz w:val="22"/>
                <w:szCs w:val="22"/>
                <w:lang w:val="en-US" w:eastAsia="zh-CN"/>
              </w:rPr>
              <w:t>6.</w:t>
            </w:r>
            <w:r>
              <w:rPr>
                <w:rFonts w:hint="eastAsia" w:ascii="仿宋" w:hAnsi="仿宋" w:eastAsia="仿宋" w:cs="仿宋"/>
                <w:color w:val="000000"/>
                <w:sz w:val="22"/>
                <w:szCs w:val="22"/>
              </w:rPr>
              <w:t>分闸半轴动作迟缓</w:t>
            </w:r>
          </w:p>
        </w:tc>
        <w:tc>
          <w:tcPr>
            <w:tcW w:w="4215" w:type="dxa"/>
            <w:noWrap w:val="0"/>
            <w:vAlign w:val="center"/>
          </w:tcPr>
          <w:p w14:paraId="6A6FCD3F">
            <w:pPr>
              <w:pStyle w:val="20"/>
              <w:snapToGrid w:val="0"/>
              <w:spacing w:before="62" w:beforeLines="20" w:line="240" w:lineRule="auto"/>
              <w:jc w:val="both"/>
              <w:rPr>
                <w:rFonts w:hint="eastAsia" w:ascii="仿宋" w:hAnsi="仿宋" w:eastAsia="仿宋" w:cs="仿宋"/>
                <w:color w:val="000000"/>
                <w:sz w:val="22"/>
                <w:szCs w:val="22"/>
              </w:rPr>
            </w:pPr>
            <w:r>
              <w:rPr>
                <w:rFonts w:hint="eastAsia" w:ascii="仿宋" w:hAnsi="仿宋" w:eastAsia="仿宋" w:cs="仿宋"/>
                <w:color w:val="000000"/>
                <w:sz w:val="22"/>
                <w:szCs w:val="22"/>
              </w:rPr>
              <w:t>调紧分闸半轴动的复位弹簧，定期向转动部位加润滑油。</w:t>
            </w:r>
          </w:p>
        </w:tc>
      </w:tr>
    </w:tbl>
    <w:p w14:paraId="3C55F484">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4.3.6 合闸弹簧的调整</w:t>
      </w:r>
    </w:p>
    <w:p w14:paraId="6E9490E6">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通过调节、旋紧合闸弹簧拉杆上的锁紧螺母，来调整合闸弹簧力，以满足断路器合闸力和合闸速度的要求。</w:t>
      </w:r>
    </w:p>
    <w:p w14:paraId="4FE56C2C">
      <w:pPr>
        <w:pStyle w:val="3"/>
        <w:pageBreakBefore w:val="0"/>
        <w:kinsoku/>
        <w:wordWrap/>
        <w:overflowPunct/>
        <w:topLinePunct w:val="0"/>
        <w:bidi w:val="0"/>
        <w:spacing w:before="100" w:after="100" w:line="560" w:lineRule="atLeast"/>
        <w:rPr>
          <w:rFonts w:hint="eastAsia" w:ascii="Times New Roman" w:hAnsi="Times New Roman" w:eastAsia="楷体" w:cs="Times New Roman"/>
          <w:b w:val="0"/>
          <w:bCs w:val="0"/>
          <w:sz w:val="32"/>
          <w:lang w:val="en-US" w:eastAsia="zh-CN"/>
        </w:rPr>
      </w:pPr>
      <w:bookmarkStart w:id="116" w:name="_Toc18529"/>
      <w:r>
        <w:rPr>
          <w:rFonts w:hint="eastAsia" w:ascii="Times New Roman" w:hAnsi="Times New Roman" w:eastAsia="楷体" w:cs="Times New Roman"/>
          <w:b w:val="0"/>
          <w:bCs w:val="0"/>
          <w:sz w:val="32"/>
          <w:lang w:val="en-US" w:eastAsia="zh-CN"/>
        </w:rPr>
        <w:t>5 现场清理</w:t>
      </w:r>
      <w:bookmarkEnd w:id="116"/>
    </w:p>
    <w:p w14:paraId="329E81CB">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5.1 清理检修场地。做到工完料净场地清。</w:t>
      </w:r>
    </w:p>
    <w:p w14:paraId="4DA521EA">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5.2 工作票终结。</w:t>
      </w:r>
    </w:p>
    <w:p w14:paraId="41FA85C9">
      <w:pPr>
        <w:pStyle w:val="36"/>
        <w:pageBreakBefore w:val="0"/>
        <w:kinsoku/>
        <w:wordWrap/>
        <w:overflowPunct/>
        <w:topLinePunct w:val="0"/>
        <w:bidi w:val="0"/>
        <w:spacing w:line="560" w:lineRule="atLeast"/>
        <w:rPr>
          <w:rFonts w:hint="eastAsia" w:ascii="仿宋" w:hAnsi="仿宋" w:eastAsia="仿宋" w:cs="仿宋"/>
          <w:sz w:val="28"/>
          <w:szCs w:val="28"/>
        </w:rPr>
      </w:pPr>
      <w:bookmarkStart w:id="117" w:name="_Toc434784314"/>
      <w:bookmarkStart w:id="118" w:name="_Toc434785180"/>
      <w:bookmarkStart w:id="119" w:name="_Toc434784747"/>
      <w:bookmarkStart w:id="120" w:name="_Toc434783882"/>
      <w:bookmarkStart w:id="121" w:name="_Toc377997775"/>
      <w:bookmarkStart w:id="122" w:name="_Toc408755883"/>
      <w:bookmarkStart w:id="123" w:name="_Toc377997734"/>
      <w:r>
        <w:rPr>
          <w:rFonts w:hint="eastAsia" w:ascii="仿宋" w:hAnsi="仿宋" w:eastAsia="仿宋" w:cs="仿宋"/>
          <w:sz w:val="28"/>
          <w:szCs w:val="28"/>
        </w:rPr>
        <w:br w:type="page"/>
      </w:r>
      <w:bookmarkEnd w:id="117"/>
      <w:bookmarkEnd w:id="118"/>
      <w:bookmarkEnd w:id="119"/>
      <w:bookmarkEnd w:id="120"/>
      <w:bookmarkEnd w:id="121"/>
      <w:bookmarkEnd w:id="122"/>
      <w:bookmarkEnd w:id="123"/>
      <w:bookmarkStart w:id="124" w:name="_Toc377997737"/>
      <w:bookmarkStart w:id="125" w:name="_Toc377997778"/>
      <w:bookmarkStart w:id="126" w:name="_Toc434783899"/>
      <w:bookmarkStart w:id="127" w:name="_Toc26777"/>
      <w:bookmarkStart w:id="128" w:name="_Toc28024"/>
      <w:bookmarkStart w:id="129" w:name="_Toc434784331"/>
      <w:bookmarkStart w:id="130" w:name="_Toc434785197"/>
      <w:bookmarkStart w:id="131" w:name="_Toc434784764"/>
      <w:bookmarkStart w:id="132" w:name="_Toc408755886"/>
      <w:r>
        <w:rPr>
          <w:rFonts w:hint="eastAsia" w:eastAsia="黑体"/>
          <w:b w:val="0"/>
          <w:lang w:val="zh-CN"/>
        </w:rPr>
        <w:t>第</w:t>
      </w:r>
      <w:r>
        <w:rPr>
          <w:rFonts w:hint="eastAsia" w:eastAsia="黑体"/>
          <w:b w:val="0"/>
          <w:lang w:val="en-US" w:eastAsia="zh-CN"/>
        </w:rPr>
        <w:t>四</w:t>
      </w:r>
      <w:r>
        <w:rPr>
          <w:rFonts w:hint="eastAsia" w:eastAsia="黑体"/>
          <w:b w:val="0"/>
          <w:lang w:val="zh-CN"/>
        </w:rPr>
        <w:t>章 直流系统检修技术标准</w:t>
      </w:r>
      <w:bookmarkEnd w:id="124"/>
      <w:bookmarkEnd w:id="125"/>
      <w:bookmarkEnd w:id="126"/>
      <w:bookmarkEnd w:id="127"/>
      <w:bookmarkEnd w:id="128"/>
      <w:bookmarkEnd w:id="129"/>
      <w:bookmarkEnd w:id="130"/>
      <w:bookmarkEnd w:id="131"/>
      <w:bookmarkEnd w:id="132"/>
    </w:p>
    <w:p w14:paraId="34ED3B18">
      <w:pPr>
        <w:pStyle w:val="3"/>
        <w:pageBreakBefore w:val="0"/>
        <w:kinsoku/>
        <w:wordWrap/>
        <w:overflowPunct/>
        <w:topLinePunct w:val="0"/>
        <w:bidi w:val="0"/>
        <w:spacing w:before="100" w:after="100" w:line="560" w:lineRule="atLeast"/>
        <w:rPr>
          <w:rFonts w:hint="eastAsia" w:ascii="Times New Roman" w:hAnsi="Times New Roman" w:eastAsia="楷体" w:cs="Times New Roman"/>
          <w:b w:val="0"/>
          <w:bCs w:val="0"/>
          <w:sz w:val="32"/>
          <w:lang w:val="en-US" w:eastAsia="zh-CN"/>
        </w:rPr>
      </w:pPr>
      <w:bookmarkStart w:id="133" w:name="_Toc434784332"/>
      <w:bookmarkStart w:id="134" w:name="_Toc28343"/>
      <w:bookmarkStart w:id="135" w:name="_Toc434783900"/>
      <w:bookmarkStart w:id="136" w:name="_Toc434785198"/>
      <w:bookmarkStart w:id="137" w:name="_Toc14685"/>
      <w:bookmarkStart w:id="138" w:name="_Toc434784765"/>
      <w:r>
        <w:rPr>
          <w:rFonts w:hint="eastAsia" w:ascii="Times New Roman" w:hAnsi="Times New Roman" w:eastAsia="楷体" w:cs="Times New Roman"/>
          <w:b w:val="0"/>
          <w:bCs w:val="0"/>
          <w:sz w:val="32"/>
          <w:lang w:val="en-US" w:eastAsia="zh-CN"/>
        </w:rPr>
        <w:t>1 适用范围</w:t>
      </w:r>
      <w:bookmarkEnd w:id="133"/>
      <w:bookmarkEnd w:id="134"/>
      <w:bookmarkEnd w:id="135"/>
      <w:bookmarkEnd w:id="136"/>
      <w:bookmarkEnd w:id="137"/>
      <w:bookmarkEnd w:id="138"/>
    </w:p>
    <w:p w14:paraId="5145EF04">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zh-CN" w:eastAsia="zh-CN"/>
        </w:rPr>
      </w:pPr>
      <w:r>
        <w:rPr>
          <w:rFonts w:hint="eastAsia" w:ascii="仿宋" w:hAnsi="仿宋" w:eastAsia="仿宋" w:cs="仿宋"/>
          <w:color w:val="000000"/>
          <w:sz w:val="28"/>
          <w:szCs w:val="28"/>
          <w:lang w:val="zh-CN" w:eastAsia="zh-CN"/>
        </w:rPr>
        <w:t>本标准规定了陕西华电靖边光伏电站直流充电、浮充电装置的检验周期及项目与质量标准。</w:t>
      </w:r>
    </w:p>
    <w:p w14:paraId="2ADCBC15">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zh-CN" w:eastAsia="zh-CN"/>
        </w:rPr>
      </w:pPr>
      <w:r>
        <w:rPr>
          <w:rFonts w:hint="eastAsia" w:ascii="仿宋" w:hAnsi="仿宋" w:eastAsia="仿宋" w:cs="仿宋"/>
          <w:color w:val="000000"/>
          <w:sz w:val="28"/>
          <w:szCs w:val="28"/>
          <w:lang w:val="zh-CN" w:eastAsia="zh-CN"/>
        </w:rPr>
        <w:t>本标准适用于陕西靖边光伏电站直流充电、浮充电装置的检验。</w:t>
      </w:r>
    </w:p>
    <w:p w14:paraId="44D8BBC3">
      <w:pPr>
        <w:pStyle w:val="3"/>
        <w:pageBreakBefore w:val="0"/>
        <w:kinsoku/>
        <w:wordWrap/>
        <w:overflowPunct/>
        <w:topLinePunct w:val="0"/>
        <w:bidi w:val="0"/>
        <w:spacing w:before="100" w:after="100" w:line="560" w:lineRule="atLeast"/>
        <w:rPr>
          <w:rFonts w:hint="eastAsia" w:eastAsia="楷体"/>
          <w:b w:val="0"/>
          <w:sz w:val="32"/>
        </w:rPr>
      </w:pPr>
      <w:bookmarkStart w:id="139" w:name="_Toc434783901"/>
      <w:bookmarkStart w:id="140" w:name="_Toc434785199"/>
      <w:bookmarkStart w:id="141" w:name="_Toc434784333"/>
      <w:bookmarkStart w:id="142" w:name="_Toc27562"/>
      <w:bookmarkStart w:id="143" w:name="_Toc434784766"/>
      <w:bookmarkStart w:id="144" w:name="_Toc30651"/>
      <w:r>
        <w:rPr>
          <w:rFonts w:hint="eastAsia" w:eastAsia="楷体"/>
          <w:b w:val="0"/>
          <w:sz w:val="32"/>
        </w:rPr>
        <w:t xml:space="preserve">2 </w:t>
      </w:r>
      <w:bookmarkEnd w:id="139"/>
      <w:bookmarkEnd w:id="140"/>
      <w:bookmarkEnd w:id="141"/>
      <w:bookmarkEnd w:id="142"/>
      <w:bookmarkEnd w:id="143"/>
      <w:r>
        <w:rPr>
          <w:rFonts w:hint="eastAsia" w:eastAsia="楷体"/>
          <w:b w:val="0"/>
          <w:sz w:val="32"/>
        </w:rPr>
        <w:t>术语、定义</w:t>
      </w:r>
      <w:bookmarkEnd w:id="144"/>
    </w:p>
    <w:p w14:paraId="3BF62062">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bookmarkStart w:id="145" w:name="_Toc25711"/>
      <w:bookmarkStart w:id="146" w:name="_Toc434784767"/>
      <w:bookmarkStart w:id="147" w:name="_Toc434783902"/>
      <w:bookmarkStart w:id="148" w:name="_Toc434784334"/>
      <w:bookmarkStart w:id="149" w:name="_Toc434785200"/>
      <w:r>
        <w:rPr>
          <w:rFonts w:hint="eastAsia" w:ascii="仿宋" w:hAnsi="仿宋" w:eastAsia="仿宋" w:cs="仿宋"/>
          <w:color w:val="000000"/>
          <w:sz w:val="28"/>
          <w:szCs w:val="28"/>
          <w:lang w:val="en-US" w:eastAsia="zh-CN"/>
        </w:rPr>
        <w:t>2.1 初充电</w:t>
      </w:r>
    </w:p>
    <w:p w14:paraId="6DE1B163">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新的蓄电池在交付使用前，为完全达到荷电状态所进行的第一次充电。初充电的工作程序应参照制造厂家说明书进行。</w:t>
      </w:r>
    </w:p>
    <w:p w14:paraId="3D476D74">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2.2 恒流充电</w:t>
      </w:r>
    </w:p>
    <w:p w14:paraId="6084EA80">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充电电流在充电电压范围内，维持在恒定值的充电。</w:t>
      </w:r>
    </w:p>
    <w:p w14:paraId="26B70341">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2.3 均衡充电</w:t>
      </w:r>
    </w:p>
    <w:p w14:paraId="44B475D3">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为补偿蓄电池在使用过程中产生的电压不均匀现象，使其恢复到规定的范围内而进行的充电。</w:t>
      </w:r>
    </w:p>
    <w:p w14:paraId="0B5430DE">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2.4 恒流限压充电</w:t>
      </w:r>
    </w:p>
    <w:p w14:paraId="0DFB8F24">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先以恒流方式进行充电，当蓄电池组端电压上升到限压值时，充电装置自动转换为恒压充电，至到充电完毕。</w:t>
      </w:r>
    </w:p>
    <w:p w14:paraId="65F1B766">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2.5 浮充电</w:t>
      </w:r>
    </w:p>
    <w:p w14:paraId="4A825D3D">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在充电装置的直流输出端始终并接着蓄电池和负载，以恒压充电方式工作。正常运行时充电装置在承担经常性负荷的同时向蓄电池补充充电，以补偿蓄电池的自放电，使蓄电池组以满容量的状态处于备用。</w:t>
      </w:r>
    </w:p>
    <w:p w14:paraId="4556D501">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2.6 补充充电</w:t>
      </w:r>
    </w:p>
    <w:p w14:paraId="33418D6A">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i w:val="0"/>
          <w:iCs w:val="0"/>
          <w:color w:val="000000"/>
          <w:sz w:val="28"/>
          <w:szCs w:val="28"/>
          <w:lang w:val="en-US" w:eastAsia="zh-CN"/>
        </w:rPr>
      </w:pPr>
      <w:r>
        <w:rPr>
          <w:rFonts w:hint="eastAsia" w:ascii="仿宋" w:hAnsi="仿宋" w:eastAsia="仿宋" w:cs="仿宋"/>
          <w:color w:val="000000"/>
          <w:sz w:val="28"/>
          <w:szCs w:val="28"/>
          <w:lang w:val="en-US" w:eastAsia="zh-CN"/>
        </w:rPr>
        <w:t>蓄电池在存放中，由于</w:t>
      </w:r>
      <w:r>
        <w:rPr>
          <w:rFonts w:hint="eastAsia" w:ascii="仿宋" w:hAnsi="仿宋" w:eastAsia="仿宋" w:cs="仿宋"/>
          <w:i w:val="0"/>
          <w:iCs w:val="0"/>
          <w:color w:val="000000"/>
          <w:sz w:val="28"/>
          <w:szCs w:val="28"/>
          <w:lang w:val="en-US" w:eastAsia="zh-CN"/>
        </w:rPr>
        <w:t>自放电，容量逐渐减少，甚至于损坏，按厂家说明书，需定期进行的充电。</w:t>
      </w:r>
    </w:p>
    <w:p w14:paraId="6AD44A56">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2.7 恒流放电</w:t>
      </w:r>
    </w:p>
    <w:p w14:paraId="2EDBDBA9">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蓄电池在放电过程中，放电电流值始终保持恒定不变，直放到规定的终止电压为止。</w:t>
      </w:r>
    </w:p>
    <w:p w14:paraId="074004B8">
      <w:pPr>
        <w:pStyle w:val="3"/>
        <w:pageBreakBefore w:val="0"/>
        <w:kinsoku/>
        <w:wordWrap/>
        <w:overflowPunct/>
        <w:topLinePunct w:val="0"/>
        <w:bidi w:val="0"/>
        <w:spacing w:before="100" w:after="100" w:line="560" w:lineRule="atLeast"/>
        <w:rPr>
          <w:rFonts w:hint="eastAsia" w:eastAsia="楷体"/>
          <w:b w:val="0"/>
          <w:sz w:val="32"/>
        </w:rPr>
      </w:pPr>
      <w:bookmarkStart w:id="150" w:name="_Toc7121"/>
      <w:r>
        <w:rPr>
          <w:rFonts w:hint="eastAsia" w:eastAsia="楷体"/>
          <w:b w:val="0"/>
          <w:sz w:val="32"/>
        </w:rPr>
        <w:t>3 检验类别及周期、质量标准</w:t>
      </w:r>
      <w:bookmarkEnd w:id="145"/>
      <w:bookmarkEnd w:id="146"/>
      <w:bookmarkEnd w:id="147"/>
      <w:bookmarkEnd w:id="148"/>
      <w:bookmarkEnd w:id="149"/>
      <w:bookmarkEnd w:id="150"/>
    </w:p>
    <w:p w14:paraId="396FAD5A">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zh-CN" w:eastAsia="zh-CN"/>
        </w:rPr>
      </w:pPr>
      <w:r>
        <w:rPr>
          <w:rFonts w:hint="eastAsia" w:ascii="仿宋" w:hAnsi="仿宋" w:eastAsia="仿宋" w:cs="仿宋"/>
          <w:color w:val="000000"/>
          <w:sz w:val="28"/>
          <w:szCs w:val="28"/>
          <w:lang w:val="zh-CN" w:eastAsia="zh-CN"/>
        </w:rPr>
        <w:t>3.1 充电装置检验周期、项目与质量标准</w:t>
      </w:r>
    </w:p>
    <w:p w14:paraId="1AD0B06B">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zh-CN" w:eastAsia="zh-CN"/>
        </w:rPr>
      </w:pPr>
      <w:r>
        <w:rPr>
          <w:rFonts w:hint="eastAsia" w:ascii="仿宋" w:hAnsi="仿宋" w:eastAsia="仿宋" w:cs="仿宋"/>
          <w:color w:val="000000"/>
          <w:sz w:val="28"/>
          <w:szCs w:val="28"/>
          <w:lang w:val="zh-CN" w:eastAsia="zh-CN"/>
        </w:rPr>
        <w:t>3.1.1 检验周期</w:t>
      </w:r>
    </w:p>
    <w:tbl>
      <w:tblPr>
        <w:tblStyle w:val="3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4"/>
        <w:gridCol w:w="2334"/>
        <w:gridCol w:w="2335"/>
        <w:gridCol w:w="2276"/>
      </w:tblGrid>
      <w:tr w14:paraId="2B4906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exact"/>
          <w:jc w:val="center"/>
        </w:trPr>
        <w:tc>
          <w:tcPr>
            <w:tcW w:w="2334" w:type="dxa"/>
            <w:tcBorders>
              <w:top w:val="single" w:color="auto" w:sz="4" w:space="0"/>
              <w:left w:val="single" w:color="auto" w:sz="4" w:space="0"/>
              <w:bottom w:val="single" w:color="auto" w:sz="4" w:space="0"/>
              <w:right w:val="single" w:color="auto" w:sz="4" w:space="0"/>
            </w:tcBorders>
            <w:noWrap w:val="0"/>
            <w:vAlign w:val="center"/>
          </w:tcPr>
          <w:p w14:paraId="7C0973C4">
            <w:pPr>
              <w:pageBreakBefore w:val="0"/>
              <w:kinsoku/>
              <w:wordWrap/>
              <w:overflowPunct/>
              <w:topLinePunct w:val="0"/>
              <w:bidi w:val="0"/>
              <w:spacing w:line="240" w:lineRule="auto"/>
              <w:jc w:val="center"/>
              <w:rPr>
                <w:rFonts w:hint="eastAsia" w:ascii="仿宋" w:hAnsi="仿宋" w:eastAsia="仿宋" w:cs="仿宋"/>
                <w:szCs w:val="21"/>
                <w:lang w:val="zh-CN" w:eastAsia="zh-TW"/>
              </w:rPr>
            </w:pPr>
            <w:r>
              <w:rPr>
                <w:rFonts w:hint="eastAsia" w:ascii="仿宋" w:hAnsi="仿宋" w:eastAsia="仿宋" w:cs="仿宋"/>
                <w:szCs w:val="21"/>
                <w:lang w:val="zh-CN" w:eastAsia="zh-TW"/>
              </w:rPr>
              <w:t>检验类别</w:t>
            </w:r>
          </w:p>
        </w:tc>
        <w:tc>
          <w:tcPr>
            <w:tcW w:w="2334" w:type="dxa"/>
            <w:tcBorders>
              <w:top w:val="single" w:color="auto" w:sz="4" w:space="0"/>
              <w:left w:val="single" w:color="auto" w:sz="4" w:space="0"/>
              <w:bottom w:val="single" w:color="auto" w:sz="4" w:space="0"/>
              <w:right w:val="single" w:color="auto" w:sz="4" w:space="0"/>
            </w:tcBorders>
            <w:noWrap w:val="0"/>
            <w:vAlign w:val="center"/>
          </w:tcPr>
          <w:p w14:paraId="173A2AE4">
            <w:pPr>
              <w:pageBreakBefore w:val="0"/>
              <w:kinsoku/>
              <w:wordWrap/>
              <w:overflowPunct/>
              <w:topLinePunct w:val="0"/>
              <w:bidi w:val="0"/>
              <w:spacing w:line="240" w:lineRule="auto"/>
              <w:jc w:val="center"/>
              <w:rPr>
                <w:rFonts w:hint="eastAsia" w:ascii="仿宋" w:hAnsi="仿宋" w:eastAsia="仿宋" w:cs="仿宋"/>
                <w:szCs w:val="21"/>
                <w:lang w:val="zh-CN" w:eastAsia="zh-TW"/>
              </w:rPr>
            </w:pPr>
            <w:r>
              <w:rPr>
                <w:rFonts w:hint="eastAsia" w:ascii="仿宋" w:hAnsi="仿宋" w:eastAsia="仿宋" w:cs="仿宋"/>
                <w:szCs w:val="21"/>
                <w:lang w:val="zh-CN" w:eastAsia="zh-TW"/>
              </w:rPr>
              <w:t>周期</w:t>
            </w:r>
          </w:p>
        </w:tc>
        <w:tc>
          <w:tcPr>
            <w:tcW w:w="2335" w:type="dxa"/>
            <w:tcBorders>
              <w:top w:val="single" w:color="auto" w:sz="4" w:space="0"/>
              <w:left w:val="single" w:color="auto" w:sz="4" w:space="0"/>
              <w:bottom w:val="single" w:color="auto" w:sz="4" w:space="0"/>
              <w:right w:val="single" w:color="auto" w:sz="4" w:space="0"/>
            </w:tcBorders>
            <w:noWrap w:val="0"/>
            <w:vAlign w:val="center"/>
          </w:tcPr>
          <w:p w14:paraId="37BEE119">
            <w:pPr>
              <w:pageBreakBefore w:val="0"/>
              <w:kinsoku/>
              <w:wordWrap/>
              <w:overflowPunct/>
              <w:topLinePunct w:val="0"/>
              <w:bidi w:val="0"/>
              <w:spacing w:line="240" w:lineRule="auto"/>
              <w:jc w:val="center"/>
              <w:rPr>
                <w:rFonts w:hint="eastAsia" w:ascii="仿宋" w:hAnsi="仿宋" w:eastAsia="仿宋" w:cs="仿宋"/>
                <w:szCs w:val="21"/>
                <w:lang w:val="zh-CN" w:eastAsia="zh-TW"/>
              </w:rPr>
            </w:pPr>
            <w:r>
              <w:rPr>
                <w:rFonts w:hint="eastAsia" w:ascii="仿宋" w:hAnsi="仿宋" w:eastAsia="仿宋" w:cs="仿宋"/>
                <w:szCs w:val="21"/>
                <w:lang w:val="zh-CN" w:eastAsia="zh-TW"/>
              </w:rPr>
              <w:t>工期</w:t>
            </w:r>
          </w:p>
        </w:tc>
        <w:tc>
          <w:tcPr>
            <w:tcW w:w="2276" w:type="dxa"/>
            <w:tcBorders>
              <w:top w:val="single" w:color="auto" w:sz="4" w:space="0"/>
              <w:left w:val="single" w:color="auto" w:sz="4" w:space="0"/>
              <w:bottom w:val="single" w:color="auto" w:sz="4" w:space="0"/>
              <w:right w:val="single" w:color="auto" w:sz="4" w:space="0"/>
            </w:tcBorders>
            <w:noWrap w:val="0"/>
            <w:vAlign w:val="center"/>
          </w:tcPr>
          <w:p w14:paraId="422AAF56">
            <w:pPr>
              <w:pageBreakBefore w:val="0"/>
              <w:kinsoku/>
              <w:wordWrap/>
              <w:overflowPunct/>
              <w:topLinePunct w:val="0"/>
              <w:bidi w:val="0"/>
              <w:spacing w:line="240" w:lineRule="auto"/>
              <w:jc w:val="center"/>
              <w:rPr>
                <w:rFonts w:hint="eastAsia" w:ascii="仿宋" w:hAnsi="仿宋" w:eastAsia="仿宋" w:cs="仿宋"/>
                <w:szCs w:val="21"/>
                <w:lang w:val="zh-CN" w:eastAsia="zh-TW"/>
              </w:rPr>
            </w:pPr>
            <w:r>
              <w:rPr>
                <w:rFonts w:hint="eastAsia" w:ascii="仿宋" w:hAnsi="仿宋" w:eastAsia="仿宋" w:cs="仿宋"/>
                <w:szCs w:val="21"/>
                <w:lang w:val="zh-CN" w:eastAsia="zh-TW"/>
              </w:rPr>
              <w:t>备注</w:t>
            </w:r>
          </w:p>
        </w:tc>
      </w:tr>
      <w:tr w14:paraId="0559C6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exact"/>
          <w:jc w:val="center"/>
        </w:trPr>
        <w:tc>
          <w:tcPr>
            <w:tcW w:w="2334" w:type="dxa"/>
            <w:tcBorders>
              <w:top w:val="single" w:color="auto" w:sz="4" w:space="0"/>
              <w:left w:val="single" w:color="auto" w:sz="4" w:space="0"/>
              <w:bottom w:val="single" w:color="auto" w:sz="4" w:space="0"/>
              <w:right w:val="single" w:color="auto" w:sz="4" w:space="0"/>
            </w:tcBorders>
            <w:noWrap w:val="0"/>
            <w:vAlign w:val="center"/>
          </w:tcPr>
          <w:p w14:paraId="6668827C">
            <w:pPr>
              <w:pageBreakBefore w:val="0"/>
              <w:kinsoku/>
              <w:wordWrap/>
              <w:overflowPunct/>
              <w:topLinePunct w:val="0"/>
              <w:bidi w:val="0"/>
              <w:spacing w:line="240" w:lineRule="auto"/>
              <w:jc w:val="center"/>
              <w:rPr>
                <w:rFonts w:hint="eastAsia" w:ascii="仿宋" w:hAnsi="仿宋" w:eastAsia="仿宋" w:cs="仿宋"/>
                <w:szCs w:val="21"/>
                <w:lang w:val="zh-CN" w:eastAsia="zh-TW"/>
              </w:rPr>
            </w:pPr>
            <w:r>
              <w:rPr>
                <w:rFonts w:hint="eastAsia" w:ascii="仿宋" w:hAnsi="仿宋" w:eastAsia="仿宋" w:cs="仿宋"/>
                <w:szCs w:val="21"/>
                <w:lang w:val="zh-CN" w:eastAsia="zh-TW"/>
              </w:rPr>
              <w:t>全部检验</w:t>
            </w:r>
          </w:p>
        </w:tc>
        <w:tc>
          <w:tcPr>
            <w:tcW w:w="2334" w:type="dxa"/>
            <w:tcBorders>
              <w:top w:val="single" w:color="auto" w:sz="4" w:space="0"/>
              <w:left w:val="single" w:color="auto" w:sz="4" w:space="0"/>
              <w:bottom w:val="single" w:color="auto" w:sz="4" w:space="0"/>
              <w:right w:val="single" w:color="auto" w:sz="4" w:space="0"/>
            </w:tcBorders>
            <w:noWrap w:val="0"/>
            <w:vAlign w:val="center"/>
          </w:tcPr>
          <w:p w14:paraId="29142824">
            <w:pPr>
              <w:pageBreakBefore w:val="0"/>
              <w:kinsoku/>
              <w:wordWrap/>
              <w:overflowPunct/>
              <w:topLinePunct w:val="0"/>
              <w:bidi w:val="0"/>
              <w:spacing w:line="240" w:lineRule="auto"/>
              <w:jc w:val="center"/>
              <w:rPr>
                <w:rFonts w:hint="eastAsia" w:ascii="仿宋" w:hAnsi="仿宋" w:eastAsia="仿宋" w:cs="仿宋"/>
                <w:szCs w:val="21"/>
                <w:lang w:val="zh-CN" w:eastAsia="zh-TW"/>
              </w:rPr>
            </w:pPr>
            <w:r>
              <w:rPr>
                <w:rFonts w:hint="eastAsia" w:ascii="仿宋" w:hAnsi="仿宋" w:eastAsia="仿宋" w:cs="仿宋"/>
                <w:szCs w:val="21"/>
                <w:lang w:val="zh-CN" w:eastAsia="zh-TW"/>
              </w:rPr>
              <w:t>5-6年</w:t>
            </w:r>
          </w:p>
        </w:tc>
        <w:tc>
          <w:tcPr>
            <w:tcW w:w="2335" w:type="dxa"/>
            <w:tcBorders>
              <w:top w:val="single" w:color="auto" w:sz="4" w:space="0"/>
              <w:left w:val="single" w:color="auto" w:sz="4" w:space="0"/>
              <w:bottom w:val="single" w:color="auto" w:sz="4" w:space="0"/>
              <w:right w:val="single" w:color="auto" w:sz="4" w:space="0"/>
            </w:tcBorders>
            <w:noWrap w:val="0"/>
            <w:vAlign w:val="center"/>
          </w:tcPr>
          <w:p w14:paraId="0ED3D66B">
            <w:pPr>
              <w:pageBreakBefore w:val="0"/>
              <w:kinsoku/>
              <w:wordWrap/>
              <w:overflowPunct/>
              <w:topLinePunct w:val="0"/>
              <w:bidi w:val="0"/>
              <w:spacing w:line="240" w:lineRule="auto"/>
              <w:jc w:val="center"/>
              <w:rPr>
                <w:rFonts w:hint="eastAsia" w:ascii="仿宋" w:hAnsi="仿宋" w:eastAsia="仿宋" w:cs="仿宋"/>
                <w:szCs w:val="21"/>
                <w:lang w:val="zh-CN" w:eastAsia="zh-TW"/>
              </w:rPr>
            </w:pPr>
            <w:r>
              <w:rPr>
                <w:rFonts w:hint="eastAsia" w:ascii="仿宋" w:hAnsi="仿宋" w:eastAsia="仿宋" w:cs="仿宋"/>
                <w:szCs w:val="21"/>
                <w:lang w:val="zh-CN" w:eastAsia="zh-TW"/>
              </w:rPr>
              <w:t>7工日</w:t>
            </w:r>
          </w:p>
        </w:tc>
        <w:tc>
          <w:tcPr>
            <w:tcW w:w="2276" w:type="dxa"/>
            <w:tcBorders>
              <w:top w:val="single" w:color="auto" w:sz="4" w:space="0"/>
              <w:left w:val="single" w:color="auto" w:sz="4" w:space="0"/>
              <w:bottom w:val="single" w:color="auto" w:sz="4" w:space="0"/>
              <w:right w:val="single" w:color="auto" w:sz="4" w:space="0"/>
            </w:tcBorders>
            <w:noWrap w:val="0"/>
            <w:vAlign w:val="center"/>
          </w:tcPr>
          <w:p w14:paraId="074BA1A6">
            <w:pPr>
              <w:pageBreakBefore w:val="0"/>
              <w:kinsoku/>
              <w:wordWrap/>
              <w:overflowPunct/>
              <w:topLinePunct w:val="0"/>
              <w:bidi w:val="0"/>
              <w:spacing w:line="240" w:lineRule="auto"/>
              <w:jc w:val="center"/>
              <w:rPr>
                <w:rFonts w:hint="eastAsia" w:ascii="仿宋" w:hAnsi="仿宋" w:eastAsia="仿宋" w:cs="仿宋"/>
                <w:szCs w:val="21"/>
                <w:lang w:val="zh-CN" w:eastAsia="zh-TW"/>
              </w:rPr>
            </w:pPr>
          </w:p>
        </w:tc>
      </w:tr>
      <w:tr w14:paraId="52C1E7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exact"/>
          <w:jc w:val="center"/>
        </w:trPr>
        <w:tc>
          <w:tcPr>
            <w:tcW w:w="2334" w:type="dxa"/>
            <w:tcBorders>
              <w:top w:val="single" w:color="auto" w:sz="4" w:space="0"/>
              <w:left w:val="single" w:color="auto" w:sz="4" w:space="0"/>
              <w:bottom w:val="single" w:color="auto" w:sz="4" w:space="0"/>
              <w:right w:val="single" w:color="auto" w:sz="4" w:space="0"/>
            </w:tcBorders>
            <w:noWrap w:val="0"/>
            <w:vAlign w:val="center"/>
          </w:tcPr>
          <w:p w14:paraId="2313E709">
            <w:pPr>
              <w:pageBreakBefore w:val="0"/>
              <w:kinsoku/>
              <w:wordWrap/>
              <w:overflowPunct/>
              <w:topLinePunct w:val="0"/>
              <w:bidi w:val="0"/>
              <w:spacing w:line="240" w:lineRule="auto"/>
              <w:jc w:val="center"/>
              <w:rPr>
                <w:rFonts w:hint="eastAsia" w:ascii="仿宋" w:hAnsi="仿宋" w:eastAsia="仿宋" w:cs="仿宋"/>
                <w:szCs w:val="21"/>
                <w:lang w:val="zh-CN" w:eastAsia="zh-TW"/>
              </w:rPr>
            </w:pPr>
            <w:r>
              <w:rPr>
                <w:rFonts w:hint="eastAsia" w:ascii="仿宋" w:hAnsi="仿宋" w:eastAsia="仿宋" w:cs="仿宋"/>
                <w:szCs w:val="21"/>
                <w:lang w:val="zh-CN" w:eastAsia="zh-TW"/>
              </w:rPr>
              <w:t>部分检验</w:t>
            </w:r>
          </w:p>
        </w:tc>
        <w:tc>
          <w:tcPr>
            <w:tcW w:w="2334" w:type="dxa"/>
            <w:tcBorders>
              <w:top w:val="single" w:color="auto" w:sz="4" w:space="0"/>
              <w:left w:val="single" w:color="auto" w:sz="4" w:space="0"/>
              <w:bottom w:val="single" w:color="auto" w:sz="4" w:space="0"/>
              <w:right w:val="single" w:color="auto" w:sz="4" w:space="0"/>
            </w:tcBorders>
            <w:noWrap w:val="0"/>
            <w:vAlign w:val="center"/>
          </w:tcPr>
          <w:p w14:paraId="5873129E">
            <w:pPr>
              <w:pageBreakBefore w:val="0"/>
              <w:kinsoku/>
              <w:wordWrap/>
              <w:overflowPunct/>
              <w:topLinePunct w:val="0"/>
              <w:bidi w:val="0"/>
              <w:spacing w:line="240" w:lineRule="auto"/>
              <w:jc w:val="center"/>
              <w:rPr>
                <w:rFonts w:hint="eastAsia" w:ascii="仿宋" w:hAnsi="仿宋" w:eastAsia="仿宋" w:cs="仿宋"/>
                <w:szCs w:val="21"/>
                <w:lang w:val="zh-CN" w:eastAsia="zh-TW"/>
              </w:rPr>
            </w:pPr>
            <w:r>
              <w:rPr>
                <w:rFonts w:hint="eastAsia" w:ascii="仿宋" w:hAnsi="仿宋" w:eastAsia="仿宋" w:cs="仿宋"/>
                <w:szCs w:val="21"/>
                <w:lang w:val="zh-CN" w:eastAsia="zh-TW"/>
              </w:rPr>
              <w:t>2-3年</w:t>
            </w:r>
          </w:p>
        </w:tc>
        <w:tc>
          <w:tcPr>
            <w:tcW w:w="2335" w:type="dxa"/>
            <w:tcBorders>
              <w:top w:val="single" w:color="auto" w:sz="4" w:space="0"/>
              <w:left w:val="single" w:color="auto" w:sz="4" w:space="0"/>
              <w:bottom w:val="single" w:color="auto" w:sz="4" w:space="0"/>
              <w:right w:val="single" w:color="auto" w:sz="4" w:space="0"/>
            </w:tcBorders>
            <w:noWrap w:val="0"/>
            <w:vAlign w:val="center"/>
          </w:tcPr>
          <w:p w14:paraId="5AFCD26D">
            <w:pPr>
              <w:pageBreakBefore w:val="0"/>
              <w:kinsoku/>
              <w:wordWrap/>
              <w:overflowPunct/>
              <w:topLinePunct w:val="0"/>
              <w:bidi w:val="0"/>
              <w:spacing w:line="240" w:lineRule="auto"/>
              <w:jc w:val="center"/>
              <w:rPr>
                <w:rFonts w:hint="eastAsia" w:ascii="仿宋" w:hAnsi="仿宋" w:eastAsia="仿宋" w:cs="仿宋"/>
                <w:szCs w:val="21"/>
                <w:lang w:val="zh-CN" w:eastAsia="zh-TW"/>
              </w:rPr>
            </w:pPr>
            <w:r>
              <w:rPr>
                <w:rFonts w:hint="eastAsia" w:ascii="仿宋" w:hAnsi="仿宋" w:eastAsia="仿宋" w:cs="仿宋"/>
                <w:szCs w:val="21"/>
                <w:lang w:val="zh-CN" w:eastAsia="zh-TW"/>
              </w:rPr>
              <w:t>3工日</w:t>
            </w:r>
          </w:p>
        </w:tc>
        <w:tc>
          <w:tcPr>
            <w:tcW w:w="2276" w:type="dxa"/>
            <w:tcBorders>
              <w:top w:val="single" w:color="auto" w:sz="4" w:space="0"/>
              <w:left w:val="single" w:color="auto" w:sz="4" w:space="0"/>
              <w:bottom w:val="single" w:color="auto" w:sz="4" w:space="0"/>
              <w:right w:val="single" w:color="auto" w:sz="4" w:space="0"/>
            </w:tcBorders>
            <w:noWrap w:val="0"/>
            <w:vAlign w:val="center"/>
          </w:tcPr>
          <w:p w14:paraId="0C9626AE">
            <w:pPr>
              <w:pageBreakBefore w:val="0"/>
              <w:kinsoku/>
              <w:wordWrap/>
              <w:overflowPunct/>
              <w:topLinePunct w:val="0"/>
              <w:bidi w:val="0"/>
              <w:spacing w:line="240" w:lineRule="auto"/>
              <w:jc w:val="center"/>
              <w:rPr>
                <w:rFonts w:hint="eastAsia" w:ascii="仿宋" w:hAnsi="仿宋" w:eastAsia="仿宋" w:cs="仿宋"/>
                <w:szCs w:val="21"/>
                <w:lang w:val="zh-CN" w:eastAsia="zh-TW"/>
              </w:rPr>
            </w:pPr>
          </w:p>
        </w:tc>
      </w:tr>
      <w:tr w14:paraId="3B60E6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exact"/>
          <w:jc w:val="center"/>
        </w:trPr>
        <w:tc>
          <w:tcPr>
            <w:tcW w:w="2334" w:type="dxa"/>
            <w:tcBorders>
              <w:top w:val="single" w:color="auto" w:sz="4" w:space="0"/>
              <w:left w:val="single" w:color="auto" w:sz="4" w:space="0"/>
              <w:bottom w:val="single" w:color="auto" w:sz="4" w:space="0"/>
              <w:right w:val="single" w:color="auto" w:sz="4" w:space="0"/>
            </w:tcBorders>
            <w:noWrap w:val="0"/>
            <w:vAlign w:val="center"/>
          </w:tcPr>
          <w:p w14:paraId="03F06D3C">
            <w:pPr>
              <w:pageBreakBefore w:val="0"/>
              <w:kinsoku/>
              <w:wordWrap/>
              <w:overflowPunct/>
              <w:topLinePunct w:val="0"/>
              <w:bidi w:val="0"/>
              <w:spacing w:line="240" w:lineRule="auto"/>
              <w:jc w:val="center"/>
              <w:rPr>
                <w:rFonts w:hint="eastAsia" w:ascii="仿宋" w:hAnsi="仿宋" w:eastAsia="仿宋" w:cs="仿宋"/>
                <w:szCs w:val="21"/>
                <w:lang w:val="zh-CN" w:eastAsia="zh-TW"/>
              </w:rPr>
            </w:pPr>
            <w:r>
              <w:rPr>
                <w:rFonts w:hint="eastAsia" w:ascii="仿宋" w:hAnsi="仿宋" w:eastAsia="仿宋" w:cs="仿宋"/>
                <w:szCs w:val="21"/>
                <w:lang w:val="zh-CN" w:eastAsia="zh-TW"/>
              </w:rPr>
              <w:t>巡回检查</w:t>
            </w:r>
          </w:p>
        </w:tc>
        <w:tc>
          <w:tcPr>
            <w:tcW w:w="2334" w:type="dxa"/>
            <w:tcBorders>
              <w:top w:val="single" w:color="auto" w:sz="4" w:space="0"/>
              <w:left w:val="single" w:color="auto" w:sz="4" w:space="0"/>
              <w:bottom w:val="single" w:color="auto" w:sz="4" w:space="0"/>
              <w:right w:val="single" w:color="auto" w:sz="4" w:space="0"/>
            </w:tcBorders>
            <w:noWrap w:val="0"/>
            <w:vAlign w:val="center"/>
          </w:tcPr>
          <w:p w14:paraId="3D45FB78">
            <w:pPr>
              <w:pageBreakBefore w:val="0"/>
              <w:kinsoku/>
              <w:wordWrap/>
              <w:overflowPunct/>
              <w:topLinePunct w:val="0"/>
              <w:bidi w:val="0"/>
              <w:spacing w:line="240" w:lineRule="auto"/>
              <w:jc w:val="center"/>
              <w:rPr>
                <w:rFonts w:hint="eastAsia" w:ascii="仿宋" w:hAnsi="仿宋" w:eastAsia="仿宋" w:cs="仿宋"/>
                <w:szCs w:val="21"/>
                <w:lang w:val="zh-CN" w:eastAsia="zh-TW"/>
              </w:rPr>
            </w:pPr>
            <w:r>
              <w:rPr>
                <w:rFonts w:hint="eastAsia" w:ascii="仿宋" w:hAnsi="仿宋" w:eastAsia="仿宋" w:cs="仿宋"/>
                <w:szCs w:val="21"/>
                <w:lang w:val="zh-CN" w:eastAsia="zh-TW"/>
              </w:rPr>
              <w:t>一周</w:t>
            </w:r>
          </w:p>
        </w:tc>
        <w:tc>
          <w:tcPr>
            <w:tcW w:w="2335" w:type="dxa"/>
            <w:tcBorders>
              <w:top w:val="single" w:color="auto" w:sz="4" w:space="0"/>
              <w:left w:val="single" w:color="auto" w:sz="4" w:space="0"/>
              <w:bottom w:val="single" w:color="auto" w:sz="4" w:space="0"/>
              <w:right w:val="single" w:color="auto" w:sz="4" w:space="0"/>
            </w:tcBorders>
            <w:noWrap w:val="0"/>
            <w:vAlign w:val="center"/>
          </w:tcPr>
          <w:p w14:paraId="255E8E11">
            <w:pPr>
              <w:pageBreakBefore w:val="0"/>
              <w:kinsoku/>
              <w:wordWrap/>
              <w:overflowPunct/>
              <w:topLinePunct w:val="0"/>
              <w:bidi w:val="0"/>
              <w:spacing w:line="240" w:lineRule="auto"/>
              <w:jc w:val="center"/>
              <w:rPr>
                <w:rFonts w:hint="eastAsia" w:ascii="仿宋" w:hAnsi="仿宋" w:eastAsia="仿宋" w:cs="仿宋"/>
                <w:szCs w:val="21"/>
                <w:lang w:val="zh-CN" w:eastAsia="zh-TW"/>
              </w:rPr>
            </w:pPr>
            <w:r>
              <w:rPr>
                <w:rFonts w:hint="eastAsia" w:ascii="仿宋" w:hAnsi="仿宋" w:eastAsia="仿宋" w:cs="仿宋"/>
                <w:szCs w:val="21"/>
                <w:lang w:val="zh-CN" w:eastAsia="zh-TW"/>
              </w:rPr>
              <w:t>半个工日</w:t>
            </w:r>
          </w:p>
        </w:tc>
        <w:tc>
          <w:tcPr>
            <w:tcW w:w="2276" w:type="dxa"/>
            <w:tcBorders>
              <w:top w:val="single" w:color="auto" w:sz="4" w:space="0"/>
              <w:left w:val="single" w:color="auto" w:sz="4" w:space="0"/>
              <w:bottom w:val="single" w:color="auto" w:sz="4" w:space="0"/>
              <w:right w:val="single" w:color="auto" w:sz="4" w:space="0"/>
            </w:tcBorders>
            <w:noWrap w:val="0"/>
            <w:vAlign w:val="center"/>
          </w:tcPr>
          <w:p w14:paraId="701F3D6C">
            <w:pPr>
              <w:pageBreakBefore w:val="0"/>
              <w:kinsoku/>
              <w:wordWrap/>
              <w:overflowPunct/>
              <w:topLinePunct w:val="0"/>
              <w:bidi w:val="0"/>
              <w:spacing w:line="240" w:lineRule="auto"/>
              <w:jc w:val="center"/>
              <w:rPr>
                <w:rFonts w:hint="eastAsia" w:ascii="仿宋" w:hAnsi="仿宋" w:eastAsia="仿宋" w:cs="仿宋"/>
                <w:szCs w:val="21"/>
                <w:lang w:val="zh-CN" w:eastAsia="zh-TW"/>
              </w:rPr>
            </w:pPr>
          </w:p>
        </w:tc>
      </w:tr>
    </w:tbl>
    <w:p w14:paraId="3D72FAC2">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zh-CN" w:eastAsia="zh-CN"/>
        </w:rPr>
      </w:pPr>
      <w:r>
        <w:rPr>
          <w:rFonts w:hint="eastAsia" w:ascii="仿宋" w:hAnsi="仿宋" w:eastAsia="仿宋" w:cs="仿宋"/>
          <w:color w:val="000000"/>
          <w:sz w:val="28"/>
          <w:szCs w:val="28"/>
          <w:lang w:val="zh-CN" w:eastAsia="zh-CN"/>
        </w:rPr>
        <w:t>3.1.2 充电装置检验项目与质量标准</w:t>
      </w:r>
    </w:p>
    <w:p w14:paraId="0C21AE85">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zh-CN" w:eastAsia="zh-CN"/>
        </w:rPr>
      </w:pPr>
      <w:r>
        <w:rPr>
          <w:rFonts w:hint="eastAsia" w:ascii="仿宋" w:hAnsi="仿宋" w:eastAsia="仿宋" w:cs="仿宋"/>
          <w:color w:val="000000"/>
          <w:sz w:val="28"/>
          <w:szCs w:val="28"/>
          <w:lang w:val="zh-CN" w:eastAsia="zh-CN"/>
        </w:rPr>
        <w:t>（1）充电装置全部检验项目与质量标准</w:t>
      </w:r>
    </w:p>
    <w:tbl>
      <w:tblPr>
        <w:tblStyle w:val="3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1"/>
        <w:gridCol w:w="2695"/>
        <w:gridCol w:w="4680"/>
        <w:gridCol w:w="951"/>
      </w:tblGrid>
      <w:tr w14:paraId="5BE723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78" w:hRule="atLeast"/>
          <w:jc w:val="center"/>
        </w:trPr>
        <w:tc>
          <w:tcPr>
            <w:tcW w:w="961" w:type="dxa"/>
            <w:tcBorders>
              <w:top w:val="single" w:color="auto" w:sz="4" w:space="0"/>
              <w:left w:val="single" w:color="auto" w:sz="4" w:space="0"/>
              <w:bottom w:val="single" w:color="auto" w:sz="4" w:space="0"/>
              <w:right w:val="single" w:color="auto" w:sz="4" w:space="0"/>
            </w:tcBorders>
            <w:noWrap w:val="0"/>
            <w:vAlign w:val="top"/>
          </w:tcPr>
          <w:p w14:paraId="0199FBC7">
            <w:pPr>
              <w:pageBreakBefore w:val="0"/>
              <w:kinsoku/>
              <w:wordWrap/>
              <w:overflowPunct/>
              <w:topLinePunct w:val="0"/>
              <w:bidi w:val="0"/>
              <w:spacing w:line="240" w:lineRule="auto"/>
              <w:jc w:val="center"/>
              <w:rPr>
                <w:rFonts w:hint="eastAsia" w:ascii="仿宋" w:hAnsi="仿宋" w:eastAsia="仿宋" w:cs="仿宋"/>
                <w:szCs w:val="21"/>
                <w:lang w:val="zh-CN" w:eastAsia="zh-TW"/>
              </w:rPr>
            </w:pPr>
            <w:r>
              <w:rPr>
                <w:rFonts w:hint="eastAsia" w:ascii="仿宋" w:hAnsi="仿宋" w:eastAsia="仿宋" w:cs="仿宋"/>
                <w:szCs w:val="21"/>
                <w:lang w:val="zh-CN" w:eastAsia="zh-TW"/>
              </w:rPr>
              <w:t>序号</w:t>
            </w:r>
          </w:p>
        </w:tc>
        <w:tc>
          <w:tcPr>
            <w:tcW w:w="2695" w:type="dxa"/>
            <w:tcBorders>
              <w:top w:val="single" w:color="auto" w:sz="4" w:space="0"/>
              <w:left w:val="single" w:color="auto" w:sz="4" w:space="0"/>
              <w:bottom w:val="single" w:color="auto" w:sz="4" w:space="0"/>
              <w:right w:val="single" w:color="auto" w:sz="4" w:space="0"/>
            </w:tcBorders>
            <w:noWrap w:val="0"/>
            <w:vAlign w:val="top"/>
          </w:tcPr>
          <w:p w14:paraId="4E6061A7">
            <w:pPr>
              <w:pageBreakBefore w:val="0"/>
              <w:kinsoku/>
              <w:wordWrap/>
              <w:overflowPunct/>
              <w:topLinePunct w:val="0"/>
              <w:bidi w:val="0"/>
              <w:spacing w:line="240" w:lineRule="auto"/>
              <w:jc w:val="center"/>
              <w:rPr>
                <w:rFonts w:hint="eastAsia" w:ascii="仿宋" w:hAnsi="仿宋" w:eastAsia="仿宋" w:cs="仿宋"/>
                <w:szCs w:val="21"/>
                <w:lang w:val="zh-CN" w:eastAsia="zh-TW"/>
              </w:rPr>
            </w:pPr>
            <w:r>
              <w:rPr>
                <w:rFonts w:hint="eastAsia" w:ascii="仿宋" w:hAnsi="仿宋" w:eastAsia="仿宋" w:cs="仿宋"/>
                <w:szCs w:val="21"/>
                <w:lang w:val="zh-CN" w:eastAsia="zh-TW"/>
              </w:rPr>
              <w:t>检验项目</w:t>
            </w:r>
          </w:p>
        </w:tc>
        <w:tc>
          <w:tcPr>
            <w:tcW w:w="4680" w:type="dxa"/>
            <w:tcBorders>
              <w:top w:val="single" w:color="auto" w:sz="4" w:space="0"/>
              <w:left w:val="single" w:color="auto" w:sz="4" w:space="0"/>
              <w:bottom w:val="single" w:color="auto" w:sz="4" w:space="0"/>
              <w:right w:val="single" w:color="auto" w:sz="4" w:space="0"/>
            </w:tcBorders>
            <w:noWrap w:val="0"/>
            <w:vAlign w:val="top"/>
          </w:tcPr>
          <w:p w14:paraId="0CA32873">
            <w:pPr>
              <w:pageBreakBefore w:val="0"/>
              <w:kinsoku/>
              <w:wordWrap/>
              <w:overflowPunct/>
              <w:topLinePunct w:val="0"/>
              <w:bidi w:val="0"/>
              <w:spacing w:line="240" w:lineRule="auto"/>
              <w:jc w:val="center"/>
              <w:rPr>
                <w:rFonts w:hint="eastAsia" w:ascii="仿宋" w:hAnsi="仿宋" w:eastAsia="仿宋" w:cs="仿宋"/>
                <w:szCs w:val="21"/>
                <w:lang w:val="zh-CN" w:eastAsia="zh-TW"/>
              </w:rPr>
            </w:pPr>
            <w:r>
              <w:rPr>
                <w:rFonts w:hint="eastAsia" w:ascii="仿宋" w:hAnsi="仿宋" w:eastAsia="仿宋" w:cs="仿宋"/>
                <w:szCs w:val="21"/>
                <w:lang w:val="zh-CN" w:eastAsia="zh-TW"/>
              </w:rPr>
              <w:t>质量标准</w:t>
            </w:r>
          </w:p>
        </w:tc>
        <w:tc>
          <w:tcPr>
            <w:tcW w:w="951" w:type="dxa"/>
            <w:tcBorders>
              <w:top w:val="single" w:color="auto" w:sz="4" w:space="0"/>
              <w:left w:val="single" w:color="auto" w:sz="4" w:space="0"/>
              <w:bottom w:val="single" w:color="auto" w:sz="4" w:space="0"/>
              <w:right w:val="single" w:color="auto" w:sz="4" w:space="0"/>
            </w:tcBorders>
            <w:noWrap w:val="0"/>
            <w:vAlign w:val="top"/>
          </w:tcPr>
          <w:p w14:paraId="1641029F">
            <w:pPr>
              <w:pageBreakBefore w:val="0"/>
              <w:kinsoku/>
              <w:wordWrap/>
              <w:overflowPunct/>
              <w:topLinePunct w:val="0"/>
              <w:bidi w:val="0"/>
              <w:spacing w:line="240" w:lineRule="auto"/>
              <w:jc w:val="center"/>
              <w:rPr>
                <w:rFonts w:hint="eastAsia" w:ascii="仿宋" w:hAnsi="仿宋" w:eastAsia="仿宋" w:cs="仿宋"/>
                <w:szCs w:val="21"/>
                <w:lang w:val="zh-CN" w:eastAsia="zh-TW"/>
              </w:rPr>
            </w:pPr>
            <w:r>
              <w:rPr>
                <w:rFonts w:hint="eastAsia" w:ascii="仿宋" w:hAnsi="仿宋" w:eastAsia="仿宋" w:cs="仿宋"/>
                <w:szCs w:val="21"/>
                <w:lang w:val="zh-CN" w:eastAsia="zh-TW"/>
              </w:rPr>
              <w:t>备注</w:t>
            </w:r>
          </w:p>
        </w:tc>
      </w:tr>
      <w:tr w14:paraId="3173DD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jc w:val="center"/>
        </w:trPr>
        <w:tc>
          <w:tcPr>
            <w:tcW w:w="961" w:type="dxa"/>
            <w:tcBorders>
              <w:top w:val="single" w:color="auto" w:sz="4" w:space="0"/>
              <w:left w:val="single" w:color="auto" w:sz="4" w:space="0"/>
              <w:bottom w:val="single" w:color="auto" w:sz="4" w:space="0"/>
              <w:right w:val="single" w:color="auto" w:sz="4" w:space="0"/>
            </w:tcBorders>
            <w:noWrap w:val="0"/>
            <w:vAlign w:val="center"/>
          </w:tcPr>
          <w:p w14:paraId="08B1D895">
            <w:pPr>
              <w:pageBreakBefore w:val="0"/>
              <w:kinsoku/>
              <w:wordWrap/>
              <w:overflowPunct/>
              <w:topLinePunct w:val="0"/>
              <w:bidi w:val="0"/>
              <w:spacing w:line="240" w:lineRule="auto"/>
              <w:jc w:val="center"/>
              <w:rPr>
                <w:rFonts w:hint="eastAsia" w:ascii="仿宋" w:hAnsi="仿宋" w:eastAsia="仿宋" w:cs="仿宋"/>
                <w:szCs w:val="21"/>
                <w:lang w:val="zh-CN" w:eastAsia="zh-TW"/>
              </w:rPr>
            </w:pPr>
            <w:r>
              <w:rPr>
                <w:rFonts w:hint="eastAsia" w:ascii="仿宋" w:hAnsi="仿宋" w:eastAsia="仿宋" w:cs="仿宋"/>
                <w:szCs w:val="21"/>
                <w:lang w:val="zh-CN" w:eastAsia="zh-TW"/>
              </w:rPr>
              <w:t>1</w:t>
            </w:r>
          </w:p>
        </w:tc>
        <w:tc>
          <w:tcPr>
            <w:tcW w:w="2695" w:type="dxa"/>
            <w:tcBorders>
              <w:top w:val="single" w:color="auto" w:sz="4" w:space="0"/>
              <w:left w:val="single" w:color="auto" w:sz="4" w:space="0"/>
              <w:bottom w:val="single" w:color="auto" w:sz="4" w:space="0"/>
              <w:right w:val="single" w:color="auto" w:sz="4" w:space="0"/>
            </w:tcBorders>
            <w:noWrap w:val="0"/>
            <w:vAlign w:val="center"/>
          </w:tcPr>
          <w:p w14:paraId="374A689D">
            <w:pPr>
              <w:pageBreakBefore w:val="0"/>
              <w:kinsoku/>
              <w:wordWrap/>
              <w:overflowPunct/>
              <w:topLinePunct w:val="0"/>
              <w:bidi w:val="0"/>
              <w:spacing w:line="240" w:lineRule="auto"/>
              <w:rPr>
                <w:rFonts w:hint="eastAsia" w:ascii="仿宋" w:hAnsi="仿宋" w:eastAsia="仿宋" w:cs="仿宋"/>
                <w:szCs w:val="21"/>
                <w:lang w:val="zh-CN" w:eastAsia="zh-TW"/>
              </w:rPr>
            </w:pPr>
            <w:r>
              <w:rPr>
                <w:rFonts w:hint="eastAsia" w:ascii="仿宋" w:hAnsi="仿宋" w:eastAsia="仿宋" w:cs="仿宋"/>
                <w:szCs w:val="21"/>
                <w:lang w:val="zh-CN" w:eastAsia="zh-TW"/>
              </w:rPr>
              <w:t>电缆，端子，二次回路接线</w:t>
            </w:r>
          </w:p>
        </w:tc>
        <w:tc>
          <w:tcPr>
            <w:tcW w:w="4680" w:type="dxa"/>
            <w:tcBorders>
              <w:top w:val="single" w:color="auto" w:sz="4" w:space="0"/>
              <w:left w:val="single" w:color="auto" w:sz="4" w:space="0"/>
              <w:bottom w:val="single" w:color="auto" w:sz="4" w:space="0"/>
              <w:right w:val="single" w:color="auto" w:sz="4" w:space="0"/>
            </w:tcBorders>
            <w:noWrap w:val="0"/>
            <w:vAlign w:val="center"/>
          </w:tcPr>
          <w:p w14:paraId="4C2C56D8">
            <w:pPr>
              <w:pageBreakBefore w:val="0"/>
              <w:kinsoku/>
              <w:wordWrap/>
              <w:overflowPunct/>
              <w:topLinePunct w:val="0"/>
              <w:bidi w:val="0"/>
              <w:spacing w:line="240" w:lineRule="auto"/>
              <w:rPr>
                <w:rFonts w:hint="eastAsia" w:ascii="仿宋" w:hAnsi="仿宋" w:eastAsia="仿宋" w:cs="仿宋"/>
                <w:szCs w:val="21"/>
                <w:lang w:val="zh-CN" w:eastAsia="zh-TW"/>
              </w:rPr>
            </w:pPr>
            <w:r>
              <w:rPr>
                <w:rFonts w:hint="eastAsia" w:ascii="仿宋" w:hAnsi="仿宋" w:eastAsia="仿宋" w:cs="仿宋"/>
                <w:szCs w:val="21"/>
                <w:lang w:val="zh-CN" w:eastAsia="zh-TW"/>
              </w:rPr>
              <w:t>布局整齐，设备清洁，无破损，号头清晰且准确无误，回路绝缘正常</w:t>
            </w:r>
          </w:p>
        </w:tc>
        <w:tc>
          <w:tcPr>
            <w:tcW w:w="951" w:type="dxa"/>
            <w:tcBorders>
              <w:top w:val="single" w:color="auto" w:sz="4" w:space="0"/>
              <w:left w:val="single" w:color="auto" w:sz="4" w:space="0"/>
              <w:bottom w:val="single" w:color="auto" w:sz="4" w:space="0"/>
              <w:right w:val="single" w:color="auto" w:sz="4" w:space="0"/>
            </w:tcBorders>
            <w:noWrap w:val="0"/>
            <w:vAlign w:val="top"/>
          </w:tcPr>
          <w:p w14:paraId="10131503">
            <w:pPr>
              <w:pageBreakBefore w:val="0"/>
              <w:kinsoku/>
              <w:wordWrap/>
              <w:overflowPunct/>
              <w:topLinePunct w:val="0"/>
              <w:bidi w:val="0"/>
              <w:adjustRightInd w:val="0"/>
              <w:snapToGrid w:val="0"/>
              <w:spacing w:line="240" w:lineRule="auto"/>
              <w:jc w:val="center"/>
              <w:rPr>
                <w:rFonts w:hint="eastAsia" w:ascii="仿宋" w:hAnsi="仿宋" w:eastAsia="仿宋" w:cs="仿宋"/>
                <w:sz w:val="28"/>
                <w:szCs w:val="28"/>
              </w:rPr>
            </w:pPr>
          </w:p>
        </w:tc>
      </w:tr>
      <w:tr w14:paraId="12C9A1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jc w:val="center"/>
        </w:trPr>
        <w:tc>
          <w:tcPr>
            <w:tcW w:w="961" w:type="dxa"/>
            <w:tcBorders>
              <w:top w:val="single" w:color="auto" w:sz="4" w:space="0"/>
              <w:left w:val="single" w:color="auto" w:sz="4" w:space="0"/>
              <w:bottom w:val="single" w:color="auto" w:sz="4" w:space="0"/>
              <w:right w:val="single" w:color="auto" w:sz="4" w:space="0"/>
            </w:tcBorders>
            <w:noWrap w:val="0"/>
            <w:vAlign w:val="center"/>
          </w:tcPr>
          <w:p w14:paraId="2B7AA5AE">
            <w:pPr>
              <w:pageBreakBefore w:val="0"/>
              <w:kinsoku/>
              <w:wordWrap/>
              <w:overflowPunct/>
              <w:topLinePunct w:val="0"/>
              <w:bidi w:val="0"/>
              <w:spacing w:line="240" w:lineRule="auto"/>
              <w:jc w:val="center"/>
              <w:rPr>
                <w:rFonts w:hint="eastAsia" w:ascii="仿宋" w:hAnsi="仿宋" w:eastAsia="仿宋" w:cs="仿宋"/>
                <w:szCs w:val="21"/>
                <w:lang w:val="zh-CN" w:eastAsia="zh-TW"/>
              </w:rPr>
            </w:pPr>
            <w:r>
              <w:rPr>
                <w:rFonts w:hint="eastAsia" w:ascii="仿宋" w:hAnsi="仿宋" w:eastAsia="仿宋" w:cs="仿宋"/>
                <w:szCs w:val="21"/>
                <w:lang w:val="zh-CN" w:eastAsia="zh-TW"/>
              </w:rPr>
              <w:t>2</w:t>
            </w:r>
          </w:p>
        </w:tc>
        <w:tc>
          <w:tcPr>
            <w:tcW w:w="2695" w:type="dxa"/>
            <w:tcBorders>
              <w:top w:val="single" w:color="auto" w:sz="4" w:space="0"/>
              <w:left w:val="single" w:color="auto" w:sz="4" w:space="0"/>
              <w:bottom w:val="single" w:color="auto" w:sz="4" w:space="0"/>
              <w:right w:val="single" w:color="auto" w:sz="4" w:space="0"/>
            </w:tcBorders>
            <w:noWrap w:val="0"/>
            <w:vAlign w:val="center"/>
          </w:tcPr>
          <w:p w14:paraId="342E337E">
            <w:pPr>
              <w:pageBreakBefore w:val="0"/>
              <w:kinsoku/>
              <w:wordWrap/>
              <w:overflowPunct/>
              <w:topLinePunct w:val="0"/>
              <w:bidi w:val="0"/>
              <w:spacing w:line="240" w:lineRule="auto"/>
              <w:rPr>
                <w:rFonts w:hint="eastAsia" w:ascii="仿宋" w:hAnsi="仿宋" w:eastAsia="仿宋" w:cs="仿宋"/>
                <w:szCs w:val="21"/>
                <w:lang w:val="zh-CN" w:eastAsia="zh-TW"/>
              </w:rPr>
            </w:pPr>
            <w:r>
              <w:rPr>
                <w:rFonts w:hint="eastAsia" w:ascii="仿宋" w:hAnsi="仿宋" w:eastAsia="仿宋" w:cs="仿宋"/>
                <w:szCs w:val="21"/>
                <w:lang w:val="zh-CN" w:eastAsia="zh-TW"/>
              </w:rPr>
              <w:t>高频开关整流器</w:t>
            </w:r>
          </w:p>
        </w:tc>
        <w:tc>
          <w:tcPr>
            <w:tcW w:w="4680" w:type="dxa"/>
            <w:tcBorders>
              <w:top w:val="single" w:color="auto" w:sz="4" w:space="0"/>
              <w:left w:val="single" w:color="auto" w:sz="4" w:space="0"/>
              <w:bottom w:val="single" w:color="auto" w:sz="4" w:space="0"/>
              <w:right w:val="single" w:color="auto" w:sz="4" w:space="0"/>
            </w:tcBorders>
            <w:noWrap w:val="0"/>
            <w:vAlign w:val="center"/>
          </w:tcPr>
          <w:p w14:paraId="71B2B64C">
            <w:pPr>
              <w:pageBreakBefore w:val="0"/>
              <w:kinsoku/>
              <w:wordWrap/>
              <w:overflowPunct/>
              <w:topLinePunct w:val="0"/>
              <w:bidi w:val="0"/>
              <w:spacing w:line="240" w:lineRule="auto"/>
              <w:rPr>
                <w:rFonts w:hint="eastAsia" w:ascii="仿宋" w:hAnsi="仿宋" w:eastAsia="仿宋" w:cs="仿宋"/>
                <w:szCs w:val="21"/>
                <w:lang w:val="zh-CN" w:eastAsia="zh-TW"/>
              </w:rPr>
            </w:pPr>
            <w:r>
              <w:rPr>
                <w:rFonts w:hint="eastAsia" w:ascii="仿宋" w:hAnsi="仿宋" w:eastAsia="仿宋" w:cs="仿宋"/>
                <w:szCs w:val="21"/>
                <w:lang w:val="zh-CN" w:eastAsia="zh-TW"/>
              </w:rPr>
              <w:t>各项技术参数符合要求，能正常实现各功能</w:t>
            </w:r>
          </w:p>
        </w:tc>
        <w:tc>
          <w:tcPr>
            <w:tcW w:w="951" w:type="dxa"/>
            <w:tcBorders>
              <w:top w:val="single" w:color="auto" w:sz="4" w:space="0"/>
              <w:left w:val="single" w:color="auto" w:sz="4" w:space="0"/>
              <w:bottom w:val="single" w:color="auto" w:sz="4" w:space="0"/>
              <w:right w:val="single" w:color="auto" w:sz="4" w:space="0"/>
            </w:tcBorders>
            <w:noWrap w:val="0"/>
            <w:vAlign w:val="top"/>
          </w:tcPr>
          <w:p w14:paraId="2717D58D">
            <w:pPr>
              <w:pageBreakBefore w:val="0"/>
              <w:kinsoku/>
              <w:wordWrap/>
              <w:overflowPunct/>
              <w:topLinePunct w:val="0"/>
              <w:bidi w:val="0"/>
              <w:adjustRightInd w:val="0"/>
              <w:snapToGrid w:val="0"/>
              <w:spacing w:line="240" w:lineRule="auto"/>
              <w:jc w:val="center"/>
              <w:rPr>
                <w:rFonts w:hint="eastAsia" w:ascii="仿宋" w:hAnsi="仿宋" w:eastAsia="仿宋" w:cs="仿宋"/>
                <w:sz w:val="28"/>
                <w:szCs w:val="28"/>
              </w:rPr>
            </w:pPr>
          </w:p>
        </w:tc>
      </w:tr>
      <w:tr w14:paraId="1C2CDB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jc w:val="center"/>
        </w:trPr>
        <w:tc>
          <w:tcPr>
            <w:tcW w:w="961" w:type="dxa"/>
            <w:tcBorders>
              <w:top w:val="single" w:color="auto" w:sz="4" w:space="0"/>
              <w:left w:val="single" w:color="auto" w:sz="4" w:space="0"/>
              <w:bottom w:val="single" w:color="auto" w:sz="4" w:space="0"/>
              <w:right w:val="single" w:color="auto" w:sz="4" w:space="0"/>
            </w:tcBorders>
            <w:noWrap w:val="0"/>
            <w:vAlign w:val="center"/>
          </w:tcPr>
          <w:p w14:paraId="305F813E">
            <w:pPr>
              <w:pageBreakBefore w:val="0"/>
              <w:kinsoku/>
              <w:wordWrap/>
              <w:overflowPunct/>
              <w:topLinePunct w:val="0"/>
              <w:bidi w:val="0"/>
              <w:spacing w:line="240" w:lineRule="auto"/>
              <w:jc w:val="center"/>
              <w:rPr>
                <w:rFonts w:hint="eastAsia" w:ascii="仿宋" w:hAnsi="仿宋" w:eastAsia="仿宋" w:cs="仿宋"/>
                <w:szCs w:val="21"/>
                <w:lang w:val="zh-CN" w:eastAsia="zh-TW"/>
              </w:rPr>
            </w:pPr>
            <w:r>
              <w:rPr>
                <w:rFonts w:hint="eastAsia" w:ascii="仿宋" w:hAnsi="仿宋" w:eastAsia="仿宋" w:cs="仿宋"/>
                <w:szCs w:val="21"/>
                <w:lang w:val="zh-CN" w:eastAsia="zh-TW"/>
              </w:rPr>
              <w:t>3</w:t>
            </w:r>
          </w:p>
        </w:tc>
        <w:tc>
          <w:tcPr>
            <w:tcW w:w="2695" w:type="dxa"/>
            <w:tcBorders>
              <w:top w:val="single" w:color="auto" w:sz="4" w:space="0"/>
              <w:left w:val="single" w:color="auto" w:sz="4" w:space="0"/>
              <w:bottom w:val="single" w:color="auto" w:sz="4" w:space="0"/>
              <w:right w:val="single" w:color="auto" w:sz="4" w:space="0"/>
            </w:tcBorders>
            <w:noWrap w:val="0"/>
            <w:vAlign w:val="center"/>
          </w:tcPr>
          <w:p w14:paraId="64656A82">
            <w:pPr>
              <w:pageBreakBefore w:val="0"/>
              <w:kinsoku/>
              <w:wordWrap/>
              <w:overflowPunct/>
              <w:topLinePunct w:val="0"/>
              <w:bidi w:val="0"/>
              <w:spacing w:line="240" w:lineRule="auto"/>
              <w:rPr>
                <w:rFonts w:hint="eastAsia" w:ascii="仿宋" w:hAnsi="仿宋" w:eastAsia="仿宋" w:cs="仿宋"/>
                <w:szCs w:val="21"/>
                <w:lang w:val="zh-CN" w:eastAsia="zh-TW"/>
              </w:rPr>
            </w:pPr>
            <w:r>
              <w:rPr>
                <w:rFonts w:hint="eastAsia" w:ascii="仿宋" w:hAnsi="仿宋" w:eastAsia="仿宋" w:cs="仿宋"/>
                <w:szCs w:val="21"/>
                <w:lang w:val="zh-CN" w:eastAsia="zh-TW"/>
              </w:rPr>
              <w:t>微机直流系统监控装置</w:t>
            </w:r>
          </w:p>
        </w:tc>
        <w:tc>
          <w:tcPr>
            <w:tcW w:w="4680" w:type="dxa"/>
            <w:tcBorders>
              <w:top w:val="single" w:color="auto" w:sz="4" w:space="0"/>
              <w:left w:val="single" w:color="auto" w:sz="4" w:space="0"/>
              <w:bottom w:val="single" w:color="auto" w:sz="4" w:space="0"/>
              <w:right w:val="single" w:color="auto" w:sz="4" w:space="0"/>
            </w:tcBorders>
            <w:noWrap w:val="0"/>
            <w:vAlign w:val="center"/>
          </w:tcPr>
          <w:p w14:paraId="57D73BC7">
            <w:pPr>
              <w:pageBreakBefore w:val="0"/>
              <w:kinsoku/>
              <w:wordWrap/>
              <w:overflowPunct/>
              <w:topLinePunct w:val="0"/>
              <w:bidi w:val="0"/>
              <w:spacing w:line="240" w:lineRule="auto"/>
              <w:rPr>
                <w:rFonts w:hint="eastAsia" w:ascii="仿宋" w:hAnsi="仿宋" w:eastAsia="仿宋" w:cs="仿宋"/>
                <w:szCs w:val="21"/>
                <w:lang w:val="zh-CN" w:eastAsia="zh-TW"/>
              </w:rPr>
            </w:pPr>
            <w:r>
              <w:rPr>
                <w:rFonts w:hint="eastAsia" w:ascii="仿宋" w:hAnsi="仿宋" w:eastAsia="仿宋" w:cs="仿宋"/>
                <w:szCs w:val="21"/>
                <w:lang w:val="zh-CN" w:eastAsia="zh-TW"/>
              </w:rPr>
              <w:t>能够正常实现各项功能</w:t>
            </w:r>
          </w:p>
        </w:tc>
        <w:tc>
          <w:tcPr>
            <w:tcW w:w="951" w:type="dxa"/>
            <w:tcBorders>
              <w:top w:val="single" w:color="auto" w:sz="4" w:space="0"/>
              <w:left w:val="single" w:color="auto" w:sz="4" w:space="0"/>
              <w:bottom w:val="single" w:color="auto" w:sz="4" w:space="0"/>
              <w:right w:val="single" w:color="auto" w:sz="4" w:space="0"/>
            </w:tcBorders>
            <w:noWrap w:val="0"/>
            <w:vAlign w:val="top"/>
          </w:tcPr>
          <w:p w14:paraId="3FB27B8C">
            <w:pPr>
              <w:pageBreakBefore w:val="0"/>
              <w:kinsoku/>
              <w:wordWrap/>
              <w:overflowPunct/>
              <w:topLinePunct w:val="0"/>
              <w:bidi w:val="0"/>
              <w:adjustRightInd w:val="0"/>
              <w:snapToGrid w:val="0"/>
              <w:spacing w:line="240" w:lineRule="auto"/>
              <w:jc w:val="center"/>
              <w:rPr>
                <w:rFonts w:hint="eastAsia" w:ascii="仿宋" w:hAnsi="仿宋" w:eastAsia="仿宋" w:cs="仿宋"/>
                <w:sz w:val="28"/>
                <w:szCs w:val="28"/>
              </w:rPr>
            </w:pPr>
          </w:p>
        </w:tc>
      </w:tr>
      <w:tr w14:paraId="4CE6ED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jc w:val="center"/>
        </w:trPr>
        <w:tc>
          <w:tcPr>
            <w:tcW w:w="961" w:type="dxa"/>
            <w:tcBorders>
              <w:top w:val="single" w:color="auto" w:sz="4" w:space="0"/>
              <w:left w:val="single" w:color="auto" w:sz="4" w:space="0"/>
              <w:bottom w:val="single" w:color="auto" w:sz="4" w:space="0"/>
              <w:right w:val="single" w:color="auto" w:sz="4" w:space="0"/>
            </w:tcBorders>
            <w:noWrap w:val="0"/>
            <w:vAlign w:val="center"/>
          </w:tcPr>
          <w:p w14:paraId="1CFC95CA">
            <w:pPr>
              <w:pageBreakBefore w:val="0"/>
              <w:kinsoku/>
              <w:wordWrap/>
              <w:overflowPunct/>
              <w:topLinePunct w:val="0"/>
              <w:bidi w:val="0"/>
              <w:spacing w:line="240" w:lineRule="auto"/>
              <w:jc w:val="center"/>
              <w:rPr>
                <w:rFonts w:hint="eastAsia" w:ascii="仿宋" w:hAnsi="仿宋" w:eastAsia="仿宋" w:cs="仿宋"/>
                <w:szCs w:val="21"/>
                <w:lang w:val="zh-CN" w:eastAsia="zh-TW"/>
              </w:rPr>
            </w:pPr>
            <w:r>
              <w:rPr>
                <w:rFonts w:hint="eastAsia" w:ascii="仿宋" w:hAnsi="仿宋" w:eastAsia="仿宋" w:cs="仿宋"/>
                <w:szCs w:val="21"/>
                <w:lang w:val="zh-CN" w:eastAsia="zh-TW"/>
              </w:rPr>
              <w:t>4</w:t>
            </w:r>
          </w:p>
        </w:tc>
        <w:tc>
          <w:tcPr>
            <w:tcW w:w="2695" w:type="dxa"/>
            <w:tcBorders>
              <w:top w:val="single" w:color="auto" w:sz="4" w:space="0"/>
              <w:left w:val="single" w:color="auto" w:sz="4" w:space="0"/>
              <w:bottom w:val="single" w:color="auto" w:sz="4" w:space="0"/>
              <w:right w:val="single" w:color="auto" w:sz="4" w:space="0"/>
            </w:tcBorders>
            <w:noWrap w:val="0"/>
            <w:vAlign w:val="center"/>
          </w:tcPr>
          <w:p w14:paraId="7266DA9D">
            <w:pPr>
              <w:pageBreakBefore w:val="0"/>
              <w:kinsoku/>
              <w:wordWrap/>
              <w:overflowPunct/>
              <w:topLinePunct w:val="0"/>
              <w:bidi w:val="0"/>
              <w:spacing w:line="240" w:lineRule="auto"/>
              <w:rPr>
                <w:rFonts w:hint="eastAsia" w:ascii="仿宋" w:hAnsi="仿宋" w:eastAsia="仿宋" w:cs="仿宋"/>
                <w:szCs w:val="21"/>
                <w:lang w:val="zh-CN" w:eastAsia="zh-TW"/>
              </w:rPr>
            </w:pPr>
            <w:r>
              <w:rPr>
                <w:rFonts w:hint="eastAsia" w:ascii="仿宋" w:hAnsi="仿宋" w:eastAsia="仿宋" w:cs="仿宋"/>
                <w:szCs w:val="21"/>
                <w:lang w:val="zh-CN" w:eastAsia="zh-TW"/>
              </w:rPr>
              <w:t>直流绝缘监测装置</w:t>
            </w:r>
          </w:p>
        </w:tc>
        <w:tc>
          <w:tcPr>
            <w:tcW w:w="4680" w:type="dxa"/>
            <w:tcBorders>
              <w:top w:val="single" w:color="auto" w:sz="4" w:space="0"/>
              <w:left w:val="single" w:color="auto" w:sz="4" w:space="0"/>
              <w:bottom w:val="single" w:color="auto" w:sz="4" w:space="0"/>
              <w:right w:val="single" w:color="auto" w:sz="4" w:space="0"/>
            </w:tcBorders>
            <w:noWrap w:val="0"/>
            <w:vAlign w:val="center"/>
          </w:tcPr>
          <w:p w14:paraId="79B3096C">
            <w:pPr>
              <w:pageBreakBefore w:val="0"/>
              <w:kinsoku/>
              <w:wordWrap/>
              <w:overflowPunct/>
              <w:topLinePunct w:val="0"/>
              <w:bidi w:val="0"/>
              <w:spacing w:line="240" w:lineRule="auto"/>
              <w:rPr>
                <w:rFonts w:hint="eastAsia" w:ascii="仿宋" w:hAnsi="仿宋" w:eastAsia="仿宋" w:cs="仿宋"/>
                <w:szCs w:val="21"/>
                <w:lang w:val="zh-CN" w:eastAsia="zh-TW"/>
              </w:rPr>
            </w:pPr>
            <w:r>
              <w:rPr>
                <w:rFonts w:hint="eastAsia" w:ascii="仿宋" w:hAnsi="仿宋" w:eastAsia="仿宋" w:cs="仿宋"/>
                <w:szCs w:val="21"/>
                <w:lang w:val="zh-CN" w:eastAsia="zh-TW"/>
              </w:rPr>
              <w:t>能正确反应各直流支路的绝缘情况</w:t>
            </w:r>
          </w:p>
        </w:tc>
        <w:tc>
          <w:tcPr>
            <w:tcW w:w="951" w:type="dxa"/>
            <w:tcBorders>
              <w:top w:val="single" w:color="auto" w:sz="4" w:space="0"/>
              <w:left w:val="single" w:color="auto" w:sz="4" w:space="0"/>
              <w:bottom w:val="single" w:color="auto" w:sz="4" w:space="0"/>
              <w:right w:val="single" w:color="auto" w:sz="4" w:space="0"/>
            </w:tcBorders>
            <w:noWrap w:val="0"/>
            <w:vAlign w:val="top"/>
          </w:tcPr>
          <w:p w14:paraId="7B0272EE">
            <w:pPr>
              <w:pageBreakBefore w:val="0"/>
              <w:kinsoku/>
              <w:wordWrap/>
              <w:overflowPunct/>
              <w:topLinePunct w:val="0"/>
              <w:bidi w:val="0"/>
              <w:adjustRightInd w:val="0"/>
              <w:snapToGrid w:val="0"/>
              <w:spacing w:line="240" w:lineRule="auto"/>
              <w:jc w:val="center"/>
              <w:rPr>
                <w:rFonts w:hint="eastAsia" w:ascii="仿宋" w:hAnsi="仿宋" w:eastAsia="仿宋" w:cs="仿宋"/>
                <w:sz w:val="28"/>
                <w:szCs w:val="28"/>
              </w:rPr>
            </w:pPr>
          </w:p>
        </w:tc>
      </w:tr>
      <w:tr w14:paraId="3336A6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jc w:val="center"/>
        </w:trPr>
        <w:tc>
          <w:tcPr>
            <w:tcW w:w="961" w:type="dxa"/>
            <w:tcBorders>
              <w:top w:val="single" w:color="auto" w:sz="4" w:space="0"/>
              <w:left w:val="single" w:color="auto" w:sz="4" w:space="0"/>
              <w:bottom w:val="single" w:color="auto" w:sz="4" w:space="0"/>
              <w:right w:val="single" w:color="auto" w:sz="4" w:space="0"/>
            </w:tcBorders>
            <w:noWrap w:val="0"/>
            <w:vAlign w:val="center"/>
          </w:tcPr>
          <w:p w14:paraId="1BC98D54">
            <w:pPr>
              <w:pageBreakBefore w:val="0"/>
              <w:kinsoku/>
              <w:wordWrap/>
              <w:overflowPunct/>
              <w:topLinePunct w:val="0"/>
              <w:bidi w:val="0"/>
              <w:spacing w:line="240" w:lineRule="auto"/>
              <w:jc w:val="center"/>
              <w:rPr>
                <w:rFonts w:hint="eastAsia" w:ascii="仿宋" w:hAnsi="仿宋" w:eastAsia="仿宋" w:cs="仿宋"/>
                <w:szCs w:val="21"/>
                <w:lang w:val="zh-CN" w:eastAsia="zh-TW"/>
              </w:rPr>
            </w:pPr>
            <w:r>
              <w:rPr>
                <w:rFonts w:hint="eastAsia" w:ascii="仿宋" w:hAnsi="仿宋" w:eastAsia="仿宋" w:cs="仿宋"/>
                <w:szCs w:val="21"/>
                <w:lang w:val="zh-CN" w:eastAsia="zh-TW"/>
              </w:rPr>
              <w:t>5</w:t>
            </w:r>
          </w:p>
        </w:tc>
        <w:tc>
          <w:tcPr>
            <w:tcW w:w="2695" w:type="dxa"/>
            <w:tcBorders>
              <w:top w:val="single" w:color="auto" w:sz="4" w:space="0"/>
              <w:left w:val="single" w:color="auto" w:sz="4" w:space="0"/>
              <w:bottom w:val="single" w:color="auto" w:sz="4" w:space="0"/>
              <w:right w:val="single" w:color="auto" w:sz="4" w:space="0"/>
            </w:tcBorders>
            <w:noWrap w:val="0"/>
            <w:vAlign w:val="center"/>
          </w:tcPr>
          <w:p w14:paraId="5047CA79">
            <w:pPr>
              <w:pageBreakBefore w:val="0"/>
              <w:kinsoku/>
              <w:wordWrap/>
              <w:overflowPunct/>
              <w:topLinePunct w:val="0"/>
              <w:bidi w:val="0"/>
              <w:spacing w:line="240" w:lineRule="auto"/>
              <w:rPr>
                <w:rFonts w:hint="eastAsia" w:ascii="仿宋" w:hAnsi="仿宋" w:eastAsia="仿宋" w:cs="仿宋"/>
                <w:szCs w:val="21"/>
                <w:lang w:val="zh-CN" w:eastAsia="zh-TW"/>
              </w:rPr>
            </w:pPr>
            <w:r>
              <w:rPr>
                <w:rFonts w:hint="eastAsia" w:ascii="仿宋" w:hAnsi="仿宋" w:eastAsia="仿宋" w:cs="仿宋"/>
                <w:szCs w:val="21"/>
                <w:lang w:val="zh-CN" w:eastAsia="zh-TW"/>
              </w:rPr>
              <w:t>电压和电流变送器</w:t>
            </w:r>
          </w:p>
        </w:tc>
        <w:tc>
          <w:tcPr>
            <w:tcW w:w="4680" w:type="dxa"/>
            <w:tcBorders>
              <w:top w:val="single" w:color="auto" w:sz="4" w:space="0"/>
              <w:left w:val="single" w:color="auto" w:sz="4" w:space="0"/>
              <w:bottom w:val="single" w:color="auto" w:sz="4" w:space="0"/>
              <w:right w:val="single" w:color="auto" w:sz="4" w:space="0"/>
            </w:tcBorders>
            <w:noWrap w:val="0"/>
            <w:vAlign w:val="center"/>
          </w:tcPr>
          <w:p w14:paraId="23CF4A0C">
            <w:pPr>
              <w:pageBreakBefore w:val="0"/>
              <w:kinsoku/>
              <w:wordWrap/>
              <w:overflowPunct/>
              <w:topLinePunct w:val="0"/>
              <w:bidi w:val="0"/>
              <w:spacing w:line="240" w:lineRule="auto"/>
              <w:rPr>
                <w:rFonts w:hint="eastAsia" w:ascii="仿宋" w:hAnsi="仿宋" w:eastAsia="仿宋" w:cs="仿宋"/>
                <w:szCs w:val="21"/>
                <w:lang w:val="zh-CN" w:eastAsia="zh-TW"/>
              </w:rPr>
            </w:pPr>
            <w:r>
              <w:rPr>
                <w:rFonts w:hint="eastAsia" w:ascii="仿宋" w:hAnsi="仿宋" w:eastAsia="仿宋" w:cs="仿宋"/>
                <w:szCs w:val="21"/>
                <w:lang w:val="zh-CN" w:eastAsia="zh-TW"/>
              </w:rPr>
              <w:t>检验值与实测值的误差符合要求</w:t>
            </w:r>
          </w:p>
        </w:tc>
        <w:tc>
          <w:tcPr>
            <w:tcW w:w="951" w:type="dxa"/>
            <w:tcBorders>
              <w:top w:val="single" w:color="auto" w:sz="4" w:space="0"/>
              <w:left w:val="single" w:color="auto" w:sz="4" w:space="0"/>
              <w:bottom w:val="single" w:color="auto" w:sz="4" w:space="0"/>
              <w:right w:val="single" w:color="auto" w:sz="4" w:space="0"/>
            </w:tcBorders>
            <w:noWrap w:val="0"/>
            <w:vAlign w:val="top"/>
          </w:tcPr>
          <w:p w14:paraId="598B816A">
            <w:pPr>
              <w:pageBreakBefore w:val="0"/>
              <w:kinsoku/>
              <w:wordWrap/>
              <w:overflowPunct/>
              <w:topLinePunct w:val="0"/>
              <w:bidi w:val="0"/>
              <w:adjustRightInd w:val="0"/>
              <w:snapToGrid w:val="0"/>
              <w:spacing w:line="240" w:lineRule="auto"/>
              <w:jc w:val="center"/>
              <w:rPr>
                <w:rFonts w:hint="eastAsia" w:ascii="仿宋" w:hAnsi="仿宋" w:eastAsia="仿宋" w:cs="仿宋"/>
                <w:sz w:val="28"/>
                <w:szCs w:val="28"/>
              </w:rPr>
            </w:pPr>
          </w:p>
        </w:tc>
      </w:tr>
      <w:tr w14:paraId="61E52A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jc w:val="center"/>
        </w:trPr>
        <w:tc>
          <w:tcPr>
            <w:tcW w:w="961" w:type="dxa"/>
            <w:tcBorders>
              <w:top w:val="single" w:color="auto" w:sz="4" w:space="0"/>
              <w:left w:val="single" w:color="auto" w:sz="4" w:space="0"/>
              <w:bottom w:val="single" w:color="auto" w:sz="4" w:space="0"/>
              <w:right w:val="single" w:color="auto" w:sz="4" w:space="0"/>
            </w:tcBorders>
            <w:noWrap w:val="0"/>
            <w:vAlign w:val="center"/>
          </w:tcPr>
          <w:p w14:paraId="226B5517">
            <w:pPr>
              <w:pageBreakBefore w:val="0"/>
              <w:kinsoku/>
              <w:wordWrap/>
              <w:overflowPunct/>
              <w:topLinePunct w:val="0"/>
              <w:bidi w:val="0"/>
              <w:spacing w:line="240" w:lineRule="auto"/>
              <w:jc w:val="center"/>
              <w:rPr>
                <w:rFonts w:hint="eastAsia" w:ascii="仿宋" w:hAnsi="仿宋" w:eastAsia="仿宋" w:cs="仿宋"/>
                <w:szCs w:val="21"/>
                <w:lang w:val="zh-CN" w:eastAsia="zh-TW"/>
              </w:rPr>
            </w:pPr>
            <w:r>
              <w:rPr>
                <w:rFonts w:hint="eastAsia" w:ascii="仿宋" w:hAnsi="仿宋" w:eastAsia="仿宋" w:cs="仿宋"/>
                <w:szCs w:val="21"/>
                <w:lang w:val="zh-CN" w:eastAsia="zh-TW"/>
              </w:rPr>
              <w:t>6</w:t>
            </w:r>
          </w:p>
        </w:tc>
        <w:tc>
          <w:tcPr>
            <w:tcW w:w="2695" w:type="dxa"/>
            <w:tcBorders>
              <w:top w:val="single" w:color="auto" w:sz="4" w:space="0"/>
              <w:left w:val="single" w:color="auto" w:sz="4" w:space="0"/>
              <w:bottom w:val="single" w:color="auto" w:sz="4" w:space="0"/>
              <w:right w:val="single" w:color="auto" w:sz="4" w:space="0"/>
            </w:tcBorders>
            <w:noWrap w:val="0"/>
            <w:vAlign w:val="center"/>
          </w:tcPr>
          <w:p w14:paraId="4F8841CE">
            <w:pPr>
              <w:pageBreakBefore w:val="0"/>
              <w:kinsoku/>
              <w:wordWrap/>
              <w:overflowPunct/>
              <w:topLinePunct w:val="0"/>
              <w:bidi w:val="0"/>
              <w:spacing w:line="240" w:lineRule="auto"/>
              <w:rPr>
                <w:rFonts w:hint="eastAsia" w:ascii="仿宋" w:hAnsi="仿宋" w:eastAsia="仿宋" w:cs="仿宋"/>
                <w:szCs w:val="21"/>
                <w:lang w:val="zh-CN" w:eastAsia="zh-TW"/>
              </w:rPr>
            </w:pPr>
            <w:r>
              <w:rPr>
                <w:rFonts w:hint="eastAsia" w:ascii="仿宋" w:hAnsi="仿宋" w:eastAsia="仿宋" w:cs="仿宋"/>
                <w:szCs w:val="21"/>
                <w:lang w:val="zh-CN" w:eastAsia="zh-TW"/>
              </w:rPr>
              <w:t>各类熔断器</w:t>
            </w:r>
          </w:p>
        </w:tc>
        <w:tc>
          <w:tcPr>
            <w:tcW w:w="4680" w:type="dxa"/>
            <w:tcBorders>
              <w:top w:val="single" w:color="auto" w:sz="4" w:space="0"/>
              <w:left w:val="single" w:color="auto" w:sz="4" w:space="0"/>
              <w:bottom w:val="single" w:color="auto" w:sz="4" w:space="0"/>
              <w:right w:val="single" w:color="auto" w:sz="4" w:space="0"/>
            </w:tcBorders>
            <w:noWrap w:val="0"/>
            <w:vAlign w:val="center"/>
          </w:tcPr>
          <w:p w14:paraId="05545A25">
            <w:pPr>
              <w:pageBreakBefore w:val="0"/>
              <w:kinsoku/>
              <w:wordWrap/>
              <w:overflowPunct/>
              <w:topLinePunct w:val="0"/>
              <w:bidi w:val="0"/>
              <w:spacing w:line="240" w:lineRule="auto"/>
              <w:rPr>
                <w:rFonts w:hint="eastAsia" w:ascii="仿宋" w:hAnsi="仿宋" w:eastAsia="仿宋" w:cs="仿宋"/>
                <w:szCs w:val="21"/>
                <w:lang w:val="zh-CN" w:eastAsia="zh-TW"/>
              </w:rPr>
            </w:pPr>
            <w:r>
              <w:rPr>
                <w:rFonts w:hint="eastAsia" w:ascii="仿宋" w:hAnsi="仿宋" w:eastAsia="仿宋" w:cs="仿宋"/>
                <w:szCs w:val="21"/>
                <w:lang w:val="zh-CN" w:eastAsia="zh-TW"/>
              </w:rPr>
              <w:t>定值符合要求，导通性良好</w:t>
            </w:r>
          </w:p>
        </w:tc>
        <w:tc>
          <w:tcPr>
            <w:tcW w:w="951" w:type="dxa"/>
            <w:tcBorders>
              <w:top w:val="single" w:color="auto" w:sz="4" w:space="0"/>
              <w:left w:val="single" w:color="auto" w:sz="4" w:space="0"/>
              <w:bottom w:val="single" w:color="auto" w:sz="4" w:space="0"/>
              <w:right w:val="single" w:color="auto" w:sz="4" w:space="0"/>
            </w:tcBorders>
            <w:noWrap w:val="0"/>
            <w:vAlign w:val="top"/>
          </w:tcPr>
          <w:p w14:paraId="3B56E483">
            <w:pPr>
              <w:pageBreakBefore w:val="0"/>
              <w:kinsoku/>
              <w:wordWrap/>
              <w:overflowPunct/>
              <w:topLinePunct w:val="0"/>
              <w:bidi w:val="0"/>
              <w:adjustRightInd w:val="0"/>
              <w:snapToGrid w:val="0"/>
              <w:spacing w:line="240" w:lineRule="auto"/>
              <w:jc w:val="center"/>
              <w:rPr>
                <w:rFonts w:hint="eastAsia" w:ascii="仿宋" w:hAnsi="仿宋" w:eastAsia="仿宋" w:cs="仿宋"/>
                <w:sz w:val="28"/>
                <w:szCs w:val="28"/>
              </w:rPr>
            </w:pPr>
          </w:p>
        </w:tc>
      </w:tr>
      <w:tr w14:paraId="786A1A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jc w:val="center"/>
        </w:trPr>
        <w:tc>
          <w:tcPr>
            <w:tcW w:w="961" w:type="dxa"/>
            <w:tcBorders>
              <w:top w:val="single" w:color="auto" w:sz="4" w:space="0"/>
              <w:left w:val="single" w:color="auto" w:sz="4" w:space="0"/>
              <w:bottom w:val="single" w:color="auto" w:sz="4" w:space="0"/>
              <w:right w:val="single" w:color="auto" w:sz="4" w:space="0"/>
            </w:tcBorders>
            <w:noWrap w:val="0"/>
            <w:vAlign w:val="center"/>
          </w:tcPr>
          <w:p w14:paraId="6ED8A746">
            <w:pPr>
              <w:pageBreakBefore w:val="0"/>
              <w:kinsoku/>
              <w:wordWrap/>
              <w:overflowPunct/>
              <w:topLinePunct w:val="0"/>
              <w:bidi w:val="0"/>
              <w:spacing w:line="240" w:lineRule="auto"/>
              <w:jc w:val="center"/>
              <w:rPr>
                <w:rFonts w:hint="eastAsia" w:ascii="仿宋" w:hAnsi="仿宋" w:eastAsia="仿宋" w:cs="仿宋"/>
                <w:szCs w:val="21"/>
                <w:lang w:val="zh-CN" w:eastAsia="zh-TW"/>
              </w:rPr>
            </w:pPr>
            <w:r>
              <w:rPr>
                <w:rFonts w:hint="eastAsia" w:ascii="仿宋" w:hAnsi="仿宋" w:eastAsia="仿宋" w:cs="仿宋"/>
                <w:szCs w:val="21"/>
                <w:lang w:val="zh-CN" w:eastAsia="zh-TW"/>
              </w:rPr>
              <w:t>7</w:t>
            </w:r>
          </w:p>
        </w:tc>
        <w:tc>
          <w:tcPr>
            <w:tcW w:w="2695" w:type="dxa"/>
            <w:tcBorders>
              <w:top w:val="single" w:color="auto" w:sz="4" w:space="0"/>
              <w:left w:val="single" w:color="auto" w:sz="4" w:space="0"/>
              <w:bottom w:val="single" w:color="auto" w:sz="4" w:space="0"/>
              <w:right w:val="single" w:color="auto" w:sz="4" w:space="0"/>
            </w:tcBorders>
            <w:noWrap w:val="0"/>
            <w:vAlign w:val="center"/>
          </w:tcPr>
          <w:p w14:paraId="0031B65B">
            <w:pPr>
              <w:pageBreakBefore w:val="0"/>
              <w:kinsoku/>
              <w:wordWrap/>
              <w:overflowPunct/>
              <w:topLinePunct w:val="0"/>
              <w:bidi w:val="0"/>
              <w:spacing w:line="240" w:lineRule="auto"/>
              <w:rPr>
                <w:rFonts w:hint="eastAsia" w:ascii="仿宋" w:hAnsi="仿宋" w:eastAsia="仿宋" w:cs="仿宋"/>
                <w:szCs w:val="21"/>
                <w:lang w:val="zh-CN" w:eastAsia="zh-TW"/>
              </w:rPr>
            </w:pPr>
            <w:r>
              <w:rPr>
                <w:rFonts w:hint="eastAsia" w:ascii="仿宋" w:hAnsi="仿宋" w:eastAsia="仿宋" w:cs="仿宋"/>
                <w:szCs w:val="21"/>
                <w:lang w:val="zh-CN" w:eastAsia="zh-TW"/>
              </w:rPr>
              <w:t>接触器，继电器，空气开关热元件</w:t>
            </w:r>
          </w:p>
        </w:tc>
        <w:tc>
          <w:tcPr>
            <w:tcW w:w="4680" w:type="dxa"/>
            <w:tcBorders>
              <w:top w:val="single" w:color="auto" w:sz="4" w:space="0"/>
              <w:left w:val="single" w:color="auto" w:sz="4" w:space="0"/>
              <w:bottom w:val="single" w:color="auto" w:sz="4" w:space="0"/>
              <w:right w:val="single" w:color="auto" w:sz="4" w:space="0"/>
            </w:tcBorders>
            <w:noWrap w:val="0"/>
            <w:vAlign w:val="center"/>
          </w:tcPr>
          <w:p w14:paraId="7264D6E7">
            <w:pPr>
              <w:pageBreakBefore w:val="0"/>
              <w:kinsoku/>
              <w:wordWrap/>
              <w:overflowPunct/>
              <w:topLinePunct w:val="0"/>
              <w:bidi w:val="0"/>
              <w:spacing w:line="240" w:lineRule="auto"/>
              <w:rPr>
                <w:rFonts w:hint="eastAsia" w:ascii="仿宋" w:hAnsi="仿宋" w:eastAsia="仿宋" w:cs="仿宋"/>
                <w:szCs w:val="21"/>
                <w:lang w:val="zh-CN" w:eastAsia="zh-TW"/>
              </w:rPr>
            </w:pPr>
            <w:r>
              <w:rPr>
                <w:rFonts w:hint="eastAsia" w:ascii="仿宋" w:hAnsi="仿宋" w:eastAsia="仿宋" w:cs="仿宋"/>
                <w:szCs w:val="21"/>
                <w:lang w:val="zh-CN" w:eastAsia="zh-TW"/>
              </w:rPr>
              <w:t>接点接触完好，定值满足要求，操作灵活</w:t>
            </w:r>
          </w:p>
        </w:tc>
        <w:tc>
          <w:tcPr>
            <w:tcW w:w="951" w:type="dxa"/>
            <w:tcBorders>
              <w:top w:val="single" w:color="auto" w:sz="4" w:space="0"/>
              <w:left w:val="single" w:color="auto" w:sz="4" w:space="0"/>
              <w:bottom w:val="single" w:color="auto" w:sz="4" w:space="0"/>
              <w:right w:val="single" w:color="auto" w:sz="4" w:space="0"/>
            </w:tcBorders>
            <w:noWrap w:val="0"/>
            <w:vAlign w:val="top"/>
          </w:tcPr>
          <w:p w14:paraId="0B888864">
            <w:pPr>
              <w:pageBreakBefore w:val="0"/>
              <w:kinsoku/>
              <w:wordWrap/>
              <w:overflowPunct/>
              <w:topLinePunct w:val="0"/>
              <w:bidi w:val="0"/>
              <w:adjustRightInd w:val="0"/>
              <w:snapToGrid w:val="0"/>
              <w:spacing w:line="240" w:lineRule="auto"/>
              <w:jc w:val="center"/>
              <w:rPr>
                <w:rFonts w:hint="eastAsia" w:ascii="仿宋" w:hAnsi="仿宋" w:eastAsia="仿宋" w:cs="仿宋"/>
                <w:sz w:val="28"/>
                <w:szCs w:val="28"/>
              </w:rPr>
            </w:pPr>
          </w:p>
        </w:tc>
      </w:tr>
      <w:tr w14:paraId="233FE9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jc w:val="center"/>
        </w:trPr>
        <w:tc>
          <w:tcPr>
            <w:tcW w:w="961" w:type="dxa"/>
            <w:tcBorders>
              <w:top w:val="single" w:color="auto" w:sz="4" w:space="0"/>
              <w:left w:val="single" w:color="auto" w:sz="4" w:space="0"/>
              <w:bottom w:val="single" w:color="auto" w:sz="4" w:space="0"/>
              <w:right w:val="single" w:color="auto" w:sz="4" w:space="0"/>
            </w:tcBorders>
            <w:noWrap w:val="0"/>
            <w:vAlign w:val="center"/>
          </w:tcPr>
          <w:p w14:paraId="687F3560">
            <w:pPr>
              <w:pageBreakBefore w:val="0"/>
              <w:kinsoku/>
              <w:wordWrap/>
              <w:overflowPunct/>
              <w:topLinePunct w:val="0"/>
              <w:bidi w:val="0"/>
              <w:spacing w:line="240" w:lineRule="auto"/>
              <w:jc w:val="center"/>
              <w:rPr>
                <w:rFonts w:hint="eastAsia" w:ascii="仿宋" w:hAnsi="仿宋" w:eastAsia="仿宋" w:cs="仿宋"/>
                <w:szCs w:val="21"/>
                <w:lang w:val="zh-CN" w:eastAsia="zh-TW"/>
              </w:rPr>
            </w:pPr>
            <w:r>
              <w:rPr>
                <w:rFonts w:hint="eastAsia" w:ascii="仿宋" w:hAnsi="仿宋" w:eastAsia="仿宋" w:cs="仿宋"/>
                <w:szCs w:val="21"/>
                <w:lang w:val="zh-CN" w:eastAsia="zh-TW"/>
              </w:rPr>
              <w:t>8</w:t>
            </w:r>
          </w:p>
        </w:tc>
        <w:tc>
          <w:tcPr>
            <w:tcW w:w="2695" w:type="dxa"/>
            <w:tcBorders>
              <w:top w:val="single" w:color="auto" w:sz="4" w:space="0"/>
              <w:left w:val="single" w:color="auto" w:sz="4" w:space="0"/>
              <w:bottom w:val="single" w:color="auto" w:sz="4" w:space="0"/>
              <w:right w:val="single" w:color="auto" w:sz="4" w:space="0"/>
            </w:tcBorders>
            <w:noWrap w:val="0"/>
            <w:vAlign w:val="center"/>
          </w:tcPr>
          <w:p w14:paraId="2DA878A9">
            <w:pPr>
              <w:pageBreakBefore w:val="0"/>
              <w:kinsoku/>
              <w:wordWrap/>
              <w:overflowPunct/>
              <w:topLinePunct w:val="0"/>
              <w:bidi w:val="0"/>
              <w:spacing w:line="240" w:lineRule="auto"/>
              <w:rPr>
                <w:rFonts w:hint="eastAsia" w:ascii="仿宋" w:hAnsi="仿宋" w:eastAsia="仿宋" w:cs="仿宋"/>
                <w:szCs w:val="21"/>
                <w:lang w:val="zh-CN" w:eastAsia="zh-TW"/>
              </w:rPr>
            </w:pPr>
            <w:r>
              <w:rPr>
                <w:rFonts w:hint="eastAsia" w:ascii="仿宋" w:hAnsi="仿宋" w:eastAsia="仿宋" w:cs="仿宋"/>
                <w:szCs w:val="21"/>
                <w:lang w:val="zh-CN" w:eastAsia="zh-TW"/>
              </w:rPr>
              <w:t>操作开关调节把手</w:t>
            </w:r>
          </w:p>
        </w:tc>
        <w:tc>
          <w:tcPr>
            <w:tcW w:w="4680" w:type="dxa"/>
            <w:tcBorders>
              <w:top w:val="single" w:color="auto" w:sz="4" w:space="0"/>
              <w:left w:val="single" w:color="auto" w:sz="4" w:space="0"/>
              <w:bottom w:val="single" w:color="auto" w:sz="4" w:space="0"/>
              <w:right w:val="single" w:color="auto" w:sz="4" w:space="0"/>
            </w:tcBorders>
            <w:noWrap w:val="0"/>
            <w:vAlign w:val="center"/>
          </w:tcPr>
          <w:p w14:paraId="1945F62B">
            <w:pPr>
              <w:pageBreakBefore w:val="0"/>
              <w:kinsoku/>
              <w:wordWrap/>
              <w:overflowPunct/>
              <w:topLinePunct w:val="0"/>
              <w:bidi w:val="0"/>
              <w:spacing w:line="240" w:lineRule="auto"/>
              <w:rPr>
                <w:rFonts w:hint="eastAsia" w:ascii="仿宋" w:hAnsi="仿宋" w:eastAsia="仿宋" w:cs="仿宋"/>
                <w:szCs w:val="21"/>
                <w:lang w:val="zh-CN" w:eastAsia="zh-TW"/>
              </w:rPr>
            </w:pPr>
            <w:r>
              <w:rPr>
                <w:rFonts w:hint="eastAsia" w:ascii="仿宋" w:hAnsi="仿宋" w:eastAsia="仿宋" w:cs="仿宋"/>
                <w:szCs w:val="21"/>
                <w:lang w:val="zh-CN" w:eastAsia="zh-TW"/>
              </w:rPr>
              <w:t>操作灵活，接触完好</w:t>
            </w:r>
          </w:p>
        </w:tc>
        <w:tc>
          <w:tcPr>
            <w:tcW w:w="951" w:type="dxa"/>
            <w:tcBorders>
              <w:top w:val="single" w:color="auto" w:sz="4" w:space="0"/>
              <w:left w:val="single" w:color="auto" w:sz="4" w:space="0"/>
              <w:bottom w:val="single" w:color="auto" w:sz="4" w:space="0"/>
              <w:right w:val="single" w:color="auto" w:sz="4" w:space="0"/>
            </w:tcBorders>
            <w:noWrap w:val="0"/>
            <w:vAlign w:val="top"/>
          </w:tcPr>
          <w:p w14:paraId="45DF5BFA">
            <w:pPr>
              <w:pageBreakBefore w:val="0"/>
              <w:kinsoku/>
              <w:wordWrap/>
              <w:overflowPunct/>
              <w:topLinePunct w:val="0"/>
              <w:bidi w:val="0"/>
              <w:adjustRightInd w:val="0"/>
              <w:snapToGrid w:val="0"/>
              <w:spacing w:line="240" w:lineRule="auto"/>
              <w:jc w:val="center"/>
              <w:rPr>
                <w:rFonts w:hint="eastAsia" w:ascii="仿宋" w:hAnsi="仿宋" w:eastAsia="仿宋" w:cs="仿宋"/>
                <w:sz w:val="28"/>
                <w:szCs w:val="28"/>
              </w:rPr>
            </w:pPr>
          </w:p>
        </w:tc>
      </w:tr>
      <w:tr w14:paraId="616E8B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jc w:val="center"/>
        </w:trPr>
        <w:tc>
          <w:tcPr>
            <w:tcW w:w="961" w:type="dxa"/>
            <w:tcBorders>
              <w:top w:val="single" w:color="auto" w:sz="4" w:space="0"/>
              <w:left w:val="single" w:color="auto" w:sz="4" w:space="0"/>
              <w:bottom w:val="single" w:color="auto" w:sz="4" w:space="0"/>
              <w:right w:val="single" w:color="auto" w:sz="4" w:space="0"/>
            </w:tcBorders>
            <w:noWrap w:val="0"/>
            <w:vAlign w:val="center"/>
          </w:tcPr>
          <w:p w14:paraId="5EC65B0C">
            <w:pPr>
              <w:pageBreakBefore w:val="0"/>
              <w:kinsoku/>
              <w:wordWrap/>
              <w:overflowPunct/>
              <w:topLinePunct w:val="0"/>
              <w:bidi w:val="0"/>
              <w:spacing w:line="240" w:lineRule="auto"/>
              <w:jc w:val="center"/>
              <w:rPr>
                <w:rFonts w:hint="eastAsia" w:ascii="仿宋" w:hAnsi="仿宋" w:eastAsia="仿宋" w:cs="仿宋"/>
                <w:szCs w:val="21"/>
                <w:lang w:val="zh-CN" w:eastAsia="zh-TW"/>
              </w:rPr>
            </w:pPr>
            <w:r>
              <w:rPr>
                <w:rFonts w:hint="eastAsia" w:ascii="仿宋" w:hAnsi="仿宋" w:eastAsia="仿宋" w:cs="仿宋"/>
                <w:szCs w:val="21"/>
                <w:lang w:val="zh-CN" w:eastAsia="zh-TW"/>
              </w:rPr>
              <w:t>9</w:t>
            </w:r>
          </w:p>
        </w:tc>
        <w:tc>
          <w:tcPr>
            <w:tcW w:w="2695" w:type="dxa"/>
            <w:tcBorders>
              <w:top w:val="single" w:color="auto" w:sz="4" w:space="0"/>
              <w:left w:val="single" w:color="auto" w:sz="4" w:space="0"/>
              <w:bottom w:val="single" w:color="auto" w:sz="4" w:space="0"/>
              <w:right w:val="single" w:color="auto" w:sz="4" w:space="0"/>
            </w:tcBorders>
            <w:noWrap w:val="0"/>
            <w:vAlign w:val="center"/>
          </w:tcPr>
          <w:p w14:paraId="6FD2960F">
            <w:pPr>
              <w:pageBreakBefore w:val="0"/>
              <w:kinsoku/>
              <w:wordWrap/>
              <w:overflowPunct/>
              <w:topLinePunct w:val="0"/>
              <w:bidi w:val="0"/>
              <w:spacing w:line="240" w:lineRule="auto"/>
              <w:rPr>
                <w:rFonts w:hint="eastAsia" w:ascii="仿宋" w:hAnsi="仿宋" w:eastAsia="仿宋" w:cs="仿宋"/>
                <w:szCs w:val="21"/>
                <w:lang w:val="zh-CN" w:eastAsia="zh-TW"/>
              </w:rPr>
            </w:pPr>
            <w:r>
              <w:rPr>
                <w:rFonts w:hint="eastAsia" w:ascii="仿宋" w:hAnsi="仿宋" w:eastAsia="仿宋" w:cs="仿宋"/>
                <w:szCs w:val="21"/>
                <w:lang w:val="zh-CN" w:eastAsia="zh-TW"/>
              </w:rPr>
              <w:t>温度检测装置</w:t>
            </w:r>
          </w:p>
        </w:tc>
        <w:tc>
          <w:tcPr>
            <w:tcW w:w="4680" w:type="dxa"/>
            <w:tcBorders>
              <w:top w:val="single" w:color="auto" w:sz="4" w:space="0"/>
              <w:left w:val="single" w:color="auto" w:sz="4" w:space="0"/>
              <w:bottom w:val="single" w:color="auto" w:sz="4" w:space="0"/>
              <w:right w:val="single" w:color="auto" w:sz="4" w:space="0"/>
            </w:tcBorders>
            <w:noWrap w:val="0"/>
            <w:vAlign w:val="center"/>
          </w:tcPr>
          <w:p w14:paraId="69A905C3">
            <w:pPr>
              <w:pageBreakBefore w:val="0"/>
              <w:kinsoku/>
              <w:wordWrap/>
              <w:overflowPunct/>
              <w:topLinePunct w:val="0"/>
              <w:bidi w:val="0"/>
              <w:spacing w:line="240" w:lineRule="auto"/>
              <w:rPr>
                <w:rFonts w:hint="eastAsia" w:ascii="仿宋" w:hAnsi="仿宋" w:eastAsia="仿宋" w:cs="仿宋"/>
                <w:szCs w:val="21"/>
                <w:lang w:val="zh-CN" w:eastAsia="zh-TW"/>
              </w:rPr>
            </w:pPr>
            <w:r>
              <w:rPr>
                <w:rFonts w:hint="eastAsia" w:ascii="仿宋" w:hAnsi="仿宋" w:eastAsia="仿宋" w:cs="仿宋"/>
                <w:szCs w:val="21"/>
                <w:lang w:val="zh-CN" w:eastAsia="zh-TW"/>
              </w:rPr>
              <w:t>测量值与环境温度相吻合</w:t>
            </w:r>
          </w:p>
        </w:tc>
        <w:tc>
          <w:tcPr>
            <w:tcW w:w="951" w:type="dxa"/>
            <w:tcBorders>
              <w:top w:val="single" w:color="auto" w:sz="4" w:space="0"/>
              <w:left w:val="single" w:color="auto" w:sz="4" w:space="0"/>
              <w:bottom w:val="single" w:color="auto" w:sz="4" w:space="0"/>
              <w:right w:val="single" w:color="auto" w:sz="4" w:space="0"/>
            </w:tcBorders>
            <w:noWrap w:val="0"/>
            <w:vAlign w:val="top"/>
          </w:tcPr>
          <w:p w14:paraId="5AF72D75">
            <w:pPr>
              <w:pageBreakBefore w:val="0"/>
              <w:kinsoku/>
              <w:wordWrap/>
              <w:overflowPunct/>
              <w:topLinePunct w:val="0"/>
              <w:bidi w:val="0"/>
              <w:adjustRightInd w:val="0"/>
              <w:snapToGrid w:val="0"/>
              <w:spacing w:line="240" w:lineRule="auto"/>
              <w:jc w:val="center"/>
              <w:rPr>
                <w:rFonts w:hint="eastAsia" w:ascii="仿宋" w:hAnsi="仿宋" w:eastAsia="仿宋" w:cs="仿宋"/>
                <w:sz w:val="28"/>
                <w:szCs w:val="28"/>
              </w:rPr>
            </w:pPr>
          </w:p>
        </w:tc>
      </w:tr>
      <w:tr w14:paraId="3530C6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jc w:val="center"/>
        </w:trPr>
        <w:tc>
          <w:tcPr>
            <w:tcW w:w="961" w:type="dxa"/>
            <w:tcBorders>
              <w:top w:val="single" w:color="auto" w:sz="4" w:space="0"/>
              <w:left w:val="single" w:color="auto" w:sz="4" w:space="0"/>
              <w:bottom w:val="single" w:color="auto" w:sz="4" w:space="0"/>
              <w:right w:val="single" w:color="auto" w:sz="4" w:space="0"/>
            </w:tcBorders>
            <w:noWrap w:val="0"/>
            <w:vAlign w:val="center"/>
          </w:tcPr>
          <w:p w14:paraId="435C3715">
            <w:pPr>
              <w:pageBreakBefore w:val="0"/>
              <w:kinsoku/>
              <w:wordWrap/>
              <w:overflowPunct/>
              <w:topLinePunct w:val="0"/>
              <w:bidi w:val="0"/>
              <w:spacing w:line="240" w:lineRule="auto"/>
              <w:jc w:val="center"/>
              <w:rPr>
                <w:rFonts w:hint="eastAsia" w:ascii="仿宋" w:hAnsi="仿宋" w:eastAsia="仿宋" w:cs="仿宋"/>
                <w:szCs w:val="21"/>
                <w:lang w:val="zh-CN" w:eastAsia="zh-TW"/>
              </w:rPr>
            </w:pPr>
            <w:r>
              <w:rPr>
                <w:rFonts w:hint="eastAsia" w:ascii="仿宋" w:hAnsi="仿宋" w:eastAsia="仿宋" w:cs="仿宋"/>
                <w:szCs w:val="21"/>
                <w:lang w:val="zh-CN" w:eastAsia="zh-TW"/>
              </w:rPr>
              <w:t>10</w:t>
            </w:r>
          </w:p>
        </w:tc>
        <w:tc>
          <w:tcPr>
            <w:tcW w:w="2695" w:type="dxa"/>
            <w:tcBorders>
              <w:top w:val="single" w:color="auto" w:sz="4" w:space="0"/>
              <w:left w:val="single" w:color="auto" w:sz="4" w:space="0"/>
              <w:bottom w:val="single" w:color="auto" w:sz="4" w:space="0"/>
              <w:right w:val="single" w:color="auto" w:sz="4" w:space="0"/>
            </w:tcBorders>
            <w:noWrap w:val="0"/>
            <w:vAlign w:val="center"/>
          </w:tcPr>
          <w:p w14:paraId="14CE35C1">
            <w:pPr>
              <w:pageBreakBefore w:val="0"/>
              <w:kinsoku/>
              <w:wordWrap/>
              <w:overflowPunct/>
              <w:topLinePunct w:val="0"/>
              <w:bidi w:val="0"/>
              <w:spacing w:line="240" w:lineRule="auto"/>
              <w:rPr>
                <w:rFonts w:hint="eastAsia" w:ascii="仿宋" w:hAnsi="仿宋" w:eastAsia="仿宋" w:cs="仿宋"/>
                <w:szCs w:val="21"/>
                <w:lang w:val="zh-CN" w:eastAsia="zh-TW"/>
              </w:rPr>
            </w:pPr>
            <w:r>
              <w:rPr>
                <w:rFonts w:hint="eastAsia" w:ascii="仿宋" w:hAnsi="仿宋" w:eastAsia="仿宋" w:cs="仿宋"/>
                <w:szCs w:val="21"/>
                <w:lang w:val="zh-CN" w:eastAsia="zh-TW"/>
              </w:rPr>
              <w:t>辅助电源装置</w:t>
            </w:r>
          </w:p>
        </w:tc>
        <w:tc>
          <w:tcPr>
            <w:tcW w:w="4680" w:type="dxa"/>
            <w:tcBorders>
              <w:top w:val="single" w:color="auto" w:sz="4" w:space="0"/>
              <w:left w:val="single" w:color="auto" w:sz="4" w:space="0"/>
              <w:bottom w:val="single" w:color="auto" w:sz="4" w:space="0"/>
              <w:right w:val="single" w:color="auto" w:sz="4" w:space="0"/>
            </w:tcBorders>
            <w:noWrap w:val="0"/>
            <w:vAlign w:val="center"/>
          </w:tcPr>
          <w:p w14:paraId="701C9011">
            <w:pPr>
              <w:pageBreakBefore w:val="0"/>
              <w:kinsoku/>
              <w:wordWrap/>
              <w:overflowPunct/>
              <w:topLinePunct w:val="0"/>
              <w:bidi w:val="0"/>
              <w:spacing w:line="240" w:lineRule="auto"/>
              <w:rPr>
                <w:rFonts w:hint="eastAsia" w:ascii="仿宋" w:hAnsi="仿宋" w:eastAsia="仿宋" w:cs="仿宋"/>
                <w:szCs w:val="21"/>
                <w:lang w:val="zh-CN" w:eastAsia="zh-TW"/>
              </w:rPr>
            </w:pPr>
            <w:r>
              <w:rPr>
                <w:rFonts w:hint="eastAsia" w:ascii="仿宋" w:hAnsi="仿宋" w:eastAsia="仿宋" w:cs="仿宋"/>
                <w:szCs w:val="21"/>
                <w:lang w:val="zh-CN" w:eastAsia="zh-TW"/>
              </w:rPr>
              <w:t>输入输出电压正常</w:t>
            </w:r>
          </w:p>
        </w:tc>
        <w:tc>
          <w:tcPr>
            <w:tcW w:w="951" w:type="dxa"/>
            <w:tcBorders>
              <w:top w:val="single" w:color="auto" w:sz="4" w:space="0"/>
              <w:left w:val="single" w:color="auto" w:sz="4" w:space="0"/>
              <w:bottom w:val="single" w:color="auto" w:sz="4" w:space="0"/>
              <w:right w:val="single" w:color="auto" w:sz="4" w:space="0"/>
            </w:tcBorders>
            <w:noWrap w:val="0"/>
            <w:vAlign w:val="top"/>
          </w:tcPr>
          <w:p w14:paraId="5306AAC9">
            <w:pPr>
              <w:pageBreakBefore w:val="0"/>
              <w:kinsoku/>
              <w:wordWrap/>
              <w:overflowPunct/>
              <w:topLinePunct w:val="0"/>
              <w:bidi w:val="0"/>
              <w:adjustRightInd w:val="0"/>
              <w:snapToGrid w:val="0"/>
              <w:spacing w:line="240" w:lineRule="auto"/>
              <w:jc w:val="center"/>
              <w:rPr>
                <w:rFonts w:hint="eastAsia" w:ascii="仿宋" w:hAnsi="仿宋" w:eastAsia="仿宋" w:cs="仿宋"/>
                <w:sz w:val="28"/>
                <w:szCs w:val="28"/>
              </w:rPr>
            </w:pPr>
          </w:p>
        </w:tc>
      </w:tr>
    </w:tbl>
    <w:p w14:paraId="723836C6">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zh-CN" w:eastAsia="zh-CN"/>
        </w:rPr>
      </w:pPr>
      <w:r>
        <w:rPr>
          <w:rFonts w:hint="eastAsia" w:ascii="仿宋" w:hAnsi="仿宋" w:eastAsia="仿宋" w:cs="仿宋"/>
          <w:color w:val="000000"/>
          <w:sz w:val="28"/>
          <w:szCs w:val="28"/>
          <w:lang w:val="zh-CN" w:eastAsia="zh-CN"/>
        </w:rPr>
        <w:t>（2）充电装置部分检验项目与质量标准</w:t>
      </w:r>
    </w:p>
    <w:p w14:paraId="68663A68">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zh-CN" w:eastAsia="zh-CN"/>
        </w:rPr>
      </w:pPr>
      <w:r>
        <w:rPr>
          <w:rFonts w:hint="eastAsia" w:ascii="仿宋" w:hAnsi="仿宋" w:eastAsia="仿宋" w:cs="仿宋"/>
          <w:color w:val="000000"/>
          <w:sz w:val="28"/>
          <w:szCs w:val="28"/>
          <w:lang w:val="zh-CN" w:eastAsia="zh-CN"/>
        </w:rPr>
        <w:t>见上表的序号2、3、4、5。</w:t>
      </w:r>
    </w:p>
    <w:p w14:paraId="4B5628F6">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zh-CN" w:eastAsia="zh-CN"/>
        </w:rPr>
      </w:pPr>
      <w:r>
        <w:rPr>
          <w:rFonts w:hint="eastAsia" w:ascii="仿宋" w:hAnsi="仿宋" w:eastAsia="仿宋" w:cs="仿宋"/>
          <w:color w:val="000000"/>
          <w:sz w:val="28"/>
          <w:szCs w:val="28"/>
          <w:lang w:val="zh-CN" w:eastAsia="zh-CN"/>
        </w:rPr>
        <w:t>（3）充电装置的工作状态及检验质量标准</w:t>
      </w:r>
    </w:p>
    <w:p w14:paraId="4EC31DDE">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zh-CN" w:eastAsia="zh-CN"/>
        </w:rPr>
      </w:pPr>
      <w:r>
        <w:rPr>
          <w:rFonts w:hint="eastAsia" w:ascii="仿宋" w:hAnsi="仿宋" w:eastAsia="仿宋" w:cs="仿宋"/>
          <w:color w:val="000000"/>
          <w:sz w:val="28"/>
          <w:szCs w:val="28"/>
          <w:lang w:val="zh-CN" w:eastAsia="zh-CN"/>
        </w:rPr>
        <w:t>微机高频开关整流器，有三种工作状态：充电状态、浮充电状态、均衡充电状态。</w:t>
      </w:r>
    </w:p>
    <w:p w14:paraId="2F4224A1">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zh-CN" w:eastAsia="zh-CN"/>
        </w:rPr>
      </w:pPr>
      <w:r>
        <w:rPr>
          <w:rFonts w:hint="eastAsia" w:ascii="仿宋" w:hAnsi="仿宋" w:eastAsia="仿宋" w:cs="仿宋"/>
          <w:color w:val="000000"/>
          <w:sz w:val="28"/>
          <w:szCs w:val="28"/>
          <w:lang w:val="zh-CN" w:eastAsia="zh-CN"/>
        </w:rPr>
        <w:t>a）充电状态</w:t>
      </w:r>
    </w:p>
    <w:p w14:paraId="009E0A8A">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zh-CN" w:eastAsia="zh-CN"/>
        </w:rPr>
      </w:pPr>
      <w:r>
        <w:rPr>
          <w:rFonts w:hint="eastAsia" w:ascii="仿宋" w:hAnsi="仿宋" w:eastAsia="仿宋" w:cs="仿宋"/>
          <w:color w:val="000000"/>
          <w:sz w:val="28"/>
          <w:szCs w:val="28"/>
          <w:lang w:val="zh-CN" w:eastAsia="zh-CN"/>
        </w:rPr>
        <w:t>此工作状态只是在使用少维护铅酸电池时，对电池进行初充电的一种工作状态。使用前将动力母线及控制母线负载全部断开，否则过高的电压会损坏电路直流系统的终端负荷设备。初充电时，首先关掉微机，电池开关断开，调整充电机模块面板上的电位器到所需电压（若多台模块并联，应每台单独调节，使其直流输出电压一致）。然后关掉充电机，合上电池开头，再打开充电机；充电完毕后，先关掉充电机，再把电池退出，再打开充电机，调电位器到电池的浮充电压值，然后关掉充电机，接入电池、负载，打开充电机和微机，通过微机面板设定电池的充电参数。</w:t>
      </w:r>
    </w:p>
    <w:p w14:paraId="2FEDBB28">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zh-CN" w:eastAsia="zh-CN"/>
        </w:rPr>
      </w:pPr>
      <w:r>
        <w:rPr>
          <w:rFonts w:hint="eastAsia" w:ascii="仿宋" w:hAnsi="仿宋" w:eastAsia="仿宋" w:cs="仿宋"/>
          <w:color w:val="000000"/>
          <w:sz w:val="28"/>
          <w:szCs w:val="28"/>
          <w:lang w:val="zh-CN" w:eastAsia="zh-CN"/>
        </w:rPr>
        <w:t>b）浮充电状态</w:t>
      </w:r>
    </w:p>
    <w:p w14:paraId="0D605857">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zh-CN" w:eastAsia="zh-CN"/>
        </w:rPr>
      </w:pPr>
      <w:r>
        <w:rPr>
          <w:rFonts w:hint="eastAsia" w:ascii="仿宋" w:hAnsi="仿宋" w:eastAsia="仿宋" w:cs="仿宋"/>
          <w:color w:val="000000"/>
          <w:sz w:val="28"/>
          <w:szCs w:val="28"/>
          <w:lang w:val="zh-CN" w:eastAsia="zh-CN"/>
        </w:rPr>
        <w:t>正常工作状态下，系统处于浮充电状态。在均衡充电状态下需人工返回浮充电状态时按一下微机控制模块上浮充键，浮充指示灯亮，系统自动进入浮充电状态。</w:t>
      </w:r>
    </w:p>
    <w:p w14:paraId="19149DFD">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zh-CN" w:eastAsia="zh-CN"/>
        </w:rPr>
      </w:pPr>
      <w:r>
        <w:rPr>
          <w:rFonts w:hint="eastAsia" w:ascii="仿宋" w:hAnsi="仿宋" w:eastAsia="仿宋" w:cs="仿宋"/>
          <w:color w:val="000000"/>
          <w:sz w:val="28"/>
          <w:szCs w:val="28"/>
          <w:lang w:val="zh-CN" w:eastAsia="zh-CN"/>
        </w:rPr>
        <w:t>c）均衡充电状态</w:t>
      </w:r>
    </w:p>
    <w:p w14:paraId="500DB2A9">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zh-CN" w:eastAsia="zh-CN"/>
        </w:rPr>
      </w:pPr>
      <w:r>
        <w:rPr>
          <w:rFonts w:hint="eastAsia" w:ascii="仿宋" w:hAnsi="仿宋" w:eastAsia="仿宋" w:cs="仿宋"/>
          <w:color w:val="000000"/>
          <w:sz w:val="28"/>
          <w:szCs w:val="28"/>
          <w:lang w:val="zh-CN" w:eastAsia="zh-CN"/>
        </w:rPr>
        <w:t>均衡充电，是为补充蓄电池大量放电后进行快速补充充电的一种运行方式。主要在交流电网失电后，蓄电池在不使负荷供电中断的情况下大量放电后，尽快地将蓄电池能量补充至规定的能量，以备下次放电。也可作为蓄电池长期运行中在蓄电池需要补充容量时，在不退出蓄电池运行的情况下的一种工作状态。在浮充电状态下，只需将微机面板上“均充”键按一下，均充指示灯亮，设备运行在均充状态。另外，在交流停电时间超过10分钟或浮充电时间超过720小时时，设备将自动对电池进行一次均衡充电。均衡充电采用微机整定均充电压、均充计时电流及均充计时时间等参数，在均衡充电结束后，设备自动转为浮充电状态；也可使用手动切换，只需将微机控制面板上“浮充”键按一下，设备即回到浮充电状态。</w:t>
      </w:r>
    </w:p>
    <w:p w14:paraId="05F7FC4A">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zh-CN" w:eastAsia="zh-CN"/>
        </w:rPr>
      </w:pPr>
      <w:r>
        <w:rPr>
          <w:rFonts w:hint="eastAsia" w:ascii="仿宋" w:hAnsi="仿宋" w:eastAsia="仿宋" w:cs="仿宋"/>
          <w:color w:val="000000"/>
          <w:sz w:val="28"/>
          <w:szCs w:val="28"/>
          <w:lang w:val="zh-CN" w:eastAsia="zh-CN"/>
        </w:rPr>
        <w:t>（4）电池充放电管理</w:t>
      </w:r>
    </w:p>
    <w:p w14:paraId="6FC31FFB">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zh-CN" w:eastAsia="zh-CN"/>
        </w:rPr>
      </w:pPr>
      <w:r>
        <w:rPr>
          <w:rFonts w:hint="eastAsia" w:ascii="仿宋" w:hAnsi="仿宋" w:eastAsia="仿宋" w:cs="仿宋"/>
          <w:color w:val="000000"/>
          <w:sz w:val="28"/>
          <w:szCs w:val="28"/>
          <w:lang w:val="zh-CN" w:eastAsia="zh-CN"/>
        </w:rPr>
        <w:t>在正常情况下，充电机对电池进行浮充充电。在下述情况下，充电机将自动进入均充状态。</w:t>
      </w:r>
    </w:p>
    <w:p w14:paraId="64B6D08B">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zh-CN" w:eastAsia="zh-CN"/>
        </w:rPr>
      </w:pPr>
      <w:r>
        <w:rPr>
          <w:rFonts w:hint="eastAsia" w:ascii="仿宋" w:hAnsi="仿宋" w:eastAsia="仿宋" w:cs="仿宋"/>
          <w:color w:val="000000"/>
          <w:sz w:val="28"/>
          <w:szCs w:val="28"/>
          <w:lang w:val="zh-CN" w:eastAsia="zh-CN"/>
        </w:rPr>
        <w:softHyphen/>
      </w:r>
      <w:r>
        <w:rPr>
          <w:rFonts w:hint="eastAsia" w:ascii="仿宋" w:hAnsi="仿宋" w:eastAsia="仿宋" w:cs="仿宋"/>
          <w:color w:val="000000"/>
          <w:sz w:val="28"/>
          <w:szCs w:val="28"/>
          <w:lang w:val="zh-CN" w:eastAsia="zh-CN"/>
        </w:rPr>
        <w:t>--电池连续浮充720小时以上。</w:t>
      </w:r>
    </w:p>
    <w:p w14:paraId="6E889EEF">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zh-CN" w:eastAsia="zh-CN"/>
        </w:rPr>
      </w:pPr>
      <w:r>
        <w:rPr>
          <w:rFonts w:hint="eastAsia" w:ascii="仿宋" w:hAnsi="仿宋" w:eastAsia="仿宋" w:cs="仿宋"/>
          <w:color w:val="000000"/>
          <w:sz w:val="28"/>
          <w:szCs w:val="28"/>
          <w:lang w:val="zh-CN" w:eastAsia="zh-CN"/>
        </w:rPr>
        <w:t>--交流电源中断时间超过10分钟，交流恢复供电时。</w:t>
      </w:r>
    </w:p>
    <w:p w14:paraId="623239A8">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zh-CN" w:eastAsia="zh-CN"/>
        </w:rPr>
      </w:pPr>
      <w:r>
        <w:rPr>
          <w:rFonts w:hint="eastAsia" w:ascii="仿宋" w:hAnsi="仿宋" w:eastAsia="仿宋" w:cs="仿宋"/>
          <w:color w:val="000000"/>
          <w:sz w:val="28"/>
          <w:szCs w:val="28"/>
          <w:lang w:val="zh-CN" w:eastAsia="zh-CN"/>
        </w:rPr>
        <w:t>--除上述两种情况下，如需要对电池进行人工均充时，只需按一下面板上的均充按键，充电机就会进入均充状态。</w:t>
      </w:r>
    </w:p>
    <w:p w14:paraId="02C8CC64">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zh-CN" w:eastAsia="zh-CN"/>
        </w:rPr>
      </w:pPr>
      <w:r>
        <w:rPr>
          <w:rFonts w:hint="eastAsia" w:ascii="仿宋" w:hAnsi="仿宋" w:eastAsia="仿宋" w:cs="仿宋"/>
          <w:color w:val="000000"/>
          <w:sz w:val="28"/>
          <w:szCs w:val="28"/>
          <w:lang w:val="zh-CN" w:eastAsia="zh-CN"/>
        </w:rPr>
        <w:t>--在均充状态下，若交流中断，交流恢复时，充电机将继续工作在均充状态。</w:t>
      </w:r>
    </w:p>
    <w:p w14:paraId="092F3F35">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zh-CN" w:eastAsia="zh-CN"/>
        </w:rPr>
      </w:pPr>
      <w:r>
        <w:rPr>
          <w:rFonts w:hint="eastAsia" w:ascii="仿宋" w:hAnsi="仿宋" w:eastAsia="仿宋" w:cs="仿宋"/>
          <w:color w:val="000000"/>
          <w:sz w:val="28"/>
          <w:szCs w:val="28"/>
          <w:lang w:val="zh-CN" w:eastAsia="zh-CN"/>
        </w:rPr>
        <w:t>--正常运行时，微机的投入或切除不影响系统运行，因此微机单元若出现故障，请将微机关掉，此时充电机将工作在浮充状态。</w:t>
      </w:r>
    </w:p>
    <w:p w14:paraId="684989F8">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zh-CN" w:eastAsia="zh-CN"/>
        </w:rPr>
      </w:pPr>
      <w:r>
        <w:rPr>
          <w:rFonts w:hint="eastAsia" w:ascii="仿宋" w:hAnsi="仿宋" w:eastAsia="仿宋" w:cs="仿宋"/>
          <w:color w:val="000000"/>
          <w:sz w:val="28"/>
          <w:szCs w:val="28"/>
          <w:lang w:val="en-US" w:eastAsia="zh-CN"/>
        </w:rPr>
        <w:t xml:space="preserve">3.2 </w:t>
      </w:r>
      <w:r>
        <w:rPr>
          <w:rFonts w:hint="eastAsia" w:ascii="仿宋" w:hAnsi="仿宋" w:eastAsia="仿宋" w:cs="仿宋"/>
          <w:color w:val="000000"/>
          <w:sz w:val="28"/>
          <w:szCs w:val="28"/>
          <w:lang w:val="zh-CN" w:eastAsia="zh-CN"/>
        </w:rPr>
        <w:t>充电装置的检验方法及技术要求</w:t>
      </w:r>
    </w:p>
    <w:p w14:paraId="1173CF26">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zh-CN" w:eastAsia="zh-CN"/>
        </w:rPr>
      </w:pPr>
      <w:r>
        <w:rPr>
          <w:rFonts w:hint="eastAsia" w:ascii="仿宋" w:hAnsi="仿宋" w:eastAsia="仿宋" w:cs="仿宋"/>
          <w:color w:val="000000"/>
          <w:sz w:val="28"/>
          <w:szCs w:val="28"/>
          <w:lang w:val="zh-CN" w:eastAsia="zh-CN"/>
        </w:rPr>
        <w:t>3.2.1 检验工作的安全技术措施</w:t>
      </w:r>
    </w:p>
    <w:p w14:paraId="6F69F486">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zh-CN" w:eastAsia="zh-CN"/>
        </w:rPr>
      </w:pPr>
      <w:r>
        <w:rPr>
          <w:rFonts w:hint="eastAsia" w:ascii="仿宋" w:hAnsi="仿宋" w:eastAsia="仿宋" w:cs="仿宋"/>
          <w:color w:val="000000"/>
          <w:sz w:val="28"/>
          <w:szCs w:val="28"/>
          <w:lang w:val="zh-CN" w:eastAsia="zh-CN"/>
        </w:rPr>
        <w:t>（1）整套充电装置全部停电进行全部检验时的安全技术措施</w:t>
      </w:r>
    </w:p>
    <w:p w14:paraId="2EB62559">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zh-CN" w:eastAsia="zh-CN"/>
        </w:rPr>
      </w:pPr>
      <w:r>
        <w:rPr>
          <w:rFonts w:hint="eastAsia" w:ascii="仿宋" w:hAnsi="仿宋" w:eastAsia="仿宋" w:cs="仿宋"/>
          <w:color w:val="000000"/>
          <w:sz w:val="28"/>
          <w:szCs w:val="28"/>
          <w:lang w:val="en-US" w:eastAsia="zh-CN"/>
        </w:rPr>
        <w:t>a)</w:t>
      </w:r>
      <w:r>
        <w:rPr>
          <w:rFonts w:hint="eastAsia" w:ascii="仿宋" w:hAnsi="仿宋" w:eastAsia="仿宋" w:cs="仿宋"/>
          <w:color w:val="000000"/>
          <w:sz w:val="28"/>
          <w:szCs w:val="28"/>
          <w:lang w:val="zh-CN" w:eastAsia="zh-CN"/>
        </w:rPr>
        <w:t>断开装置输入交流电源开关。</w:t>
      </w:r>
    </w:p>
    <w:p w14:paraId="2EE1664E">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zh-CN" w:eastAsia="zh-CN"/>
        </w:rPr>
      </w:pPr>
      <w:r>
        <w:rPr>
          <w:rFonts w:hint="eastAsia" w:ascii="仿宋" w:hAnsi="仿宋" w:eastAsia="仿宋" w:cs="仿宋"/>
          <w:color w:val="000000"/>
          <w:sz w:val="28"/>
          <w:szCs w:val="28"/>
          <w:lang w:val="en-US" w:eastAsia="zh-CN"/>
        </w:rPr>
        <w:t>b)</w:t>
      </w:r>
      <w:r>
        <w:rPr>
          <w:rFonts w:hint="eastAsia" w:ascii="仿宋" w:hAnsi="仿宋" w:eastAsia="仿宋" w:cs="仿宋"/>
          <w:color w:val="000000"/>
          <w:sz w:val="28"/>
          <w:szCs w:val="28"/>
          <w:lang w:val="zh-CN" w:eastAsia="zh-CN"/>
        </w:rPr>
        <w:t>断开装置直流馈电开关，取下蓄电池组与负荷母线的保险。</w:t>
      </w:r>
    </w:p>
    <w:p w14:paraId="431678EF">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zh-CN" w:eastAsia="zh-CN"/>
        </w:rPr>
      </w:pPr>
      <w:r>
        <w:rPr>
          <w:rFonts w:hint="eastAsia" w:ascii="仿宋" w:hAnsi="仿宋" w:eastAsia="仿宋" w:cs="仿宋"/>
          <w:color w:val="000000"/>
          <w:sz w:val="28"/>
          <w:szCs w:val="28"/>
          <w:lang w:val="en-US" w:eastAsia="zh-CN"/>
        </w:rPr>
        <w:t>c)</w:t>
      </w:r>
      <w:r>
        <w:rPr>
          <w:rFonts w:hint="eastAsia" w:ascii="仿宋" w:hAnsi="仿宋" w:eastAsia="仿宋" w:cs="仿宋"/>
          <w:color w:val="000000"/>
          <w:sz w:val="28"/>
          <w:szCs w:val="28"/>
          <w:lang w:val="zh-CN" w:eastAsia="zh-CN"/>
        </w:rPr>
        <w:t>二次回路通电试验前，先用1000V摇表检测待通电回路的绝缘，其值不得＜1MΩ。</w:t>
      </w:r>
    </w:p>
    <w:p w14:paraId="77D5E857">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zh-CN" w:eastAsia="zh-CN"/>
        </w:rPr>
      </w:pPr>
      <w:r>
        <w:rPr>
          <w:rFonts w:hint="eastAsia" w:ascii="仿宋" w:hAnsi="仿宋" w:eastAsia="仿宋" w:cs="仿宋"/>
          <w:color w:val="000000"/>
          <w:sz w:val="28"/>
          <w:szCs w:val="28"/>
          <w:lang w:val="en-US" w:eastAsia="zh-CN"/>
        </w:rPr>
        <w:t>e)</w:t>
      </w:r>
      <w:r>
        <w:rPr>
          <w:rFonts w:hint="eastAsia" w:ascii="仿宋" w:hAnsi="仿宋" w:eastAsia="仿宋" w:cs="仿宋"/>
          <w:color w:val="000000"/>
          <w:sz w:val="28"/>
          <w:szCs w:val="28"/>
          <w:lang w:val="zh-CN" w:eastAsia="zh-CN"/>
        </w:rPr>
        <w:t>取下充电装置交流，直流控制回路保险，并将进线端子在盘上解下，做好标记，包以绝缘。</w:t>
      </w:r>
    </w:p>
    <w:p w14:paraId="6B4117E8">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zh-CN" w:eastAsia="zh-CN"/>
        </w:rPr>
      </w:pPr>
      <w:r>
        <w:rPr>
          <w:rFonts w:hint="eastAsia" w:ascii="仿宋" w:hAnsi="仿宋" w:eastAsia="仿宋" w:cs="仿宋"/>
          <w:color w:val="000000"/>
          <w:sz w:val="28"/>
          <w:szCs w:val="28"/>
          <w:lang w:val="en-US" w:eastAsia="zh-CN"/>
        </w:rPr>
        <w:t>f)</w:t>
      </w:r>
      <w:r>
        <w:rPr>
          <w:rFonts w:hint="eastAsia" w:ascii="仿宋" w:hAnsi="仿宋" w:eastAsia="仿宋" w:cs="仿宋"/>
          <w:color w:val="000000"/>
          <w:sz w:val="28"/>
          <w:szCs w:val="28"/>
          <w:lang w:val="zh-CN" w:eastAsia="zh-CN"/>
        </w:rPr>
        <w:t>工作时注意该装置两侧带电运行设备，检修时不得误碰误动，严禁引起直流母线发生短路。</w:t>
      </w:r>
    </w:p>
    <w:p w14:paraId="5D0E0D6B">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zh-CN" w:eastAsia="zh-CN"/>
        </w:rPr>
      </w:pPr>
      <w:r>
        <w:rPr>
          <w:rFonts w:hint="eastAsia" w:ascii="仿宋" w:hAnsi="仿宋" w:eastAsia="仿宋" w:cs="仿宋"/>
          <w:color w:val="000000"/>
          <w:sz w:val="28"/>
          <w:szCs w:val="28"/>
          <w:lang w:val="en-US" w:eastAsia="zh-CN"/>
        </w:rPr>
        <w:t>g)</w:t>
      </w:r>
      <w:r>
        <w:rPr>
          <w:rFonts w:hint="eastAsia" w:ascii="仿宋" w:hAnsi="仿宋" w:eastAsia="仿宋" w:cs="仿宋"/>
          <w:color w:val="000000"/>
          <w:sz w:val="28"/>
          <w:szCs w:val="28"/>
          <w:lang w:val="zh-CN" w:eastAsia="zh-CN"/>
        </w:rPr>
        <w:t>各种操作试验必须按照图纸严格执行，不得凭记忆工作。</w:t>
      </w:r>
    </w:p>
    <w:p w14:paraId="012B0555">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zh-CN" w:eastAsia="zh-CN"/>
        </w:rPr>
      </w:pPr>
      <w:r>
        <w:rPr>
          <w:rFonts w:hint="eastAsia" w:ascii="仿宋" w:hAnsi="仿宋" w:eastAsia="仿宋" w:cs="仿宋"/>
          <w:color w:val="000000"/>
          <w:sz w:val="28"/>
          <w:szCs w:val="28"/>
          <w:lang w:val="zh-CN" w:eastAsia="zh-CN"/>
        </w:rPr>
        <w:t>（2）充电装置临检工作的安全技术措施</w:t>
      </w:r>
    </w:p>
    <w:p w14:paraId="297E9D7B">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zh-CN" w:eastAsia="zh-CN"/>
        </w:rPr>
      </w:pPr>
      <w:r>
        <w:rPr>
          <w:rFonts w:hint="eastAsia" w:ascii="仿宋" w:hAnsi="仿宋" w:eastAsia="仿宋" w:cs="仿宋"/>
          <w:color w:val="000000"/>
          <w:sz w:val="28"/>
          <w:szCs w:val="28"/>
          <w:lang w:val="en-US" w:eastAsia="zh-CN"/>
        </w:rPr>
        <w:t>a)</w:t>
      </w:r>
      <w:r>
        <w:rPr>
          <w:rFonts w:hint="eastAsia" w:ascii="仿宋" w:hAnsi="仿宋" w:eastAsia="仿宋" w:cs="仿宋"/>
          <w:color w:val="000000"/>
          <w:sz w:val="28"/>
          <w:szCs w:val="28"/>
          <w:lang w:val="zh-CN" w:eastAsia="zh-CN"/>
        </w:rPr>
        <w:t>办理工作票，查看运行缺陷记事簿，向运行人员了解装置存在的问题。</w:t>
      </w:r>
    </w:p>
    <w:p w14:paraId="7C2D4431">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zh-CN" w:eastAsia="zh-CN"/>
        </w:rPr>
      </w:pPr>
      <w:r>
        <w:rPr>
          <w:rFonts w:hint="eastAsia" w:ascii="仿宋" w:hAnsi="仿宋" w:eastAsia="仿宋" w:cs="仿宋"/>
          <w:color w:val="000000"/>
          <w:sz w:val="28"/>
          <w:szCs w:val="28"/>
          <w:lang w:val="en-US" w:eastAsia="zh-CN"/>
        </w:rPr>
        <w:t>b)</w:t>
      </w:r>
      <w:r>
        <w:rPr>
          <w:rFonts w:hint="eastAsia" w:ascii="仿宋" w:hAnsi="仿宋" w:eastAsia="仿宋" w:cs="仿宋"/>
          <w:color w:val="000000"/>
          <w:sz w:val="28"/>
          <w:szCs w:val="28"/>
          <w:lang w:val="zh-CN" w:eastAsia="zh-CN"/>
        </w:rPr>
        <w:t>投入另一套充电装置，该装置退出运行。应保证运行设备的直流电源不间断。</w:t>
      </w:r>
    </w:p>
    <w:p w14:paraId="04CD218C">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zh-CN" w:eastAsia="zh-CN"/>
        </w:rPr>
      </w:pPr>
      <w:r>
        <w:rPr>
          <w:rFonts w:hint="eastAsia" w:ascii="仿宋" w:hAnsi="仿宋" w:eastAsia="仿宋" w:cs="仿宋"/>
          <w:color w:val="000000"/>
          <w:sz w:val="28"/>
          <w:szCs w:val="28"/>
          <w:lang w:val="en-US" w:eastAsia="zh-CN"/>
        </w:rPr>
        <w:t>c)</w:t>
      </w:r>
      <w:r>
        <w:rPr>
          <w:rFonts w:hint="eastAsia" w:ascii="仿宋" w:hAnsi="仿宋" w:eastAsia="仿宋" w:cs="仿宋"/>
          <w:color w:val="000000"/>
          <w:sz w:val="28"/>
          <w:szCs w:val="28"/>
          <w:lang w:val="zh-CN" w:eastAsia="zh-CN"/>
        </w:rPr>
        <w:t>不引起直流回路短路，不引起直流回路接地。</w:t>
      </w:r>
    </w:p>
    <w:p w14:paraId="380BEADB">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zh-CN" w:eastAsia="zh-CN"/>
        </w:rPr>
      </w:pPr>
      <w:r>
        <w:rPr>
          <w:rFonts w:hint="eastAsia" w:ascii="仿宋" w:hAnsi="仿宋" w:eastAsia="仿宋" w:cs="仿宋"/>
          <w:color w:val="000000"/>
          <w:sz w:val="28"/>
          <w:szCs w:val="28"/>
          <w:lang w:val="zh-CN" w:eastAsia="zh-CN"/>
        </w:rPr>
        <w:t>（3）充电装置巡检工作的安全技术措施</w:t>
      </w:r>
    </w:p>
    <w:p w14:paraId="51A884BD">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zh-CN" w:eastAsia="zh-CN"/>
        </w:rPr>
      </w:pPr>
      <w:r>
        <w:rPr>
          <w:rFonts w:hint="eastAsia" w:ascii="仿宋" w:hAnsi="仿宋" w:eastAsia="仿宋" w:cs="仿宋"/>
          <w:color w:val="000000"/>
          <w:sz w:val="28"/>
          <w:szCs w:val="28"/>
          <w:lang w:val="en-US" w:eastAsia="zh-CN"/>
        </w:rPr>
        <w:t>a)</w:t>
      </w:r>
      <w:r>
        <w:rPr>
          <w:rFonts w:hint="eastAsia" w:ascii="仿宋" w:hAnsi="仿宋" w:eastAsia="仿宋" w:cs="仿宋"/>
          <w:color w:val="000000"/>
          <w:sz w:val="28"/>
          <w:szCs w:val="28"/>
          <w:lang w:val="zh-CN" w:eastAsia="zh-CN"/>
        </w:rPr>
        <w:t>办理工作票。</w:t>
      </w:r>
    </w:p>
    <w:p w14:paraId="1FDADCD8">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zh-CN" w:eastAsia="zh-CN"/>
        </w:rPr>
      </w:pPr>
      <w:r>
        <w:rPr>
          <w:rFonts w:hint="eastAsia" w:ascii="仿宋" w:hAnsi="仿宋" w:eastAsia="仿宋" w:cs="仿宋"/>
          <w:color w:val="000000"/>
          <w:sz w:val="28"/>
          <w:szCs w:val="28"/>
          <w:lang w:val="en-US" w:eastAsia="zh-CN"/>
        </w:rPr>
        <w:t>b)</w:t>
      </w:r>
      <w:r>
        <w:rPr>
          <w:rFonts w:hint="eastAsia" w:ascii="仿宋" w:hAnsi="仿宋" w:eastAsia="仿宋" w:cs="仿宋"/>
          <w:color w:val="000000"/>
          <w:sz w:val="28"/>
          <w:szCs w:val="28"/>
          <w:lang w:val="zh-CN" w:eastAsia="zh-CN"/>
        </w:rPr>
        <w:t>查看运行缺陷记事簿，了解装置的运行情况。</w:t>
      </w:r>
    </w:p>
    <w:p w14:paraId="3049EF3C">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zh-CN" w:eastAsia="zh-CN"/>
        </w:rPr>
      </w:pPr>
      <w:r>
        <w:rPr>
          <w:rFonts w:hint="eastAsia" w:ascii="仿宋" w:hAnsi="仿宋" w:eastAsia="仿宋" w:cs="仿宋"/>
          <w:color w:val="000000"/>
          <w:sz w:val="28"/>
          <w:szCs w:val="28"/>
          <w:lang w:val="en-US" w:eastAsia="zh-CN"/>
        </w:rPr>
        <w:t>c)</w:t>
      </w:r>
      <w:r>
        <w:rPr>
          <w:rFonts w:hint="eastAsia" w:ascii="仿宋" w:hAnsi="仿宋" w:eastAsia="仿宋" w:cs="仿宋"/>
          <w:color w:val="000000"/>
          <w:sz w:val="28"/>
          <w:szCs w:val="28"/>
          <w:lang w:val="zh-CN" w:eastAsia="zh-CN"/>
        </w:rPr>
        <w:t>查看各装置的运行参数是否正常。</w:t>
      </w:r>
    </w:p>
    <w:p w14:paraId="69956FE3">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zh-CN" w:eastAsia="zh-CN"/>
        </w:rPr>
      </w:pPr>
      <w:r>
        <w:rPr>
          <w:rFonts w:hint="eastAsia" w:ascii="仿宋" w:hAnsi="仿宋" w:eastAsia="仿宋" w:cs="仿宋"/>
          <w:color w:val="000000"/>
          <w:sz w:val="28"/>
          <w:szCs w:val="28"/>
          <w:lang w:val="en-US" w:eastAsia="zh-CN"/>
        </w:rPr>
        <w:t>b)</w:t>
      </w:r>
      <w:r>
        <w:rPr>
          <w:rFonts w:hint="eastAsia" w:ascii="仿宋" w:hAnsi="仿宋" w:eastAsia="仿宋" w:cs="仿宋"/>
          <w:color w:val="000000"/>
          <w:sz w:val="28"/>
          <w:szCs w:val="28"/>
          <w:lang w:val="zh-CN" w:eastAsia="zh-CN"/>
        </w:rPr>
        <w:t>检查各继电器、接触器，从外部观察其触点，接线等是否完好。</w:t>
      </w:r>
    </w:p>
    <w:p w14:paraId="1626BEB9">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zh-CN" w:eastAsia="zh-CN"/>
        </w:rPr>
      </w:pPr>
      <w:r>
        <w:rPr>
          <w:rFonts w:hint="eastAsia" w:ascii="仿宋" w:hAnsi="仿宋" w:eastAsia="仿宋" w:cs="仿宋"/>
          <w:color w:val="000000"/>
          <w:sz w:val="28"/>
          <w:szCs w:val="28"/>
          <w:lang w:val="en-US" w:eastAsia="zh-CN"/>
        </w:rPr>
        <w:t>e)</w:t>
      </w:r>
      <w:r>
        <w:rPr>
          <w:rFonts w:hint="eastAsia" w:ascii="仿宋" w:hAnsi="仿宋" w:eastAsia="仿宋" w:cs="仿宋"/>
          <w:color w:val="000000"/>
          <w:sz w:val="28"/>
          <w:szCs w:val="28"/>
          <w:lang w:val="zh-CN" w:eastAsia="zh-CN"/>
        </w:rPr>
        <w:t>检查各操作开关，把手位置是否正确，接线是否完好，各元器件是否有松动，开关整流器风扇运转是否正常。</w:t>
      </w:r>
    </w:p>
    <w:p w14:paraId="430CA6C1">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zh-CN" w:eastAsia="zh-CN"/>
        </w:rPr>
      </w:pPr>
      <w:r>
        <w:rPr>
          <w:rFonts w:hint="eastAsia" w:ascii="仿宋" w:hAnsi="仿宋" w:eastAsia="仿宋" w:cs="仿宋"/>
          <w:color w:val="000000"/>
          <w:sz w:val="28"/>
          <w:szCs w:val="28"/>
          <w:lang w:val="en-US" w:eastAsia="zh-CN"/>
        </w:rPr>
        <w:t>f)</w:t>
      </w:r>
      <w:r>
        <w:rPr>
          <w:rFonts w:hint="eastAsia" w:ascii="仿宋" w:hAnsi="仿宋" w:eastAsia="仿宋" w:cs="仿宋"/>
          <w:color w:val="000000"/>
          <w:sz w:val="28"/>
          <w:szCs w:val="28"/>
          <w:lang w:val="zh-CN" w:eastAsia="zh-CN"/>
        </w:rPr>
        <w:t>小心清扫盘面，端子排及盘内设备，动作要轻稳。</w:t>
      </w:r>
    </w:p>
    <w:p w14:paraId="5AA29DC9">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zh-CN" w:eastAsia="zh-CN"/>
        </w:rPr>
      </w:pPr>
      <w:r>
        <w:rPr>
          <w:rFonts w:hint="eastAsia" w:ascii="仿宋" w:hAnsi="仿宋" w:eastAsia="仿宋" w:cs="仿宋"/>
          <w:color w:val="000000"/>
          <w:sz w:val="28"/>
          <w:szCs w:val="28"/>
          <w:lang w:val="en-US" w:eastAsia="zh-CN"/>
        </w:rPr>
        <w:t>g)</w:t>
      </w:r>
      <w:r>
        <w:rPr>
          <w:rFonts w:hint="eastAsia" w:ascii="仿宋" w:hAnsi="仿宋" w:eastAsia="仿宋" w:cs="仿宋"/>
          <w:color w:val="000000"/>
          <w:sz w:val="28"/>
          <w:szCs w:val="28"/>
          <w:lang w:val="zh-CN" w:eastAsia="zh-CN"/>
        </w:rPr>
        <w:t>巡检后记录有关事项，并</w:t>
      </w:r>
      <w:r>
        <w:rPr>
          <w:rFonts w:hint="eastAsia" w:ascii="仿宋" w:hAnsi="仿宋" w:eastAsia="仿宋" w:cs="仿宋"/>
          <w:color w:val="000000"/>
          <w:sz w:val="28"/>
          <w:szCs w:val="28"/>
          <w:lang w:val="en-US" w:eastAsia="zh-CN"/>
        </w:rPr>
        <w:t>终结</w:t>
      </w:r>
      <w:r>
        <w:rPr>
          <w:rFonts w:hint="eastAsia" w:ascii="仿宋" w:hAnsi="仿宋" w:eastAsia="仿宋" w:cs="仿宋"/>
          <w:color w:val="000000"/>
          <w:sz w:val="28"/>
          <w:szCs w:val="28"/>
          <w:lang w:val="zh-CN" w:eastAsia="zh-CN"/>
        </w:rPr>
        <w:t>工作票。</w:t>
      </w:r>
    </w:p>
    <w:p w14:paraId="6EDA832D">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zh-CN" w:eastAsia="zh-CN"/>
        </w:rPr>
      </w:pPr>
      <w:r>
        <w:rPr>
          <w:rFonts w:hint="eastAsia" w:ascii="仿宋" w:hAnsi="仿宋" w:eastAsia="仿宋" w:cs="仿宋"/>
          <w:color w:val="000000"/>
          <w:sz w:val="28"/>
          <w:szCs w:val="28"/>
          <w:lang w:val="zh-CN" w:eastAsia="zh-CN"/>
        </w:rPr>
        <w:t>3.2.2 高频开关整流装置的检验</w:t>
      </w:r>
    </w:p>
    <w:p w14:paraId="6B7969C5">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zh-CN" w:eastAsia="zh-CN"/>
        </w:rPr>
      </w:pPr>
      <w:r>
        <w:rPr>
          <w:rFonts w:hint="eastAsia" w:ascii="仿宋" w:hAnsi="仿宋" w:eastAsia="仿宋" w:cs="仿宋"/>
          <w:color w:val="000000"/>
          <w:sz w:val="28"/>
          <w:szCs w:val="28"/>
          <w:lang w:val="zh-CN" w:eastAsia="zh-CN"/>
        </w:rPr>
        <w:t>（1）稳流精度≤±1%</w:t>
      </w:r>
    </w:p>
    <w:p w14:paraId="66A60704">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sz w:val="28"/>
          <w:szCs w:val="28"/>
          <w:lang/>
        </w:rPr>
        <w:pict>
          <v:shape id="Picture 30" o:spid="_x0000_s1034" o:spt="75" type="#_x0000_t75" style="position:absolute;left:0pt;margin-left:167.7pt;margin-top:135.7pt;height:48.6pt;width:150pt;mso-position-horizontal-relative:page;mso-position-vertical-relative:page;z-index:251665408;mso-width-relative:page;mso-height-relative:page;" o:ole="t" filled="f" o:preferrelative="t" stroked="f" coordsize="21600,21600">
            <v:path/>
            <v:fill on="f" focussize="0,0"/>
            <v:stroke on="f"/>
            <v:imagedata r:id="rId19" o:title=""/>
            <o:lock v:ext="edit" aspectratio="t"/>
          </v:shape>
          <o:OLEObject Type="Embed" ProgID="" ShapeID="Picture 30" DrawAspect="Content" ObjectID="_1468075725" r:id="rId18">
            <o:LockedField>false</o:LockedField>
          </o:OLEObject>
        </w:pict>
      </w:r>
      <w:r>
        <w:rPr>
          <w:rFonts w:hint="eastAsia" w:ascii="仿宋" w:hAnsi="仿宋" w:eastAsia="仿宋" w:cs="仿宋"/>
          <w:color w:val="000000"/>
          <w:sz w:val="28"/>
          <w:szCs w:val="28"/>
          <w:lang w:val="zh-CN" w:eastAsia="zh-CN"/>
        </w:rPr>
        <w:t>交流输入电压在额定电压±10%范围内变化，输出电流在20-100%额定值的</w:t>
      </w:r>
      <w:r>
        <w:rPr>
          <w:rFonts w:hint="eastAsia" w:ascii="仿宋" w:hAnsi="仿宋" w:eastAsia="仿宋" w:cs="仿宋"/>
          <w:color w:val="000000"/>
          <w:sz w:val="28"/>
          <w:szCs w:val="28"/>
          <w:lang w:val="en-US" w:eastAsia="zh-CN"/>
        </w:rPr>
        <w:t>任一数值，充电电压在规定的调整范围内变化时，其稳流精度按以下公式计算：</w:t>
      </w:r>
    </w:p>
    <w:p w14:paraId="5B459549">
      <w:pPr>
        <w:pageBreakBefore w:val="0"/>
        <w:kinsoku/>
        <w:wordWrap/>
        <w:overflowPunct/>
        <w:topLinePunct w:val="0"/>
        <w:bidi w:val="0"/>
        <w:spacing w:line="560" w:lineRule="atLeast"/>
        <w:ind w:firstLine="560" w:firstLineChars="200"/>
        <w:rPr>
          <w:rFonts w:hint="eastAsia" w:ascii="仿宋" w:hAnsi="仿宋" w:eastAsia="仿宋" w:cs="仿宋"/>
          <w:sz w:val="28"/>
          <w:szCs w:val="28"/>
        </w:rPr>
      </w:pPr>
    </w:p>
    <w:p w14:paraId="52CC5EED">
      <w:pPr>
        <w:pageBreakBefore w:val="0"/>
        <w:kinsoku/>
        <w:wordWrap/>
        <w:overflowPunct/>
        <w:topLinePunct w:val="0"/>
        <w:bidi w:val="0"/>
        <w:spacing w:line="560" w:lineRule="atLeast"/>
        <w:ind w:firstLine="640" w:firstLineChars="200"/>
        <w:rPr>
          <w:rFonts w:hint="eastAsia" w:eastAsia="仿宋"/>
          <w:bCs/>
          <w:sz w:val="32"/>
        </w:rPr>
      </w:pPr>
    </w:p>
    <w:p w14:paraId="098E1E87">
      <w:pPr>
        <w:keepNext w:val="0"/>
        <w:keepLines w:val="0"/>
        <w:pageBreakBefore w:val="0"/>
        <w:widowControl w:val="0"/>
        <w:kinsoku/>
        <w:wordWrap/>
        <w:overflowPunct/>
        <w:topLinePunct w:val="0"/>
        <w:autoSpaceDE/>
        <w:autoSpaceDN/>
        <w:bidi w:val="0"/>
        <w:adjustRightInd/>
        <w:snapToGrid/>
        <w:spacing w:line="480" w:lineRule="atLeast"/>
        <w:ind w:leftChars="900"/>
        <w:jc w:val="both"/>
        <w:textAlignment w:val="auto"/>
        <w:rPr>
          <w:rFonts w:hint="eastAsia" w:ascii="仿宋" w:hAnsi="仿宋" w:eastAsia="仿宋" w:cs="仿宋"/>
          <w:sz w:val="28"/>
          <w:szCs w:val="28"/>
        </w:rPr>
      </w:pPr>
      <w:bookmarkStart w:id="151" w:name="_Toc7977"/>
      <w:bookmarkStart w:id="152" w:name="_Toc12923"/>
      <w:bookmarkStart w:id="153" w:name="_Toc10106"/>
      <w:bookmarkStart w:id="154" w:name="_Toc31694"/>
      <w:bookmarkStart w:id="155" w:name="_Toc5686"/>
      <w:bookmarkStart w:id="156" w:name="_Toc4769"/>
      <w:bookmarkStart w:id="157" w:name="_Toc19425"/>
      <w:bookmarkStart w:id="158" w:name="_Toc12628"/>
      <w:r>
        <w:rPr>
          <w:rFonts w:hint="eastAsia" w:ascii="仿宋" w:hAnsi="仿宋" w:eastAsia="仿宋" w:cs="仿宋"/>
          <w:sz w:val="28"/>
          <w:szCs w:val="28"/>
        </w:rPr>
        <w:t>式中：δI--稳流精度；</w:t>
      </w:r>
      <w:bookmarkEnd w:id="151"/>
      <w:bookmarkEnd w:id="152"/>
      <w:bookmarkEnd w:id="153"/>
      <w:bookmarkEnd w:id="154"/>
      <w:bookmarkEnd w:id="155"/>
      <w:bookmarkEnd w:id="156"/>
      <w:bookmarkEnd w:id="157"/>
      <w:bookmarkEnd w:id="158"/>
    </w:p>
    <w:p w14:paraId="6651C9A0">
      <w:pPr>
        <w:keepNext w:val="0"/>
        <w:keepLines w:val="0"/>
        <w:pageBreakBefore w:val="0"/>
        <w:widowControl w:val="0"/>
        <w:kinsoku/>
        <w:wordWrap/>
        <w:overflowPunct/>
        <w:topLinePunct w:val="0"/>
        <w:autoSpaceDE/>
        <w:autoSpaceDN/>
        <w:bidi w:val="0"/>
        <w:adjustRightInd/>
        <w:snapToGrid/>
        <w:spacing w:line="480" w:lineRule="atLeast"/>
        <w:ind w:firstLine="2800" w:firstLineChars="1000"/>
        <w:jc w:val="both"/>
        <w:textAlignment w:val="auto"/>
        <w:rPr>
          <w:rFonts w:hint="eastAsia" w:ascii="仿宋" w:hAnsi="仿宋" w:eastAsia="仿宋" w:cs="仿宋"/>
          <w:sz w:val="28"/>
          <w:szCs w:val="28"/>
        </w:rPr>
      </w:pPr>
      <w:r>
        <w:rPr>
          <w:rFonts w:hint="eastAsia" w:ascii="仿宋" w:hAnsi="仿宋" w:eastAsia="仿宋" w:cs="仿宋"/>
          <w:sz w:val="28"/>
          <w:szCs w:val="28"/>
        </w:rPr>
        <w:t>IM--输出电流波动极限值；</w:t>
      </w:r>
    </w:p>
    <w:p w14:paraId="0C5AD94F">
      <w:pPr>
        <w:keepNext w:val="0"/>
        <w:keepLines w:val="0"/>
        <w:pageBreakBefore w:val="0"/>
        <w:widowControl w:val="0"/>
        <w:kinsoku/>
        <w:wordWrap/>
        <w:overflowPunct/>
        <w:topLinePunct w:val="0"/>
        <w:autoSpaceDE/>
        <w:autoSpaceDN/>
        <w:bidi w:val="0"/>
        <w:adjustRightInd/>
        <w:snapToGrid/>
        <w:spacing w:line="480" w:lineRule="atLeast"/>
        <w:ind w:firstLine="2800" w:firstLineChars="1000"/>
        <w:jc w:val="both"/>
        <w:textAlignment w:val="auto"/>
        <w:rPr>
          <w:rFonts w:hint="eastAsia" w:ascii="仿宋" w:hAnsi="仿宋" w:eastAsia="仿宋" w:cs="仿宋"/>
          <w:sz w:val="28"/>
          <w:szCs w:val="28"/>
        </w:rPr>
      </w:pPr>
      <w:r>
        <w:rPr>
          <w:rFonts w:hint="eastAsia" w:ascii="仿宋" w:hAnsi="仿宋" w:eastAsia="仿宋" w:cs="仿宋"/>
          <w:sz w:val="28"/>
          <w:szCs w:val="28"/>
        </w:rPr>
        <w:t>Iz--输出电流整定值。</w:t>
      </w:r>
    </w:p>
    <w:p w14:paraId="6A0222B2">
      <w:pPr>
        <w:keepNext w:val="0"/>
        <w:keepLines w:val="0"/>
        <w:pageBreakBefore w:val="0"/>
        <w:widowControl w:val="0"/>
        <w:kinsoku/>
        <w:wordWrap/>
        <w:overflowPunct/>
        <w:topLinePunct w:val="0"/>
        <w:autoSpaceDE w:val="0"/>
        <w:autoSpaceDN w:val="0"/>
        <w:bidi w:val="0"/>
        <w:adjustRightInd w:val="0"/>
        <w:snapToGrid/>
        <w:spacing w:line="480" w:lineRule="atLeast"/>
        <w:ind w:firstLine="560" w:firstLineChars="200"/>
        <w:textAlignment w:val="auto"/>
        <w:rPr>
          <w:rFonts w:hint="eastAsia" w:ascii="仿宋" w:hAnsi="仿宋" w:eastAsia="仿宋" w:cs="仿宋"/>
          <w:sz w:val="28"/>
          <w:szCs w:val="28"/>
          <w:lang w:val="zh-CN"/>
        </w:rPr>
      </w:pPr>
      <w:r>
        <w:rPr>
          <w:rFonts w:hint="eastAsia" w:ascii="仿宋" w:hAnsi="仿宋" w:eastAsia="仿宋" w:cs="仿宋"/>
          <w:sz w:val="28"/>
          <w:szCs w:val="28"/>
          <w:lang w:val="zh-CN"/>
        </w:rPr>
        <w:t>（2）稳压精度≤±0.5%</w:t>
      </w:r>
    </w:p>
    <w:p w14:paraId="544DB2AC">
      <w:pPr>
        <w:keepNext w:val="0"/>
        <w:keepLines w:val="0"/>
        <w:pageBreakBefore w:val="0"/>
        <w:widowControl w:val="0"/>
        <w:kinsoku/>
        <w:wordWrap/>
        <w:overflowPunct/>
        <w:topLinePunct w:val="0"/>
        <w:autoSpaceDE w:val="0"/>
        <w:autoSpaceDN w:val="0"/>
        <w:bidi w:val="0"/>
        <w:adjustRightInd w:val="0"/>
        <w:snapToGrid/>
        <w:spacing w:line="480" w:lineRule="atLeast"/>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pict>
          <v:shape id="Picture 2" o:spid="_x0000_s1035" o:spt="75" type="#_x0000_t75" style="position:absolute;left:0pt;margin-left:107.75pt;margin-top:56.6pt;height:44.65pt;width:147.1pt;z-index:251662336;mso-width-relative:page;mso-height-relative:page;" o:ole="t" filled="f" o:preferrelative="t" stroked="f" coordsize="21600,21600">
            <v:path/>
            <v:fill on="f" focussize="0,0"/>
            <v:stroke on="f"/>
            <v:imagedata r:id="rId21" o:title=""/>
            <o:lock v:ext="edit" aspectratio="t"/>
          </v:shape>
          <o:OLEObject Type="Embed" ProgID="" ShapeID="Picture 2" DrawAspect="Content" ObjectID="_1468075726" r:id="rId20">
            <o:LockedField>false</o:LockedField>
          </o:OLEObject>
        </w:pict>
      </w:r>
      <w:r>
        <w:rPr>
          <w:rFonts w:hint="eastAsia" w:ascii="仿宋" w:hAnsi="仿宋" w:eastAsia="仿宋" w:cs="仿宋"/>
          <w:sz w:val="28"/>
          <w:szCs w:val="28"/>
          <w:lang w:val="zh-CN"/>
        </w:rPr>
        <w:t>交流输入电压在额定电压±10%范围内变化，负荷电流在0-100%额定值变</w:t>
      </w:r>
      <w:r>
        <w:rPr>
          <w:rFonts w:hint="eastAsia" w:ascii="仿宋" w:hAnsi="仿宋" w:eastAsia="仿宋" w:cs="仿宋"/>
          <w:sz w:val="28"/>
          <w:szCs w:val="28"/>
        </w:rPr>
        <w:t>化时，直流输出电压在调整范围内的任一数值时其稳压精度按以下公式计算：</w:t>
      </w:r>
    </w:p>
    <w:p w14:paraId="731699EF">
      <w:pPr>
        <w:pageBreakBefore w:val="0"/>
        <w:kinsoku/>
        <w:wordWrap/>
        <w:overflowPunct/>
        <w:topLinePunct w:val="0"/>
        <w:bidi w:val="0"/>
        <w:spacing w:line="560" w:lineRule="atLeast"/>
        <w:ind w:firstLine="560" w:firstLineChars="200"/>
        <w:rPr>
          <w:rFonts w:hint="eastAsia" w:ascii="仿宋" w:hAnsi="仿宋" w:eastAsia="仿宋" w:cs="仿宋"/>
          <w:sz w:val="28"/>
          <w:szCs w:val="28"/>
        </w:rPr>
      </w:pPr>
    </w:p>
    <w:p w14:paraId="36A4F3B7">
      <w:pPr>
        <w:pageBreakBefore w:val="0"/>
        <w:kinsoku/>
        <w:wordWrap/>
        <w:overflowPunct/>
        <w:topLinePunct w:val="0"/>
        <w:bidi w:val="0"/>
        <w:spacing w:line="560" w:lineRule="atLeast"/>
        <w:ind w:firstLine="560" w:firstLineChars="200"/>
        <w:rPr>
          <w:rFonts w:hint="eastAsia" w:ascii="仿宋" w:hAnsi="仿宋" w:eastAsia="仿宋" w:cs="仿宋"/>
          <w:sz w:val="28"/>
          <w:szCs w:val="28"/>
        </w:rPr>
      </w:pPr>
      <w:r>
        <w:rPr>
          <w:rFonts w:hint="eastAsia" w:ascii="仿宋" w:hAnsi="仿宋" w:eastAsia="仿宋" w:cs="仿宋"/>
          <w:sz w:val="28"/>
          <w:szCs w:val="28"/>
        </w:rPr>
        <w:t xml:space="preserve">           式中：δU--稳压精度；</w:t>
      </w:r>
    </w:p>
    <w:p w14:paraId="53204AF4">
      <w:pPr>
        <w:keepNext w:val="0"/>
        <w:keepLines w:val="0"/>
        <w:pageBreakBefore w:val="0"/>
        <w:widowControl w:val="0"/>
        <w:kinsoku/>
        <w:wordWrap/>
        <w:overflowPunct/>
        <w:topLinePunct w:val="0"/>
        <w:autoSpaceDE/>
        <w:autoSpaceDN/>
        <w:bidi w:val="0"/>
        <w:adjustRightInd/>
        <w:snapToGrid/>
        <w:spacing w:line="480" w:lineRule="atLeast"/>
        <w:ind w:firstLine="2800" w:firstLineChars="1000"/>
        <w:jc w:val="both"/>
        <w:textAlignment w:val="auto"/>
        <w:rPr>
          <w:rFonts w:hint="eastAsia" w:ascii="仿宋" w:hAnsi="仿宋" w:eastAsia="仿宋" w:cs="仿宋"/>
          <w:sz w:val="28"/>
          <w:szCs w:val="28"/>
        </w:rPr>
      </w:pPr>
      <w:r>
        <w:rPr>
          <w:rFonts w:hint="eastAsia" w:ascii="仿宋" w:hAnsi="仿宋" w:eastAsia="仿宋" w:cs="仿宋"/>
          <w:sz w:val="28"/>
          <w:szCs w:val="28"/>
        </w:rPr>
        <w:t>UM--输出电压波动极限值；</w:t>
      </w:r>
    </w:p>
    <w:p w14:paraId="28E45BC2">
      <w:pPr>
        <w:keepNext w:val="0"/>
        <w:keepLines w:val="0"/>
        <w:pageBreakBefore w:val="0"/>
        <w:widowControl w:val="0"/>
        <w:kinsoku/>
        <w:wordWrap/>
        <w:overflowPunct/>
        <w:topLinePunct w:val="0"/>
        <w:autoSpaceDE/>
        <w:autoSpaceDN/>
        <w:bidi w:val="0"/>
        <w:adjustRightInd/>
        <w:snapToGrid/>
        <w:spacing w:line="480" w:lineRule="atLeast"/>
        <w:ind w:firstLine="2800" w:firstLineChars="1000"/>
        <w:jc w:val="both"/>
        <w:textAlignment w:val="auto"/>
        <w:rPr>
          <w:rFonts w:hint="eastAsia" w:ascii="仿宋" w:hAnsi="仿宋" w:eastAsia="仿宋" w:cs="仿宋"/>
          <w:sz w:val="28"/>
          <w:szCs w:val="28"/>
        </w:rPr>
      </w:pPr>
      <w:r>
        <w:rPr>
          <w:rFonts w:hint="eastAsia" w:ascii="仿宋" w:hAnsi="仿宋" w:eastAsia="仿宋" w:cs="仿宋"/>
          <w:sz w:val="28"/>
          <w:szCs w:val="28"/>
        </w:rPr>
        <w:t>Uz--输出电压整定值。</w:t>
      </w:r>
    </w:p>
    <w:p w14:paraId="59017B6B">
      <w:pPr>
        <w:pageBreakBefore w:val="0"/>
        <w:kinsoku/>
        <w:wordWrap/>
        <w:overflowPunct/>
        <w:topLinePunct w:val="0"/>
        <w:autoSpaceDE w:val="0"/>
        <w:autoSpaceDN w:val="0"/>
        <w:bidi w:val="0"/>
        <w:adjustRightInd w:val="0"/>
        <w:spacing w:line="560" w:lineRule="atLeast"/>
        <w:ind w:firstLine="560" w:firstLineChars="200"/>
        <w:rPr>
          <w:rFonts w:hint="eastAsia" w:ascii="仿宋" w:hAnsi="仿宋" w:eastAsia="仿宋" w:cs="仿宋"/>
          <w:sz w:val="28"/>
          <w:szCs w:val="28"/>
          <w:lang w:val="zh-CN"/>
        </w:rPr>
      </w:pPr>
      <w:r>
        <w:rPr>
          <w:rFonts w:hint="eastAsia" w:ascii="仿宋" w:hAnsi="仿宋" w:eastAsia="仿宋" w:cs="仿宋"/>
          <w:sz w:val="28"/>
          <w:szCs w:val="28"/>
          <w:lang w:val="zh-CN"/>
        </w:rPr>
        <w:t>（3）纹波系数≤0.5</w:t>
      </w:r>
    </w:p>
    <w:p w14:paraId="34E71028">
      <w:pPr>
        <w:pageBreakBefore w:val="0"/>
        <w:kinsoku/>
        <w:wordWrap/>
        <w:overflowPunct/>
        <w:topLinePunct w:val="0"/>
        <w:autoSpaceDE w:val="0"/>
        <w:autoSpaceDN w:val="0"/>
        <w:bidi w:val="0"/>
        <w:adjustRightInd w:val="0"/>
        <w:spacing w:line="560" w:lineRule="atLeast"/>
        <w:ind w:firstLine="560" w:firstLineChars="200"/>
        <w:rPr>
          <w:rFonts w:hint="eastAsia" w:ascii="仿宋" w:hAnsi="仿宋" w:eastAsia="仿宋" w:cs="仿宋"/>
          <w:sz w:val="28"/>
          <w:szCs w:val="28"/>
        </w:rPr>
      </w:pPr>
      <w:r>
        <w:rPr>
          <w:rFonts w:hint="eastAsia" w:ascii="仿宋" w:hAnsi="仿宋" w:eastAsia="仿宋" w:cs="仿宋"/>
          <w:sz w:val="28"/>
          <w:szCs w:val="28"/>
          <w:lang w:val="zh-CN"/>
        </w:rPr>
        <w:t>充电装置输出的直流电压中，脉动量峰值与谷值之差的一半，与直流输出</w:t>
      </w:r>
      <w:r>
        <w:rPr>
          <w:rFonts w:hint="eastAsia" w:ascii="仿宋" w:hAnsi="仿宋" w:eastAsia="仿宋" w:cs="仿宋"/>
          <w:sz w:val="28"/>
          <w:szCs w:val="28"/>
        </w:rPr>
        <w:t>电压平均值之比。按以下公式计算：</w:t>
      </w:r>
    </w:p>
    <w:p w14:paraId="48441284">
      <w:pPr>
        <w:pageBreakBefore w:val="0"/>
        <w:kinsoku/>
        <w:wordWrap/>
        <w:overflowPunct/>
        <w:topLinePunct w:val="0"/>
        <w:bidi w:val="0"/>
        <w:spacing w:line="560" w:lineRule="atLeast"/>
        <w:ind w:firstLine="560" w:firstLineChars="200"/>
        <w:rPr>
          <w:rFonts w:hint="eastAsia" w:ascii="仿宋" w:hAnsi="仿宋" w:eastAsia="仿宋" w:cs="仿宋"/>
          <w:sz w:val="28"/>
          <w:szCs w:val="28"/>
        </w:rPr>
      </w:pPr>
      <w:r>
        <w:rPr>
          <w:rFonts w:hint="eastAsia" w:ascii="仿宋" w:hAnsi="仿宋" w:eastAsia="仿宋" w:cs="仿宋"/>
          <w:sz w:val="28"/>
          <w:szCs w:val="28"/>
        </w:rPr>
        <w:pict>
          <v:shape id="Picture 3" o:spid="_x0000_s1036" o:spt="75" type="#_x0000_t75" style="position:absolute;left:0pt;margin-left:84.5pt;margin-top:9.05pt;height:43pt;width:148.8pt;z-index:251663360;mso-width-relative:page;mso-height-relative:page;" o:ole="t" filled="f" o:preferrelative="t" stroked="f" coordsize="21600,21600">
            <v:path/>
            <v:fill on="f" focussize="0,0"/>
            <v:stroke on="f"/>
            <v:imagedata r:id="rId23" o:title=""/>
            <o:lock v:ext="edit" aspectratio="t"/>
          </v:shape>
          <o:OLEObject Type="Embed" ProgID="" ShapeID="Picture 3" DrawAspect="Content" ObjectID="_1468075727" r:id="rId22">
            <o:LockedField>false</o:LockedField>
          </o:OLEObject>
        </w:pict>
      </w:r>
    </w:p>
    <w:p w14:paraId="1E29EB28">
      <w:pPr>
        <w:pageBreakBefore w:val="0"/>
        <w:kinsoku/>
        <w:wordWrap/>
        <w:overflowPunct/>
        <w:topLinePunct w:val="0"/>
        <w:bidi w:val="0"/>
        <w:spacing w:line="560" w:lineRule="atLeast"/>
        <w:ind w:firstLine="560" w:firstLineChars="200"/>
        <w:rPr>
          <w:rFonts w:hint="eastAsia" w:ascii="仿宋" w:hAnsi="仿宋" w:eastAsia="仿宋" w:cs="仿宋"/>
          <w:sz w:val="28"/>
          <w:szCs w:val="28"/>
        </w:rPr>
      </w:pPr>
    </w:p>
    <w:p w14:paraId="37D51353">
      <w:pPr>
        <w:keepNext w:val="0"/>
        <w:keepLines w:val="0"/>
        <w:pageBreakBefore w:val="0"/>
        <w:widowControl w:val="0"/>
        <w:kinsoku/>
        <w:wordWrap/>
        <w:overflowPunct/>
        <w:topLinePunct w:val="0"/>
        <w:autoSpaceDE/>
        <w:autoSpaceDN/>
        <w:bidi w:val="0"/>
        <w:adjustRightInd/>
        <w:snapToGrid/>
        <w:spacing w:line="480" w:lineRule="atLeast"/>
        <w:ind w:firstLine="1960" w:firstLineChars="700"/>
        <w:jc w:val="both"/>
        <w:textAlignment w:val="auto"/>
        <w:rPr>
          <w:rFonts w:hint="eastAsia" w:ascii="仿宋" w:hAnsi="仿宋" w:eastAsia="仿宋" w:cs="仿宋"/>
          <w:sz w:val="28"/>
          <w:szCs w:val="28"/>
        </w:rPr>
      </w:pPr>
      <w:r>
        <w:rPr>
          <w:rFonts w:hint="eastAsia" w:ascii="仿宋" w:hAnsi="仿宋" w:eastAsia="仿宋" w:cs="仿宋"/>
          <w:sz w:val="28"/>
          <w:szCs w:val="28"/>
        </w:rPr>
        <w:t>式中：δ--纹波系数；</w:t>
      </w:r>
    </w:p>
    <w:p w14:paraId="288D4B6D">
      <w:pPr>
        <w:keepNext w:val="0"/>
        <w:keepLines w:val="0"/>
        <w:pageBreakBefore w:val="0"/>
        <w:widowControl w:val="0"/>
        <w:kinsoku/>
        <w:wordWrap/>
        <w:overflowPunct/>
        <w:topLinePunct w:val="0"/>
        <w:autoSpaceDE/>
        <w:autoSpaceDN/>
        <w:bidi w:val="0"/>
        <w:adjustRightInd/>
        <w:snapToGrid/>
        <w:spacing w:line="480" w:lineRule="atLeast"/>
        <w:ind w:firstLine="2800" w:firstLineChars="1000"/>
        <w:jc w:val="both"/>
        <w:textAlignment w:val="auto"/>
        <w:rPr>
          <w:rFonts w:hint="eastAsia" w:ascii="仿宋" w:hAnsi="仿宋" w:eastAsia="仿宋" w:cs="仿宋"/>
          <w:sz w:val="28"/>
          <w:szCs w:val="28"/>
        </w:rPr>
      </w:pPr>
      <w:r>
        <w:rPr>
          <w:rFonts w:hint="eastAsia" w:ascii="仿宋" w:hAnsi="仿宋" w:eastAsia="仿宋" w:cs="仿宋"/>
          <w:sz w:val="28"/>
          <w:szCs w:val="28"/>
        </w:rPr>
        <w:t>Uf--直流电压中的脉动峰值；</w:t>
      </w:r>
    </w:p>
    <w:p w14:paraId="50F142CE">
      <w:pPr>
        <w:keepNext w:val="0"/>
        <w:keepLines w:val="0"/>
        <w:pageBreakBefore w:val="0"/>
        <w:widowControl w:val="0"/>
        <w:kinsoku/>
        <w:wordWrap/>
        <w:overflowPunct/>
        <w:topLinePunct w:val="0"/>
        <w:autoSpaceDE/>
        <w:autoSpaceDN/>
        <w:bidi w:val="0"/>
        <w:adjustRightInd/>
        <w:snapToGrid/>
        <w:spacing w:line="480" w:lineRule="atLeast"/>
        <w:ind w:firstLine="2800" w:firstLineChars="1000"/>
        <w:jc w:val="both"/>
        <w:textAlignment w:val="auto"/>
        <w:rPr>
          <w:rFonts w:hint="eastAsia" w:ascii="仿宋" w:hAnsi="仿宋" w:eastAsia="仿宋" w:cs="仿宋"/>
          <w:sz w:val="28"/>
          <w:szCs w:val="28"/>
        </w:rPr>
      </w:pPr>
      <w:r>
        <w:rPr>
          <w:rFonts w:hint="eastAsia" w:ascii="仿宋" w:hAnsi="仿宋" w:eastAsia="仿宋" w:cs="仿宋"/>
          <w:sz w:val="28"/>
          <w:szCs w:val="28"/>
        </w:rPr>
        <w:t>Ug--直流电压中的脉动谷值；</w:t>
      </w:r>
    </w:p>
    <w:p w14:paraId="2560D46C">
      <w:pPr>
        <w:keepNext w:val="0"/>
        <w:keepLines w:val="0"/>
        <w:pageBreakBefore w:val="0"/>
        <w:widowControl w:val="0"/>
        <w:kinsoku/>
        <w:wordWrap/>
        <w:overflowPunct/>
        <w:topLinePunct w:val="0"/>
        <w:autoSpaceDE/>
        <w:autoSpaceDN/>
        <w:bidi w:val="0"/>
        <w:adjustRightInd/>
        <w:snapToGrid/>
        <w:spacing w:line="480" w:lineRule="atLeast"/>
        <w:ind w:firstLine="2800" w:firstLineChars="1000"/>
        <w:jc w:val="both"/>
        <w:textAlignment w:val="auto"/>
        <w:rPr>
          <w:rFonts w:hint="eastAsia" w:ascii="仿宋" w:hAnsi="仿宋" w:eastAsia="仿宋" w:cs="仿宋"/>
          <w:sz w:val="28"/>
          <w:szCs w:val="28"/>
        </w:rPr>
      </w:pPr>
      <w:r>
        <w:rPr>
          <w:rFonts w:hint="eastAsia" w:ascii="仿宋" w:hAnsi="仿宋" w:eastAsia="仿宋" w:cs="仿宋"/>
          <w:sz w:val="28"/>
          <w:szCs w:val="28"/>
        </w:rPr>
        <w:t>Up--直流电压平均值。</w:t>
      </w:r>
    </w:p>
    <w:p w14:paraId="0ABACDBA">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zh-CN" w:eastAsia="zh-CN"/>
        </w:rPr>
      </w:pPr>
      <w:r>
        <w:rPr>
          <w:rFonts w:hint="eastAsia" w:ascii="仿宋" w:hAnsi="仿宋" w:eastAsia="仿宋" w:cs="仿宋"/>
          <w:color w:val="000000"/>
          <w:sz w:val="28"/>
          <w:szCs w:val="28"/>
          <w:lang w:val="zh-CN" w:eastAsia="zh-CN"/>
        </w:rPr>
        <w:t>（4）效率≥90%</w:t>
      </w:r>
    </w:p>
    <w:p w14:paraId="0B3FB087">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zh-CN" w:eastAsia="zh-CN"/>
        </w:rPr>
      </w:pPr>
      <w:r>
        <w:rPr>
          <w:rFonts w:hint="eastAsia" w:ascii="仿宋" w:hAnsi="仿宋" w:eastAsia="仿宋" w:cs="仿宋"/>
          <w:color w:val="000000"/>
          <w:sz w:val="28"/>
          <w:szCs w:val="28"/>
          <w:lang w:val="zh-CN" w:eastAsia="zh-CN"/>
        </w:rPr>
        <w:t>充电装置的交流额定输入功率与直流输出功率之比。按以下公式计算：</w:t>
      </w:r>
    </w:p>
    <w:p w14:paraId="151667B8">
      <w:pPr>
        <w:pageBreakBefore w:val="0"/>
        <w:kinsoku/>
        <w:wordWrap/>
        <w:overflowPunct/>
        <w:topLinePunct w:val="0"/>
        <w:bidi w:val="0"/>
        <w:spacing w:line="560" w:lineRule="atLeast"/>
        <w:ind w:firstLine="560" w:firstLineChars="200"/>
        <w:rPr>
          <w:rFonts w:hint="eastAsia" w:ascii="仿宋" w:hAnsi="仿宋" w:eastAsia="仿宋" w:cs="仿宋"/>
          <w:sz w:val="28"/>
          <w:szCs w:val="28"/>
        </w:rPr>
      </w:pPr>
      <w:r>
        <w:rPr>
          <w:rFonts w:hint="eastAsia" w:ascii="仿宋" w:hAnsi="仿宋" w:eastAsia="仿宋" w:cs="仿宋"/>
          <w:sz w:val="28"/>
          <w:szCs w:val="28"/>
        </w:rPr>
        <w:pict>
          <v:shape id="Picture 4" o:spid="_x0000_s1037" o:spt="75" type="#_x0000_t75" style="position:absolute;left:0pt;margin-left:153.55pt;margin-top:0.2pt;height:44.25pt;width:129.8pt;z-index:251664384;mso-width-relative:page;mso-height-relative:page;" o:ole="t" filled="f" o:preferrelative="t" stroked="f" coordsize="21600,21600">
            <v:path/>
            <v:fill on="f" focussize="0,0"/>
            <v:stroke on="f"/>
            <v:imagedata r:id="rId25" o:title=""/>
            <o:lock v:ext="edit" aspectratio="t"/>
          </v:shape>
          <o:OLEObject Type="Embed" ProgID="" ShapeID="Picture 4" DrawAspect="Content" ObjectID="_1468075728" r:id="rId24">
            <o:LockedField>false</o:LockedField>
          </o:OLEObject>
        </w:pict>
      </w:r>
    </w:p>
    <w:p w14:paraId="00A56C56">
      <w:pPr>
        <w:pageBreakBefore w:val="0"/>
        <w:kinsoku/>
        <w:wordWrap/>
        <w:overflowPunct/>
        <w:topLinePunct w:val="0"/>
        <w:bidi w:val="0"/>
        <w:spacing w:line="560" w:lineRule="atLeast"/>
        <w:ind w:firstLine="560" w:firstLineChars="200"/>
        <w:rPr>
          <w:rFonts w:hint="eastAsia" w:ascii="仿宋" w:hAnsi="仿宋" w:eastAsia="仿宋" w:cs="仿宋"/>
          <w:sz w:val="28"/>
          <w:szCs w:val="28"/>
        </w:rPr>
      </w:pPr>
    </w:p>
    <w:p w14:paraId="40143944">
      <w:pPr>
        <w:keepNext w:val="0"/>
        <w:keepLines w:val="0"/>
        <w:pageBreakBefore w:val="0"/>
        <w:widowControl w:val="0"/>
        <w:kinsoku/>
        <w:wordWrap/>
        <w:overflowPunct/>
        <w:topLinePunct w:val="0"/>
        <w:autoSpaceDE/>
        <w:autoSpaceDN/>
        <w:bidi w:val="0"/>
        <w:adjustRightInd/>
        <w:snapToGrid/>
        <w:spacing w:line="480" w:lineRule="atLeast"/>
        <w:ind w:firstLine="1960" w:firstLineChars="700"/>
        <w:jc w:val="both"/>
        <w:textAlignment w:val="auto"/>
        <w:rPr>
          <w:rFonts w:hint="eastAsia" w:ascii="仿宋" w:hAnsi="仿宋" w:eastAsia="仿宋" w:cs="仿宋"/>
          <w:sz w:val="28"/>
          <w:szCs w:val="28"/>
        </w:rPr>
      </w:pPr>
      <w:r>
        <w:rPr>
          <w:rFonts w:hint="eastAsia" w:ascii="仿宋" w:hAnsi="仿宋" w:eastAsia="仿宋" w:cs="仿宋"/>
          <w:sz w:val="28"/>
          <w:szCs w:val="28"/>
        </w:rPr>
        <w:t>式中：η--效率；</w:t>
      </w:r>
    </w:p>
    <w:p w14:paraId="1249365E">
      <w:pPr>
        <w:keepNext w:val="0"/>
        <w:keepLines w:val="0"/>
        <w:pageBreakBefore w:val="0"/>
        <w:widowControl w:val="0"/>
        <w:kinsoku/>
        <w:wordWrap/>
        <w:overflowPunct/>
        <w:topLinePunct w:val="0"/>
        <w:autoSpaceDE/>
        <w:autoSpaceDN/>
        <w:bidi w:val="0"/>
        <w:adjustRightInd/>
        <w:snapToGrid/>
        <w:spacing w:line="480" w:lineRule="atLeast"/>
        <w:ind w:firstLine="2800" w:firstLineChars="1000"/>
        <w:jc w:val="both"/>
        <w:textAlignment w:val="auto"/>
        <w:rPr>
          <w:rFonts w:hint="eastAsia" w:ascii="仿宋" w:hAnsi="仿宋" w:eastAsia="仿宋" w:cs="仿宋"/>
          <w:sz w:val="28"/>
          <w:szCs w:val="28"/>
        </w:rPr>
      </w:pPr>
      <w:r>
        <w:rPr>
          <w:rFonts w:hint="eastAsia" w:ascii="仿宋" w:hAnsi="仿宋" w:eastAsia="仿宋" w:cs="仿宋"/>
          <w:sz w:val="28"/>
          <w:szCs w:val="28"/>
        </w:rPr>
        <w:t>WD--直流输出功率；</w:t>
      </w:r>
    </w:p>
    <w:p w14:paraId="4925690F">
      <w:pPr>
        <w:keepNext w:val="0"/>
        <w:keepLines w:val="0"/>
        <w:pageBreakBefore w:val="0"/>
        <w:widowControl w:val="0"/>
        <w:kinsoku/>
        <w:wordWrap/>
        <w:overflowPunct/>
        <w:topLinePunct w:val="0"/>
        <w:autoSpaceDE/>
        <w:autoSpaceDN/>
        <w:bidi w:val="0"/>
        <w:adjustRightInd/>
        <w:snapToGrid/>
        <w:spacing w:line="480" w:lineRule="atLeast"/>
        <w:ind w:firstLine="2800" w:firstLineChars="1000"/>
        <w:jc w:val="both"/>
        <w:textAlignment w:val="auto"/>
        <w:rPr>
          <w:rFonts w:hint="eastAsia" w:ascii="仿宋" w:hAnsi="仿宋" w:eastAsia="仿宋" w:cs="仿宋"/>
          <w:sz w:val="28"/>
          <w:szCs w:val="28"/>
        </w:rPr>
      </w:pPr>
      <w:r>
        <w:rPr>
          <w:rFonts w:hint="eastAsia" w:ascii="仿宋" w:hAnsi="仿宋" w:eastAsia="仿宋" w:cs="仿宋"/>
          <w:sz w:val="28"/>
          <w:szCs w:val="28"/>
        </w:rPr>
        <w:t>WA--交流输入功率。</w:t>
      </w:r>
    </w:p>
    <w:p w14:paraId="165DD7DA">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zh-CN" w:eastAsia="zh-CN"/>
        </w:rPr>
      </w:pPr>
      <w:r>
        <w:rPr>
          <w:rFonts w:hint="eastAsia" w:ascii="仿宋" w:hAnsi="仿宋" w:eastAsia="仿宋" w:cs="仿宋"/>
          <w:color w:val="000000"/>
          <w:sz w:val="28"/>
          <w:szCs w:val="28"/>
          <w:lang w:val="zh-CN" w:eastAsia="zh-CN"/>
        </w:rPr>
        <w:t>（</w:t>
      </w:r>
      <w:r>
        <w:rPr>
          <w:rFonts w:hint="eastAsia" w:ascii="仿宋" w:hAnsi="仿宋" w:eastAsia="仿宋" w:cs="仿宋"/>
          <w:color w:val="000000"/>
          <w:sz w:val="28"/>
          <w:szCs w:val="28"/>
          <w:lang w:val="en-US" w:eastAsia="zh-CN"/>
        </w:rPr>
        <w:t>5</w:t>
      </w:r>
      <w:r>
        <w:rPr>
          <w:rFonts w:hint="eastAsia" w:ascii="仿宋" w:hAnsi="仿宋" w:eastAsia="仿宋" w:cs="仿宋"/>
          <w:color w:val="000000"/>
          <w:sz w:val="28"/>
          <w:szCs w:val="28"/>
          <w:lang w:val="zh-CN" w:eastAsia="zh-CN"/>
        </w:rPr>
        <w:t>）充电装置各元件极限温升值</w:t>
      </w:r>
    </w:p>
    <w:p w14:paraId="4AAF6E51">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zh-CN" w:eastAsia="zh-CN"/>
        </w:rPr>
      </w:pPr>
      <w:r>
        <w:rPr>
          <w:rFonts w:hint="eastAsia" w:ascii="仿宋" w:hAnsi="仿宋" w:eastAsia="仿宋" w:cs="仿宋"/>
          <w:color w:val="000000"/>
          <w:sz w:val="28"/>
          <w:szCs w:val="28"/>
          <w:lang w:val="zh-CN" w:eastAsia="zh-CN"/>
        </w:rPr>
        <w:t>见下表：充电装置各元件极限温升值</w:t>
      </w:r>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00"/>
        <w:gridCol w:w="4599"/>
      </w:tblGrid>
      <w:tr w14:paraId="678BF0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trHeight w:val="491" w:hRule="exact"/>
        </w:trPr>
        <w:tc>
          <w:tcPr>
            <w:tcW w:w="4600" w:type="dxa"/>
            <w:tcBorders>
              <w:top w:val="single" w:color="auto" w:sz="4" w:space="0"/>
              <w:left w:val="single" w:color="auto" w:sz="4" w:space="0"/>
              <w:bottom w:val="single" w:color="auto" w:sz="4" w:space="0"/>
              <w:right w:val="single" w:color="auto" w:sz="4" w:space="0"/>
            </w:tcBorders>
            <w:noWrap w:val="0"/>
            <w:vAlign w:val="center"/>
          </w:tcPr>
          <w:p w14:paraId="65D218E6">
            <w:pPr>
              <w:pageBreakBefore w:val="0"/>
              <w:kinsoku/>
              <w:wordWrap/>
              <w:overflowPunct/>
              <w:topLinePunct w:val="0"/>
              <w:bidi w:val="0"/>
              <w:adjustRightInd w:val="0"/>
              <w:snapToGrid w:val="0"/>
              <w:spacing w:line="240" w:lineRule="auto"/>
              <w:jc w:val="center"/>
              <w:rPr>
                <w:rFonts w:hint="eastAsia" w:ascii="仿宋" w:hAnsi="仿宋" w:eastAsia="仿宋" w:cs="仿宋"/>
                <w:sz w:val="22"/>
                <w:szCs w:val="22"/>
              </w:rPr>
            </w:pPr>
            <w:r>
              <w:rPr>
                <w:rFonts w:hint="eastAsia" w:ascii="仿宋" w:hAnsi="仿宋" w:eastAsia="仿宋" w:cs="仿宋"/>
                <w:sz w:val="22"/>
                <w:szCs w:val="22"/>
              </w:rPr>
              <w:t>部件或器件</w:t>
            </w:r>
          </w:p>
        </w:tc>
        <w:tc>
          <w:tcPr>
            <w:tcW w:w="4599" w:type="dxa"/>
            <w:tcBorders>
              <w:top w:val="single" w:color="auto" w:sz="4" w:space="0"/>
              <w:left w:val="single" w:color="auto" w:sz="4" w:space="0"/>
              <w:bottom w:val="single" w:color="auto" w:sz="4" w:space="0"/>
              <w:right w:val="single" w:color="auto" w:sz="4" w:space="0"/>
            </w:tcBorders>
            <w:noWrap w:val="0"/>
            <w:vAlign w:val="center"/>
          </w:tcPr>
          <w:p w14:paraId="48F5D648">
            <w:pPr>
              <w:pageBreakBefore w:val="0"/>
              <w:kinsoku/>
              <w:wordWrap/>
              <w:overflowPunct/>
              <w:topLinePunct w:val="0"/>
              <w:bidi w:val="0"/>
              <w:adjustRightInd w:val="0"/>
              <w:snapToGrid w:val="0"/>
              <w:spacing w:line="240" w:lineRule="auto"/>
              <w:jc w:val="center"/>
              <w:rPr>
                <w:rFonts w:hint="eastAsia" w:ascii="仿宋" w:hAnsi="仿宋" w:eastAsia="仿宋" w:cs="仿宋"/>
                <w:sz w:val="22"/>
                <w:szCs w:val="22"/>
              </w:rPr>
            </w:pPr>
            <w:r>
              <w:rPr>
                <w:rFonts w:hint="eastAsia" w:ascii="仿宋" w:hAnsi="仿宋" w:eastAsia="仿宋" w:cs="仿宋"/>
                <w:sz w:val="22"/>
                <w:szCs w:val="22"/>
              </w:rPr>
              <w:t>极限温升值</w:t>
            </w:r>
          </w:p>
        </w:tc>
      </w:tr>
      <w:tr w14:paraId="397016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trHeight w:val="365" w:hRule="exact"/>
        </w:trPr>
        <w:tc>
          <w:tcPr>
            <w:tcW w:w="4600" w:type="dxa"/>
            <w:tcBorders>
              <w:top w:val="single" w:color="auto" w:sz="4" w:space="0"/>
              <w:left w:val="single" w:color="auto" w:sz="4" w:space="0"/>
              <w:bottom w:val="single" w:color="auto" w:sz="4" w:space="0"/>
              <w:right w:val="single" w:color="auto" w:sz="4" w:space="0"/>
            </w:tcBorders>
            <w:noWrap w:val="0"/>
            <w:vAlign w:val="center"/>
          </w:tcPr>
          <w:p w14:paraId="5682173D">
            <w:pPr>
              <w:pageBreakBefore w:val="0"/>
              <w:kinsoku/>
              <w:wordWrap/>
              <w:overflowPunct/>
              <w:topLinePunct w:val="0"/>
              <w:bidi w:val="0"/>
              <w:spacing w:line="240" w:lineRule="auto"/>
              <w:jc w:val="center"/>
              <w:rPr>
                <w:rFonts w:hint="eastAsia" w:ascii="仿宋" w:hAnsi="仿宋" w:eastAsia="仿宋" w:cs="仿宋"/>
                <w:szCs w:val="21"/>
                <w:lang w:val="zh-CN" w:eastAsia="zh-TW"/>
              </w:rPr>
            </w:pPr>
            <w:r>
              <w:rPr>
                <w:rFonts w:hint="eastAsia" w:ascii="仿宋" w:hAnsi="仿宋" w:eastAsia="仿宋" w:cs="仿宋"/>
                <w:szCs w:val="21"/>
                <w:lang w:val="zh-CN" w:eastAsia="zh-TW"/>
              </w:rPr>
              <w:t>整流管外壳</w:t>
            </w:r>
          </w:p>
        </w:tc>
        <w:tc>
          <w:tcPr>
            <w:tcW w:w="4599" w:type="dxa"/>
            <w:tcBorders>
              <w:top w:val="single" w:color="auto" w:sz="4" w:space="0"/>
              <w:left w:val="single" w:color="auto" w:sz="4" w:space="0"/>
              <w:bottom w:val="single" w:color="auto" w:sz="4" w:space="0"/>
              <w:right w:val="single" w:color="auto" w:sz="4" w:space="0"/>
            </w:tcBorders>
            <w:noWrap w:val="0"/>
            <w:vAlign w:val="center"/>
          </w:tcPr>
          <w:p w14:paraId="407234B1">
            <w:pPr>
              <w:pageBreakBefore w:val="0"/>
              <w:kinsoku/>
              <w:wordWrap/>
              <w:overflowPunct/>
              <w:topLinePunct w:val="0"/>
              <w:bidi w:val="0"/>
              <w:spacing w:line="240" w:lineRule="auto"/>
              <w:jc w:val="center"/>
              <w:rPr>
                <w:rFonts w:hint="eastAsia" w:ascii="仿宋" w:hAnsi="仿宋" w:eastAsia="仿宋" w:cs="仿宋"/>
                <w:szCs w:val="21"/>
                <w:lang w:val="zh-CN" w:eastAsia="zh-TW"/>
              </w:rPr>
            </w:pPr>
            <w:r>
              <w:rPr>
                <w:rFonts w:hint="eastAsia" w:ascii="仿宋" w:hAnsi="仿宋" w:eastAsia="仿宋" w:cs="仿宋"/>
                <w:szCs w:val="21"/>
                <w:lang w:val="zh-CN" w:eastAsia="zh-TW"/>
              </w:rPr>
              <w:t>70</w:t>
            </w:r>
          </w:p>
        </w:tc>
      </w:tr>
      <w:tr w14:paraId="0759E9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trHeight w:val="365" w:hRule="exact"/>
        </w:trPr>
        <w:tc>
          <w:tcPr>
            <w:tcW w:w="4600" w:type="dxa"/>
            <w:tcBorders>
              <w:top w:val="single" w:color="auto" w:sz="4" w:space="0"/>
              <w:left w:val="single" w:color="auto" w:sz="4" w:space="0"/>
              <w:bottom w:val="single" w:color="auto" w:sz="4" w:space="0"/>
              <w:right w:val="single" w:color="auto" w:sz="4" w:space="0"/>
            </w:tcBorders>
            <w:noWrap w:val="0"/>
            <w:vAlign w:val="center"/>
          </w:tcPr>
          <w:p w14:paraId="585D1ADC">
            <w:pPr>
              <w:pageBreakBefore w:val="0"/>
              <w:kinsoku/>
              <w:wordWrap/>
              <w:overflowPunct/>
              <w:topLinePunct w:val="0"/>
              <w:bidi w:val="0"/>
              <w:spacing w:line="240" w:lineRule="auto"/>
              <w:jc w:val="center"/>
              <w:rPr>
                <w:rFonts w:hint="eastAsia" w:ascii="仿宋" w:hAnsi="仿宋" w:eastAsia="仿宋" w:cs="仿宋"/>
                <w:szCs w:val="21"/>
                <w:lang w:val="zh-CN" w:eastAsia="zh-TW"/>
              </w:rPr>
            </w:pPr>
            <w:r>
              <w:rPr>
                <w:rFonts w:hint="eastAsia" w:ascii="仿宋" w:hAnsi="仿宋" w:eastAsia="仿宋" w:cs="仿宋"/>
                <w:szCs w:val="21"/>
                <w:lang w:val="zh-CN" w:eastAsia="zh-TW"/>
              </w:rPr>
              <w:t>晶闸管外壳</w:t>
            </w:r>
          </w:p>
        </w:tc>
        <w:tc>
          <w:tcPr>
            <w:tcW w:w="4599" w:type="dxa"/>
            <w:tcBorders>
              <w:top w:val="single" w:color="auto" w:sz="4" w:space="0"/>
              <w:left w:val="single" w:color="auto" w:sz="4" w:space="0"/>
              <w:bottom w:val="single" w:color="auto" w:sz="4" w:space="0"/>
              <w:right w:val="single" w:color="auto" w:sz="4" w:space="0"/>
            </w:tcBorders>
            <w:noWrap w:val="0"/>
            <w:vAlign w:val="center"/>
          </w:tcPr>
          <w:p w14:paraId="5AABB2CA">
            <w:pPr>
              <w:pageBreakBefore w:val="0"/>
              <w:kinsoku/>
              <w:wordWrap/>
              <w:overflowPunct/>
              <w:topLinePunct w:val="0"/>
              <w:bidi w:val="0"/>
              <w:spacing w:line="240" w:lineRule="auto"/>
              <w:jc w:val="center"/>
              <w:rPr>
                <w:rFonts w:hint="eastAsia" w:ascii="仿宋" w:hAnsi="仿宋" w:eastAsia="仿宋" w:cs="仿宋"/>
                <w:szCs w:val="21"/>
                <w:lang w:val="zh-CN" w:eastAsia="zh-TW"/>
              </w:rPr>
            </w:pPr>
            <w:r>
              <w:rPr>
                <w:rFonts w:hint="eastAsia" w:ascii="仿宋" w:hAnsi="仿宋" w:eastAsia="仿宋" w:cs="仿宋"/>
                <w:szCs w:val="21"/>
                <w:lang w:val="zh-CN" w:eastAsia="zh-TW"/>
              </w:rPr>
              <w:t>55</w:t>
            </w:r>
          </w:p>
        </w:tc>
      </w:tr>
      <w:tr w14:paraId="0C07E0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trHeight w:val="365" w:hRule="exact"/>
        </w:trPr>
        <w:tc>
          <w:tcPr>
            <w:tcW w:w="4600" w:type="dxa"/>
            <w:tcBorders>
              <w:top w:val="single" w:color="auto" w:sz="4" w:space="0"/>
              <w:left w:val="single" w:color="auto" w:sz="4" w:space="0"/>
              <w:bottom w:val="single" w:color="auto" w:sz="4" w:space="0"/>
              <w:right w:val="single" w:color="auto" w:sz="4" w:space="0"/>
            </w:tcBorders>
            <w:noWrap w:val="0"/>
            <w:vAlign w:val="center"/>
          </w:tcPr>
          <w:p w14:paraId="2C57E206">
            <w:pPr>
              <w:pageBreakBefore w:val="0"/>
              <w:kinsoku/>
              <w:wordWrap/>
              <w:overflowPunct/>
              <w:topLinePunct w:val="0"/>
              <w:bidi w:val="0"/>
              <w:spacing w:line="240" w:lineRule="auto"/>
              <w:jc w:val="center"/>
              <w:rPr>
                <w:rFonts w:hint="eastAsia" w:ascii="仿宋" w:hAnsi="仿宋" w:eastAsia="仿宋" w:cs="仿宋"/>
                <w:szCs w:val="21"/>
                <w:lang w:val="zh-CN" w:eastAsia="zh-TW"/>
              </w:rPr>
            </w:pPr>
            <w:r>
              <w:rPr>
                <w:rFonts w:hint="eastAsia" w:ascii="仿宋" w:hAnsi="仿宋" w:eastAsia="仿宋" w:cs="仿宋"/>
                <w:szCs w:val="21"/>
                <w:lang w:val="zh-CN" w:eastAsia="zh-TW"/>
              </w:rPr>
              <w:t>降压硅堆外壳</w:t>
            </w:r>
          </w:p>
        </w:tc>
        <w:tc>
          <w:tcPr>
            <w:tcW w:w="4599" w:type="dxa"/>
            <w:tcBorders>
              <w:top w:val="single" w:color="auto" w:sz="4" w:space="0"/>
              <w:left w:val="single" w:color="auto" w:sz="4" w:space="0"/>
              <w:bottom w:val="single" w:color="auto" w:sz="4" w:space="0"/>
              <w:right w:val="single" w:color="auto" w:sz="4" w:space="0"/>
            </w:tcBorders>
            <w:noWrap w:val="0"/>
            <w:vAlign w:val="center"/>
          </w:tcPr>
          <w:p w14:paraId="1858D1E3">
            <w:pPr>
              <w:pageBreakBefore w:val="0"/>
              <w:kinsoku/>
              <w:wordWrap/>
              <w:overflowPunct/>
              <w:topLinePunct w:val="0"/>
              <w:bidi w:val="0"/>
              <w:spacing w:line="240" w:lineRule="auto"/>
              <w:jc w:val="center"/>
              <w:rPr>
                <w:rFonts w:hint="eastAsia" w:ascii="仿宋" w:hAnsi="仿宋" w:eastAsia="仿宋" w:cs="仿宋"/>
                <w:szCs w:val="21"/>
                <w:lang w:val="zh-CN" w:eastAsia="zh-TW"/>
              </w:rPr>
            </w:pPr>
            <w:r>
              <w:rPr>
                <w:rFonts w:hint="eastAsia" w:ascii="仿宋" w:hAnsi="仿宋" w:eastAsia="仿宋" w:cs="仿宋"/>
                <w:szCs w:val="21"/>
                <w:lang w:val="zh-CN" w:eastAsia="zh-TW"/>
              </w:rPr>
              <w:t>85</w:t>
            </w:r>
          </w:p>
        </w:tc>
      </w:tr>
      <w:tr w14:paraId="79B24D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trHeight w:val="365" w:hRule="exact"/>
        </w:trPr>
        <w:tc>
          <w:tcPr>
            <w:tcW w:w="4600" w:type="dxa"/>
            <w:tcBorders>
              <w:top w:val="single" w:color="auto" w:sz="4" w:space="0"/>
              <w:left w:val="single" w:color="auto" w:sz="4" w:space="0"/>
              <w:bottom w:val="single" w:color="auto" w:sz="4" w:space="0"/>
              <w:right w:val="single" w:color="auto" w:sz="4" w:space="0"/>
            </w:tcBorders>
            <w:noWrap w:val="0"/>
            <w:vAlign w:val="center"/>
          </w:tcPr>
          <w:p w14:paraId="5BAF48EB">
            <w:pPr>
              <w:pageBreakBefore w:val="0"/>
              <w:kinsoku/>
              <w:wordWrap/>
              <w:overflowPunct/>
              <w:topLinePunct w:val="0"/>
              <w:bidi w:val="0"/>
              <w:spacing w:line="240" w:lineRule="auto"/>
              <w:jc w:val="center"/>
              <w:rPr>
                <w:rFonts w:hint="eastAsia" w:ascii="仿宋" w:hAnsi="仿宋" w:eastAsia="仿宋" w:cs="仿宋"/>
                <w:szCs w:val="21"/>
                <w:lang w:val="zh-CN" w:eastAsia="zh-TW"/>
              </w:rPr>
            </w:pPr>
            <w:r>
              <w:rPr>
                <w:rFonts w:hint="eastAsia" w:ascii="仿宋" w:hAnsi="仿宋" w:eastAsia="仿宋" w:cs="仿宋"/>
                <w:szCs w:val="21"/>
                <w:lang w:val="zh-CN" w:eastAsia="zh-TW"/>
              </w:rPr>
              <w:t>电阻发热元件</w:t>
            </w:r>
          </w:p>
        </w:tc>
        <w:tc>
          <w:tcPr>
            <w:tcW w:w="4599" w:type="dxa"/>
            <w:tcBorders>
              <w:top w:val="single" w:color="auto" w:sz="4" w:space="0"/>
              <w:left w:val="single" w:color="auto" w:sz="4" w:space="0"/>
              <w:bottom w:val="single" w:color="auto" w:sz="4" w:space="0"/>
              <w:right w:val="single" w:color="auto" w:sz="4" w:space="0"/>
            </w:tcBorders>
            <w:noWrap w:val="0"/>
            <w:vAlign w:val="center"/>
          </w:tcPr>
          <w:p w14:paraId="1CAA7ABD">
            <w:pPr>
              <w:pageBreakBefore w:val="0"/>
              <w:kinsoku/>
              <w:wordWrap/>
              <w:overflowPunct/>
              <w:topLinePunct w:val="0"/>
              <w:bidi w:val="0"/>
              <w:spacing w:line="240" w:lineRule="auto"/>
              <w:jc w:val="center"/>
              <w:rPr>
                <w:rFonts w:hint="eastAsia" w:ascii="仿宋" w:hAnsi="仿宋" w:eastAsia="仿宋" w:cs="仿宋"/>
                <w:szCs w:val="21"/>
                <w:lang w:val="zh-CN" w:eastAsia="zh-TW"/>
              </w:rPr>
            </w:pPr>
            <w:r>
              <w:rPr>
                <w:rFonts w:hint="eastAsia" w:ascii="仿宋" w:hAnsi="仿宋" w:eastAsia="仿宋" w:cs="仿宋"/>
                <w:szCs w:val="21"/>
                <w:lang w:val="zh-CN" w:eastAsia="zh-TW"/>
              </w:rPr>
              <w:t>25（距外表30mm处）</w:t>
            </w:r>
          </w:p>
        </w:tc>
      </w:tr>
      <w:tr w14:paraId="620AE2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trHeight w:val="365" w:hRule="exact"/>
        </w:trPr>
        <w:tc>
          <w:tcPr>
            <w:tcW w:w="4600" w:type="dxa"/>
            <w:tcBorders>
              <w:top w:val="single" w:color="auto" w:sz="4" w:space="0"/>
              <w:left w:val="single" w:color="auto" w:sz="4" w:space="0"/>
              <w:bottom w:val="single" w:color="auto" w:sz="4" w:space="0"/>
              <w:right w:val="single" w:color="auto" w:sz="4" w:space="0"/>
            </w:tcBorders>
            <w:noWrap w:val="0"/>
            <w:vAlign w:val="center"/>
          </w:tcPr>
          <w:p w14:paraId="1F3C3D62">
            <w:pPr>
              <w:pageBreakBefore w:val="0"/>
              <w:kinsoku/>
              <w:wordWrap/>
              <w:overflowPunct/>
              <w:topLinePunct w:val="0"/>
              <w:bidi w:val="0"/>
              <w:spacing w:line="240" w:lineRule="auto"/>
              <w:jc w:val="center"/>
              <w:rPr>
                <w:rFonts w:hint="eastAsia" w:ascii="仿宋" w:hAnsi="仿宋" w:eastAsia="仿宋" w:cs="仿宋"/>
                <w:szCs w:val="21"/>
                <w:lang w:val="zh-CN" w:eastAsia="zh-TW"/>
              </w:rPr>
            </w:pPr>
            <w:r>
              <w:rPr>
                <w:rFonts w:hint="eastAsia" w:ascii="仿宋" w:hAnsi="仿宋" w:eastAsia="仿宋" w:cs="仿宋"/>
                <w:szCs w:val="21"/>
                <w:lang w:val="zh-CN" w:eastAsia="zh-TW"/>
              </w:rPr>
              <w:t>半导体器件的连接处</w:t>
            </w:r>
          </w:p>
        </w:tc>
        <w:tc>
          <w:tcPr>
            <w:tcW w:w="4599" w:type="dxa"/>
            <w:tcBorders>
              <w:top w:val="single" w:color="auto" w:sz="4" w:space="0"/>
              <w:left w:val="single" w:color="auto" w:sz="4" w:space="0"/>
              <w:bottom w:val="single" w:color="auto" w:sz="4" w:space="0"/>
              <w:right w:val="single" w:color="auto" w:sz="4" w:space="0"/>
            </w:tcBorders>
            <w:noWrap w:val="0"/>
            <w:vAlign w:val="center"/>
          </w:tcPr>
          <w:p w14:paraId="389EEBA2">
            <w:pPr>
              <w:pageBreakBefore w:val="0"/>
              <w:kinsoku/>
              <w:wordWrap/>
              <w:overflowPunct/>
              <w:topLinePunct w:val="0"/>
              <w:bidi w:val="0"/>
              <w:spacing w:line="240" w:lineRule="auto"/>
              <w:jc w:val="center"/>
              <w:rPr>
                <w:rFonts w:hint="eastAsia" w:ascii="仿宋" w:hAnsi="仿宋" w:eastAsia="仿宋" w:cs="仿宋"/>
                <w:szCs w:val="21"/>
                <w:lang w:val="zh-CN" w:eastAsia="zh-TW"/>
              </w:rPr>
            </w:pPr>
            <w:r>
              <w:rPr>
                <w:rFonts w:hint="eastAsia" w:ascii="仿宋" w:hAnsi="仿宋" w:eastAsia="仿宋" w:cs="仿宋"/>
                <w:szCs w:val="21"/>
                <w:lang w:val="zh-CN" w:eastAsia="zh-TW"/>
              </w:rPr>
              <w:t>55</w:t>
            </w:r>
          </w:p>
        </w:tc>
      </w:tr>
      <w:tr w14:paraId="022159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trHeight w:val="365" w:hRule="exact"/>
        </w:trPr>
        <w:tc>
          <w:tcPr>
            <w:tcW w:w="4600" w:type="dxa"/>
            <w:tcBorders>
              <w:top w:val="single" w:color="auto" w:sz="4" w:space="0"/>
              <w:left w:val="single" w:color="auto" w:sz="4" w:space="0"/>
              <w:bottom w:val="single" w:color="auto" w:sz="4" w:space="0"/>
              <w:right w:val="single" w:color="auto" w:sz="4" w:space="0"/>
            </w:tcBorders>
            <w:noWrap w:val="0"/>
            <w:vAlign w:val="center"/>
          </w:tcPr>
          <w:p w14:paraId="53BBC4B9">
            <w:pPr>
              <w:pageBreakBefore w:val="0"/>
              <w:kinsoku/>
              <w:wordWrap/>
              <w:overflowPunct/>
              <w:topLinePunct w:val="0"/>
              <w:bidi w:val="0"/>
              <w:spacing w:line="240" w:lineRule="auto"/>
              <w:jc w:val="center"/>
              <w:rPr>
                <w:rFonts w:hint="eastAsia" w:ascii="仿宋" w:hAnsi="仿宋" w:eastAsia="仿宋" w:cs="仿宋"/>
                <w:szCs w:val="21"/>
                <w:lang w:val="zh-CN" w:eastAsia="zh-TW"/>
              </w:rPr>
            </w:pPr>
            <w:r>
              <w:rPr>
                <w:rFonts w:hint="eastAsia" w:ascii="仿宋" w:hAnsi="仿宋" w:eastAsia="仿宋" w:cs="仿宋"/>
                <w:szCs w:val="21"/>
                <w:lang w:val="zh-CN" w:eastAsia="zh-TW"/>
              </w:rPr>
              <w:t>半导体器件连接处的塑料绝缘线</w:t>
            </w:r>
          </w:p>
        </w:tc>
        <w:tc>
          <w:tcPr>
            <w:tcW w:w="4599" w:type="dxa"/>
            <w:tcBorders>
              <w:top w:val="single" w:color="auto" w:sz="4" w:space="0"/>
              <w:left w:val="single" w:color="auto" w:sz="4" w:space="0"/>
              <w:bottom w:val="single" w:color="auto" w:sz="4" w:space="0"/>
              <w:right w:val="single" w:color="auto" w:sz="4" w:space="0"/>
            </w:tcBorders>
            <w:noWrap w:val="0"/>
            <w:vAlign w:val="center"/>
          </w:tcPr>
          <w:p w14:paraId="2074A509">
            <w:pPr>
              <w:pageBreakBefore w:val="0"/>
              <w:kinsoku/>
              <w:wordWrap/>
              <w:overflowPunct/>
              <w:topLinePunct w:val="0"/>
              <w:bidi w:val="0"/>
              <w:spacing w:line="240" w:lineRule="auto"/>
              <w:jc w:val="center"/>
              <w:rPr>
                <w:rFonts w:hint="eastAsia" w:ascii="仿宋" w:hAnsi="仿宋" w:eastAsia="仿宋" w:cs="仿宋"/>
                <w:szCs w:val="21"/>
                <w:lang w:val="zh-CN" w:eastAsia="zh-TW"/>
              </w:rPr>
            </w:pPr>
            <w:r>
              <w:rPr>
                <w:rFonts w:hint="eastAsia" w:ascii="仿宋" w:hAnsi="仿宋" w:eastAsia="仿宋" w:cs="仿宋"/>
                <w:szCs w:val="21"/>
                <w:lang w:val="zh-CN" w:eastAsia="zh-TW"/>
              </w:rPr>
              <w:t>25</w:t>
            </w:r>
          </w:p>
        </w:tc>
      </w:tr>
      <w:tr w14:paraId="2FEB8D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trHeight w:val="365" w:hRule="exact"/>
        </w:trPr>
        <w:tc>
          <w:tcPr>
            <w:tcW w:w="4600" w:type="dxa"/>
            <w:tcBorders>
              <w:top w:val="single" w:color="auto" w:sz="4" w:space="0"/>
              <w:left w:val="single" w:color="auto" w:sz="4" w:space="0"/>
              <w:bottom w:val="single" w:color="auto" w:sz="4" w:space="0"/>
              <w:right w:val="single" w:color="auto" w:sz="4" w:space="0"/>
            </w:tcBorders>
            <w:noWrap w:val="0"/>
            <w:vAlign w:val="center"/>
          </w:tcPr>
          <w:p w14:paraId="6B830D4A">
            <w:pPr>
              <w:pageBreakBefore w:val="0"/>
              <w:kinsoku/>
              <w:wordWrap/>
              <w:overflowPunct/>
              <w:topLinePunct w:val="0"/>
              <w:bidi w:val="0"/>
              <w:spacing w:line="240" w:lineRule="auto"/>
              <w:jc w:val="center"/>
              <w:rPr>
                <w:rFonts w:hint="eastAsia" w:ascii="仿宋" w:hAnsi="仿宋" w:eastAsia="仿宋" w:cs="仿宋"/>
                <w:szCs w:val="21"/>
                <w:lang w:val="zh-CN" w:eastAsia="zh-TW"/>
              </w:rPr>
            </w:pPr>
            <w:r>
              <w:rPr>
                <w:rFonts w:hint="eastAsia" w:ascii="仿宋" w:hAnsi="仿宋" w:eastAsia="仿宋" w:cs="仿宋"/>
                <w:szCs w:val="21"/>
                <w:lang w:val="zh-CN" w:eastAsia="zh-TW"/>
              </w:rPr>
              <w:t>整流变压器、电抗器的B级绝缘绕组</w:t>
            </w:r>
          </w:p>
        </w:tc>
        <w:tc>
          <w:tcPr>
            <w:tcW w:w="4599" w:type="dxa"/>
            <w:tcBorders>
              <w:top w:val="single" w:color="auto" w:sz="4" w:space="0"/>
              <w:left w:val="single" w:color="auto" w:sz="4" w:space="0"/>
              <w:bottom w:val="single" w:color="auto" w:sz="4" w:space="0"/>
              <w:right w:val="single" w:color="auto" w:sz="4" w:space="0"/>
            </w:tcBorders>
            <w:noWrap w:val="0"/>
            <w:vAlign w:val="center"/>
          </w:tcPr>
          <w:p w14:paraId="022B5014">
            <w:pPr>
              <w:pageBreakBefore w:val="0"/>
              <w:kinsoku/>
              <w:wordWrap/>
              <w:overflowPunct/>
              <w:topLinePunct w:val="0"/>
              <w:bidi w:val="0"/>
              <w:spacing w:line="240" w:lineRule="auto"/>
              <w:jc w:val="center"/>
              <w:rPr>
                <w:rFonts w:hint="eastAsia" w:ascii="仿宋" w:hAnsi="仿宋" w:eastAsia="仿宋" w:cs="仿宋"/>
                <w:szCs w:val="21"/>
                <w:lang w:val="zh-CN" w:eastAsia="zh-TW"/>
              </w:rPr>
            </w:pPr>
            <w:r>
              <w:rPr>
                <w:rFonts w:hint="eastAsia" w:ascii="仿宋" w:hAnsi="仿宋" w:eastAsia="仿宋" w:cs="仿宋"/>
                <w:szCs w:val="21"/>
                <w:lang w:val="zh-CN" w:eastAsia="zh-TW"/>
              </w:rPr>
              <w:t>80</w:t>
            </w:r>
          </w:p>
        </w:tc>
      </w:tr>
      <w:tr w14:paraId="1FFEF4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trHeight w:val="365" w:hRule="exact"/>
        </w:trPr>
        <w:tc>
          <w:tcPr>
            <w:tcW w:w="4600" w:type="dxa"/>
            <w:tcBorders>
              <w:top w:val="single" w:color="auto" w:sz="4" w:space="0"/>
              <w:left w:val="single" w:color="auto" w:sz="4" w:space="0"/>
              <w:bottom w:val="single" w:color="auto" w:sz="4" w:space="0"/>
              <w:right w:val="single" w:color="auto" w:sz="4" w:space="0"/>
            </w:tcBorders>
            <w:noWrap w:val="0"/>
            <w:vAlign w:val="center"/>
          </w:tcPr>
          <w:p w14:paraId="7A0805BF">
            <w:pPr>
              <w:pageBreakBefore w:val="0"/>
              <w:kinsoku/>
              <w:wordWrap/>
              <w:overflowPunct/>
              <w:topLinePunct w:val="0"/>
              <w:bidi w:val="0"/>
              <w:spacing w:line="240" w:lineRule="auto"/>
              <w:jc w:val="center"/>
              <w:rPr>
                <w:rFonts w:hint="eastAsia" w:ascii="仿宋" w:hAnsi="仿宋" w:eastAsia="仿宋" w:cs="仿宋"/>
                <w:szCs w:val="21"/>
                <w:lang w:val="zh-CN" w:eastAsia="zh-TW"/>
              </w:rPr>
            </w:pPr>
            <w:r>
              <w:rPr>
                <w:rFonts w:hint="eastAsia" w:ascii="仿宋" w:hAnsi="仿宋" w:eastAsia="仿宋" w:cs="仿宋"/>
                <w:szCs w:val="21"/>
                <w:lang w:val="zh-CN" w:eastAsia="zh-TW"/>
              </w:rPr>
              <w:t>铁芯表面温升</w:t>
            </w:r>
          </w:p>
        </w:tc>
        <w:tc>
          <w:tcPr>
            <w:tcW w:w="4599" w:type="dxa"/>
            <w:tcBorders>
              <w:top w:val="single" w:color="auto" w:sz="4" w:space="0"/>
              <w:left w:val="single" w:color="auto" w:sz="4" w:space="0"/>
              <w:bottom w:val="single" w:color="auto" w:sz="4" w:space="0"/>
              <w:right w:val="single" w:color="auto" w:sz="4" w:space="0"/>
            </w:tcBorders>
            <w:noWrap w:val="0"/>
            <w:vAlign w:val="center"/>
          </w:tcPr>
          <w:p w14:paraId="4E2F157E">
            <w:pPr>
              <w:pageBreakBefore w:val="0"/>
              <w:kinsoku/>
              <w:wordWrap/>
              <w:overflowPunct/>
              <w:topLinePunct w:val="0"/>
              <w:bidi w:val="0"/>
              <w:spacing w:line="240" w:lineRule="auto"/>
              <w:jc w:val="center"/>
              <w:rPr>
                <w:rFonts w:hint="eastAsia" w:ascii="仿宋" w:hAnsi="仿宋" w:eastAsia="仿宋" w:cs="仿宋"/>
                <w:szCs w:val="21"/>
                <w:lang w:val="zh-CN" w:eastAsia="zh-TW"/>
              </w:rPr>
            </w:pPr>
            <w:r>
              <w:rPr>
                <w:rFonts w:hint="eastAsia" w:ascii="仿宋" w:hAnsi="仿宋" w:eastAsia="仿宋" w:cs="仿宋"/>
                <w:szCs w:val="21"/>
                <w:lang w:val="zh-CN" w:eastAsia="zh-TW"/>
              </w:rPr>
              <w:t>不损伤相接触的绝缘零件</w:t>
            </w:r>
          </w:p>
        </w:tc>
      </w:tr>
      <w:tr w14:paraId="6F4928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trHeight w:val="365" w:hRule="exact"/>
        </w:trPr>
        <w:tc>
          <w:tcPr>
            <w:tcW w:w="4600" w:type="dxa"/>
            <w:tcBorders>
              <w:top w:val="single" w:color="auto" w:sz="4" w:space="0"/>
              <w:left w:val="single" w:color="auto" w:sz="4" w:space="0"/>
              <w:bottom w:val="single" w:color="auto" w:sz="4" w:space="0"/>
              <w:right w:val="single" w:color="auto" w:sz="4" w:space="0"/>
            </w:tcBorders>
            <w:noWrap w:val="0"/>
            <w:vAlign w:val="center"/>
          </w:tcPr>
          <w:p w14:paraId="51CC2C95">
            <w:pPr>
              <w:pageBreakBefore w:val="0"/>
              <w:kinsoku/>
              <w:wordWrap/>
              <w:overflowPunct/>
              <w:topLinePunct w:val="0"/>
              <w:bidi w:val="0"/>
              <w:spacing w:line="240" w:lineRule="auto"/>
              <w:jc w:val="center"/>
              <w:rPr>
                <w:rFonts w:hint="eastAsia" w:ascii="仿宋" w:hAnsi="仿宋" w:eastAsia="仿宋" w:cs="仿宋"/>
                <w:szCs w:val="21"/>
                <w:lang w:val="zh-CN" w:eastAsia="zh-TW"/>
              </w:rPr>
            </w:pPr>
            <w:r>
              <w:rPr>
                <w:rFonts w:hint="eastAsia" w:ascii="仿宋" w:hAnsi="仿宋" w:eastAsia="仿宋" w:cs="仿宋"/>
                <w:szCs w:val="21"/>
                <w:lang w:val="zh-CN" w:eastAsia="zh-TW"/>
              </w:rPr>
              <w:t>铜与铜接头</w:t>
            </w:r>
          </w:p>
        </w:tc>
        <w:tc>
          <w:tcPr>
            <w:tcW w:w="4599" w:type="dxa"/>
            <w:tcBorders>
              <w:top w:val="single" w:color="auto" w:sz="4" w:space="0"/>
              <w:left w:val="single" w:color="auto" w:sz="4" w:space="0"/>
              <w:bottom w:val="single" w:color="auto" w:sz="4" w:space="0"/>
              <w:right w:val="single" w:color="auto" w:sz="4" w:space="0"/>
            </w:tcBorders>
            <w:noWrap w:val="0"/>
            <w:vAlign w:val="center"/>
          </w:tcPr>
          <w:p w14:paraId="002FA4B6">
            <w:pPr>
              <w:pageBreakBefore w:val="0"/>
              <w:kinsoku/>
              <w:wordWrap/>
              <w:overflowPunct/>
              <w:topLinePunct w:val="0"/>
              <w:bidi w:val="0"/>
              <w:spacing w:line="240" w:lineRule="auto"/>
              <w:jc w:val="center"/>
              <w:rPr>
                <w:rFonts w:hint="eastAsia" w:ascii="仿宋" w:hAnsi="仿宋" w:eastAsia="仿宋" w:cs="仿宋"/>
                <w:szCs w:val="21"/>
                <w:lang w:val="zh-CN" w:eastAsia="zh-TW"/>
              </w:rPr>
            </w:pPr>
            <w:r>
              <w:rPr>
                <w:rFonts w:hint="eastAsia" w:ascii="仿宋" w:hAnsi="仿宋" w:eastAsia="仿宋" w:cs="仿宋"/>
                <w:szCs w:val="21"/>
                <w:lang w:val="zh-CN" w:eastAsia="zh-TW"/>
              </w:rPr>
              <w:t>50</w:t>
            </w:r>
          </w:p>
        </w:tc>
      </w:tr>
      <w:tr w14:paraId="338BE1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trHeight w:val="399" w:hRule="exact"/>
        </w:trPr>
        <w:tc>
          <w:tcPr>
            <w:tcW w:w="4600" w:type="dxa"/>
            <w:tcBorders>
              <w:top w:val="single" w:color="auto" w:sz="4" w:space="0"/>
              <w:left w:val="single" w:color="auto" w:sz="4" w:space="0"/>
              <w:bottom w:val="single" w:color="auto" w:sz="4" w:space="0"/>
              <w:right w:val="single" w:color="auto" w:sz="4" w:space="0"/>
            </w:tcBorders>
            <w:noWrap w:val="0"/>
            <w:vAlign w:val="center"/>
          </w:tcPr>
          <w:p w14:paraId="352BF465">
            <w:pPr>
              <w:pageBreakBefore w:val="0"/>
              <w:kinsoku/>
              <w:wordWrap/>
              <w:overflowPunct/>
              <w:topLinePunct w:val="0"/>
              <w:bidi w:val="0"/>
              <w:spacing w:line="240" w:lineRule="auto"/>
              <w:jc w:val="center"/>
              <w:rPr>
                <w:rFonts w:hint="eastAsia" w:ascii="仿宋" w:hAnsi="仿宋" w:eastAsia="仿宋" w:cs="仿宋"/>
                <w:szCs w:val="21"/>
                <w:lang w:val="zh-CN" w:eastAsia="zh-TW"/>
              </w:rPr>
            </w:pPr>
            <w:r>
              <w:rPr>
                <w:rFonts w:hint="eastAsia" w:ascii="仿宋" w:hAnsi="仿宋" w:eastAsia="仿宋" w:cs="仿宋"/>
                <w:szCs w:val="21"/>
                <w:lang w:val="zh-CN" w:eastAsia="zh-TW"/>
              </w:rPr>
              <w:t>钢搪锡与铜搪锡接头</w:t>
            </w:r>
          </w:p>
        </w:tc>
        <w:tc>
          <w:tcPr>
            <w:tcW w:w="4599" w:type="dxa"/>
            <w:tcBorders>
              <w:top w:val="single" w:color="auto" w:sz="4" w:space="0"/>
              <w:left w:val="single" w:color="auto" w:sz="4" w:space="0"/>
              <w:bottom w:val="single" w:color="auto" w:sz="4" w:space="0"/>
              <w:right w:val="single" w:color="auto" w:sz="4" w:space="0"/>
            </w:tcBorders>
            <w:noWrap w:val="0"/>
            <w:vAlign w:val="center"/>
          </w:tcPr>
          <w:p w14:paraId="1A13DA1B">
            <w:pPr>
              <w:pageBreakBefore w:val="0"/>
              <w:kinsoku/>
              <w:wordWrap/>
              <w:overflowPunct/>
              <w:topLinePunct w:val="0"/>
              <w:bidi w:val="0"/>
              <w:spacing w:line="240" w:lineRule="auto"/>
              <w:jc w:val="center"/>
              <w:rPr>
                <w:rFonts w:hint="eastAsia" w:ascii="仿宋" w:hAnsi="仿宋" w:eastAsia="仿宋" w:cs="仿宋"/>
                <w:szCs w:val="21"/>
                <w:lang w:val="zh-CN" w:eastAsia="zh-TW"/>
              </w:rPr>
            </w:pPr>
            <w:r>
              <w:rPr>
                <w:rFonts w:hint="eastAsia" w:ascii="仿宋" w:hAnsi="仿宋" w:eastAsia="仿宋" w:cs="仿宋"/>
                <w:szCs w:val="21"/>
                <w:lang w:val="zh-CN" w:eastAsia="zh-TW"/>
              </w:rPr>
              <w:t>60</w:t>
            </w:r>
          </w:p>
        </w:tc>
      </w:tr>
    </w:tbl>
    <w:p w14:paraId="7AAA8516">
      <w:pPr>
        <w:pStyle w:val="3"/>
        <w:pageBreakBefore w:val="0"/>
        <w:kinsoku/>
        <w:wordWrap/>
        <w:overflowPunct/>
        <w:topLinePunct w:val="0"/>
        <w:bidi w:val="0"/>
        <w:spacing w:before="100" w:after="100" w:line="560" w:lineRule="atLeast"/>
        <w:rPr>
          <w:rFonts w:hint="eastAsia" w:ascii="Times New Roman" w:hAnsi="Times New Roman" w:eastAsia="楷体" w:cs="Times New Roman"/>
          <w:b w:val="0"/>
          <w:bCs w:val="0"/>
          <w:sz w:val="32"/>
          <w:lang w:val="en-US" w:eastAsia="zh-CN"/>
        </w:rPr>
      </w:pPr>
      <w:bookmarkStart w:id="159" w:name="_Toc32365"/>
      <w:r>
        <w:rPr>
          <w:rFonts w:hint="eastAsia" w:ascii="Times New Roman" w:hAnsi="Times New Roman" w:eastAsia="楷体" w:cs="Times New Roman"/>
          <w:b w:val="0"/>
          <w:bCs w:val="0"/>
          <w:sz w:val="32"/>
          <w:lang w:val="en-US" w:eastAsia="zh-CN"/>
        </w:rPr>
        <w:t>4 开关、装置检修</w:t>
      </w:r>
      <w:bookmarkEnd w:id="159"/>
    </w:p>
    <w:p w14:paraId="7C2A7380">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4.1 前面板指示</w:t>
      </w:r>
    </w:p>
    <w:p w14:paraId="4A7C7585">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（1）黄灯-告警指示</w:t>
      </w:r>
    </w:p>
    <w:p w14:paraId="379DF89D">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当输入过欠压、输出过欠压、过热时，黄灯亮。</w:t>
      </w:r>
    </w:p>
    <w:p w14:paraId="080FE7B2">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注：输入过欠压、输出过欠压、过热时，模块无输出；输出欠压时，模块有输出。</w:t>
      </w:r>
    </w:p>
    <w:p w14:paraId="758CC4D2">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（2）绿灯-工作指示</w:t>
      </w:r>
    </w:p>
    <w:p w14:paraId="603FD19B">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逆变桥工作时，此灯亮，否则不亮。</w:t>
      </w:r>
    </w:p>
    <w:p w14:paraId="72E6B9C0">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（3）红灯-故障指示</w:t>
      </w:r>
    </w:p>
    <w:p w14:paraId="7E790497">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当输入电压正常，输出无过压；模块没过热时，逆变桥不工作。红灯亮，表示机器有故障。</w:t>
      </w:r>
    </w:p>
    <w:p w14:paraId="620717FD">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bookmarkStart w:id="160" w:name="_Toc434784335"/>
      <w:bookmarkStart w:id="161" w:name="_Toc377997779"/>
      <w:bookmarkStart w:id="162" w:name="_Toc434784768"/>
      <w:bookmarkStart w:id="163" w:name="_Toc434785201"/>
      <w:bookmarkStart w:id="164" w:name="_Toc408755887"/>
      <w:bookmarkStart w:id="165" w:name="_Toc377997738"/>
      <w:bookmarkStart w:id="166" w:name="_Toc434783903"/>
      <w:r>
        <w:rPr>
          <w:rFonts w:hint="eastAsia" w:ascii="仿宋" w:hAnsi="仿宋" w:eastAsia="仿宋" w:cs="仿宋"/>
          <w:color w:val="000000"/>
          <w:sz w:val="28"/>
          <w:szCs w:val="28"/>
          <w:lang w:val="en-US" w:eastAsia="zh-CN"/>
        </w:rPr>
        <w:t>4.2 直流充电及监控装置的检修</w:t>
      </w:r>
    </w:p>
    <w:p w14:paraId="2404AC56">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4.2.1 检修项目</w:t>
      </w:r>
    </w:p>
    <w:p w14:paraId="4D24C0FB">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（1）外观检查及消除设备内灰尘；</w:t>
      </w:r>
    </w:p>
    <w:p w14:paraId="31722BBF">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（2）检查表计指示、指示灯正确性；</w:t>
      </w:r>
    </w:p>
    <w:p w14:paraId="2DF54457">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（3）检查开关、闸刀、熔断器辅助触头接触是否良好；</w:t>
      </w:r>
    </w:p>
    <w:p w14:paraId="52029053">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（4）检查所有连线是否可靠；</w:t>
      </w:r>
    </w:p>
    <w:p w14:paraId="575CFA24">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（5）绝缘监察及信号报警试验；</w:t>
      </w:r>
    </w:p>
    <w:p w14:paraId="68F283AF">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（6）耐压及绝缘试验；</w:t>
      </w:r>
    </w:p>
    <w:p w14:paraId="4A750E32">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（7）充电装置稳流精度测试；</w:t>
      </w:r>
    </w:p>
    <w:p w14:paraId="585B4424">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（8）充电装置稳压精度测试；</w:t>
      </w:r>
    </w:p>
    <w:p w14:paraId="2FB57C06">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（9）充电装置纹波系数测试；</w:t>
      </w:r>
    </w:p>
    <w:p w14:paraId="3EBF7F98">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（10）直流母线连续供电试验；</w:t>
      </w:r>
    </w:p>
    <w:p w14:paraId="41B12667">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（11）微机控制自动转换程序试验；</w:t>
      </w:r>
    </w:p>
    <w:p w14:paraId="1AE8395F">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4.2.2 绝缘监察及信号报警试验</w:t>
      </w:r>
    </w:p>
    <w:p w14:paraId="18EFB793">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（1）直流电源装置在空载运行时，额定电压为220V，用25kΩ电阻；额定电压为48V，用1.7kΩ电阻。分别使直流母线接地，应发出声光报警。</w:t>
      </w:r>
    </w:p>
    <w:p w14:paraId="7B6F5944">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（2）直流母线电压低于或高于整定值时，应发出低压或过压信号及声光报警。</w:t>
      </w:r>
    </w:p>
    <w:p w14:paraId="275FE958">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（3）充电装置的输出电流为额定电流的105%-110%时，应具有限流保护功能。</w:t>
      </w:r>
    </w:p>
    <w:p w14:paraId="59AEF3AC">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（4）若装有微机型绝缘监察仪的直流电源装置，任何一支路的绝缘状态或接地都能监测、显示和报警。</w:t>
      </w:r>
    </w:p>
    <w:p w14:paraId="03ACA952">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（5）远方信号的显示、监测及报警应正常。</w:t>
      </w:r>
    </w:p>
    <w:p w14:paraId="357F91ED">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4.2.3 耐压及绝缘试验</w:t>
      </w:r>
    </w:p>
    <w:p w14:paraId="41A90C27">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（1）在作耐压试验之前，应将电子仪表、自动装置从直流母线上脱离开，用工频2kV，对直流母线及各支路，耐压1min，应不闪络、不击穿。</w:t>
      </w:r>
    </w:p>
    <w:p w14:paraId="7E9DEEB2">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（2）直流电源装置的直流母线及各支路，用1000V摇表测量，绝缘电阻应不小于10MΩ。</w:t>
      </w:r>
    </w:p>
    <w:p w14:paraId="743AF7B6">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4.2.4 充电装置稳流精度试验</w:t>
      </w:r>
    </w:p>
    <w:p w14:paraId="3B80062F">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在当前运行所用电电压下，直流输出电压调节在浮充、均压充电电压值，充电浮充电装置负载电流定在额定电流的10%、50%、100%时，测出对应的充电机输出电流值，计算稳流精度，以下公式引用DL/T724——1500中的3.10条规定：</w:t>
      </w:r>
    </w:p>
    <w:p w14:paraId="76DA2ACE">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δ1=（IM-IZ/IZ）×100%</w:t>
      </w:r>
    </w:p>
    <w:p w14:paraId="78914205">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式中：</w:t>
      </w:r>
    </w:p>
    <w:p w14:paraId="0F9D4D3E">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δ1——稳流精度；</w:t>
      </w:r>
    </w:p>
    <w:p w14:paraId="4CBCFFDF">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IM——输出电流波动极限值，A；</w:t>
      </w:r>
    </w:p>
    <w:p w14:paraId="03B9ED62">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IZ——输出电流正定值，A。</w:t>
      </w:r>
    </w:p>
    <w:p w14:paraId="754549AA">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4.2.5 充电装置稳压精度试验</w:t>
      </w:r>
    </w:p>
    <w:p w14:paraId="50535A73">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在当前运行所用电电压下，充电浮充电装置负载电流为额定值的10%、50%、100%，电流输出电压为浮充、均充电电压值时，测出对应的直流输出电压值，计算稳压精度，以下公式引用DL/T 724—2000中的3.11条规定：</w:t>
      </w:r>
    </w:p>
    <w:p w14:paraId="4278759A">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δU=（UM-UZ/UZ）×100%</w:t>
      </w:r>
    </w:p>
    <w:p w14:paraId="5D076583">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式中：</w:t>
      </w:r>
    </w:p>
    <w:p w14:paraId="40614CDA">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δU——稳压精度；</w:t>
      </w:r>
    </w:p>
    <w:p w14:paraId="7649EFF7">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UM——输出电压波动极限值V；</w:t>
      </w:r>
    </w:p>
    <w:p w14:paraId="144EE15F">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UZ——输出电压正定值V。</w:t>
      </w:r>
    </w:p>
    <w:p w14:paraId="78115A58">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4.2.6 充电装置纹波系数试验</w:t>
      </w:r>
    </w:p>
    <w:p w14:paraId="003EA00F">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测量输出直流电压的最大瞬时电压及最小瞬时电压，计算纹波系数，以下公式引用DL/T724—2000中的3.12条规定:</w:t>
      </w:r>
    </w:p>
    <w:p w14:paraId="30F1CADF">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δ=（Uƒ-UQ/2Uρ）×100%</w:t>
      </w:r>
    </w:p>
    <w:p w14:paraId="17DAE05C">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式中:</w:t>
      </w:r>
    </w:p>
    <w:p w14:paraId="241C720D">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δ——纹波系数；</w:t>
      </w:r>
    </w:p>
    <w:p w14:paraId="56F5056D">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Uƒ——直流电压中的脉动峰值，V；</w:t>
      </w:r>
    </w:p>
    <w:p w14:paraId="1A2CBA78">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UQ——直流电压中的脉动谷值，V；</w:t>
      </w:r>
    </w:p>
    <w:p w14:paraId="3ECCE687">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Uρ——直流电压平均值，V。</w:t>
      </w:r>
      <w:bookmarkStart w:id="167" w:name="OLE_LINK13"/>
    </w:p>
    <w:p w14:paraId="5654C6D1">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4.2.7 直流母线连续供电试验</w:t>
      </w:r>
      <w:bookmarkEnd w:id="167"/>
    </w:p>
    <w:p w14:paraId="04163FF7">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交流电源突然中断，直流母线应连续供电，电压波动不应大于额定电压的10%。</w:t>
      </w:r>
    </w:p>
    <w:p w14:paraId="577EEA3F">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4.2.8 微机控制自动转换程序试验</w:t>
      </w:r>
    </w:p>
    <w:p w14:paraId="0001754C">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（1）阀控蓄电池的充电程序(恒流→恒压→浮充)：</w:t>
      </w:r>
    </w:p>
    <w:p w14:paraId="696DDB11">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根据蓄电池不同种类，确定不同的充电率进行恒流充电，蓄电池组端电压达到某一整定值时，微机将控制充电装置自动转为恒压充电，当充电电流逐渐减小到某一整定值时，微机将控制充电装置自动转为浮充电运行。</w:t>
      </w:r>
    </w:p>
    <w:p w14:paraId="61E0161B">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（2）阀控蓄电池的补充充电程序：</w:t>
      </w:r>
    </w:p>
    <w:p w14:paraId="42AC6EAB">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微机将按所整定的时间(3个月)，控制充电装置自动地进行恒流充电→恒压充电→浮充电并进入正常运行，始终保证蓄电池组具有额定容量。交流电源中断，蓄电池组将无时间间断地向直流母线供电，交流电源恢复送电时，充电装置将进入恒流充电，再进入恒压充电和浮充电，并转入正常运行。</w:t>
      </w:r>
    </w:p>
    <w:p w14:paraId="56F0E0D0">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（3）“三遥”功能：</w:t>
      </w:r>
    </w:p>
    <w:p w14:paraId="16EBDA76">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控制中心通过遥信、遥测、遥控接口(RS485、417、232)，去了解和控制远方正在运行的直流电源装置。</w:t>
      </w:r>
    </w:p>
    <w:p w14:paraId="54530EFB">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遥信内容：直流母线电压过高或过低信号、直流母线接地信号，充电装置故障等信号。</w:t>
      </w:r>
    </w:p>
    <w:p w14:paraId="591E3EDE">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遥测内容：直流母线电压及电流值、蓄电池组电压值，充电电流值等参数。</w:t>
      </w:r>
    </w:p>
    <w:p w14:paraId="0C2FE1B5">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遥控内容：直流电源装置的开机、停机、充电装置的切换。</w:t>
      </w:r>
    </w:p>
    <w:p w14:paraId="6DF1DBD8">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4.2.9 高频开关电源模块均流不平衡测试：</w:t>
      </w:r>
    </w:p>
    <w:p w14:paraId="7CDF4F44">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调整负载，使设备输出电流为15%的额定值以上［15%×Ie（n+1）］。测量各模块输出电流，并计算其均流不平衡度。用以下公式计算：</w:t>
      </w:r>
    </w:p>
    <w:p w14:paraId="0327454F">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均流不平衡度=（模块输出电流极限值-模块输出电流平均值/模块的额定电流值）×100%</w:t>
      </w:r>
    </w:p>
    <w:p w14:paraId="30B35342">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4.2.10 蓄电池自动巡检功能试验：</w:t>
      </w:r>
    </w:p>
    <w:p w14:paraId="05FF0F1A">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（1）实测单只蓄电池端电压，并与微机控制器或蓄电池自动巡检装置的显示值核对，其误差应不大于1.5%；</w:t>
      </w:r>
    </w:p>
    <w:p w14:paraId="655318C7">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（2）改变巡检装置的电压报警设定值，检查电压报警功能.</w:t>
      </w:r>
    </w:p>
    <w:p w14:paraId="6D7F5779">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highlight w:val="yellow"/>
          <w:lang w:val="en-US" w:eastAsia="zh-CN"/>
        </w:rPr>
      </w:pPr>
      <w:r>
        <w:rPr>
          <w:rFonts w:hint="eastAsia" w:ascii="仿宋" w:hAnsi="仿宋" w:eastAsia="仿宋" w:cs="仿宋"/>
          <w:color w:val="000000"/>
          <w:sz w:val="28"/>
          <w:szCs w:val="28"/>
          <w:lang w:val="en-US" w:eastAsia="zh-CN"/>
        </w:rPr>
        <w:t>4.2.11 冗余试验：</w:t>
      </w:r>
      <w:r>
        <w:rPr>
          <w:rFonts w:hint="eastAsia" w:ascii="仿宋" w:hAnsi="仿宋" w:eastAsia="仿宋" w:cs="仿宋"/>
          <w:color w:val="000000"/>
          <w:sz w:val="28"/>
          <w:szCs w:val="28"/>
          <w:highlight w:val="none"/>
          <w:lang w:val="en-US" w:eastAsia="zh-CN"/>
        </w:rPr>
        <w:t>在N只充电模块均投入运行和1只充电模块退出运行的情况下，分别检测直流输出电流值、直流输出电压值、控制母线电压值均应在允许范围值内。</w:t>
      </w:r>
    </w:p>
    <w:p w14:paraId="67600616">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4.2.12 投入运行前核对参数：通过键盘和LCD，查看直流系统的参数状况；各种信息和数据，同时，在装置上无任何故障信号和故障信息。</w:t>
      </w:r>
    </w:p>
    <w:p w14:paraId="32462697">
      <w:pPr>
        <w:pStyle w:val="3"/>
        <w:pageBreakBefore w:val="0"/>
        <w:kinsoku/>
        <w:wordWrap/>
        <w:overflowPunct/>
        <w:topLinePunct w:val="0"/>
        <w:bidi w:val="0"/>
        <w:spacing w:before="100" w:after="100" w:line="560" w:lineRule="atLeast"/>
        <w:rPr>
          <w:rFonts w:hint="eastAsia" w:ascii="Times New Roman" w:hAnsi="Times New Roman" w:eastAsia="楷体" w:cs="Times New Roman"/>
          <w:b w:val="0"/>
          <w:bCs w:val="0"/>
          <w:sz w:val="32"/>
          <w:lang w:val="en-US" w:eastAsia="zh-CN"/>
        </w:rPr>
      </w:pPr>
      <w:bookmarkStart w:id="168" w:name="_Toc288122637"/>
      <w:bookmarkStart w:id="169" w:name="_Toc25773"/>
      <w:bookmarkStart w:id="170" w:name="_Toc536283601"/>
      <w:r>
        <w:rPr>
          <w:rFonts w:hint="eastAsia" w:ascii="Times New Roman" w:hAnsi="Times New Roman" w:eastAsia="楷体" w:cs="Times New Roman"/>
          <w:b w:val="0"/>
          <w:bCs w:val="0"/>
          <w:sz w:val="32"/>
          <w:lang w:val="en-US" w:eastAsia="zh-CN"/>
        </w:rPr>
        <w:t>5 检修工艺要求</w:t>
      </w:r>
      <w:bookmarkEnd w:id="168"/>
      <w:bookmarkEnd w:id="169"/>
      <w:bookmarkEnd w:id="170"/>
    </w:p>
    <w:p w14:paraId="0C295885">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bookmarkStart w:id="171" w:name="_Toc536283602"/>
      <w:r>
        <w:rPr>
          <w:rFonts w:hint="eastAsia" w:ascii="仿宋" w:hAnsi="仿宋" w:eastAsia="仿宋" w:cs="仿宋"/>
          <w:color w:val="000000"/>
          <w:sz w:val="28"/>
          <w:szCs w:val="28"/>
          <w:lang w:val="en-US" w:eastAsia="zh-CN"/>
        </w:rPr>
        <w:t>5.1 设备柜体清扫</w:t>
      </w:r>
      <w:bookmarkEnd w:id="171"/>
      <w:r>
        <w:rPr>
          <w:rFonts w:hint="eastAsia" w:ascii="仿宋" w:hAnsi="仿宋" w:eastAsia="仿宋" w:cs="仿宋"/>
          <w:color w:val="000000"/>
          <w:sz w:val="28"/>
          <w:szCs w:val="28"/>
          <w:lang w:val="en-US" w:eastAsia="zh-CN"/>
        </w:rPr>
        <w:t>。</w:t>
      </w:r>
    </w:p>
    <w:p w14:paraId="2685C8F2">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bookmarkStart w:id="172" w:name="_Toc536283603"/>
      <w:r>
        <w:rPr>
          <w:rFonts w:hint="eastAsia" w:ascii="仿宋" w:hAnsi="仿宋" w:eastAsia="仿宋" w:cs="仿宋"/>
          <w:color w:val="000000"/>
          <w:sz w:val="28"/>
          <w:szCs w:val="28"/>
          <w:lang w:val="en-US" w:eastAsia="zh-CN"/>
        </w:rPr>
        <w:t>5.2 直流馈线屏柜体清扫。</w:t>
      </w:r>
      <w:bookmarkEnd w:id="172"/>
    </w:p>
    <w:p w14:paraId="5335991A">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bookmarkStart w:id="173" w:name="_Toc536283604"/>
      <w:r>
        <w:rPr>
          <w:rFonts w:hint="eastAsia" w:ascii="仿宋" w:hAnsi="仿宋" w:eastAsia="仿宋" w:cs="仿宋"/>
          <w:color w:val="000000"/>
          <w:sz w:val="28"/>
          <w:szCs w:val="28"/>
          <w:lang w:val="en-US" w:eastAsia="zh-CN"/>
        </w:rPr>
        <w:t>5.3 充电屏柜体清扫。</w:t>
      </w:r>
      <w:bookmarkEnd w:id="173"/>
    </w:p>
    <w:p w14:paraId="4ABA5CE8">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5.4 检查控制装置的硬件配置、标注及接线等。</w:t>
      </w:r>
    </w:p>
    <w:p w14:paraId="2B20EDE5">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5.5 检查控制装置各插件上的元器件的外观质量、焊接质量应良好。</w:t>
      </w:r>
    </w:p>
    <w:p w14:paraId="79337D9D">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5.6 检查控制装置的背板接线是否有断线、短路、焊接不良等现象，并检查背板上抗干扰元件的焊接、连线和元器件外观是否良好。</w:t>
      </w:r>
    </w:p>
    <w:p w14:paraId="7D2241E4">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5.7 检查电子元件、印刷线路、焊点等导电部分与金属框架间距。</w:t>
      </w:r>
    </w:p>
    <w:p w14:paraId="2912747E">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5.8 控制装置的各部件固定良好，无松动现象，装置外形应端正，无明显损坏及变形现象。</w:t>
      </w:r>
    </w:p>
    <w:p w14:paraId="6B0D9F44">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5.9 各插件插、拔灵活，各插件和插座之间定位良好，插入深度合适。</w:t>
      </w:r>
    </w:p>
    <w:p w14:paraId="079D402A">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5.10 馈线装置的端子排连接应可靠，且标号应清晰正确，端子排的接地端子引至屏上的接地线应用铜螺丝压接，接触要牢靠，屏内接地铜排应与厂内的接地网相连。</w:t>
      </w:r>
    </w:p>
    <w:p w14:paraId="5C22E157">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5.11 切换开关、按钮、键盘等应操作灵活、无卡涩现象。</w:t>
      </w:r>
    </w:p>
    <w:p w14:paraId="7EF8D409">
      <w:pPr>
        <w:pStyle w:val="3"/>
        <w:keepNext/>
        <w:keepLines/>
        <w:pageBreakBefore w:val="0"/>
        <w:widowControl w:val="0"/>
        <w:tabs>
          <w:tab w:val="right" w:pos="9355"/>
        </w:tabs>
        <w:kinsoku/>
        <w:wordWrap/>
        <w:overflowPunct/>
        <w:topLinePunct w:val="0"/>
        <w:autoSpaceDE/>
        <w:autoSpaceDN/>
        <w:bidi w:val="0"/>
        <w:adjustRightInd/>
        <w:snapToGrid/>
        <w:spacing w:before="260" w:beforeLines="0" w:after="260" w:afterLines="0" w:line="416" w:lineRule="auto"/>
        <w:jc w:val="center"/>
        <w:textAlignment w:val="auto"/>
        <w:outlineLvl w:val="0"/>
        <w:rPr>
          <w:rFonts w:hint="eastAsia" w:ascii="Cambria" w:hAnsi="Cambria" w:eastAsia="黑体" w:cs="Times New Roman"/>
          <w:b w:val="0"/>
          <w:bCs/>
          <w:kern w:val="2"/>
          <w:sz w:val="32"/>
          <w:szCs w:val="32"/>
          <w:lang w:val="zh-CN" w:eastAsia="zh-CN" w:bidi="ar-SA"/>
        </w:rPr>
      </w:pPr>
      <w:bookmarkStart w:id="174" w:name="_Toc9622"/>
      <w:bookmarkStart w:id="175" w:name="_Toc24532"/>
      <w:r>
        <w:rPr>
          <w:rFonts w:hint="eastAsia" w:ascii="Cambria" w:hAnsi="Cambria" w:eastAsia="黑体" w:cs="Times New Roman"/>
          <w:b w:val="0"/>
          <w:bCs/>
          <w:kern w:val="2"/>
          <w:sz w:val="32"/>
          <w:szCs w:val="32"/>
          <w:lang w:val="zh-CN" w:eastAsia="zh-CN" w:bidi="ar-SA"/>
        </w:rPr>
        <w:br w:type="page"/>
      </w:r>
      <w:bookmarkStart w:id="176" w:name="_Toc22434"/>
      <w:r>
        <w:rPr>
          <w:rFonts w:hint="eastAsia" w:ascii="Cambria" w:hAnsi="Cambria" w:eastAsia="黑体" w:cs="Times New Roman"/>
          <w:b w:val="0"/>
          <w:bCs/>
          <w:kern w:val="2"/>
          <w:sz w:val="32"/>
          <w:szCs w:val="32"/>
          <w:lang w:val="zh-CN" w:eastAsia="zh-CN" w:bidi="ar-SA"/>
        </w:rPr>
        <w:t>第</w:t>
      </w:r>
      <w:r>
        <w:rPr>
          <w:rFonts w:hint="eastAsia" w:ascii="Cambria" w:hAnsi="Cambria" w:eastAsia="黑体" w:cs="Times New Roman"/>
          <w:b w:val="0"/>
          <w:bCs/>
          <w:kern w:val="2"/>
          <w:sz w:val="32"/>
          <w:szCs w:val="32"/>
          <w:lang w:val="en-US" w:eastAsia="zh-CN" w:bidi="ar-SA"/>
        </w:rPr>
        <w:t>五</w:t>
      </w:r>
      <w:r>
        <w:rPr>
          <w:rFonts w:hint="eastAsia" w:ascii="Cambria" w:hAnsi="Cambria" w:eastAsia="黑体" w:cs="Times New Roman"/>
          <w:b w:val="0"/>
          <w:bCs/>
          <w:kern w:val="2"/>
          <w:sz w:val="32"/>
          <w:szCs w:val="32"/>
          <w:lang w:val="zh-CN" w:eastAsia="zh-CN" w:bidi="ar-SA"/>
        </w:rPr>
        <w:t>章  蓄电池检修技术标准</w:t>
      </w:r>
      <w:bookmarkEnd w:id="174"/>
      <w:bookmarkEnd w:id="176"/>
    </w:p>
    <w:bookmarkEnd w:id="175"/>
    <w:p w14:paraId="6E86BCC2">
      <w:pPr>
        <w:pStyle w:val="3"/>
        <w:spacing w:before="100" w:after="100" w:line="240" w:lineRule="auto"/>
        <w:rPr>
          <w:rFonts w:hint="eastAsia" w:eastAsia="楷体"/>
          <w:b w:val="0"/>
          <w:sz w:val="32"/>
        </w:rPr>
      </w:pPr>
      <w:bookmarkStart w:id="177" w:name="_Toc434784820"/>
      <w:bookmarkStart w:id="178" w:name="_Toc434784387"/>
      <w:bookmarkStart w:id="179" w:name="_Toc434785253"/>
      <w:bookmarkStart w:id="180" w:name="_Toc434783955"/>
      <w:bookmarkStart w:id="181" w:name="_Toc7079"/>
      <w:bookmarkStart w:id="182" w:name="_Toc9296"/>
      <w:bookmarkStart w:id="183" w:name="_Toc18935"/>
      <w:bookmarkStart w:id="184" w:name="_Toc24017"/>
      <w:r>
        <w:rPr>
          <w:rFonts w:hint="eastAsia" w:eastAsia="楷体"/>
          <w:b w:val="0"/>
          <w:sz w:val="32"/>
        </w:rPr>
        <w:t>1 适用范围</w:t>
      </w:r>
      <w:bookmarkEnd w:id="177"/>
      <w:bookmarkEnd w:id="178"/>
      <w:bookmarkEnd w:id="179"/>
      <w:bookmarkEnd w:id="180"/>
      <w:bookmarkEnd w:id="181"/>
      <w:bookmarkEnd w:id="182"/>
      <w:bookmarkEnd w:id="183"/>
      <w:bookmarkEnd w:id="184"/>
    </w:p>
    <w:p w14:paraId="1460BA9E">
      <w:pPr>
        <w:spacing w:line="480" w:lineRule="exact"/>
        <w:ind w:firstLine="560" w:firstLineChars="200"/>
        <w:rPr>
          <w:rFonts w:hint="eastAsia" w:ascii="仿宋" w:hAnsi="仿宋" w:eastAsia="仿宋" w:cs="仿宋"/>
          <w:sz w:val="28"/>
          <w:szCs w:val="28"/>
        </w:rPr>
      </w:pPr>
      <w:r>
        <w:rPr>
          <w:rFonts w:hint="eastAsia" w:ascii="仿宋" w:hAnsi="仿宋" w:eastAsia="仿宋" w:cs="仿宋"/>
          <w:color w:val="000000"/>
          <w:sz w:val="28"/>
          <w:szCs w:val="28"/>
          <w:lang w:val="zh-CN" w:eastAsia="zh-CN"/>
        </w:rPr>
        <w:t>本标准规定了陕西华电靖边光伏电站</w:t>
      </w:r>
      <w:r>
        <w:rPr>
          <w:rFonts w:hint="eastAsia" w:ascii="仿宋" w:hAnsi="仿宋" w:eastAsia="仿宋" w:cs="仿宋"/>
          <w:sz w:val="28"/>
          <w:szCs w:val="28"/>
        </w:rPr>
        <w:t>蓄电池检修的项目、周期和工艺技术标准。</w:t>
      </w:r>
    </w:p>
    <w:p w14:paraId="247D5DDE">
      <w:pPr>
        <w:spacing w:line="480" w:lineRule="exact"/>
        <w:ind w:firstLine="560" w:firstLineChars="200"/>
        <w:rPr>
          <w:rFonts w:hint="eastAsia" w:ascii="仿宋" w:hAnsi="仿宋" w:eastAsia="仿宋" w:cs="仿宋"/>
          <w:sz w:val="28"/>
          <w:szCs w:val="28"/>
        </w:rPr>
      </w:pPr>
      <w:r>
        <w:rPr>
          <w:rFonts w:hint="eastAsia" w:ascii="仿宋" w:hAnsi="仿宋" w:eastAsia="仿宋" w:cs="仿宋"/>
          <w:color w:val="000000"/>
          <w:sz w:val="28"/>
          <w:szCs w:val="28"/>
          <w:lang w:val="zh-CN" w:eastAsia="zh-CN"/>
        </w:rPr>
        <w:t>本标准规定了陕西华电靖边光伏电站</w:t>
      </w:r>
      <w:r>
        <w:rPr>
          <w:rFonts w:hint="eastAsia" w:ascii="仿宋" w:hAnsi="仿宋" w:eastAsia="仿宋" w:cs="仿宋"/>
          <w:sz w:val="28"/>
          <w:szCs w:val="28"/>
        </w:rPr>
        <w:t>蓄电池的检修工作。凡从事该蓄电池检修、维护工作的人员及检修技术管理人员，应熟悉（掌握）本标准的全部或一部分。</w:t>
      </w:r>
    </w:p>
    <w:p w14:paraId="63AC909F">
      <w:pPr>
        <w:pStyle w:val="3"/>
        <w:spacing w:before="100" w:after="100" w:line="240" w:lineRule="auto"/>
        <w:rPr>
          <w:rFonts w:hint="eastAsia" w:eastAsia="楷体"/>
          <w:b w:val="0"/>
          <w:sz w:val="32"/>
          <w:lang w:eastAsia="zh-CN"/>
        </w:rPr>
      </w:pPr>
      <w:bookmarkStart w:id="185" w:name="_Toc343"/>
      <w:bookmarkStart w:id="186" w:name="_Toc434783956"/>
      <w:bookmarkStart w:id="187" w:name="_Toc434785254"/>
      <w:bookmarkStart w:id="188" w:name="_Toc434784821"/>
      <w:bookmarkStart w:id="189" w:name="_Toc12677"/>
      <w:bookmarkStart w:id="190" w:name="_Toc434784388"/>
      <w:bookmarkStart w:id="191" w:name="_Toc31511"/>
      <w:bookmarkStart w:id="192" w:name="_Toc32141"/>
      <w:r>
        <w:rPr>
          <w:rFonts w:hint="eastAsia" w:eastAsia="楷体"/>
          <w:b w:val="0"/>
          <w:sz w:val="32"/>
        </w:rPr>
        <w:t xml:space="preserve">2 </w:t>
      </w:r>
      <w:bookmarkEnd w:id="185"/>
      <w:bookmarkEnd w:id="186"/>
      <w:bookmarkEnd w:id="187"/>
      <w:bookmarkEnd w:id="188"/>
      <w:bookmarkEnd w:id="189"/>
      <w:bookmarkEnd w:id="190"/>
      <w:r>
        <w:rPr>
          <w:rFonts w:hint="eastAsia" w:eastAsia="楷体"/>
          <w:b w:val="0"/>
          <w:sz w:val="32"/>
          <w:lang w:eastAsia="zh-CN"/>
        </w:rPr>
        <w:t>术语、定义</w:t>
      </w:r>
      <w:bookmarkEnd w:id="191"/>
      <w:bookmarkEnd w:id="192"/>
    </w:p>
    <w:p w14:paraId="4B779AD4">
      <w:pPr>
        <w:autoSpaceDE w:val="0"/>
        <w:autoSpaceDN w:val="0"/>
        <w:adjustRightInd w:val="0"/>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2.1 初充电</w:t>
      </w:r>
    </w:p>
    <w:p w14:paraId="7E1D189C">
      <w:pPr>
        <w:autoSpaceDE w:val="0"/>
        <w:autoSpaceDN w:val="0"/>
        <w:adjustRightInd w:val="0"/>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新的蓄电池在交付使用前，为完全达到荷电状态所进行的第一次充电。初充电的工作程序应参照制造厂家说明书进行。</w:t>
      </w:r>
    </w:p>
    <w:p w14:paraId="5AC49343">
      <w:pPr>
        <w:autoSpaceDE w:val="0"/>
        <w:autoSpaceDN w:val="0"/>
        <w:adjustRightInd w:val="0"/>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2.2 恒流充电</w:t>
      </w:r>
    </w:p>
    <w:p w14:paraId="408E8234">
      <w:pPr>
        <w:autoSpaceDE w:val="0"/>
        <w:autoSpaceDN w:val="0"/>
        <w:adjustRightInd w:val="0"/>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充电电流在充电电压范围内，维持在恒定值的充电。</w:t>
      </w:r>
    </w:p>
    <w:p w14:paraId="52C2DC3E">
      <w:pPr>
        <w:autoSpaceDE w:val="0"/>
        <w:autoSpaceDN w:val="0"/>
        <w:adjustRightInd w:val="0"/>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2.3 均衡充电</w:t>
      </w:r>
    </w:p>
    <w:p w14:paraId="5C0216FF">
      <w:pPr>
        <w:autoSpaceDE w:val="0"/>
        <w:autoSpaceDN w:val="0"/>
        <w:adjustRightInd w:val="0"/>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为补偿蓄电池在使用过程中产生的电压不均匀现象，使其恢复到规定的范围内而进行的充电。</w:t>
      </w:r>
    </w:p>
    <w:p w14:paraId="5676025E">
      <w:pPr>
        <w:autoSpaceDE w:val="0"/>
        <w:autoSpaceDN w:val="0"/>
        <w:adjustRightInd w:val="0"/>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2.4 恒流限压充电</w:t>
      </w:r>
    </w:p>
    <w:p w14:paraId="0A25ABCF">
      <w:pPr>
        <w:autoSpaceDE w:val="0"/>
        <w:autoSpaceDN w:val="0"/>
        <w:adjustRightInd w:val="0"/>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先以恒流方式进行充电，当蓄电池组端电压上升到限压值时，充电装置自动转换为恒压充电，至到充电完毕。</w:t>
      </w:r>
    </w:p>
    <w:p w14:paraId="342F7F61">
      <w:pPr>
        <w:autoSpaceDE w:val="0"/>
        <w:autoSpaceDN w:val="0"/>
        <w:adjustRightInd w:val="0"/>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2.5 浮充电</w:t>
      </w:r>
    </w:p>
    <w:p w14:paraId="59664F09">
      <w:pPr>
        <w:autoSpaceDE w:val="0"/>
        <w:autoSpaceDN w:val="0"/>
        <w:adjustRightInd w:val="0"/>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在充电装置的直流输出端始终并接着蓄电池和负载，以恒压充电方式工作。正常运行时充电装置在承担经常性负荷的同时向蓄电池补充充电，以补偿蓄电池的自放电，使蓄电池组以满容量的状态处于备用。</w:t>
      </w:r>
    </w:p>
    <w:p w14:paraId="66E07BA0">
      <w:pPr>
        <w:autoSpaceDE w:val="0"/>
        <w:autoSpaceDN w:val="0"/>
        <w:adjustRightInd w:val="0"/>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2.6 补充充电</w:t>
      </w:r>
    </w:p>
    <w:p w14:paraId="2CD8F1A6">
      <w:pPr>
        <w:autoSpaceDE w:val="0"/>
        <w:autoSpaceDN w:val="0"/>
        <w:adjustRightInd w:val="0"/>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蓄电池在存放中，由于自放电，容量逐渐减少，甚至于损坏，按厂家说明书，需定期进行的充电。</w:t>
      </w:r>
    </w:p>
    <w:p w14:paraId="2D20BFCD">
      <w:pPr>
        <w:autoSpaceDE w:val="0"/>
        <w:autoSpaceDN w:val="0"/>
        <w:adjustRightInd w:val="0"/>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2.7 恒流放电</w:t>
      </w:r>
    </w:p>
    <w:p w14:paraId="5CC8B8CB">
      <w:pPr>
        <w:autoSpaceDE w:val="0"/>
        <w:autoSpaceDN w:val="0"/>
        <w:adjustRightInd w:val="0"/>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蓄电池在放电过程中，放电电流值始终保持恒定不变，直放到规定的终止电压为止。</w:t>
      </w:r>
    </w:p>
    <w:p w14:paraId="782C2D06">
      <w:pPr>
        <w:pStyle w:val="3"/>
        <w:spacing w:before="100" w:after="100" w:line="240" w:lineRule="auto"/>
        <w:rPr>
          <w:rFonts w:hint="eastAsia" w:eastAsia="楷体"/>
          <w:b w:val="0"/>
          <w:sz w:val="32"/>
        </w:rPr>
      </w:pPr>
      <w:bookmarkStart w:id="193" w:name="_Toc20121"/>
      <w:bookmarkStart w:id="194" w:name="_Toc21742"/>
      <w:bookmarkStart w:id="195" w:name="_Toc22830"/>
      <w:bookmarkStart w:id="196" w:name="_Toc27260"/>
      <w:r>
        <w:rPr>
          <w:rFonts w:hint="eastAsia" w:eastAsia="楷体"/>
          <w:b w:val="0"/>
          <w:sz w:val="32"/>
        </w:rPr>
        <w:t>3 设备概况及技术规范</w:t>
      </w:r>
      <w:bookmarkEnd w:id="193"/>
      <w:bookmarkEnd w:id="194"/>
      <w:bookmarkEnd w:id="195"/>
      <w:bookmarkEnd w:id="196"/>
    </w:p>
    <w:p w14:paraId="777575DB">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3.1 设备概况</w:t>
      </w:r>
    </w:p>
    <w:p w14:paraId="429F0E1F">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蓄电池是变电</w:t>
      </w:r>
      <w:r>
        <w:rPr>
          <w:rFonts w:hint="eastAsia" w:ascii="仿宋" w:hAnsi="仿宋" w:eastAsia="仿宋" w:cs="仿宋"/>
          <w:sz w:val="28"/>
          <w:szCs w:val="28"/>
          <w:lang w:eastAsia="zh-CN"/>
        </w:rPr>
        <w:t>站</w:t>
      </w:r>
      <w:r>
        <w:rPr>
          <w:rFonts w:hint="eastAsia" w:ascii="仿宋" w:hAnsi="仿宋" w:eastAsia="仿宋" w:cs="仿宋"/>
          <w:sz w:val="28"/>
          <w:szCs w:val="28"/>
        </w:rPr>
        <w:t>中为了供给控制信号、保护、自动装置、事故照明、交流不停电电源装置等的用电。网控室内要有可靠的直流电源，蓄电池组直流系统是一种与电力系统运行方式无关的独立电源系统，因而当电力系统发生事故时，甚至在</w:t>
      </w:r>
      <w:r>
        <w:rPr>
          <w:rFonts w:hint="eastAsia" w:ascii="仿宋" w:hAnsi="仿宋" w:eastAsia="仿宋" w:cs="仿宋"/>
          <w:sz w:val="28"/>
          <w:szCs w:val="28"/>
          <w:lang w:eastAsia="zh-CN"/>
        </w:rPr>
        <w:t>全站</w:t>
      </w:r>
      <w:r>
        <w:rPr>
          <w:rFonts w:hint="eastAsia" w:ascii="仿宋" w:hAnsi="仿宋" w:eastAsia="仿宋" w:cs="仿宋"/>
          <w:sz w:val="28"/>
          <w:szCs w:val="28"/>
        </w:rPr>
        <w:t>交流电源全部停电的情况下，仍能保证控制信号、保护及自动装置的连续工作，同时还可以保证事故照明用电。此外蓄电池电压平稳，容量较大，因此还可作为厂附属设备的备用电源。由于发电厂所要求操作电源有较高的可靠性，因此，蓄电池维护的好坏将直接影响供电设备安全经济的运行。</w:t>
      </w:r>
    </w:p>
    <w:p w14:paraId="1AC8E778">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装设220V 200AH固定型阀控密封式铅酸蓄电池。</w:t>
      </w:r>
    </w:p>
    <w:p w14:paraId="6BBD5CFA">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3.2 设备规范</w:t>
      </w:r>
    </w:p>
    <w:tbl>
      <w:tblPr>
        <w:tblStyle w:val="3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631"/>
        <w:gridCol w:w="1918"/>
        <w:gridCol w:w="1806"/>
        <w:gridCol w:w="1742"/>
        <w:gridCol w:w="2190"/>
      </w:tblGrid>
      <w:tr w14:paraId="1B61C98D">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04" w:hRule="exact"/>
        </w:trPr>
        <w:tc>
          <w:tcPr>
            <w:tcW w:w="1631" w:type="dxa"/>
            <w:noWrap w:val="0"/>
            <w:vAlign w:val="center"/>
          </w:tcPr>
          <w:p w14:paraId="6A1136B0">
            <w:pPr>
              <w:widowControl/>
              <w:spacing w:line="240" w:lineRule="exact"/>
              <w:jc w:val="center"/>
              <w:rPr>
                <w:rFonts w:hint="eastAsia" w:ascii="仿宋" w:hAnsi="仿宋" w:eastAsia="仿宋" w:cs="仿宋"/>
                <w:szCs w:val="21"/>
              </w:rPr>
            </w:pPr>
            <w:r>
              <w:rPr>
                <w:rFonts w:hint="eastAsia" w:ascii="仿宋" w:hAnsi="仿宋" w:eastAsia="仿宋" w:cs="仿宋"/>
                <w:szCs w:val="21"/>
              </w:rPr>
              <w:t>型号</w:t>
            </w:r>
          </w:p>
        </w:tc>
        <w:tc>
          <w:tcPr>
            <w:tcW w:w="1918" w:type="dxa"/>
            <w:noWrap w:val="0"/>
            <w:vAlign w:val="center"/>
          </w:tcPr>
          <w:p w14:paraId="53B8102A">
            <w:pPr>
              <w:widowControl/>
              <w:spacing w:line="240" w:lineRule="exact"/>
              <w:jc w:val="center"/>
              <w:rPr>
                <w:rFonts w:hint="eastAsia" w:ascii="仿宋" w:hAnsi="仿宋" w:eastAsia="仿宋" w:cs="仿宋"/>
                <w:szCs w:val="21"/>
              </w:rPr>
            </w:pPr>
            <w:r>
              <w:rPr>
                <w:rFonts w:hint="eastAsia" w:ascii="仿宋" w:hAnsi="仿宋" w:eastAsia="仿宋" w:cs="仿宋"/>
                <w:szCs w:val="21"/>
              </w:rPr>
              <w:t>浮充电压（V）</w:t>
            </w:r>
          </w:p>
        </w:tc>
        <w:tc>
          <w:tcPr>
            <w:tcW w:w="1806" w:type="dxa"/>
            <w:noWrap w:val="0"/>
            <w:vAlign w:val="center"/>
          </w:tcPr>
          <w:p w14:paraId="1AB23BC8">
            <w:pPr>
              <w:widowControl/>
              <w:spacing w:line="240" w:lineRule="exact"/>
              <w:jc w:val="center"/>
              <w:rPr>
                <w:rFonts w:hint="eastAsia" w:ascii="仿宋" w:hAnsi="仿宋" w:eastAsia="仿宋" w:cs="仿宋"/>
                <w:szCs w:val="21"/>
              </w:rPr>
            </w:pPr>
            <w:r>
              <w:rPr>
                <w:rFonts w:hint="eastAsia" w:ascii="仿宋" w:hAnsi="仿宋" w:eastAsia="仿宋" w:cs="仿宋"/>
                <w:szCs w:val="21"/>
              </w:rPr>
              <w:t>均充电压（V）</w:t>
            </w:r>
          </w:p>
        </w:tc>
        <w:tc>
          <w:tcPr>
            <w:tcW w:w="1742" w:type="dxa"/>
            <w:noWrap w:val="0"/>
            <w:vAlign w:val="center"/>
          </w:tcPr>
          <w:p w14:paraId="6A78F703">
            <w:pPr>
              <w:widowControl/>
              <w:spacing w:line="240" w:lineRule="exact"/>
              <w:jc w:val="center"/>
              <w:rPr>
                <w:rFonts w:hint="eastAsia" w:ascii="仿宋" w:hAnsi="仿宋" w:eastAsia="仿宋" w:cs="仿宋"/>
                <w:szCs w:val="21"/>
              </w:rPr>
            </w:pPr>
            <w:r>
              <w:rPr>
                <w:rFonts w:hint="eastAsia" w:ascii="仿宋" w:hAnsi="仿宋" w:eastAsia="仿宋" w:cs="仿宋"/>
                <w:szCs w:val="21"/>
              </w:rPr>
              <w:t>额定容量（Ah）</w:t>
            </w:r>
          </w:p>
        </w:tc>
        <w:tc>
          <w:tcPr>
            <w:tcW w:w="2190" w:type="dxa"/>
            <w:noWrap w:val="0"/>
            <w:vAlign w:val="center"/>
          </w:tcPr>
          <w:p w14:paraId="541B7115">
            <w:pPr>
              <w:widowControl/>
              <w:spacing w:line="240" w:lineRule="exact"/>
              <w:jc w:val="center"/>
              <w:rPr>
                <w:rFonts w:hint="eastAsia" w:ascii="仿宋" w:hAnsi="仿宋" w:eastAsia="仿宋" w:cs="仿宋"/>
                <w:szCs w:val="21"/>
              </w:rPr>
            </w:pPr>
            <w:r>
              <w:rPr>
                <w:rFonts w:hint="eastAsia" w:ascii="仿宋" w:hAnsi="仿宋" w:eastAsia="仿宋" w:cs="仿宋"/>
                <w:szCs w:val="21"/>
              </w:rPr>
              <w:t>工作方式</w:t>
            </w:r>
          </w:p>
        </w:tc>
      </w:tr>
      <w:tr w14:paraId="749BBEB6">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400" w:hRule="exact"/>
        </w:trPr>
        <w:tc>
          <w:tcPr>
            <w:tcW w:w="1631" w:type="dxa"/>
            <w:noWrap w:val="0"/>
            <w:vAlign w:val="center"/>
          </w:tcPr>
          <w:p w14:paraId="0A725C45">
            <w:pPr>
              <w:widowControl/>
              <w:spacing w:line="240" w:lineRule="exact"/>
              <w:jc w:val="center"/>
              <w:rPr>
                <w:rFonts w:hint="eastAsia" w:ascii="仿宋" w:hAnsi="仿宋" w:eastAsia="仿宋" w:cs="仿宋"/>
                <w:szCs w:val="21"/>
              </w:rPr>
            </w:pPr>
            <w:r>
              <w:rPr>
                <w:rFonts w:hint="eastAsia" w:ascii="仿宋" w:hAnsi="仿宋" w:eastAsia="仿宋" w:cs="仿宋"/>
                <w:szCs w:val="21"/>
              </w:rPr>
              <w:t>GFM-200Ah</w:t>
            </w:r>
          </w:p>
        </w:tc>
        <w:tc>
          <w:tcPr>
            <w:tcW w:w="1918" w:type="dxa"/>
            <w:noWrap w:val="0"/>
            <w:vAlign w:val="center"/>
          </w:tcPr>
          <w:p w14:paraId="73602EF7">
            <w:pPr>
              <w:widowControl/>
              <w:spacing w:line="240" w:lineRule="exact"/>
              <w:jc w:val="center"/>
              <w:rPr>
                <w:rFonts w:hint="eastAsia" w:ascii="仿宋" w:hAnsi="仿宋" w:eastAsia="仿宋" w:cs="仿宋"/>
                <w:szCs w:val="21"/>
              </w:rPr>
            </w:pPr>
            <w:r>
              <w:rPr>
                <w:rFonts w:hint="eastAsia" w:ascii="仿宋" w:hAnsi="仿宋" w:eastAsia="仿宋" w:cs="仿宋"/>
                <w:szCs w:val="21"/>
              </w:rPr>
              <w:t>2.23</w:t>
            </w:r>
          </w:p>
        </w:tc>
        <w:tc>
          <w:tcPr>
            <w:tcW w:w="1806" w:type="dxa"/>
            <w:noWrap w:val="0"/>
            <w:vAlign w:val="center"/>
          </w:tcPr>
          <w:p w14:paraId="657F686B">
            <w:pPr>
              <w:widowControl/>
              <w:spacing w:line="240" w:lineRule="exact"/>
              <w:jc w:val="center"/>
              <w:rPr>
                <w:rFonts w:hint="eastAsia" w:ascii="仿宋" w:hAnsi="仿宋" w:eastAsia="仿宋" w:cs="仿宋"/>
                <w:szCs w:val="21"/>
              </w:rPr>
            </w:pPr>
            <w:r>
              <w:rPr>
                <w:rFonts w:hint="eastAsia" w:ascii="仿宋" w:hAnsi="仿宋" w:eastAsia="仿宋" w:cs="仿宋"/>
                <w:szCs w:val="21"/>
              </w:rPr>
              <w:t>2.27</w:t>
            </w:r>
          </w:p>
        </w:tc>
        <w:tc>
          <w:tcPr>
            <w:tcW w:w="1742" w:type="dxa"/>
            <w:noWrap w:val="0"/>
            <w:vAlign w:val="center"/>
          </w:tcPr>
          <w:p w14:paraId="7335C8FE">
            <w:pPr>
              <w:widowControl/>
              <w:spacing w:line="240" w:lineRule="exact"/>
              <w:jc w:val="center"/>
              <w:rPr>
                <w:rFonts w:hint="eastAsia" w:ascii="仿宋" w:hAnsi="仿宋" w:eastAsia="仿宋" w:cs="仿宋"/>
                <w:szCs w:val="21"/>
              </w:rPr>
            </w:pPr>
            <w:r>
              <w:rPr>
                <w:rFonts w:hint="eastAsia" w:ascii="仿宋" w:hAnsi="仿宋" w:eastAsia="仿宋" w:cs="仿宋"/>
                <w:szCs w:val="21"/>
              </w:rPr>
              <w:t>200</w:t>
            </w:r>
          </w:p>
        </w:tc>
        <w:tc>
          <w:tcPr>
            <w:tcW w:w="2190" w:type="dxa"/>
            <w:noWrap w:val="0"/>
            <w:vAlign w:val="center"/>
          </w:tcPr>
          <w:p w14:paraId="58985D4E">
            <w:pPr>
              <w:widowControl/>
              <w:spacing w:line="240" w:lineRule="exact"/>
              <w:jc w:val="center"/>
              <w:rPr>
                <w:rFonts w:hint="eastAsia" w:ascii="仿宋" w:hAnsi="仿宋" w:eastAsia="仿宋" w:cs="仿宋"/>
                <w:szCs w:val="21"/>
              </w:rPr>
            </w:pPr>
            <w:r>
              <w:rPr>
                <w:rFonts w:hint="eastAsia" w:ascii="仿宋" w:hAnsi="仿宋" w:eastAsia="仿宋" w:cs="仿宋"/>
                <w:szCs w:val="21"/>
              </w:rPr>
              <w:t>浮充电方式</w:t>
            </w:r>
          </w:p>
        </w:tc>
      </w:tr>
    </w:tbl>
    <w:p w14:paraId="023F3947">
      <w:pPr>
        <w:pStyle w:val="3"/>
        <w:spacing w:before="100" w:after="100" w:line="240" w:lineRule="auto"/>
        <w:rPr>
          <w:rFonts w:hint="eastAsia" w:eastAsia="楷体"/>
          <w:b w:val="0"/>
          <w:sz w:val="32"/>
        </w:rPr>
      </w:pPr>
      <w:bookmarkStart w:id="197" w:name="_Toc6749"/>
      <w:bookmarkStart w:id="198" w:name="_Toc28491"/>
      <w:bookmarkStart w:id="199" w:name="_Toc24762"/>
      <w:r>
        <w:rPr>
          <w:rFonts w:hint="eastAsia" w:eastAsia="楷体"/>
          <w:b w:val="0"/>
          <w:sz w:val="32"/>
        </w:rPr>
        <w:t>4 电池组工作原理</w:t>
      </w:r>
      <w:bookmarkEnd w:id="197"/>
      <w:bookmarkEnd w:id="198"/>
      <w:bookmarkEnd w:id="199"/>
    </w:p>
    <w:p w14:paraId="2C0B4B2B">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4.1 蓄电池工作原理</w:t>
      </w:r>
    </w:p>
    <w:p w14:paraId="1D6514D3">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蓄电池是一种化学电源，它的充、放电过程是电能与化学能的相互转换过程，充电时将电能转化为化学能，反之将化学能转化为电能。</w:t>
      </w:r>
    </w:p>
    <w:p w14:paraId="75559909">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放电时：PbO</w:t>
      </w:r>
      <w:r>
        <w:rPr>
          <w:rFonts w:hint="eastAsia" w:ascii="仿宋" w:hAnsi="仿宋" w:eastAsia="仿宋" w:cs="仿宋"/>
          <w:sz w:val="28"/>
          <w:szCs w:val="28"/>
          <w:vertAlign w:val="subscript"/>
        </w:rPr>
        <w:t>2</w:t>
      </w:r>
      <w:r>
        <w:rPr>
          <w:rFonts w:hint="eastAsia" w:ascii="仿宋" w:hAnsi="仿宋" w:eastAsia="仿宋" w:cs="仿宋"/>
          <w:sz w:val="28"/>
          <w:szCs w:val="28"/>
        </w:rPr>
        <w:t>＋Pb＋2H</w:t>
      </w:r>
      <w:r>
        <w:rPr>
          <w:rFonts w:hint="eastAsia" w:ascii="仿宋" w:hAnsi="仿宋" w:eastAsia="仿宋" w:cs="仿宋"/>
          <w:sz w:val="28"/>
          <w:szCs w:val="28"/>
          <w:vertAlign w:val="subscript"/>
        </w:rPr>
        <w:t>2</w:t>
      </w:r>
      <w:r>
        <w:rPr>
          <w:rFonts w:hint="eastAsia" w:ascii="仿宋" w:hAnsi="仿宋" w:eastAsia="仿宋" w:cs="仿宋"/>
          <w:sz w:val="28"/>
          <w:szCs w:val="28"/>
        </w:rPr>
        <w:t>SO</w:t>
      </w:r>
      <w:r>
        <w:rPr>
          <w:rFonts w:hint="eastAsia" w:ascii="仿宋" w:hAnsi="仿宋" w:eastAsia="仿宋" w:cs="仿宋"/>
          <w:sz w:val="28"/>
          <w:szCs w:val="28"/>
          <w:vertAlign w:val="subscript"/>
        </w:rPr>
        <w:t>4</w:t>
      </w:r>
      <w:r>
        <w:rPr>
          <w:rFonts w:hint="eastAsia" w:ascii="仿宋" w:hAnsi="仿宋" w:eastAsia="仿宋" w:cs="仿宋"/>
          <w:sz w:val="28"/>
          <w:szCs w:val="28"/>
        </w:rPr>
        <w:t>放电→2PbSO</w:t>
      </w:r>
      <w:r>
        <w:rPr>
          <w:rFonts w:hint="eastAsia" w:ascii="仿宋" w:hAnsi="仿宋" w:eastAsia="仿宋" w:cs="仿宋"/>
          <w:sz w:val="28"/>
          <w:szCs w:val="28"/>
          <w:vertAlign w:val="subscript"/>
        </w:rPr>
        <w:t>4</w:t>
      </w:r>
      <w:r>
        <w:rPr>
          <w:rFonts w:hint="eastAsia" w:ascii="仿宋" w:hAnsi="仿宋" w:eastAsia="仿宋" w:cs="仿宋"/>
          <w:sz w:val="28"/>
          <w:szCs w:val="28"/>
        </w:rPr>
        <w:t>＋2H</w:t>
      </w:r>
      <w:r>
        <w:rPr>
          <w:rFonts w:hint="eastAsia" w:ascii="仿宋" w:hAnsi="仿宋" w:eastAsia="仿宋" w:cs="仿宋"/>
          <w:sz w:val="28"/>
          <w:szCs w:val="28"/>
          <w:vertAlign w:val="subscript"/>
        </w:rPr>
        <w:t>2</w:t>
      </w:r>
      <w:r>
        <w:rPr>
          <w:rFonts w:hint="eastAsia" w:ascii="仿宋" w:hAnsi="仿宋" w:eastAsia="仿宋" w:cs="仿宋"/>
          <w:sz w:val="28"/>
          <w:szCs w:val="28"/>
        </w:rPr>
        <w:t>O</w:t>
      </w:r>
    </w:p>
    <w:p w14:paraId="0D82DD67">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放电时正、负极板都形成了硫酸铅，析出了水，使电解液比重减小，因PbSO4的电阻比有效物质大得多，所以放电时蓄电池内阻增大，端电压降低，正极板由原来的深棕色变成红褐色，负极由原来的淡灰色变成深灰色。</w:t>
      </w:r>
    </w:p>
    <w:p w14:paraId="59FF442D">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充电时：2PbSO</w:t>
      </w:r>
      <w:r>
        <w:rPr>
          <w:rFonts w:hint="eastAsia" w:ascii="仿宋" w:hAnsi="仿宋" w:eastAsia="仿宋" w:cs="仿宋"/>
          <w:sz w:val="28"/>
          <w:szCs w:val="28"/>
          <w:vertAlign w:val="subscript"/>
        </w:rPr>
        <w:t>4</w:t>
      </w:r>
      <w:r>
        <w:rPr>
          <w:rFonts w:hint="eastAsia" w:ascii="仿宋" w:hAnsi="仿宋" w:eastAsia="仿宋" w:cs="仿宋"/>
          <w:sz w:val="28"/>
          <w:szCs w:val="28"/>
        </w:rPr>
        <w:t>＋2H</w:t>
      </w:r>
      <w:r>
        <w:rPr>
          <w:rFonts w:hint="eastAsia" w:ascii="仿宋" w:hAnsi="仿宋" w:eastAsia="仿宋" w:cs="仿宋"/>
          <w:sz w:val="28"/>
          <w:szCs w:val="28"/>
          <w:vertAlign w:val="subscript"/>
        </w:rPr>
        <w:t>2</w:t>
      </w:r>
      <w:r>
        <w:rPr>
          <w:rFonts w:hint="eastAsia" w:ascii="仿宋" w:hAnsi="仿宋" w:eastAsia="仿宋" w:cs="仿宋"/>
          <w:sz w:val="28"/>
          <w:szCs w:val="28"/>
        </w:rPr>
        <w:t>O充电→PbO</w:t>
      </w:r>
      <w:r>
        <w:rPr>
          <w:rFonts w:hint="eastAsia" w:ascii="仿宋" w:hAnsi="仿宋" w:eastAsia="仿宋" w:cs="仿宋"/>
          <w:sz w:val="28"/>
          <w:szCs w:val="28"/>
          <w:vertAlign w:val="subscript"/>
        </w:rPr>
        <w:t>2</w:t>
      </w:r>
      <w:r>
        <w:rPr>
          <w:rFonts w:hint="eastAsia" w:ascii="仿宋" w:hAnsi="仿宋" w:eastAsia="仿宋" w:cs="仿宋"/>
          <w:sz w:val="28"/>
          <w:szCs w:val="28"/>
        </w:rPr>
        <w:t>＋Pb＋2H</w:t>
      </w:r>
      <w:r>
        <w:rPr>
          <w:rFonts w:hint="eastAsia" w:ascii="仿宋" w:hAnsi="仿宋" w:eastAsia="仿宋" w:cs="仿宋"/>
          <w:sz w:val="28"/>
          <w:szCs w:val="28"/>
          <w:vertAlign w:val="subscript"/>
        </w:rPr>
        <w:t>2</w:t>
      </w:r>
      <w:r>
        <w:rPr>
          <w:rFonts w:hint="eastAsia" w:ascii="仿宋" w:hAnsi="仿宋" w:eastAsia="仿宋" w:cs="仿宋"/>
          <w:sz w:val="28"/>
          <w:szCs w:val="28"/>
        </w:rPr>
        <w:t>SO</w:t>
      </w:r>
      <w:r>
        <w:rPr>
          <w:rFonts w:hint="eastAsia" w:ascii="仿宋" w:hAnsi="仿宋" w:eastAsia="仿宋" w:cs="仿宋"/>
          <w:sz w:val="28"/>
          <w:szCs w:val="28"/>
          <w:vertAlign w:val="subscript"/>
        </w:rPr>
        <w:t>4</w:t>
      </w:r>
    </w:p>
    <w:p w14:paraId="2C3D6C2D">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充电时，蓄电池正极板还原为PbO</w:t>
      </w:r>
      <w:r>
        <w:rPr>
          <w:rFonts w:hint="eastAsia" w:ascii="仿宋" w:hAnsi="仿宋" w:eastAsia="仿宋" w:cs="仿宋"/>
          <w:sz w:val="28"/>
          <w:szCs w:val="28"/>
          <w:vertAlign w:val="subscript"/>
        </w:rPr>
        <w:t>2</w:t>
      </w:r>
      <w:r>
        <w:rPr>
          <w:rFonts w:hint="eastAsia" w:ascii="仿宋" w:hAnsi="仿宋" w:eastAsia="仿宋" w:cs="仿宋"/>
          <w:sz w:val="28"/>
          <w:szCs w:val="28"/>
        </w:rPr>
        <w:t>，负极板还原为铅，析出两个分子的硫酸，因此电解液比重增加，内阻减小，端电压升高，正负极板的颜色由暗淡变为新鲜。</w:t>
      </w:r>
    </w:p>
    <w:p w14:paraId="5BD30842">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4.2 阀控铅酸蓄电池组的分类：</w:t>
      </w:r>
    </w:p>
    <w:p w14:paraId="64E27CEB">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阀控铅酸蓄电池主要有两类，一类为贫液式，即阴极吸收式极板细玻璃纤维膜电池。另一类为胶体电池。其原理和结构都是在原铅酸蓄电池基础上，采取措施使氧气循环复合及对氢气产生拟制，任何氧气的产生都认为是水的损失。如果水过量消耗，就会使电池干涸失效，电池内阻增大而导致蓄电池容量的损失。</w:t>
      </w:r>
    </w:p>
    <w:p w14:paraId="0D27B340">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4.3 阀控铅酸蓄电池组的结构：</w:t>
      </w:r>
    </w:p>
    <w:p w14:paraId="33C7017F">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阀控铅酸蓄电池由以下几部分组成：</w:t>
      </w:r>
    </w:p>
    <w:p w14:paraId="798EE891">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（1）板栅：板栅采用特种铅钙合金制成，电流在极板上分布均匀，减少极板压降，提高电池放电性能。</w:t>
      </w:r>
    </w:p>
    <w:p w14:paraId="7F012C8C">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（2）极板：极板采用活性物质配方，电池的大电流放电性能和充电接受能力，适用于大电流冲击放电的使用要求。</w:t>
      </w:r>
    </w:p>
    <w:p w14:paraId="4D9C4438">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（3）隔板：使用高孔率、低电阻、耐腐蚀的高品质AGM隔板。</w:t>
      </w:r>
    </w:p>
    <w:p w14:paraId="2D771650">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（4）电解液：用高纯度电解液，提高活性物质利用率。</w:t>
      </w:r>
    </w:p>
    <w:p w14:paraId="26BA361F">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（5）安全阀：阀体采用阻燃ABS材料。</w:t>
      </w:r>
    </w:p>
    <w:p w14:paraId="269E9BD4">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（6）电池槽、盖由阻燃ABS材料制成，高强度、耐腐蚀，外观光泽亮丽。</w:t>
      </w:r>
    </w:p>
    <w:p w14:paraId="4B27F911">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（7）极柱极柱嵌有大直径铜芯，提高端子电流负荷能力，电池内阻小。极柱与电池盖采用机械密封和密封胶双重密封结构，电池达到完全密封，避免极柱爬酸。</w:t>
      </w:r>
    </w:p>
    <w:p w14:paraId="66E51385">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4.4 阀控铅酸蓄电池的优点：</w:t>
      </w:r>
    </w:p>
    <w:p w14:paraId="51A62D28">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与传统铅酸蓄电池相比，阀控铅酸蓄电池有以下优点：</w:t>
      </w:r>
    </w:p>
    <w:p w14:paraId="672D9F8D">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（1）具有常规性免维护功能，无需进行添加水、调酸的比重等工作。</w:t>
      </w:r>
    </w:p>
    <w:p w14:paraId="71BA5AA8">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（2）大电流放电性能优良，特别是冲击放电性能极佳。</w:t>
      </w:r>
    </w:p>
    <w:p w14:paraId="7AB9CE10">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（3）自放电电流小，25℃下每天自放电率为2%以下，约为其他铅酸蓄电池的1/4-1/5。</w:t>
      </w:r>
    </w:p>
    <w:p w14:paraId="1D5FDEDC">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（4）不漏酸，无酸雾，不腐蚀设备，不伤人，对环境污染小。</w:t>
      </w:r>
    </w:p>
    <w:p w14:paraId="1379E8CD">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（5）结构紧凑，密封性能好，可与其他设备同室安装，可立式或卧式安装，占地面积小，抗振性能好。</w:t>
      </w:r>
    </w:p>
    <w:p w14:paraId="77E2EFB1">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（6）不存在镉镍电池的“记忆效应”（指在循环工作时，容量的损失）的缺点。</w:t>
      </w:r>
    </w:p>
    <w:p w14:paraId="1F7A3314">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4.5 阀控铅酸蓄电池的运行方式：</w:t>
      </w:r>
    </w:p>
    <w:p w14:paraId="0BB9BD18">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阀控铅酸蓄电池组在正常运行中以浮充电方式运行，不同类型的铅酸蓄电池，其浮充电压是不同的。浮充电压大小与电池本身结构、电解液密度、环境温度和自放电率有关。浮充电压应能补足自放电损失的容量，以及维持电池内部的氧循环，以减小电池内阻，降低水分散失，延长电池寿命。持续过高的浮充电压，会造成浮充电流过大而使阀控电池过充，减少电池寿命，并导致电解液中水的加速分解，最终导致电解液过早干涸而损坏电池。浮充电压过低，浮充电流太小弥补不了电池自放电损失的容量，容易导致极板的硫酸盐化，长期如此，电池将终止寿命而报废。</w:t>
      </w:r>
    </w:p>
    <w:p w14:paraId="4E0528E7">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阀控电池的浮充电压为2.23V～2.25V。浮充电压应随环境温度的变化而适当调整，超过基准温度（25℃）1℃，单体电池浮充电压应下降3mV左右，反之亦然。否则会影响电池寿命。</w:t>
      </w:r>
    </w:p>
    <w:p w14:paraId="79B8865B">
      <w:pPr>
        <w:spacing w:line="480" w:lineRule="exact"/>
        <w:jc w:val="center"/>
        <w:rPr>
          <w:rFonts w:hint="eastAsia" w:ascii="仿宋" w:hAnsi="仿宋" w:eastAsia="仿宋" w:cs="仿宋"/>
          <w:sz w:val="28"/>
          <w:szCs w:val="28"/>
        </w:rPr>
      </w:pPr>
      <w:r>
        <w:rPr>
          <w:rFonts w:hint="eastAsia" w:ascii="仿宋" w:hAnsi="仿宋" w:eastAsia="仿宋" w:cs="仿宋"/>
          <w:sz w:val="22"/>
          <w:szCs w:val="22"/>
        </w:rPr>
        <w:t>不同温度时的电池的浮充电压值</w:t>
      </w:r>
    </w:p>
    <w:tbl>
      <w:tblPr>
        <w:tblStyle w:val="3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45"/>
        <w:gridCol w:w="4642"/>
      </w:tblGrid>
      <w:tr w14:paraId="476DCD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45" w:type="dxa"/>
            <w:noWrap w:val="0"/>
            <w:vAlign w:val="top"/>
          </w:tcPr>
          <w:p w14:paraId="3F6D2CF2">
            <w:pPr>
              <w:spacing w:line="240" w:lineRule="exact"/>
              <w:jc w:val="center"/>
              <w:rPr>
                <w:rFonts w:hint="eastAsia" w:ascii="仿宋" w:hAnsi="仿宋" w:eastAsia="仿宋" w:cs="仿宋"/>
                <w:szCs w:val="21"/>
              </w:rPr>
            </w:pPr>
            <w:r>
              <w:rPr>
                <w:rFonts w:hint="eastAsia" w:ascii="仿宋" w:hAnsi="仿宋" w:eastAsia="仿宋" w:cs="仿宋"/>
                <w:szCs w:val="21"/>
              </w:rPr>
              <w:t>环境温度℃</w:t>
            </w:r>
          </w:p>
        </w:tc>
        <w:tc>
          <w:tcPr>
            <w:tcW w:w="4642" w:type="dxa"/>
            <w:noWrap w:val="0"/>
            <w:vAlign w:val="top"/>
          </w:tcPr>
          <w:p w14:paraId="754AA4BF">
            <w:pPr>
              <w:spacing w:line="240" w:lineRule="exact"/>
              <w:jc w:val="center"/>
              <w:rPr>
                <w:rFonts w:hint="eastAsia" w:ascii="仿宋" w:hAnsi="仿宋" w:eastAsia="仿宋" w:cs="仿宋"/>
                <w:szCs w:val="21"/>
              </w:rPr>
            </w:pPr>
            <w:r>
              <w:rPr>
                <w:rFonts w:hint="eastAsia" w:ascii="仿宋" w:hAnsi="仿宋" w:eastAsia="仿宋" w:cs="仿宋"/>
                <w:szCs w:val="21"/>
              </w:rPr>
              <w:t>浮充电压（V/只）</w:t>
            </w:r>
          </w:p>
        </w:tc>
      </w:tr>
      <w:tr w14:paraId="08C1D1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45" w:type="dxa"/>
            <w:noWrap w:val="0"/>
            <w:vAlign w:val="top"/>
          </w:tcPr>
          <w:p w14:paraId="51652C3D">
            <w:pPr>
              <w:spacing w:line="240" w:lineRule="exact"/>
              <w:jc w:val="center"/>
              <w:rPr>
                <w:rFonts w:hint="eastAsia" w:ascii="仿宋" w:hAnsi="仿宋" w:eastAsia="仿宋" w:cs="仿宋"/>
                <w:szCs w:val="21"/>
              </w:rPr>
            </w:pPr>
            <w:r>
              <w:rPr>
                <w:rFonts w:hint="eastAsia" w:ascii="仿宋" w:hAnsi="仿宋" w:eastAsia="仿宋" w:cs="仿宋"/>
                <w:szCs w:val="21"/>
              </w:rPr>
              <w:t>0--10</w:t>
            </w:r>
          </w:p>
        </w:tc>
        <w:tc>
          <w:tcPr>
            <w:tcW w:w="4642" w:type="dxa"/>
            <w:noWrap w:val="0"/>
            <w:vAlign w:val="top"/>
          </w:tcPr>
          <w:p w14:paraId="6766C200">
            <w:pPr>
              <w:spacing w:line="240" w:lineRule="exact"/>
              <w:jc w:val="center"/>
              <w:rPr>
                <w:rFonts w:hint="eastAsia" w:ascii="仿宋" w:hAnsi="仿宋" w:eastAsia="仿宋" w:cs="仿宋"/>
                <w:szCs w:val="21"/>
              </w:rPr>
            </w:pPr>
            <w:r>
              <w:rPr>
                <w:rFonts w:hint="eastAsia" w:ascii="仿宋" w:hAnsi="仿宋" w:eastAsia="仿宋" w:cs="仿宋"/>
                <w:szCs w:val="21"/>
              </w:rPr>
              <w:t>2.29</w:t>
            </w:r>
          </w:p>
        </w:tc>
      </w:tr>
      <w:tr w14:paraId="08F285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45" w:type="dxa"/>
            <w:noWrap w:val="0"/>
            <w:vAlign w:val="top"/>
          </w:tcPr>
          <w:p w14:paraId="6AF5CB45">
            <w:pPr>
              <w:spacing w:line="240" w:lineRule="exact"/>
              <w:jc w:val="center"/>
              <w:rPr>
                <w:rFonts w:hint="eastAsia" w:ascii="仿宋" w:hAnsi="仿宋" w:eastAsia="仿宋" w:cs="仿宋"/>
                <w:szCs w:val="21"/>
              </w:rPr>
            </w:pPr>
            <w:r>
              <w:rPr>
                <w:rFonts w:hint="eastAsia" w:ascii="仿宋" w:hAnsi="仿宋" w:eastAsia="仿宋" w:cs="仿宋"/>
                <w:szCs w:val="21"/>
              </w:rPr>
              <w:t>11--15</w:t>
            </w:r>
          </w:p>
        </w:tc>
        <w:tc>
          <w:tcPr>
            <w:tcW w:w="4642" w:type="dxa"/>
            <w:noWrap w:val="0"/>
            <w:vAlign w:val="top"/>
          </w:tcPr>
          <w:p w14:paraId="339D9495">
            <w:pPr>
              <w:spacing w:line="240" w:lineRule="exact"/>
              <w:jc w:val="center"/>
              <w:rPr>
                <w:rFonts w:hint="eastAsia" w:ascii="仿宋" w:hAnsi="仿宋" w:eastAsia="仿宋" w:cs="仿宋"/>
                <w:szCs w:val="21"/>
              </w:rPr>
            </w:pPr>
            <w:r>
              <w:rPr>
                <w:rFonts w:hint="eastAsia" w:ascii="仿宋" w:hAnsi="仿宋" w:eastAsia="仿宋" w:cs="仿宋"/>
                <w:szCs w:val="21"/>
              </w:rPr>
              <w:t>2.26</w:t>
            </w:r>
          </w:p>
        </w:tc>
      </w:tr>
      <w:tr w14:paraId="18CBC6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45" w:type="dxa"/>
            <w:noWrap w:val="0"/>
            <w:vAlign w:val="top"/>
          </w:tcPr>
          <w:p w14:paraId="51143BCE">
            <w:pPr>
              <w:spacing w:line="240" w:lineRule="exact"/>
              <w:jc w:val="center"/>
              <w:rPr>
                <w:rFonts w:hint="eastAsia" w:ascii="仿宋" w:hAnsi="仿宋" w:eastAsia="仿宋" w:cs="仿宋"/>
                <w:szCs w:val="21"/>
              </w:rPr>
            </w:pPr>
            <w:r>
              <w:rPr>
                <w:rFonts w:hint="eastAsia" w:ascii="仿宋" w:hAnsi="仿宋" w:eastAsia="仿宋" w:cs="仿宋"/>
                <w:szCs w:val="21"/>
              </w:rPr>
              <w:t>16-25</w:t>
            </w:r>
          </w:p>
        </w:tc>
        <w:tc>
          <w:tcPr>
            <w:tcW w:w="4642" w:type="dxa"/>
            <w:noWrap w:val="0"/>
            <w:vAlign w:val="top"/>
          </w:tcPr>
          <w:p w14:paraId="5106D1DE">
            <w:pPr>
              <w:spacing w:line="240" w:lineRule="exact"/>
              <w:jc w:val="center"/>
              <w:rPr>
                <w:rFonts w:hint="eastAsia" w:ascii="仿宋" w:hAnsi="仿宋" w:eastAsia="仿宋" w:cs="仿宋"/>
                <w:szCs w:val="21"/>
              </w:rPr>
            </w:pPr>
            <w:r>
              <w:rPr>
                <w:rFonts w:hint="eastAsia" w:ascii="仿宋" w:hAnsi="仿宋" w:eastAsia="仿宋" w:cs="仿宋"/>
                <w:szCs w:val="21"/>
              </w:rPr>
              <w:t>2.23</w:t>
            </w:r>
          </w:p>
        </w:tc>
      </w:tr>
      <w:tr w14:paraId="63C38C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45" w:type="dxa"/>
            <w:noWrap w:val="0"/>
            <w:vAlign w:val="top"/>
          </w:tcPr>
          <w:p w14:paraId="491C5F65">
            <w:pPr>
              <w:spacing w:line="240" w:lineRule="exact"/>
              <w:jc w:val="center"/>
              <w:rPr>
                <w:rFonts w:hint="eastAsia" w:ascii="仿宋" w:hAnsi="仿宋" w:eastAsia="仿宋" w:cs="仿宋"/>
                <w:szCs w:val="21"/>
              </w:rPr>
            </w:pPr>
            <w:r>
              <w:rPr>
                <w:rFonts w:hint="eastAsia" w:ascii="仿宋" w:hAnsi="仿宋" w:eastAsia="仿宋" w:cs="仿宋"/>
                <w:szCs w:val="21"/>
              </w:rPr>
              <w:t>26-30</w:t>
            </w:r>
          </w:p>
        </w:tc>
        <w:tc>
          <w:tcPr>
            <w:tcW w:w="4642" w:type="dxa"/>
            <w:noWrap w:val="0"/>
            <w:vAlign w:val="top"/>
          </w:tcPr>
          <w:p w14:paraId="614BB1CF">
            <w:pPr>
              <w:spacing w:line="240" w:lineRule="exact"/>
              <w:jc w:val="center"/>
              <w:rPr>
                <w:rFonts w:hint="eastAsia" w:ascii="仿宋" w:hAnsi="仿宋" w:eastAsia="仿宋" w:cs="仿宋"/>
                <w:szCs w:val="21"/>
              </w:rPr>
            </w:pPr>
            <w:r>
              <w:rPr>
                <w:rFonts w:hint="eastAsia" w:ascii="仿宋" w:hAnsi="仿宋" w:eastAsia="仿宋" w:cs="仿宋"/>
                <w:szCs w:val="21"/>
              </w:rPr>
              <w:t>2.21</w:t>
            </w:r>
          </w:p>
        </w:tc>
      </w:tr>
      <w:tr w14:paraId="08F9EF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45" w:type="dxa"/>
            <w:noWrap w:val="0"/>
            <w:vAlign w:val="top"/>
          </w:tcPr>
          <w:p w14:paraId="503E4C00">
            <w:pPr>
              <w:spacing w:line="240" w:lineRule="exact"/>
              <w:jc w:val="center"/>
              <w:rPr>
                <w:rFonts w:hint="eastAsia" w:ascii="仿宋" w:hAnsi="仿宋" w:eastAsia="仿宋" w:cs="仿宋"/>
                <w:szCs w:val="21"/>
              </w:rPr>
            </w:pPr>
            <w:r>
              <w:rPr>
                <w:rFonts w:hint="eastAsia" w:ascii="仿宋" w:hAnsi="仿宋" w:eastAsia="仿宋" w:cs="仿宋"/>
                <w:szCs w:val="21"/>
              </w:rPr>
              <w:t>31--35</w:t>
            </w:r>
          </w:p>
        </w:tc>
        <w:tc>
          <w:tcPr>
            <w:tcW w:w="4642" w:type="dxa"/>
            <w:noWrap w:val="0"/>
            <w:vAlign w:val="top"/>
          </w:tcPr>
          <w:p w14:paraId="2E9D6C2D">
            <w:pPr>
              <w:spacing w:line="240" w:lineRule="exact"/>
              <w:jc w:val="center"/>
              <w:rPr>
                <w:rFonts w:hint="eastAsia" w:ascii="仿宋" w:hAnsi="仿宋" w:eastAsia="仿宋" w:cs="仿宋"/>
                <w:szCs w:val="21"/>
              </w:rPr>
            </w:pPr>
            <w:r>
              <w:rPr>
                <w:rFonts w:hint="eastAsia" w:ascii="仿宋" w:hAnsi="仿宋" w:eastAsia="仿宋" w:cs="仿宋"/>
                <w:szCs w:val="21"/>
              </w:rPr>
              <w:t>2.20</w:t>
            </w:r>
          </w:p>
        </w:tc>
      </w:tr>
      <w:tr w14:paraId="314979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45" w:type="dxa"/>
            <w:noWrap w:val="0"/>
            <w:vAlign w:val="top"/>
          </w:tcPr>
          <w:p w14:paraId="6D399BF4">
            <w:pPr>
              <w:spacing w:line="240" w:lineRule="exact"/>
              <w:jc w:val="center"/>
              <w:rPr>
                <w:rFonts w:hint="eastAsia" w:ascii="仿宋" w:hAnsi="仿宋" w:eastAsia="仿宋" w:cs="仿宋"/>
                <w:szCs w:val="21"/>
              </w:rPr>
            </w:pPr>
            <w:r>
              <w:rPr>
                <w:rFonts w:hint="eastAsia" w:ascii="仿宋" w:hAnsi="仿宋" w:eastAsia="仿宋" w:cs="仿宋"/>
                <w:szCs w:val="21"/>
              </w:rPr>
              <w:t>36--40</w:t>
            </w:r>
          </w:p>
        </w:tc>
        <w:tc>
          <w:tcPr>
            <w:tcW w:w="4642" w:type="dxa"/>
            <w:noWrap w:val="0"/>
            <w:vAlign w:val="top"/>
          </w:tcPr>
          <w:p w14:paraId="2E6BACA8">
            <w:pPr>
              <w:spacing w:line="240" w:lineRule="exact"/>
              <w:jc w:val="center"/>
              <w:rPr>
                <w:rFonts w:hint="eastAsia" w:ascii="仿宋" w:hAnsi="仿宋" w:eastAsia="仿宋" w:cs="仿宋"/>
                <w:szCs w:val="21"/>
              </w:rPr>
            </w:pPr>
            <w:r>
              <w:rPr>
                <w:rFonts w:hint="eastAsia" w:ascii="仿宋" w:hAnsi="仿宋" w:eastAsia="仿宋" w:cs="仿宋"/>
                <w:szCs w:val="21"/>
              </w:rPr>
              <w:t>2.19</w:t>
            </w:r>
          </w:p>
        </w:tc>
      </w:tr>
    </w:tbl>
    <w:p w14:paraId="4D3F4B0C">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4.6 阀控蓄电池的充放电制度：</w:t>
      </w:r>
    </w:p>
    <w:p w14:paraId="4AD5B8E7">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4.6.1 补充充电：</w:t>
      </w:r>
    </w:p>
    <w:p w14:paraId="627ADEEE">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阀控电池在运输、存放和安装的过程中，会失去部分容量，因此在电池安装完毕后，投入使用前，应对其进行补充充电。</w:t>
      </w:r>
    </w:p>
    <w:p w14:paraId="2AA47DBF">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4.6.2 恒流限压充电：</w:t>
      </w:r>
    </w:p>
    <w:p w14:paraId="2759EF47">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蓄电池在进行核对性放电后,应及时进行充电。充电过程可分为采用I10电流进行恒流充电，当蓄电池组端电压上升到（2.30-2.35）V×N限压值时，自动或手动转为恒压充电。</w:t>
      </w:r>
    </w:p>
    <w:p w14:paraId="0AB4C845">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4.6.3 恒压充电：</w:t>
      </w:r>
    </w:p>
    <w:p w14:paraId="1460354B">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在(2.30-2.35)V×N的恒压充电下，I10充电电流逐渐减少，当充电电流减少至0.1 I10电流，且经过2-4小时维持不变时，转为正常的浮充电状态运行。</w:t>
      </w:r>
    </w:p>
    <w:p w14:paraId="5341439E">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4.6.4 均衡充电：</w:t>
      </w:r>
    </w:p>
    <w:p w14:paraId="5F3AEF84">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正常运行状态下的电池一般无需均衡充电。当出现下述情况时应对电池进行均衡充电。</w:t>
      </w:r>
    </w:p>
    <w:p w14:paraId="38C921B6">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1）浮充电运行的电池组，由于运行中浮充电流调整不当，导致补偿不了阀控蓄电池自放电和爬电漏电所造成蓄电池容量的亏损，因此，应该根据需要或每3月进行一次恒流限压充电→恒压充电→浮充电过程，使蓄电池组随时具有满容量，确保运行安全可靠。</w:t>
      </w:r>
    </w:p>
    <w:p w14:paraId="5701F709">
      <w:pPr>
        <w:spacing w:line="480" w:lineRule="exact"/>
        <w:ind w:firstLine="560" w:firstLineChars="200"/>
        <w:rPr>
          <w:rFonts w:hint="eastAsia" w:ascii="仿宋" w:hAnsi="仿宋" w:eastAsia="仿宋" w:cs="仿宋"/>
          <w:sz w:val="28"/>
          <w:szCs w:val="28"/>
          <w:lang w:eastAsia="zh-CN"/>
        </w:rPr>
      </w:pPr>
      <w:r>
        <w:rPr>
          <w:rFonts w:hint="eastAsia" w:ascii="仿宋" w:hAnsi="仿宋" w:eastAsia="仿宋" w:cs="仿宋"/>
          <w:sz w:val="28"/>
          <w:szCs w:val="28"/>
        </w:rPr>
        <w:t>（2）进行蓄电池核对性放电前，应对电池进行均衡充电</w:t>
      </w:r>
      <w:r>
        <w:rPr>
          <w:rFonts w:hint="eastAsia" w:ascii="仿宋" w:hAnsi="仿宋" w:eastAsia="仿宋" w:cs="仿宋"/>
          <w:sz w:val="28"/>
          <w:szCs w:val="28"/>
          <w:lang w:eastAsia="zh-CN"/>
        </w:rPr>
        <w:t>。</w:t>
      </w:r>
    </w:p>
    <w:p w14:paraId="05695259">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（3）深度放电后，在短时间内需要急速回充。</w:t>
      </w:r>
    </w:p>
    <w:p w14:paraId="6836C776">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电池放电量、充电电压与充电时间的关系</w:t>
      </w:r>
    </w:p>
    <w:tbl>
      <w:tblPr>
        <w:tblStyle w:val="39"/>
        <w:tblW w:w="0" w:type="auto"/>
        <w:jc w:val="center"/>
        <w:tblLayout w:type="fixed"/>
        <w:tblCellMar>
          <w:top w:w="0" w:type="dxa"/>
          <w:left w:w="108" w:type="dxa"/>
          <w:bottom w:w="0" w:type="dxa"/>
          <w:right w:w="108" w:type="dxa"/>
        </w:tblCellMar>
      </w:tblPr>
      <w:tblGrid>
        <w:gridCol w:w="3091"/>
        <w:gridCol w:w="3100"/>
        <w:gridCol w:w="2656"/>
      </w:tblGrid>
      <w:tr w14:paraId="5A9B52D0">
        <w:tblPrEx>
          <w:tblCellMar>
            <w:top w:w="0" w:type="dxa"/>
            <w:left w:w="108" w:type="dxa"/>
            <w:bottom w:w="0" w:type="dxa"/>
            <w:right w:w="108" w:type="dxa"/>
          </w:tblCellMar>
        </w:tblPrEx>
        <w:trPr>
          <w:trHeight w:val="400" w:hRule="atLeast"/>
          <w:jc w:val="center"/>
        </w:trPr>
        <w:tc>
          <w:tcPr>
            <w:tcW w:w="3091" w:type="dxa"/>
            <w:tcBorders>
              <w:top w:val="single" w:color="000000" w:sz="8" w:space="0"/>
              <w:left w:val="single" w:color="000000" w:sz="8" w:space="0"/>
              <w:bottom w:val="single" w:color="000000" w:sz="8" w:space="0"/>
              <w:right w:val="single" w:color="auto" w:sz="4" w:space="0"/>
              <w:tl2br w:val="single" w:color="auto" w:sz="4" w:space="0"/>
            </w:tcBorders>
            <w:noWrap w:val="0"/>
            <w:vAlign w:val="top"/>
          </w:tcPr>
          <w:p w14:paraId="75380B99">
            <w:pPr>
              <w:pStyle w:val="116"/>
              <w:spacing w:line="240" w:lineRule="exact"/>
              <w:ind w:firstLine="1890" w:firstLineChars="900"/>
              <w:jc w:val="both"/>
              <w:rPr>
                <w:rFonts w:hint="eastAsia" w:ascii="仿宋" w:hAnsi="仿宋" w:eastAsia="仿宋" w:cs="仿宋"/>
                <w:color w:val="auto"/>
                <w:sz w:val="21"/>
                <w:szCs w:val="21"/>
              </w:rPr>
            </w:pPr>
            <w:r>
              <w:rPr>
                <w:rFonts w:hint="eastAsia" w:ascii="仿宋" w:hAnsi="仿宋" w:eastAsia="仿宋" w:cs="仿宋"/>
                <w:color w:val="auto"/>
                <w:sz w:val="21"/>
                <w:szCs w:val="21"/>
              </w:rPr>
              <w:t>充电电压V</w:t>
            </w:r>
          </w:p>
          <w:p w14:paraId="7AA103D4">
            <w:pPr>
              <w:pStyle w:val="116"/>
              <w:spacing w:line="240" w:lineRule="exact"/>
              <w:jc w:val="both"/>
              <w:rPr>
                <w:rFonts w:hint="eastAsia" w:ascii="仿宋" w:hAnsi="仿宋" w:eastAsia="仿宋" w:cs="仿宋"/>
                <w:color w:val="auto"/>
                <w:sz w:val="21"/>
                <w:szCs w:val="21"/>
              </w:rPr>
            </w:pPr>
            <w:r>
              <w:rPr>
                <w:rFonts w:hint="eastAsia" w:ascii="仿宋" w:hAnsi="仿宋" w:eastAsia="仿宋" w:cs="仿宋"/>
                <w:color w:val="auto"/>
                <w:sz w:val="21"/>
                <w:szCs w:val="21"/>
              </w:rPr>
              <w:t>充电时间h</w:t>
            </w:r>
          </w:p>
        </w:tc>
        <w:tc>
          <w:tcPr>
            <w:tcW w:w="3100" w:type="dxa"/>
            <w:tcBorders>
              <w:top w:val="single" w:color="000000" w:sz="8" w:space="0"/>
              <w:left w:val="single" w:color="auto" w:sz="4" w:space="0"/>
              <w:bottom w:val="single" w:color="000000" w:sz="8" w:space="0"/>
              <w:right w:val="single" w:color="000000" w:sz="8" w:space="0"/>
            </w:tcBorders>
            <w:noWrap w:val="0"/>
            <w:vAlign w:val="center"/>
          </w:tcPr>
          <w:p w14:paraId="32C81168">
            <w:pPr>
              <w:pStyle w:val="116"/>
              <w:spacing w:line="240" w:lineRule="exact"/>
              <w:jc w:val="center"/>
              <w:rPr>
                <w:rFonts w:hint="eastAsia" w:ascii="仿宋" w:hAnsi="仿宋" w:eastAsia="仿宋" w:cs="仿宋"/>
                <w:color w:val="auto"/>
                <w:sz w:val="21"/>
                <w:szCs w:val="21"/>
              </w:rPr>
            </w:pPr>
            <w:r>
              <w:rPr>
                <w:rFonts w:hint="eastAsia" w:ascii="仿宋" w:hAnsi="仿宋" w:eastAsia="仿宋" w:cs="仿宋"/>
                <w:color w:val="auto"/>
                <w:sz w:val="21"/>
                <w:szCs w:val="21"/>
              </w:rPr>
              <w:t>2.35</w:t>
            </w:r>
          </w:p>
        </w:tc>
        <w:tc>
          <w:tcPr>
            <w:tcW w:w="2656" w:type="dxa"/>
            <w:tcBorders>
              <w:top w:val="single" w:color="000000" w:sz="8" w:space="0"/>
              <w:left w:val="single" w:color="000000" w:sz="8" w:space="0"/>
              <w:bottom w:val="single" w:color="000000" w:sz="8" w:space="0"/>
              <w:right w:val="single" w:color="000000" w:sz="8" w:space="0"/>
            </w:tcBorders>
            <w:noWrap w:val="0"/>
            <w:vAlign w:val="center"/>
          </w:tcPr>
          <w:p w14:paraId="5B4E65C1">
            <w:pPr>
              <w:pStyle w:val="116"/>
              <w:spacing w:line="240" w:lineRule="exact"/>
              <w:jc w:val="center"/>
              <w:rPr>
                <w:rFonts w:hint="eastAsia" w:ascii="仿宋" w:hAnsi="仿宋" w:eastAsia="仿宋" w:cs="仿宋"/>
                <w:color w:val="auto"/>
                <w:sz w:val="21"/>
                <w:szCs w:val="21"/>
              </w:rPr>
            </w:pPr>
            <w:r>
              <w:rPr>
                <w:rFonts w:hint="eastAsia" w:ascii="仿宋" w:hAnsi="仿宋" w:eastAsia="仿宋" w:cs="仿宋"/>
                <w:color w:val="auto"/>
                <w:sz w:val="21"/>
                <w:szCs w:val="21"/>
              </w:rPr>
              <w:t>2.40</w:t>
            </w:r>
          </w:p>
        </w:tc>
      </w:tr>
      <w:tr w14:paraId="6ED08A96">
        <w:tblPrEx>
          <w:tblCellMar>
            <w:top w:w="0" w:type="dxa"/>
            <w:left w:w="108" w:type="dxa"/>
            <w:bottom w:w="0" w:type="dxa"/>
            <w:right w:w="108" w:type="dxa"/>
          </w:tblCellMar>
        </w:tblPrEx>
        <w:trPr>
          <w:trHeight w:val="209" w:hRule="atLeast"/>
          <w:jc w:val="center"/>
        </w:trPr>
        <w:tc>
          <w:tcPr>
            <w:tcW w:w="3091" w:type="dxa"/>
            <w:tcBorders>
              <w:top w:val="single" w:color="000000" w:sz="8" w:space="0"/>
              <w:left w:val="single" w:color="000000" w:sz="8" w:space="0"/>
              <w:bottom w:val="single" w:color="000000" w:sz="8" w:space="0"/>
              <w:right w:val="single" w:color="000000" w:sz="8" w:space="0"/>
            </w:tcBorders>
            <w:noWrap w:val="0"/>
            <w:vAlign w:val="top"/>
          </w:tcPr>
          <w:p w14:paraId="1339443A">
            <w:pPr>
              <w:pStyle w:val="116"/>
              <w:spacing w:line="240" w:lineRule="exact"/>
              <w:jc w:val="center"/>
              <w:rPr>
                <w:rFonts w:hint="eastAsia" w:ascii="仿宋" w:hAnsi="仿宋" w:eastAsia="仿宋" w:cs="仿宋"/>
                <w:color w:val="auto"/>
                <w:sz w:val="21"/>
                <w:szCs w:val="21"/>
              </w:rPr>
            </w:pPr>
            <w:r>
              <w:rPr>
                <w:rFonts w:hint="eastAsia" w:ascii="仿宋" w:hAnsi="仿宋" w:eastAsia="仿宋" w:cs="仿宋"/>
                <w:color w:val="auto"/>
                <w:sz w:val="21"/>
                <w:szCs w:val="21"/>
              </w:rPr>
              <w:t>100</w:t>
            </w:r>
          </w:p>
        </w:tc>
        <w:tc>
          <w:tcPr>
            <w:tcW w:w="3100" w:type="dxa"/>
            <w:tcBorders>
              <w:top w:val="single" w:color="000000" w:sz="8" w:space="0"/>
              <w:left w:val="single" w:color="000000" w:sz="8" w:space="0"/>
              <w:bottom w:val="single" w:color="000000" w:sz="8" w:space="0"/>
              <w:right w:val="single" w:color="000000" w:sz="8" w:space="0"/>
            </w:tcBorders>
            <w:noWrap w:val="0"/>
            <w:vAlign w:val="top"/>
          </w:tcPr>
          <w:p w14:paraId="440E93C1">
            <w:pPr>
              <w:pStyle w:val="116"/>
              <w:spacing w:line="240" w:lineRule="exact"/>
              <w:jc w:val="center"/>
              <w:rPr>
                <w:rFonts w:hint="eastAsia" w:ascii="仿宋" w:hAnsi="仿宋" w:eastAsia="仿宋" w:cs="仿宋"/>
                <w:color w:val="auto"/>
                <w:sz w:val="21"/>
                <w:szCs w:val="21"/>
              </w:rPr>
            </w:pPr>
            <w:r>
              <w:rPr>
                <w:rFonts w:hint="eastAsia" w:ascii="仿宋" w:hAnsi="仿宋" w:eastAsia="仿宋" w:cs="仿宋"/>
                <w:color w:val="auto"/>
                <w:sz w:val="21"/>
                <w:szCs w:val="21"/>
              </w:rPr>
              <w:t>28</w:t>
            </w:r>
          </w:p>
        </w:tc>
        <w:tc>
          <w:tcPr>
            <w:tcW w:w="2656" w:type="dxa"/>
            <w:tcBorders>
              <w:top w:val="single" w:color="000000" w:sz="8" w:space="0"/>
              <w:left w:val="single" w:color="000000" w:sz="8" w:space="0"/>
              <w:bottom w:val="single" w:color="000000" w:sz="8" w:space="0"/>
              <w:right w:val="single" w:color="000000" w:sz="8" w:space="0"/>
            </w:tcBorders>
            <w:noWrap w:val="0"/>
            <w:vAlign w:val="top"/>
          </w:tcPr>
          <w:p w14:paraId="5E382DC8">
            <w:pPr>
              <w:pStyle w:val="116"/>
              <w:spacing w:line="240" w:lineRule="exact"/>
              <w:jc w:val="center"/>
              <w:rPr>
                <w:rFonts w:hint="eastAsia" w:ascii="仿宋" w:hAnsi="仿宋" w:eastAsia="仿宋" w:cs="仿宋"/>
                <w:color w:val="auto"/>
                <w:sz w:val="21"/>
                <w:szCs w:val="21"/>
              </w:rPr>
            </w:pPr>
            <w:r>
              <w:rPr>
                <w:rFonts w:hint="eastAsia" w:ascii="仿宋" w:hAnsi="仿宋" w:eastAsia="仿宋" w:cs="仿宋"/>
                <w:color w:val="auto"/>
                <w:sz w:val="21"/>
                <w:szCs w:val="21"/>
              </w:rPr>
              <w:t>26</w:t>
            </w:r>
          </w:p>
        </w:tc>
      </w:tr>
      <w:tr w14:paraId="4D725FB6">
        <w:tblPrEx>
          <w:tblCellMar>
            <w:top w:w="0" w:type="dxa"/>
            <w:left w:w="108" w:type="dxa"/>
            <w:bottom w:w="0" w:type="dxa"/>
            <w:right w:w="108" w:type="dxa"/>
          </w:tblCellMar>
        </w:tblPrEx>
        <w:trPr>
          <w:trHeight w:val="209" w:hRule="atLeast"/>
          <w:jc w:val="center"/>
        </w:trPr>
        <w:tc>
          <w:tcPr>
            <w:tcW w:w="3091" w:type="dxa"/>
            <w:tcBorders>
              <w:top w:val="single" w:color="000000" w:sz="8" w:space="0"/>
              <w:left w:val="single" w:color="000000" w:sz="8" w:space="0"/>
              <w:bottom w:val="single" w:color="000000" w:sz="8" w:space="0"/>
              <w:right w:val="single" w:color="000000" w:sz="8" w:space="0"/>
            </w:tcBorders>
            <w:noWrap w:val="0"/>
            <w:vAlign w:val="top"/>
          </w:tcPr>
          <w:p w14:paraId="09F7ECC9">
            <w:pPr>
              <w:pStyle w:val="116"/>
              <w:spacing w:line="240" w:lineRule="exact"/>
              <w:jc w:val="center"/>
              <w:rPr>
                <w:rFonts w:hint="eastAsia" w:ascii="仿宋" w:hAnsi="仿宋" w:eastAsia="仿宋" w:cs="仿宋"/>
                <w:color w:val="auto"/>
                <w:sz w:val="21"/>
                <w:szCs w:val="21"/>
              </w:rPr>
            </w:pPr>
            <w:r>
              <w:rPr>
                <w:rFonts w:hint="eastAsia" w:ascii="仿宋" w:hAnsi="仿宋" w:eastAsia="仿宋" w:cs="仿宋"/>
                <w:color w:val="auto"/>
                <w:sz w:val="21"/>
                <w:szCs w:val="21"/>
              </w:rPr>
              <w:t>75</w:t>
            </w:r>
          </w:p>
        </w:tc>
        <w:tc>
          <w:tcPr>
            <w:tcW w:w="3100" w:type="dxa"/>
            <w:tcBorders>
              <w:top w:val="single" w:color="000000" w:sz="8" w:space="0"/>
              <w:left w:val="single" w:color="000000" w:sz="8" w:space="0"/>
              <w:bottom w:val="single" w:color="000000" w:sz="8" w:space="0"/>
              <w:right w:val="single" w:color="000000" w:sz="8" w:space="0"/>
            </w:tcBorders>
            <w:noWrap w:val="0"/>
            <w:vAlign w:val="top"/>
          </w:tcPr>
          <w:p w14:paraId="33C43A4D">
            <w:pPr>
              <w:pStyle w:val="116"/>
              <w:spacing w:line="240" w:lineRule="exact"/>
              <w:jc w:val="center"/>
              <w:rPr>
                <w:rFonts w:hint="eastAsia" w:ascii="仿宋" w:hAnsi="仿宋" w:eastAsia="仿宋" w:cs="仿宋"/>
                <w:color w:val="auto"/>
                <w:sz w:val="21"/>
                <w:szCs w:val="21"/>
              </w:rPr>
            </w:pPr>
            <w:r>
              <w:rPr>
                <w:rFonts w:hint="eastAsia" w:ascii="仿宋" w:hAnsi="仿宋" w:eastAsia="仿宋" w:cs="仿宋"/>
                <w:color w:val="auto"/>
                <w:sz w:val="21"/>
                <w:szCs w:val="21"/>
              </w:rPr>
              <w:t>24</w:t>
            </w:r>
          </w:p>
        </w:tc>
        <w:tc>
          <w:tcPr>
            <w:tcW w:w="2656" w:type="dxa"/>
            <w:tcBorders>
              <w:top w:val="single" w:color="000000" w:sz="8" w:space="0"/>
              <w:left w:val="single" w:color="000000" w:sz="8" w:space="0"/>
              <w:bottom w:val="single" w:color="000000" w:sz="8" w:space="0"/>
              <w:right w:val="single" w:color="000000" w:sz="8" w:space="0"/>
            </w:tcBorders>
            <w:noWrap w:val="0"/>
            <w:vAlign w:val="top"/>
          </w:tcPr>
          <w:p w14:paraId="2C320C41">
            <w:pPr>
              <w:pStyle w:val="116"/>
              <w:spacing w:line="240" w:lineRule="exact"/>
              <w:jc w:val="center"/>
              <w:rPr>
                <w:rFonts w:hint="eastAsia" w:ascii="仿宋" w:hAnsi="仿宋" w:eastAsia="仿宋" w:cs="仿宋"/>
                <w:color w:val="auto"/>
                <w:sz w:val="21"/>
                <w:szCs w:val="21"/>
              </w:rPr>
            </w:pPr>
            <w:r>
              <w:rPr>
                <w:rFonts w:hint="eastAsia" w:ascii="仿宋" w:hAnsi="仿宋" w:eastAsia="仿宋" w:cs="仿宋"/>
                <w:color w:val="auto"/>
                <w:sz w:val="21"/>
                <w:szCs w:val="21"/>
              </w:rPr>
              <w:t>22</w:t>
            </w:r>
          </w:p>
        </w:tc>
      </w:tr>
      <w:tr w14:paraId="53F79022">
        <w:tblPrEx>
          <w:tblCellMar>
            <w:top w:w="0" w:type="dxa"/>
            <w:left w:w="108" w:type="dxa"/>
            <w:bottom w:w="0" w:type="dxa"/>
            <w:right w:w="108" w:type="dxa"/>
          </w:tblCellMar>
        </w:tblPrEx>
        <w:trPr>
          <w:trHeight w:val="209" w:hRule="atLeast"/>
          <w:jc w:val="center"/>
        </w:trPr>
        <w:tc>
          <w:tcPr>
            <w:tcW w:w="3091" w:type="dxa"/>
            <w:tcBorders>
              <w:top w:val="single" w:color="000000" w:sz="8" w:space="0"/>
              <w:left w:val="single" w:color="000000" w:sz="8" w:space="0"/>
              <w:bottom w:val="single" w:color="000000" w:sz="8" w:space="0"/>
              <w:right w:val="single" w:color="000000" w:sz="8" w:space="0"/>
            </w:tcBorders>
            <w:noWrap w:val="0"/>
            <w:vAlign w:val="top"/>
          </w:tcPr>
          <w:p w14:paraId="2ED2478F">
            <w:pPr>
              <w:pStyle w:val="116"/>
              <w:spacing w:line="240" w:lineRule="exact"/>
              <w:jc w:val="center"/>
              <w:rPr>
                <w:rFonts w:hint="eastAsia" w:ascii="仿宋" w:hAnsi="仿宋" w:eastAsia="仿宋" w:cs="仿宋"/>
                <w:color w:val="auto"/>
                <w:sz w:val="21"/>
                <w:szCs w:val="21"/>
              </w:rPr>
            </w:pPr>
            <w:r>
              <w:rPr>
                <w:rFonts w:hint="eastAsia" w:ascii="仿宋" w:hAnsi="仿宋" w:eastAsia="仿宋" w:cs="仿宋"/>
                <w:color w:val="auto"/>
                <w:sz w:val="21"/>
                <w:szCs w:val="21"/>
              </w:rPr>
              <w:t>55</w:t>
            </w:r>
          </w:p>
        </w:tc>
        <w:tc>
          <w:tcPr>
            <w:tcW w:w="3100" w:type="dxa"/>
            <w:tcBorders>
              <w:top w:val="single" w:color="000000" w:sz="8" w:space="0"/>
              <w:left w:val="single" w:color="000000" w:sz="8" w:space="0"/>
              <w:bottom w:val="single" w:color="000000" w:sz="8" w:space="0"/>
              <w:right w:val="single" w:color="000000" w:sz="8" w:space="0"/>
            </w:tcBorders>
            <w:noWrap w:val="0"/>
            <w:vAlign w:val="top"/>
          </w:tcPr>
          <w:p w14:paraId="2E8515A7">
            <w:pPr>
              <w:pStyle w:val="116"/>
              <w:spacing w:line="240" w:lineRule="exact"/>
              <w:jc w:val="center"/>
              <w:rPr>
                <w:rFonts w:hint="eastAsia" w:ascii="仿宋" w:hAnsi="仿宋" w:eastAsia="仿宋" w:cs="仿宋"/>
                <w:color w:val="auto"/>
                <w:sz w:val="21"/>
                <w:szCs w:val="21"/>
              </w:rPr>
            </w:pPr>
            <w:r>
              <w:rPr>
                <w:rFonts w:hint="eastAsia" w:ascii="仿宋" w:hAnsi="仿宋" w:eastAsia="仿宋" w:cs="仿宋"/>
                <w:color w:val="auto"/>
                <w:sz w:val="21"/>
                <w:szCs w:val="21"/>
              </w:rPr>
              <w:t>22</w:t>
            </w:r>
          </w:p>
        </w:tc>
        <w:tc>
          <w:tcPr>
            <w:tcW w:w="2656" w:type="dxa"/>
            <w:tcBorders>
              <w:top w:val="single" w:color="000000" w:sz="8" w:space="0"/>
              <w:left w:val="single" w:color="000000" w:sz="8" w:space="0"/>
              <w:bottom w:val="single" w:color="000000" w:sz="8" w:space="0"/>
              <w:right w:val="single" w:color="000000" w:sz="8" w:space="0"/>
            </w:tcBorders>
            <w:noWrap w:val="0"/>
            <w:vAlign w:val="top"/>
          </w:tcPr>
          <w:p w14:paraId="46DCE637">
            <w:pPr>
              <w:pStyle w:val="116"/>
              <w:spacing w:line="240" w:lineRule="exact"/>
              <w:jc w:val="center"/>
              <w:rPr>
                <w:rFonts w:hint="eastAsia" w:ascii="仿宋" w:hAnsi="仿宋" w:eastAsia="仿宋" w:cs="仿宋"/>
                <w:color w:val="auto"/>
                <w:sz w:val="21"/>
                <w:szCs w:val="21"/>
              </w:rPr>
            </w:pPr>
            <w:r>
              <w:rPr>
                <w:rFonts w:hint="eastAsia" w:ascii="仿宋" w:hAnsi="仿宋" w:eastAsia="仿宋" w:cs="仿宋"/>
                <w:color w:val="auto"/>
                <w:sz w:val="21"/>
                <w:szCs w:val="21"/>
              </w:rPr>
              <w:t>20</w:t>
            </w:r>
          </w:p>
        </w:tc>
      </w:tr>
      <w:tr w14:paraId="3186CA48">
        <w:tblPrEx>
          <w:tblCellMar>
            <w:top w:w="0" w:type="dxa"/>
            <w:left w:w="108" w:type="dxa"/>
            <w:bottom w:w="0" w:type="dxa"/>
            <w:right w:w="108" w:type="dxa"/>
          </w:tblCellMar>
        </w:tblPrEx>
        <w:trPr>
          <w:trHeight w:val="209" w:hRule="atLeast"/>
          <w:jc w:val="center"/>
        </w:trPr>
        <w:tc>
          <w:tcPr>
            <w:tcW w:w="3091" w:type="dxa"/>
            <w:tcBorders>
              <w:top w:val="single" w:color="000000" w:sz="8" w:space="0"/>
              <w:left w:val="single" w:color="000000" w:sz="8" w:space="0"/>
              <w:bottom w:val="single" w:color="000000" w:sz="8" w:space="0"/>
              <w:right w:val="single" w:color="000000" w:sz="8" w:space="0"/>
            </w:tcBorders>
            <w:noWrap w:val="0"/>
            <w:vAlign w:val="top"/>
          </w:tcPr>
          <w:p w14:paraId="30DE3728">
            <w:pPr>
              <w:pStyle w:val="116"/>
              <w:spacing w:line="240" w:lineRule="exact"/>
              <w:jc w:val="center"/>
              <w:rPr>
                <w:rFonts w:hint="eastAsia" w:ascii="仿宋" w:hAnsi="仿宋" w:eastAsia="仿宋" w:cs="仿宋"/>
                <w:color w:val="auto"/>
                <w:sz w:val="21"/>
                <w:szCs w:val="21"/>
              </w:rPr>
            </w:pPr>
            <w:r>
              <w:rPr>
                <w:rFonts w:hint="eastAsia" w:ascii="仿宋" w:hAnsi="仿宋" w:eastAsia="仿宋" w:cs="仿宋"/>
                <w:color w:val="auto"/>
                <w:sz w:val="21"/>
                <w:szCs w:val="21"/>
              </w:rPr>
              <w:t>25</w:t>
            </w:r>
          </w:p>
        </w:tc>
        <w:tc>
          <w:tcPr>
            <w:tcW w:w="3100" w:type="dxa"/>
            <w:tcBorders>
              <w:top w:val="single" w:color="000000" w:sz="8" w:space="0"/>
              <w:left w:val="single" w:color="000000" w:sz="8" w:space="0"/>
              <w:bottom w:val="single" w:color="000000" w:sz="8" w:space="0"/>
              <w:right w:val="single" w:color="000000" w:sz="8" w:space="0"/>
            </w:tcBorders>
            <w:noWrap w:val="0"/>
            <w:vAlign w:val="top"/>
          </w:tcPr>
          <w:p w14:paraId="730C00AC">
            <w:pPr>
              <w:pStyle w:val="116"/>
              <w:spacing w:line="240" w:lineRule="exact"/>
              <w:jc w:val="center"/>
              <w:rPr>
                <w:rFonts w:hint="eastAsia" w:ascii="仿宋" w:hAnsi="仿宋" w:eastAsia="仿宋" w:cs="仿宋"/>
                <w:color w:val="auto"/>
                <w:sz w:val="21"/>
                <w:szCs w:val="21"/>
              </w:rPr>
            </w:pPr>
            <w:r>
              <w:rPr>
                <w:rFonts w:hint="eastAsia" w:ascii="仿宋" w:hAnsi="仿宋" w:eastAsia="仿宋" w:cs="仿宋"/>
                <w:color w:val="auto"/>
                <w:sz w:val="21"/>
                <w:szCs w:val="21"/>
              </w:rPr>
              <w:t>12</w:t>
            </w:r>
          </w:p>
        </w:tc>
        <w:tc>
          <w:tcPr>
            <w:tcW w:w="2656" w:type="dxa"/>
            <w:tcBorders>
              <w:top w:val="single" w:color="000000" w:sz="8" w:space="0"/>
              <w:left w:val="single" w:color="000000" w:sz="8" w:space="0"/>
              <w:bottom w:val="single" w:color="000000" w:sz="8" w:space="0"/>
              <w:right w:val="single" w:color="000000" w:sz="8" w:space="0"/>
            </w:tcBorders>
            <w:noWrap w:val="0"/>
            <w:vAlign w:val="top"/>
          </w:tcPr>
          <w:p w14:paraId="1B18B829">
            <w:pPr>
              <w:pStyle w:val="116"/>
              <w:spacing w:line="240" w:lineRule="exact"/>
              <w:jc w:val="center"/>
              <w:rPr>
                <w:rFonts w:hint="eastAsia" w:ascii="仿宋" w:hAnsi="仿宋" w:eastAsia="仿宋" w:cs="仿宋"/>
                <w:color w:val="auto"/>
                <w:sz w:val="21"/>
                <w:szCs w:val="21"/>
              </w:rPr>
            </w:pPr>
            <w:r>
              <w:rPr>
                <w:rFonts w:hint="eastAsia" w:ascii="仿宋" w:hAnsi="仿宋" w:eastAsia="仿宋" w:cs="仿宋"/>
                <w:color w:val="auto"/>
                <w:sz w:val="21"/>
                <w:szCs w:val="21"/>
              </w:rPr>
              <w:t>10</w:t>
            </w:r>
          </w:p>
        </w:tc>
      </w:tr>
    </w:tbl>
    <w:p w14:paraId="788B0057">
      <w:pPr>
        <w:pStyle w:val="20"/>
        <w:adjustRightInd w:val="0"/>
        <w:snapToGrid w:val="0"/>
        <w:spacing w:line="480" w:lineRule="exact"/>
        <w:ind w:firstLine="560" w:firstLineChars="200"/>
        <w:rPr>
          <w:rFonts w:hint="eastAsia" w:ascii="仿宋" w:hAnsi="仿宋" w:eastAsia="仿宋" w:cs="仿宋"/>
          <w:sz w:val="28"/>
          <w:szCs w:val="28"/>
        </w:rPr>
      </w:pPr>
    </w:p>
    <w:p w14:paraId="38D5A43E">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4.6.5 当环境温度为20℃～30℃时。如果环境温度低于此范围，则充电时间适当延长。如果环境温度高于此范围，则充电时间适当缩短。电池均衡充电电压与时间关系。</w:t>
      </w:r>
    </w:p>
    <w:tbl>
      <w:tblPr>
        <w:tblStyle w:val="39"/>
        <w:tblW w:w="0" w:type="auto"/>
        <w:jc w:val="center"/>
        <w:tblLayout w:type="fixed"/>
        <w:tblCellMar>
          <w:top w:w="0" w:type="dxa"/>
          <w:left w:w="108" w:type="dxa"/>
          <w:bottom w:w="0" w:type="dxa"/>
          <w:right w:w="108" w:type="dxa"/>
        </w:tblCellMar>
      </w:tblPr>
      <w:tblGrid>
        <w:gridCol w:w="4632"/>
        <w:gridCol w:w="4655"/>
      </w:tblGrid>
      <w:tr w14:paraId="068399E8">
        <w:tblPrEx>
          <w:tblCellMar>
            <w:top w:w="0" w:type="dxa"/>
            <w:left w:w="108" w:type="dxa"/>
            <w:bottom w:w="0" w:type="dxa"/>
            <w:right w:w="108" w:type="dxa"/>
          </w:tblCellMar>
        </w:tblPrEx>
        <w:trPr>
          <w:trHeight w:val="359" w:hRule="atLeast"/>
          <w:jc w:val="center"/>
        </w:trPr>
        <w:tc>
          <w:tcPr>
            <w:tcW w:w="4632" w:type="dxa"/>
            <w:tcBorders>
              <w:top w:val="single" w:color="000000" w:sz="8" w:space="0"/>
              <w:left w:val="single" w:color="000000" w:sz="8" w:space="0"/>
              <w:bottom w:val="single" w:color="000000" w:sz="8" w:space="0"/>
            </w:tcBorders>
            <w:noWrap w:val="0"/>
            <w:vAlign w:val="center"/>
          </w:tcPr>
          <w:p w14:paraId="25BA5C66">
            <w:pPr>
              <w:pStyle w:val="116"/>
              <w:spacing w:line="240" w:lineRule="exact"/>
              <w:jc w:val="center"/>
              <w:rPr>
                <w:rFonts w:hint="eastAsia" w:ascii="仿宋" w:hAnsi="仿宋" w:eastAsia="仿宋" w:cs="仿宋"/>
                <w:color w:val="auto"/>
                <w:sz w:val="21"/>
                <w:szCs w:val="21"/>
              </w:rPr>
            </w:pPr>
            <w:r>
              <w:rPr>
                <w:rFonts w:hint="eastAsia" w:ascii="仿宋" w:hAnsi="仿宋" w:eastAsia="仿宋" w:cs="仿宋"/>
                <w:color w:val="auto"/>
                <w:sz w:val="21"/>
                <w:szCs w:val="21"/>
              </w:rPr>
              <w:t>充电电压 V</w:t>
            </w:r>
          </w:p>
        </w:tc>
        <w:tc>
          <w:tcPr>
            <w:tcW w:w="4655" w:type="dxa"/>
            <w:tcBorders>
              <w:top w:val="single" w:color="000000" w:sz="8" w:space="0"/>
              <w:left w:val="single" w:color="000000" w:sz="8" w:space="0"/>
              <w:bottom w:val="single" w:color="000000" w:sz="8" w:space="0"/>
              <w:right w:val="single" w:color="000000" w:sz="8" w:space="0"/>
            </w:tcBorders>
            <w:noWrap w:val="0"/>
            <w:vAlign w:val="center"/>
          </w:tcPr>
          <w:p w14:paraId="5881EAEF">
            <w:pPr>
              <w:pStyle w:val="116"/>
              <w:spacing w:line="240" w:lineRule="exact"/>
              <w:jc w:val="center"/>
              <w:rPr>
                <w:rFonts w:hint="eastAsia" w:ascii="仿宋" w:hAnsi="仿宋" w:eastAsia="仿宋" w:cs="仿宋"/>
                <w:color w:val="auto"/>
                <w:sz w:val="21"/>
                <w:szCs w:val="21"/>
              </w:rPr>
            </w:pPr>
            <w:r>
              <w:rPr>
                <w:rFonts w:hint="eastAsia" w:ascii="仿宋" w:hAnsi="仿宋" w:eastAsia="仿宋" w:cs="仿宋"/>
                <w:color w:val="auto"/>
                <w:sz w:val="21"/>
                <w:szCs w:val="21"/>
              </w:rPr>
              <w:t>充电时间 h</w:t>
            </w:r>
          </w:p>
        </w:tc>
      </w:tr>
      <w:tr w14:paraId="3F625D71">
        <w:tblPrEx>
          <w:tblCellMar>
            <w:top w:w="0" w:type="dxa"/>
            <w:left w:w="108" w:type="dxa"/>
            <w:bottom w:w="0" w:type="dxa"/>
            <w:right w:w="108" w:type="dxa"/>
          </w:tblCellMar>
        </w:tblPrEx>
        <w:trPr>
          <w:trHeight w:val="209" w:hRule="atLeast"/>
          <w:jc w:val="center"/>
        </w:trPr>
        <w:tc>
          <w:tcPr>
            <w:tcW w:w="4632" w:type="dxa"/>
            <w:tcBorders>
              <w:top w:val="single" w:color="000000" w:sz="8" w:space="0"/>
              <w:left w:val="single" w:color="000000" w:sz="8" w:space="0"/>
              <w:bottom w:val="single" w:color="000000" w:sz="8" w:space="0"/>
            </w:tcBorders>
            <w:noWrap w:val="0"/>
            <w:vAlign w:val="center"/>
          </w:tcPr>
          <w:p w14:paraId="6C985A44">
            <w:pPr>
              <w:pStyle w:val="116"/>
              <w:spacing w:line="240" w:lineRule="exact"/>
              <w:jc w:val="center"/>
              <w:rPr>
                <w:rFonts w:hint="eastAsia" w:ascii="仿宋" w:hAnsi="仿宋" w:eastAsia="仿宋" w:cs="仿宋"/>
                <w:color w:val="auto"/>
                <w:sz w:val="21"/>
                <w:szCs w:val="21"/>
              </w:rPr>
            </w:pPr>
            <w:r>
              <w:rPr>
                <w:rFonts w:hint="eastAsia" w:ascii="仿宋" w:hAnsi="仿宋" w:eastAsia="仿宋" w:cs="仿宋"/>
                <w:color w:val="auto"/>
                <w:sz w:val="21"/>
                <w:szCs w:val="21"/>
              </w:rPr>
              <w:t>2.30</w:t>
            </w:r>
          </w:p>
        </w:tc>
        <w:tc>
          <w:tcPr>
            <w:tcW w:w="4655" w:type="dxa"/>
            <w:tcBorders>
              <w:top w:val="single" w:color="000000" w:sz="8" w:space="0"/>
              <w:left w:val="single" w:color="000000" w:sz="8" w:space="0"/>
              <w:bottom w:val="single" w:color="000000" w:sz="8" w:space="0"/>
              <w:right w:val="single" w:color="000000" w:sz="8" w:space="0"/>
            </w:tcBorders>
            <w:noWrap w:val="0"/>
            <w:vAlign w:val="center"/>
          </w:tcPr>
          <w:p w14:paraId="0092AA44">
            <w:pPr>
              <w:pStyle w:val="116"/>
              <w:spacing w:line="240" w:lineRule="exact"/>
              <w:jc w:val="center"/>
              <w:rPr>
                <w:rFonts w:hint="eastAsia" w:ascii="仿宋" w:hAnsi="仿宋" w:eastAsia="仿宋" w:cs="仿宋"/>
                <w:color w:val="auto"/>
                <w:sz w:val="21"/>
                <w:szCs w:val="21"/>
              </w:rPr>
            </w:pPr>
            <w:r>
              <w:rPr>
                <w:rFonts w:hint="eastAsia" w:ascii="仿宋" w:hAnsi="仿宋" w:eastAsia="仿宋" w:cs="仿宋"/>
                <w:color w:val="auto"/>
                <w:sz w:val="21"/>
                <w:szCs w:val="21"/>
              </w:rPr>
              <w:t>24</w:t>
            </w:r>
          </w:p>
        </w:tc>
      </w:tr>
      <w:tr w14:paraId="1F83F44B">
        <w:tblPrEx>
          <w:tblCellMar>
            <w:top w:w="0" w:type="dxa"/>
            <w:left w:w="108" w:type="dxa"/>
            <w:bottom w:w="0" w:type="dxa"/>
            <w:right w:w="108" w:type="dxa"/>
          </w:tblCellMar>
        </w:tblPrEx>
        <w:trPr>
          <w:trHeight w:val="209" w:hRule="atLeast"/>
          <w:jc w:val="center"/>
        </w:trPr>
        <w:tc>
          <w:tcPr>
            <w:tcW w:w="4632" w:type="dxa"/>
            <w:tcBorders>
              <w:left w:val="single" w:color="000000" w:sz="8" w:space="0"/>
              <w:bottom w:val="single" w:color="000000" w:sz="8" w:space="0"/>
            </w:tcBorders>
            <w:noWrap w:val="0"/>
            <w:vAlign w:val="center"/>
          </w:tcPr>
          <w:p w14:paraId="3075B6A9">
            <w:pPr>
              <w:pStyle w:val="116"/>
              <w:spacing w:line="240" w:lineRule="exact"/>
              <w:jc w:val="center"/>
              <w:rPr>
                <w:rFonts w:hint="eastAsia" w:ascii="仿宋" w:hAnsi="仿宋" w:eastAsia="仿宋" w:cs="仿宋"/>
                <w:color w:val="auto"/>
                <w:sz w:val="21"/>
                <w:szCs w:val="21"/>
              </w:rPr>
            </w:pPr>
            <w:r>
              <w:rPr>
                <w:rFonts w:hint="eastAsia" w:ascii="仿宋" w:hAnsi="仿宋" w:eastAsia="仿宋" w:cs="仿宋"/>
                <w:color w:val="auto"/>
                <w:sz w:val="21"/>
                <w:szCs w:val="21"/>
              </w:rPr>
              <w:t>2.35</w:t>
            </w:r>
          </w:p>
        </w:tc>
        <w:tc>
          <w:tcPr>
            <w:tcW w:w="4655" w:type="dxa"/>
            <w:tcBorders>
              <w:left w:val="single" w:color="000000" w:sz="8" w:space="0"/>
              <w:bottom w:val="single" w:color="000000" w:sz="8" w:space="0"/>
              <w:right w:val="single" w:color="000000" w:sz="8" w:space="0"/>
            </w:tcBorders>
            <w:noWrap w:val="0"/>
            <w:vAlign w:val="center"/>
          </w:tcPr>
          <w:p w14:paraId="787A6AFE">
            <w:pPr>
              <w:pStyle w:val="116"/>
              <w:spacing w:line="240" w:lineRule="exact"/>
              <w:jc w:val="center"/>
              <w:rPr>
                <w:rFonts w:hint="eastAsia" w:ascii="仿宋" w:hAnsi="仿宋" w:eastAsia="仿宋" w:cs="仿宋"/>
                <w:color w:val="auto"/>
                <w:sz w:val="21"/>
                <w:szCs w:val="21"/>
              </w:rPr>
            </w:pPr>
            <w:r>
              <w:rPr>
                <w:rFonts w:hint="eastAsia" w:ascii="仿宋" w:hAnsi="仿宋" w:eastAsia="仿宋" w:cs="仿宋"/>
                <w:color w:val="auto"/>
                <w:sz w:val="21"/>
                <w:szCs w:val="21"/>
              </w:rPr>
              <w:t>12</w:t>
            </w:r>
          </w:p>
        </w:tc>
      </w:tr>
    </w:tbl>
    <w:p w14:paraId="7D132CC2">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4.6.6 阀控蓄电池的核对性放电：</w:t>
      </w:r>
    </w:p>
    <w:p w14:paraId="512B41C9">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长期限压（2.25V×N）、限流（1-3mA/Ah）的浮充电运行方式和只限压（2.25V×N），不限流的运行方式，使得从每一只电池的端电压来判断电池的现有容量，内部是否失水和干裂是很困难的。只有通过核对性放电，才能及时发现和找出蓄电池存在的问题。</w:t>
      </w:r>
    </w:p>
    <w:p w14:paraId="100D4E14">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进行核对性放电时，应使用I10电流恒流放电。当蓄电池组端电压下降到1.8V×N时，停止放电，隔（1-2）小时后，再用I10电流进行恒流限压充电→恒压充电→浮充电。反复放充2-3次，蓄电池组容量可得到恢复。若经过3次全核对性放电，蓄电池组容量均达不到额定容量的80%以上，可认为此组阀控蓄电池使用年限已到，应安排更换。</w:t>
      </w:r>
    </w:p>
    <w:p w14:paraId="2BFE7DD7">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4.6.7 阀控蓄电池的核对性放电周期：</w:t>
      </w:r>
    </w:p>
    <w:p w14:paraId="692204D1">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新安装或A级检修后的阀控蓄电池组，应进行全核对性放电试验，以后每隔2-3年进行一次核对性试验，进行了6年以后的阀控蓄电池组，应每年做一次核对性放电试验。</w:t>
      </w:r>
    </w:p>
    <w:p w14:paraId="7B0CA969">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lang w:val="en-US" w:eastAsia="zh-CN"/>
        </w:rPr>
        <w:t xml:space="preserve">4.6.8 </w:t>
      </w:r>
      <w:r>
        <w:rPr>
          <w:rFonts w:hint="eastAsia" w:ascii="仿宋" w:hAnsi="仿宋" w:eastAsia="仿宋" w:cs="仿宋"/>
          <w:sz w:val="28"/>
          <w:szCs w:val="28"/>
        </w:rPr>
        <w:t>阀控蓄电池容量核对性放电规定：</w:t>
      </w:r>
    </w:p>
    <w:p w14:paraId="60F7F235">
      <w:pPr>
        <w:spacing w:line="480" w:lineRule="exact"/>
        <w:ind w:firstLine="560" w:firstLineChars="200"/>
        <w:rPr>
          <w:rFonts w:hint="eastAsia" w:ascii="仿宋" w:hAnsi="仿宋" w:eastAsia="仿宋" w:cs="仿宋"/>
          <w:sz w:val="28"/>
          <w:szCs w:val="28"/>
          <w:lang w:eastAsia="zh-CN"/>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1</w:t>
      </w:r>
      <w:r>
        <w:rPr>
          <w:rFonts w:hint="eastAsia" w:ascii="仿宋" w:hAnsi="仿宋" w:eastAsia="仿宋" w:cs="仿宋"/>
          <w:sz w:val="28"/>
          <w:szCs w:val="28"/>
          <w:lang w:eastAsia="zh-CN"/>
        </w:rPr>
        <w:t>）</w:t>
      </w:r>
      <w:r>
        <w:rPr>
          <w:rFonts w:hint="eastAsia" w:ascii="仿宋" w:hAnsi="仿宋" w:eastAsia="仿宋" w:cs="仿宋"/>
          <w:sz w:val="28"/>
          <w:szCs w:val="28"/>
        </w:rPr>
        <w:t>蓄电池经完全充电并静止置1h</w:t>
      </w:r>
      <w:r>
        <w:rPr>
          <w:rFonts w:hint="eastAsia" w:ascii="仿宋" w:hAnsi="仿宋" w:eastAsia="仿宋" w:cs="仿宋"/>
          <w:sz w:val="28"/>
          <w:szCs w:val="28"/>
          <w:lang w:eastAsia="zh-CN"/>
        </w:rPr>
        <w:t>-</w:t>
      </w:r>
      <w:r>
        <w:rPr>
          <w:rFonts w:hint="eastAsia" w:ascii="仿宋" w:hAnsi="仿宋" w:eastAsia="仿宋" w:cs="仿宋"/>
          <w:sz w:val="28"/>
          <w:szCs w:val="28"/>
        </w:rPr>
        <w:t>24h，待电解液温度在15℃</w:t>
      </w:r>
      <w:r>
        <w:rPr>
          <w:rFonts w:hint="eastAsia" w:ascii="仿宋" w:hAnsi="仿宋" w:eastAsia="仿宋" w:cs="仿宋"/>
          <w:sz w:val="28"/>
          <w:szCs w:val="28"/>
          <w:lang w:eastAsia="zh-CN"/>
        </w:rPr>
        <w:t>-</w:t>
      </w:r>
      <w:r>
        <w:rPr>
          <w:rFonts w:hint="eastAsia" w:ascii="仿宋" w:hAnsi="仿宋" w:eastAsia="仿宋" w:cs="仿宋"/>
          <w:sz w:val="28"/>
          <w:szCs w:val="28"/>
        </w:rPr>
        <w:t>35℃范围时，开始放电。放电过程中，试验环境温度应保持在15℃</w:t>
      </w:r>
      <w:r>
        <w:rPr>
          <w:rFonts w:hint="eastAsia" w:ascii="仿宋" w:hAnsi="仿宋" w:eastAsia="仿宋" w:cs="仿宋"/>
          <w:sz w:val="28"/>
          <w:szCs w:val="28"/>
          <w:lang w:eastAsia="zh-CN"/>
        </w:rPr>
        <w:t>-</w:t>
      </w:r>
      <w:r>
        <w:rPr>
          <w:rFonts w:hint="eastAsia" w:ascii="仿宋" w:hAnsi="仿宋" w:eastAsia="仿宋" w:cs="仿宋"/>
          <w:sz w:val="28"/>
          <w:szCs w:val="28"/>
        </w:rPr>
        <w:t>35℃之间，放电电流的波动不得超过规定值的±1%，若需人工调节放电电流时，放电电流的波动不得超过规定值的±5%，调整时间不得超过15s</w:t>
      </w:r>
      <w:r>
        <w:rPr>
          <w:rFonts w:hint="eastAsia" w:ascii="仿宋" w:hAnsi="仿宋" w:eastAsia="仿宋" w:cs="仿宋"/>
          <w:sz w:val="28"/>
          <w:szCs w:val="28"/>
          <w:lang w:eastAsia="zh-CN"/>
        </w:rPr>
        <w:t>。</w:t>
      </w:r>
    </w:p>
    <w:p w14:paraId="7C667053">
      <w:pPr>
        <w:spacing w:line="480" w:lineRule="exact"/>
        <w:ind w:firstLine="560" w:firstLineChars="200"/>
        <w:rPr>
          <w:rFonts w:hint="eastAsia" w:ascii="仿宋" w:hAnsi="仿宋" w:eastAsia="仿宋" w:cs="仿宋"/>
          <w:sz w:val="28"/>
          <w:szCs w:val="28"/>
          <w:lang w:eastAsia="zh-CN"/>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2</w:t>
      </w:r>
      <w:r>
        <w:rPr>
          <w:rFonts w:hint="eastAsia" w:ascii="仿宋" w:hAnsi="仿宋" w:eastAsia="仿宋" w:cs="仿宋"/>
          <w:sz w:val="28"/>
          <w:szCs w:val="28"/>
          <w:lang w:eastAsia="zh-CN"/>
        </w:rPr>
        <w:t>）</w:t>
      </w:r>
      <w:r>
        <w:rPr>
          <w:rFonts w:hint="eastAsia" w:ascii="仿宋" w:hAnsi="仿宋" w:eastAsia="仿宋" w:cs="仿宋"/>
          <w:sz w:val="28"/>
          <w:szCs w:val="28"/>
        </w:rPr>
        <w:t>一组蓄电池：电厂若只有一组蓄电池，不能退出运行，也不能作全核对性放电，只允许用I10电流放出其额定容量的50%，在放电过程中，单体蓄电池电压还不能低于1.9V。放电后，应立即用I10电流进行恒流充电，当蓄电池组电压达到（2.30</w:t>
      </w:r>
      <w:r>
        <w:rPr>
          <w:rFonts w:hint="eastAsia" w:ascii="仿宋" w:hAnsi="仿宋" w:eastAsia="仿宋" w:cs="仿宋"/>
          <w:sz w:val="28"/>
          <w:szCs w:val="28"/>
          <w:lang w:eastAsia="zh-CN"/>
        </w:rPr>
        <w:t>-</w:t>
      </w:r>
      <w:r>
        <w:rPr>
          <w:rFonts w:hint="eastAsia" w:ascii="仿宋" w:hAnsi="仿宋" w:eastAsia="仿宋" w:cs="仿宋"/>
          <w:sz w:val="28"/>
          <w:szCs w:val="28"/>
        </w:rPr>
        <w:t>2.33）V *N时转为恒压充电，当充电电流下降到0.1 I10电流时，应转为浮充电运行，反复几次上述放电充电方式后，可以为蓄电池组得到了活化，容量得到了恢复</w:t>
      </w:r>
      <w:r>
        <w:rPr>
          <w:rFonts w:hint="eastAsia" w:ascii="仿宋" w:hAnsi="仿宋" w:eastAsia="仿宋" w:cs="仿宋"/>
          <w:sz w:val="28"/>
          <w:szCs w:val="28"/>
          <w:lang w:eastAsia="zh-CN"/>
        </w:rPr>
        <w:t>。</w:t>
      </w:r>
    </w:p>
    <w:p w14:paraId="331021DF">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3</w:t>
      </w:r>
      <w:r>
        <w:rPr>
          <w:rFonts w:hint="eastAsia" w:ascii="仿宋" w:hAnsi="仿宋" w:eastAsia="仿宋" w:cs="仿宋"/>
          <w:sz w:val="28"/>
          <w:szCs w:val="28"/>
          <w:lang w:eastAsia="zh-CN"/>
        </w:rPr>
        <w:t>）</w:t>
      </w:r>
      <w:r>
        <w:rPr>
          <w:rFonts w:hint="eastAsia" w:ascii="仿宋" w:hAnsi="仿宋" w:eastAsia="仿宋" w:cs="仿宋"/>
          <w:sz w:val="28"/>
          <w:szCs w:val="28"/>
        </w:rPr>
        <w:t>两组蓄电池：电厂若有两组互为备用的蓄电池，则一组运行，另一组断开负荷，进行全核对性放电。放电电流为I10恒流。当单体电压为终止电压1.8V时，停止放电，放电过程中，记下蓄电池组的端电压，每个蓄电池端电压，电解液密度。若放充三次均达不到额定容量的80%,可判此组蓄电池使用年限已到，并安排更换</w:t>
      </w:r>
      <w:r>
        <w:rPr>
          <w:rFonts w:hint="eastAsia" w:ascii="仿宋" w:hAnsi="仿宋" w:eastAsia="仿宋" w:cs="仿宋"/>
          <w:sz w:val="28"/>
          <w:szCs w:val="28"/>
          <w:lang w:val="en-US" w:eastAsia="zh-CN"/>
        </w:rPr>
        <w:t>。</w:t>
      </w:r>
    </w:p>
    <w:p w14:paraId="7B48042D">
      <w:pPr>
        <w:spacing w:line="480" w:lineRule="exact"/>
        <w:ind w:firstLine="560" w:firstLineChars="200"/>
        <w:rPr>
          <w:rFonts w:hint="eastAsia" w:ascii="仿宋" w:hAnsi="仿宋" w:eastAsia="仿宋" w:cs="仿宋"/>
          <w:sz w:val="28"/>
          <w:szCs w:val="28"/>
          <w:lang w:eastAsia="zh-CN"/>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4</w:t>
      </w:r>
      <w:r>
        <w:rPr>
          <w:rFonts w:hint="eastAsia" w:ascii="仿宋" w:hAnsi="仿宋" w:eastAsia="仿宋" w:cs="仿宋"/>
          <w:sz w:val="28"/>
          <w:szCs w:val="28"/>
          <w:lang w:eastAsia="zh-CN"/>
        </w:rPr>
        <w:t>）</w:t>
      </w:r>
      <w:r>
        <w:rPr>
          <w:rFonts w:hint="eastAsia" w:ascii="仿宋" w:hAnsi="仿宋" w:eastAsia="仿宋" w:cs="仿宋"/>
          <w:sz w:val="28"/>
          <w:szCs w:val="28"/>
        </w:rPr>
        <w:t>当放电开始时，蓄电池的温度不是基准温度25℃，则将实测容量C1按以下公式换算成25℃基准温度时的实际容量C0</w:t>
      </w:r>
      <w:r>
        <w:rPr>
          <w:rFonts w:hint="eastAsia" w:ascii="仿宋" w:hAnsi="仿宋" w:eastAsia="仿宋" w:cs="仿宋"/>
          <w:sz w:val="28"/>
          <w:szCs w:val="28"/>
          <w:lang w:eastAsia="zh-CN"/>
        </w:rPr>
        <w:t>。</w:t>
      </w:r>
    </w:p>
    <w:p w14:paraId="4DD710F2">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C0= C1 /1+k（t-25）</w:t>
      </w:r>
    </w:p>
    <w:p w14:paraId="7CF6E1D6">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式中：</w:t>
      </w:r>
    </w:p>
    <w:p w14:paraId="1BA5EC65">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t——放电开始时蓄电池的温度℃；</w:t>
      </w:r>
    </w:p>
    <w:p w14:paraId="2FB79E4D">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k——温度系数，10h率容量试验时，k=0.006/℃；1h率容量试验时，k=0.001/℃。</w:t>
      </w:r>
    </w:p>
    <w:p w14:paraId="58270D92">
      <w:pPr>
        <w:pStyle w:val="3"/>
        <w:spacing w:before="100" w:after="100" w:line="240" w:lineRule="auto"/>
        <w:rPr>
          <w:rFonts w:hint="eastAsia" w:eastAsia="楷体"/>
          <w:b w:val="0"/>
          <w:sz w:val="32"/>
        </w:rPr>
      </w:pPr>
      <w:bookmarkStart w:id="200" w:name="_Toc13156"/>
      <w:bookmarkStart w:id="201" w:name="_Toc23037"/>
      <w:bookmarkStart w:id="202" w:name="_Toc7510"/>
      <w:bookmarkStart w:id="203" w:name="_Toc32534"/>
      <w:r>
        <w:rPr>
          <w:rFonts w:hint="eastAsia" w:eastAsia="楷体"/>
          <w:b w:val="0"/>
          <w:sz w:val="32"/>
        </w:rPr>
        <w:t>5 电池组运行维护</w:t>
      </w:r>
      <w:bookmarkEnd w:id="200"/>
      <w:bookmarkEnd w:id="201"/>
      <w:bookmarkEnd w:id="202"/>
      <w:bookmarkEnd w:id="203"/>
    </w:p>
    <w:p w14:paraId="00056207">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5.1 阀控蓄电池在运行中电压偏差值及放电终止电压值应符合规定。</w:t>
      </w:r>
    </w:p>
    <w:p w14:paraId="416CD88E">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5.2 在巡视中应检查蓄电池的单体电压值，连接片有无松动和腐蚀现象，壳体有无渗漏和变形，极性与安全阀周围是否有酸雾溢出，绝缘电阻是否下降，蓄电池温度是否过高等。</w:t>
      </w:r>
    </w:p>
    <w:p w14:paraId="08841D68">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5.3 备用搁置的阀控蓄电池，每3个月进行1次补充充电。</w:t>
      </w:r>
    </w:p>
    <w:p w14:paraId="57A70D19">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5.4 阀控蓄电池组的温度补偿系数受环境温度影响，基准温度为25，每下降1℃，单体2V阀控电池浮充电压值应提高（3-5）mV。</w:t>
      </w:r>
    </w:p>
    <w:p w14:paraId="154DF3BF">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5.5 根据现场实际情况，应定期对阀控蓄电池组做外壳清洁工作</w:t>
      </w:r>
      <w:r>
        <w:rPr>
          <w:rFonts w:hint="eastAsia" w:ascii="仿宋" w:hAnsi="仿宋" w:eastAsia="仿宋" w:cs="仿宋"/>
          <w:sz w:val="28"/>
          <w:szCs w:val="28"/>
          <w:lang w:eastAsia="zh-CN"/>
        </w:rPr>
        <w:t>，</w:t>
      </w:r>
      <w:r>
        <w:rPr>
          <w:rFonts w:hint="eastAsia" w:ascii="仿宋" w:hAnsi="仿宋" w:eastAsia="仿宋" w:cs="仿宋"/>
          <w:sz w:val="28"/>
          <w:szCs w:val="28"/>
        </w:rPr>
        <w:t>每只蓄电池外观及连接片应清洁良好，无壳体膨胀、破裂、电解液渗漏。</w:t>
      </w:r>
    </w:p>
    <w:p w14:paraId="746EE133">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lang w:val="en-US" w:eastAsia="zh-CN"/>
        </w:rPr>
        <w:t xml:space="preserve">5.6 </w:t>
      </w:r>
      <w:r>
        <w:rPr>
          <w:rFonts w:hint="eastAsia" w:ascii="仿宋" w:hAnsi="仿宋" w:eastAsia="仿宋" w:cs="仿宋"/>
          <w:sz w:val="28"/>
          <w:szCs w:val="28"/>
        </w:rPr>
        <w:t>连接螺丝、压接连接片紧固，平垫圈与连接片间应涂上凡士林。</w:t>
      </w:r>
    </w:p>
    <w:p w14:paraId="4A076BD1">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lang w:val="en-US" w:eastAsia="zh-CN"/>
        </w:rPr>
        <w:t xml:space="preserve">5.7 </w:t>
      </w:r>
      <w:r>
        <w:rPr>
          <w:rFonts w:hint="eastAsia" w:ascii="仿宋" w:hAnsi="仿宋" w:eastAsia="仿宋" w:cs="仿宋"/>
          <w:sz w:val="28"/>
          <w:szCs w:val="28"/>
        </w:rPr>
        <w:t>不同型号、不同容量的蓄电池不能混合使用于一组蓄电池中。</w:t>
      </w:r>
    </w:p>
    <w:p w14:paraId="08191E24">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lang w:val="en-US" w:eastAsia="zh-CN"/>
        </w:rPr>
        <w:t xml:space="preserve">5.8 </w:t>
      </w:r>
      <w:r>
        <w:rPr>
          <w:rFonts w:hint="eastAsia" w:ascii="仿宋" w:hAnsi="仿宋" w:eastAsia="仿宋" w:cs="仿宋"/>
          <w:sz w:val="28"/>
          <w:szCs w:val="28"/>
        </w:rPr>
        <w:t>蓄电池之间、蓄电池组之间、蓄电池组与控制装置之间的连接应合理方便。</w:t>
      </w:r>
    </w:p>
    <w:p w14:paraId="44EC4C67">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lang w:val="en-US" w:eastAsia="zh-CN"/>
        </w:rPr>
        <w:t xml:space="preserve">5.9 </w:t>
      </w:r>
      <w:r>
        <w:rPr>
          <w:rFonts w:hint="eastAsia" w:ascii="仿宋" w:hAnsi="仿宋" w:eastAsia="仿宋" w:cs="仿宋"/>
          <w:sz w:val="28"/>
          <w:szCs w:val="28"/>
        </w:rPr>
        <w:t>检查每只蓄电池正、负极连接是否正确，每只蓄电池电压及蓄电池组总电压是否正常。</w:t>
      </w:r>
    </w:p>
    <w:p w14:paraId="7DF6088A">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lang w:val="en-US" w:eastAsia="zh-CN"/>
        </w:rPr>
        <w:t xml:space="preserve">5.10 </w:t>
      </w:r>
      <w:r>
        <w:rPr>
          <w:rFonts w:hint="eastAsia" w:ascii="仿宋" w:hAnsi="仿宋" w:eastAsia="仿宋" w:cs="仿宋"/>
          <w:sz w:val="28"/>
          <w:szCs w:val="28"/>
        </w:rPr>
        <w:t>检查蓄电池组与控制装置和负载之间连接的极性必须正确。</w:t>
      </w:r>
    </w:p>
    <w:p w14:paraId="162BA08C">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lang w:val="en-US" w:eastAsia="zh-CN"/>
        </w:rPr>
        <w:t xml:space="preserve">5.11 </w:t>
      </w:r>
      <w:r>
        <w:rPr>
          <w:rFonts w:hint="eastAsia" w:ascii="仿宋" w:hAnsi="仿宋" w:eastAsia="仿宋" w:cs="仿宋"/>
          <w:sz w:val="28"/>
          <w:szCs w:val="28"/>
        </w:rPr>
        <w:t>蓄电池组应安装在干燥、清洁和通风良好的地点，应有必要的保温措施。</w:t>
      </w:r>
    </w:p>
    <w:p w14:paraId="6CF31937">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5.</w:t>
      </w:r>
      <w:r>
        <w:rPr>
          <w:rFonts w:hint="eastAsia" w:ascii="仿宋" w:hAnsi="仿宋" w:eastAsia="仿宋" w:cs="仿宋"/>
          <w:sz w:val="28"/>
          <w:szCs w:val="28"/>
          <w:lang w:val="en-US" w:eastAsia="zh-CN"/>
        </w:rPr>
        <w:t>12</w:t>
      </w:r>
      <w:r>
        <w:rPr>
          <w:rFonts w:hint="eastAsia" w:ascii="仿宋" w:hAnsi="仿宋" w:eastAsia="仿宋" w:cs="仿宋"/>
          <w:sz w:val="28"/>
          <w:szCs w:val="28"/>
        </w:rPr>
        <w:t xml:space="preserve"> 对阀控电池的定期测量。</w:t>
      </w:r>
    </w:p>
    <w:p w14:paraId="41BEEFC7">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（1）浮充电运行方式至少每月对阀控电池进行1次全面检测，内容包括：蓄电池单</w:t>
      </w:r>
      <w:r>
        <w:rPr>
          <w:rFonts w:hint="eastAsia" w:ascii="仿宋" w:hAnsi="仿宋" w:eastAsia="仿宋" w:cs="仿宋"/>
          <w:sz w:val="28"/>
          <w:szCs w:val="28"/>
          <w:lang w:val="en-US" w:eastAsia="zh-CN"/>
        </w:rPr>
        <w:t>体</w:t>
      </w:r>
      <w:r>
        <w:rPr>
          <w:rFonts w:hint="eastAsia" w:ascii="仿宋" w:hAnsi="仿宋" w:eastAsia="仿宋" w:cs="仿宋"/>
          <w:sz w:val="28"/>
          <w:szCs w:val="28"/>
        </w:rPr>
        <w:t>电压、浮充电流、浮充电压。蓄电池组电压等。</w:t>
      </w:r>
    </w:p>
    <w:p w14:paraId="003C7D33">
      <w:pPr>
        <w:spacing w:line="480" w:lineRule="exact"/>
        <w:ind w:firstLine="560" w:firstLineChars="200"/>
        <w:rPr>
          <w:rFonts w:hint="eastAsia" w:ascii="仿宋" w:hAnsi="仿宋" w:eastAsia="仿宋" w:cs="仿宋"/>
          <w:sz w:val="28"/>
          <w:szCs w:val="28"/>
          <w:lang w:eastAsia="zh-CN"/>
        </w:rPr>
      </w:pPr>
      <w:r>
        <w:rPr>
          <w:rFonts w:hint="eastAsia" w:ascii="仿宋" w:hAnsi="仿宋" w:eastAsia="仿宋" w:cs="仿宋"/>
          <w:sz w:val="28"/>
          <w:szCs w:val="28"/>
        </w:rPr>
        <w:t>（2）放电时应每小时对电池测量1次</w:t>
      </w:r>
      <w:r>
        <w:rPr>
          <w:rFonts w:hint="eastAsia" w:ascii="仿宋" w:hAnsi="仿宋" w:eastAsia="仿宋" w:cs="仿宋"/>
          <w:sz w:val="28"/>
          <w:szCs w:val="28"/>
          <w:lang w:eastAsia="zh-CN"/>
        </w:rPr>
        <w:t>。</w:t>
      </w:r>
    </w:p>
    <w:p w14:paraId="6B9BE231">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（3）放电后的充电应每2小时测量1次。</w:t>
      </w:r>
    </w:p>
    <w:p w14:paraId="3F6BC93D">
      <w:pPr>
        <w:spacing w:line="480" w:lineRule="exact"/>
        <w:jc w:val="center"/>
        <w:rPr>
          <w:rFonts w:hint="eastAsia" w:ascii="仿宋" w:hAnsi="仿宋" w:eastAsia="仿宋" w:cs="仿宋"/>
          <w:sz w:val="22"/>
          <w:szCs w:val="22"/>
        </w:rPr>
      </w:pPr>
      <w:r>
        <w:rPr>
          <w:rFonts w:hint="eastAsia" w:ascii="仿宋" w:hAnsi="仿宋" w:eastAsia="仿宋" w:cs="仿宋"/>
          <w:sz w:val="22"/>
          <w:szCs w:val="22"/>
        </w:rPr>
        <w:t>阀控蓄电池在运行中电压偏差值及放电终止电压值的规定</w:t>
      </w:r>
    </w:p>
    <w:tbl>
      <w:tblPr>
        <w:tblStyle w:val="3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226"/>
        <w:gridCol w:w="2046"/>
        <w:gridCol w:w="2137"/>
      </w:tblGrid>
      <w:tr w14:paraId="734569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2878" w:type="dxa"/>
            <w:vMerge w:val="restart"/>
            <w:noWrap w:val="0"/>
            <w:vAlign w:val="center"/>
          </w:tcPr>
          <w:p w14:paraId="6F600FFC">
            <w:pPr>
              <w:pStyle w:val="116"/>
              <w:spacing w:line="240" w:lineRule="exact"/>
              <w:jc w:val="center"/>
              <w:rPr>
                <w:rFonts w:hint="eastAsia" w:ascii="仿宋" w:hAnsi="仿宋" w:eastAsia="仿宋" w:cs="仿宋"/>
                <w:color w:val="auto"/>
                <w:sz w:val="21"/>
                <w:szCs w:val="21"/>
              </w:rPr>
            </w:pPr>
            <w:r>
              <w:rPr>
                <w:rFonts w:hint="eastAsia" w:ascii="仿宋" w:hAnsi="仿宋" w:eastAsia="仿宋" w:cs="仿宋"/>
                <w:color w:val="auto"/>
                <w:sz w:val="21"/>
                <w:szCs w:val="21"/>
              </w:rPr>
              <w:t>阀控式密封铅酸蓄电池</w:t>
            </w:r>
          </w:p>
        </w:tc>
        <w:tc>
          <w:tcPr>
            <w:tcW w:w="6409" w:type="dxa"/>
            <w:gridSpan w:val="3"/>
            <w:noWrap w:val="0"/>
            <w:vAlign w:val="center"/>
          </w:tcPr>
          <w:p w14:paraId="4A8517CF">
            <w:pPr>
              <w:pStyle w:val="116"/>
              <w:spacing w:line="240" w:lineRule="exact"/>
              <w:jc w:val="center"/>
              <w:rPr>
                <w:rFonts w:hint="eastAsia" w:ascii="仿宋" w:hAnsi="仿宋" w:eastAsia="仿宋" w:cs="仿宋"/>
                <w:color w:val="auto"/>
                <w:sz w:val="21"/>
                <w:szCs w:val="21"/>
              </w:rPr>
            </w:pPr>
            <w:r>
              <w:rPr>
                <w:rFonts w:hint="eastAsia" w:ascii="仿宋" w:hAnsi="仿宋" w:eastAsia="仿宋" w:cs="仿宋"/>
                <w:color w:val="auto"/>
                <w:sz w:val="21"/>
                <w:szCs w:val="21"/>
              </w:rPr>
              <w:t>标称电压</w:t>
            </w:r>
          </w:p>
        </w:tc>
      </w:tr>
      <w:tr w14:paraId="2DF47B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2878" w:type="dxa"/>
            <w:vMerge w:val="continue"/>
            <w:noWrap w:val="0"/>
            <w:vAlign w:val="center"/>
          </w:tcPr>
          <w:p w14:paraId="1AC1E645">
            <w:pPr>
              <w:pStyle w:val="116"/>
              <w:spacing w:line="240" w:lineRule="exact"/>
              <w:jc w:val="center"/>
              <w:rPr>
                <w:rFonts w:hint="eastAsia" w:ascii="仿宋" w:hAnsi="仿宋" w:eastAsia="仿宋" w:cs="仿宋"/>
                <w:color w:val="auto"/>
                <w:sz w:val="21"/>
                <w:szCs w:val="21"/>
              </w:rPr>
            </w:pPr>
          </w:p>
        </w:tc>
        <w:tc>
          <w:tcPr>
            <w:tcW w:w="2226" w:type="dxa"/>
            <w:noWrap w:val="0"/>
            <w:vAlign w:val="center"/>
          </w:tcPr>
          <w:p w14:paraId="17F8A119">
            <w:pPr>
              <w:pStyle w:val="116"/>
              <w:spacing w:line="240" w:lineRule="exact"/>
              <w:jc w:val="center"/>
              <w:rPr>
                <w:rFonts w:hint="eastAsia" w:ascii="仿宋" w:hAnsi="仿宋" w:eastAsia="仿宋" w:cs="仿宋"/>
                <w:color w:val="auto"/>
                <w:sz w:val="21"/>
                <w:szCs w:val="21"/>
              </w:rPr>
            </w:pPr>
            <w:r>
              <w:rPr>
                <w:rFonts w:hint="eastAsia" w:ascii="仿宋" w:hAnsi="仿宋" w:eastAsia="仿宋" w:cs="仿宋"/>
                <w:color w:val="auto"/>
                <w:sz w:val="21"/>
                <w:szCs w:val="21"/>
              </w:rPr>
              <w:t>2V</w:t>
            </w:r>
          </w:p>
        </w:tc>
        <w:tc>
          <w:tcPr>
            <w:tcW w:w="2046" w:type="dxa"/>
            <w:noWrap w:val="0"/>
            <w:vAlign w:val="center"/>
          </w:tcPr>
          <w:p w14:paraId="3F11EE6F">
            <w:pPr>
              <w:pStyle w:val="116"/>
              <w:spacing w:line="240" w:lineRule="exact"/>
              <w:jc w:val="center"/>
              <w:rPr>
                <w:rFonts w:hint="eastAsia" w:ascii="仿宋" w:hAnsi="仿宋" w:eastAsia="仿宋" w:cs="仿宋"/>
                <w:color w:val="auto"/>
                <w:sz w:val="21"/>
                <w:szCs w:val="21"/>
              </w:rPr>
            </w:pPr>
            <w:r>
              <w:rPr>
                <w:rFonts w:hint="eastAsia" w:ascii="仿宋" w:hAnsi="仿宋" w:eastAsia="仿宋" w:cs="仿宋"/>
                <w:color w:val="auto"/>
                <w:sz w:val="21"/>
                <w:szCs w:val="21"/>
              </w:rPr>
              <w:t>6V</w:t>
            </w:r>
          </w:p>
        </w:tc>
        <w:tc>
          <w:tcPr>
            <w:tcW w:w="2137" w:type="dxa"/>
            <w:noWrap w:val="0"/>
            <w:vAlign w:val="center"/>
          </w:tcPr>
          <w:p w14:paraId="7CD9DAC9">
            <w:pPr>
              <w:pStyle w:val="116"/>
              <w:spacing w:line="240" w:lineRule="exact"/>
              <w:jc w:val="center"/>
              <w:rPr>
                <w:rFonts w:hint="eastAsia" w:ascii="仿宋" w:hAnsi="仿宋" w:eastAsia="仿宋" w:cs="仿宋"/>
                <w:color w:val="auto"/>
                <w:sz w:val="21"/>
                <w:szCs w:val="21"/>
              </w:rPr>
            </w:pPr>
            <w:r>
              <w:rPr>
                <w:rFonts w:hint="eastAsia" w:ascii="仿宋" w:hAnsi="仿宋" w:eastAsia="仿宋" w:cs="仿宋"/>
                <w:color w:val="auto"/>
                <w:sz w:val="21"/>
                <w:szCs w:val="21"/>
              </w:rPr>
              <w:t>12V</w:t>
            </w:r>
          </w:p>
        </w:tc>
      </w:tr>
      <w:tr w14:paraId="0F7216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2878" w:type="dxa"/>
            <w:noWrap w:val="0"/>
            <w:vAlign w:val="center"/>
          </w:tcPr>
          <w:p w14:paraId="79EBC73C">
            <w:pPr>
              <w:pStyle w:val="116"/>
              <w:spacing w:line="240" w:lineRule="exact"/>
              <w:jc w:val="center"/>
              <w:rPr>
                <w:rFonts w:hint="eastAsia" w:ascii="仿宋" w:hAnsi="仿宋" w:eastAsia="仿宋" w:cs="仿宋"/>
                <w:color w:val="auto"/>
                <w:sz w:val="21"/>
                <w:szCs w:val="21"/>
              </w:rPr>
            </w:pPr>
            <w:r>
              <w:rPr>
                <w:rFonts w:hint="eastAsia" w:ascii="仿宋" w:hAnsi="仿宋" w:eastAsia="仿宋" w:cs="仿宋"/>
                <w:color w:val="auto"/>
                <w:sz w:val="21"/>
                <w:szCs w:val="21"/>
              </w:rPr>
              <w:t>运行中的电压偏差值</w:t>
            </w:r>
          </w:p>
        </w:tc>
        <w:tc>
          <w:tcPr>
            <w:tcW w:w="2226" w:type="dxa"/>
            <w:noWrap w:val="0"/>
            <w:vAlign w:val="center"/>
          </w:tcPr>
          <w:p w14:paraId="754EE190">
            <w:pPr>
              <w:pStyle w:val="116"/>
              <w:spacing w:line="240" w:lineRule="exact"/>
              <w:jc w:val="center"/>
              <w:rPr>
                <w:rFonts w:hint="eastAsia" w:ascii="仿宋" w:hAnsi="仿宋" w:eastAsia="仿宋" w:cs="仿宋"/>
                <w:color w:val="auto"/>
                <w:sz w:val="21"/>
                <w:szCs w:val="21"/>
              </w:rPr>
            </w:pPr>
            <w:r>
              <w:rPr>
                <w:rFonts w:hint="eastAsia" w:ascii="仿宋" w:hAnsi="仿宋" w:eastAsia="仿宋" w:cs="仿宋"/>
                <w:color w:val="auto"/>
                <w:sz w:val="21"/>
                <w:szCs w:val="21"/>
              </w:rPr>
              <w:t>±0.05V</w:t>
            </w:r>
          </w:p>
        </w:tc>
        <w:tc>
          <w:tcPr>
            <w:tcW w:w="2046" w:type="dxa"/>
            <w:noWrap w:val="0"/>
            <w:vAlign w:val="center"/>
          </w:tcPr>
          <w:p w14:paraId="4C4A1860">
            <w:pPr>
              <w:pStyle w:val="116"/>
              <w:spacing w:line="240" w:lineRule="exact"/>
              <w:jc w:val="center"/>
              <w:rPr>
                <w:rFonts w:hint="eastAsia" w:ascii="仿宋" w:hAnsi="仿宋" w:eastAsia="仿宋" w:cs="仿宋"/>
                <w:color w:val="auto"/>
                <w:sz w:val="21"/>
                <w:szCs w:val="21"/>
              </w:rPr>
            </w:pPr>
            <w:r>
              <w:rPr>
                <w:rFonts w:hint="eastAsia" w:ascii="仿宋" w:hAnsi="仿宋" w:eastAsia="仿宋" w:cs="仿宋"/>
                <w:color w:val="auto"/>
                <w:sz w:val="21"/>
                <w:szCs w:val="21"/>
              </w:rPr>
              <w:t>±0.15V</w:t>
            </w:r>
          </w:p>
        </w:tc>
        <w:tc>
          <w:tcPr>
            <w:tcW w:w="2137" w:type="dxa"/>
            <w:noWrap w:val="0"/>
            <w:vAlign w:val="center"/>
          </w:tcPr>
          <w:p w14:paraId="68F19655">
            <w:pPr>
              <w:pStyle w:val="116"/>
              <w:spacing w:line="240" w:lineRule="exact"/>
              <w:jc w:val="center"/>
              <w:rPr>
                <w:rFonts w:hint="eastAsia" w:ascii="仿宋" w:hAnsi="仿宋" w:eastAsia="仿宋" w:cs="仿宋"/>
                <w:color w:val="auto"/>
                <w:sz w:val="21"/>
                <w:szCs w:val="21"/>
              </w:rPr>
            </w:pPr>
            <w:r>
              <w:rPr>
                <w:rFonts w:hint="eastAsia" w:ascii="仿宋" w:hAnsi="仿宋" w:eastAsia="仿宋" w:cs="仿宋"/>
                <w:color w:val="auto"/>
                <w:sz w:val="21"/>
                <w:szCs w:val="21"/>
              </w:rPr>
              <w:t>±0.3V</w:t>
            </w:r>
          </w:p>
        </w:tc>
      </w:tr>
      <w:tr w14:paraId="7FBD8E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2878" w:type="dxa"/>
            <w:noWrap w:val="0"/>
            <w:vAlign w:val="center"/>
          </w:tcPr>
          <w:p w14:paraId="3CBF0E4C">
            <w:pPr>
              <w:pStyle w:val="116"/>
              <w:spacing w:line="240" w:lineRule="exact"/>
              <w:jc w:val="center"/>
              <w:rPr>
                <w:rFonts w:hint="eastAsia" w:ascii="仿宋" w:hAnsi="仿宋" w:eastAsia="仿宋" w:cs="仿宋"/>
                <w:color w:val="auto"/>
                <w:sz w:val="21"/>
                <w:szCs w:val="21"/>
              </w:rPr>
            </w:pPr>
            <w:r>
              <w:rPr>
                <w:rFonts w:hint="eastAsia" w:ascii="仿宋" w:hAnsi="仿宋" w:eastAsia="仿宋" w:cs="仿宋"/>
                <w:color w:val="auto"/>
                <w:sz w:val="21"/>
                <w:szCs w:val="21"/>
              </w:rPr>
              <w:t>开路电压最大最小差值</w:t>
            </w:r>
          </w:p>
        </w:tc>
        <w:tc>
          <w:tcPr>
            <w:tcW w:w="2226" w:type="dxa"/>
            <w:noWrap w:val="0"/>
            <w:vAlign w:val="center"/>
          </w:tcPr>
          <w:p w14:paraId="425934CB">
            <w:pPr>
              <w:pStyle w:val="116"/>
              <w:spacing w:line="240" w:lineRule="exact"/>
              <w:jc w:val="center"/>
              <w:rPr>
                <w:rFonts w:hint="eastAsia" w:ascii="仿宋" w:hAnsi="仿宋" w:eastAsia="仿宋" w:cs="仿宋"/>
                <w:color w:val="auto"/>
                <w:sz w:val="21"/>
                <w:szCs w:val="21"/>
              </w:rPr>
            </w:pPr>
            <w:r>
              <w:rPr>
                <w:rFonts w:hint="eastAsia" w:ascii="仿宋" w:hAnsi="仿宋" w:eastAsia="仿宋" w:cs="仿宋"/>
                <w:color w:val="auto"/>
                <w:sz w:val="21"/>
                <w:szCs w:val="21"/>
              </w:rPr>
              <w:t>0.03V</w:t>
            </w:r>
          </w:p>
        </w:tc>
        <w:tc>
          <w:tcPr>
            <w:tcW w:w="2046" w:type="dxa"/>
            <w:noWrap w:val="0"/>
            <w:vAlign w:val="center"/>
          </w:tcPr>
          <w:p w14:paraId="2A64CFCF">
            <w:pPr>
              <w:pStyle w:val="116"/>
              <w:spacing w:line="240" w:lineRule="exact"/>
              <w:jc w:val="center"/>
              <w:rPr>
                <w:rFonts w:hint="eastAsia" w:ascii="仿宋" w:hAnsi="仿宋" w:eastAsia="仿宋" w:cs="仿宋"/>
                <w:color w:val="auto"/>
                <w:sz w:val="21"/>
                <w:szCs w:val="21"/>
              </w:rPr>
            </w:pPr>
            <w:r>
              <w:rPr>
                <w:rFonts w:hint="eastAsia" w:ascii="仿宋" w:hAnsi="仿宋" w:eastAsia="仿宋" w:cs="仿宋"/>
                <w:color w:val="auto"/>
                <w:sz w:val="21"/>
                <w:szCs w:val="21"/>
              </w:rPr>
              <w:t>0.04V</w:t>
            </w:r>
          </w:p>
        </w:tc>
        <w:tc>
          <w:tcPr>
            <w:tcW w:w="2137" w:type="dxa"/>
            <w:noWrap w:val="0"/>
            <w:vAlign w:val="center"/>
          </w:tcPr>
          <w:p w14:paraId="58863B6D">
            <w:pPr>
              <w:pStyle w:val="116"/>
              <w:spacing w:line="240" w:lineRule="exact"/>
              <w:jc w:val="center"/>
              <w:rPr>
                <w:rFonts w:hint="eastAsia" w:ascii="仿宋" w:hAnsi="仿宋" w:eastAsia="仿宋" w:cs="仿宋"/>
                <w:color w:val="auto"/>
                <w:sz w:val="21"/>
                <w:szCs w:val="21"/>
              </w:rPr>
            </w:pPr>
            <w:r>
              <w:rPr>
                <w:rFonts w:hint="eastAsia" w:ascii="仿宋" w:hAnsi="仿宋" w:eastAsia="仿宋" w:cs="仿宋"/>
                <w:color w:val="auto"/>
                <w:sz w:val="21"/>
                <w:szCs w:val="21"/>
              </w:rPr>
              <w:t>0.06V</w:t>
            </w:r>
          </w:p>
        </w:tc>
      </w:tr>
      <w:tr w14:paraId="40BF05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2878" w:type="dxa"/>
            <w:noWrap w:val="0"/>
            <w:vAlign w:val="center"/>
          </w:tcPr>
          <w:p w14:paraId="52E45078">
            <w:pPr>
              <w:pStyle w:val="116"/>
              <w:spacing w:line="240" w:lineRule="exact"/>
              <w:jc w:val="center"/>
              <w:rPr>
                <w:rFonts w:hint="eastAsia" w:ascii="仿宋" w:hAnsi="仿宋" w:eastAsia="仿宋" w:cs="仿宋"/>
                <w:color w:val="auto"/>
                <w:sz w:val="21"/>
                <w:szCs w:val="21"/>
              </w:rPr>
            </w:pPr>
            <w:r>
              <w:rPr>
                <w:rFonts w:hint="eastAsia" w:ascii="仿宋" w:hAnsi="仿宋" w:eastAsia="仿宋" w:cs="仿宋"/>
                <w:color w:val="auto"/>
                <w:sz w:val="21"/>
                <w:szCs w:val="21"/>
              </w:rPr>
              <w:t>放电终止电压值</w:t>
            </w:r>
          </w:p>
        </w:tc>
        <w:tc>
          <w:tcPr>
            <w:tcW w:w="2226" w:type="dxa"/>
            <w:noWrap w:val="0"/>
            <w:vAlign w:val="center"/>
          </w:tcPr>
          <w:p w14:paraId="32771D82">
            <w:pPr>
              <w:pStyle w:val="116"/>
              <w:spacing w:line="240" w:lineRule="exact"/>
              <w:jc w:val="center"/>
              <w:rPr>
                <w:rFonts w:hint="eastAsia" w:ascii="仿宋" w:hAnsi="仿宋" w:eastAsia="仿宋" w:cs="仿宋"/>
                <w:color w:val="auto"/>
                <w:sz w:val="21"/>
                <w:szCs w:val="21"/>
              </w:rPr>
            </w:pPr>
            <w:r>
              <w:rPr>
                <w:rFonts w:hint="eastAsia" w:ascii="仿宋" w:hAnsi="仿宋" w:eastAsia="仿宋" w:cs="仿宋"/>
                <w:color w:val="auto"/>
                <w:sz w:val="21"/>
                <w:szCs w:val="21"/>
              </w:rPr>
              <w:t>1.80V</w:t>
            </w:r>
          </w:p>
        </w:tc>
        <w:tc>
          <w:tcPr>
            <w:tcW w:w="2046" w:type="dxa"/>
            <w:noWrap w:val="0"/>
            <w:vAlign w:val="center"/>
          </w:tcPr>
          <w:p w14:paraId="43E0E964">
            <w:pPr>
              <w:pStyle w:val="116"/>
              <w:spacing w:line="240" w:lineRule="exact"/>
              <w:jc w:val="center"/>
              <w:rPr>
                <w:rFonts w:hint="eastAsia" w:ascii="仿宋" w:hAnsi="仿宋" w:eastAsia="仿宋" w:cs="仿宋"/>
                <w:color w:val="auto"/>
                <w:sz w:val="21"/>
                <w:szCs w:val="21"/>
              </w:rPr>
            </w:pPr>
            <w:r>
              <w:rPr>
                <w:rFonts w:hint="eastAsia" w:ascii="仿宋" w:hAnsi="仿宋" w:eastAsia="仿宋" w:cs="仿宋"/>
                <w:color w:val="auto"/>
                <w:sz w:val="21"/>
                <w:szCs w:val="21"/>
              </w:rPr>
              <w:t>5.40V(1.80×3)</w:t>
            </w:r>
          </w:p>
        </w:tc>
        <w:tc>
          <w:tcPr>
            <w:tcW w:w="2137" w:type="dxa"/>
            <w:noWrap w:val="0"/>
            <w:vAlign w:val="center"/>
          </w:tcPr>
          <w:p w14:paraId="00BA041E">
            <w:pPr>
              <w:pStyle w:val="116"/>
              <w:spacing w:line="240" w:lineRule="exact"/>
              <w:jc w:val="center"/>
              <w:rPr>
                <w:rFonts w:hint="eastAsia" w:ascii="仿宋" w:hAnsi="仿宋" w:eastAsia="仿宋" w:cs="仿宋"/>
                <w:color w:val="auto"/>
                <w:sz w:val="21"/>
                <w:szCs w:val="21"/>
              </w:rPr>
            </w:pPr>
            <w:r>
              <w:rPr>
                <w:rFonts w:hint="eastAsia" w:ascii="仿宋" w:hAnsi="仿宋" w:eastAsia="仿宋" w:cs="仿宋"/>
                <w:color w:val="auto"/>
                <w:sz w:val="21"/>
                <w:szCs w:val="21"/>
              </w:rPr>
              <w:t>10.80(1.80×6)</w:t>
            </w:r>
          </w:p>
        </w:tc>
      </w:tr>
    </w:tbl>
    <w:p w14:paraId="096A51B6">
      <w:pPr>
        <w:pStyle w:val="3"/>
        <w:spacing w:before="100" w:after="100" w:line="240" w:lineRule="auto"/>
        <w:rPr>
          <w:rFonts w:hint="eastAsia" w:eastAsia="楷体"/>
          <w:b w:val="0"/>
          <w:sz w:val="32"/>
        </w:rPr>
      </w:pPr>
      <w:bookmarkStart w:id="204" w:name="_Toc3614"/>
      <w:bookmarkStart w:id="205" w:name="_Toc17867"/>
      <w:bookmarkStart w:id="206" w:name="_Toc9790"/>
      <w:bookmarkStart w:id="207" w:name="_Toc24818"/>
      <w:r>
        <w:rPr>
          <w:rFonts w:hint="eastAsia" w:eastAsia="楷体"/>
          <w:b w:val="0"/>
          <w:sz w:val="32"/>
        </w:rPr>
        <w:t>6 维护注意事项</w:t>
      </w:r>
      <w:bookmarkEnd w:id="204"/>
      <w:bookmarkEnd w:id="205"/>
      <w:bookmarkEnd w:id="206"/>
      <w:bookmarkEnd w:id="207"/>
    </w:p>
    <w:p w14:paraId="65375826">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6.1 应根据电池的放电情况和实际状态，选用合适的充电方法及时对电池进行充电，间隔时间不允许超过24h。</w:t>
      </w:r>
    </w:p>
    <w:p w14:paraId="7D99FBB2">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6.2 无论采用何种放电率进行放电，都不允许过放电。</w:t>
      </w:r>
    </w:p>
    <w:p w14:paraId="70375FDE">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6.3 阀控电池使用过程中，应避免过充电。</w:t>
      </w:r>
    </w:p>
    <w:p w14:paraId="675C2E04">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6.4 清扫电池时，请使用湿布，不要使用汽油等有机溶剂。请不要用干布（特别是化纤）清扫电池，因为有可能产生静电而引起危险。</w:t>
      </w:r>
    </w:p>
    <w:p w14:paraId="5A228482">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6.5 不要试图</w:t>
      </w:r>
      <w:r>
        <w:rPr>
          <w:rFonts w:hint="eastAsia" w:ascii="仿宋" w:hAnsi="仿宋" w:eastAsia="仿宋" w:cs="仿宋"/>
          <w:sz w:val="28"/>
          <w:szCs w:val="28"/>
          <w:lang w:val="en-US" w:eastAsia="zh-CN"/>
        </w:rPr>
        <w:t>拆分</w:t>
      </w:r>
      <w:r>
        <w:rPr>
          <w:rFonts w:hint="eastAsia" w:ascii="仿宋" w:hAnsi="仿宋" w:eastAsia="仿宋" w:cs="仿宋"/>
          <w:sz w:val="28"/>
          <w:szCs w:val="28"/>
        </w:rPr>
        <w:t>电池，如果由于电池机械损坏，硫酸沾在皮肤或衣服上，立即用清水冲洗，不慎沾入眼睛时，请用大量水冲洗并立即去医院治疗。</w:t>
      </w:r>
    </w:p>
    <w:p w14:paraId="77FBC08D">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6.6 将蓄电池放入容器或袋子内使用时，要设置排气口，并对蓄电池房和机箱进行充分换气。</w:t>
      </w:r>
    </w:p>
    <w:p w14:paraId="6D1D5903">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6.7 对电池连接件请进行防锈处理。</w:t>
      </w:r>
    </w:p>
    <w:p w14:paraId="4E044028">
      <w:pPr>
        <w:pStyle w:val="3"/>
        <w:spacing w:before="100" w:after="100" w:line="240" w:lineRule="auto"/>
        <w:rPr>
          <w:rFonts w:hint="eastAsia" w:eastAsia="楷体"/>
          <w:b w:val="0"/>
          <w:sz w:val="32"/>
        </w:rPr>
      </w:pPr>
      <w:bookmarkStart w:id="208" w:name="_Toc14618"/>
      <w:bookmarkStart w:id="209" w:name="_Toc19590"/>
      <w:bookmarkStart w:id="210" w:name="_Toc21683"/>
      <w:bookmarkStart w:id="211" w:name="_Toc16086"/>
      <w:r>
        <w:rPr>
          <w:rFonts w:hint="eastAsia" w:eastAsia="楷体"/>
          <w:b w:val="0"/>
          <w:sz w:val="32"/>
        </w:rPr>
        <w:t>7 阀控蓄电池的故障及处理</w:t>
      </w:r>
      <w:bookmarkEnd w:id="208"/>
      <w:bookmarkEnd w:id="209"/>
      <w:bookmarkEnd w:id="210"/>
      <w:bookmarkEnd w:id="211"/>
    </w:p>
    <w:p w14:paraId="2B599540">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7.1 阀控蓄电池壳体异常。</w:t>
      </w:r>
    </w:p>
    <w:p w14:paraId="65BD6679">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7.1.1 造成的原因有：充电电流过大，充电电压超过了2.4V×N，内部有短路或局部放电、温升超标、阀控失灵。</w:t>
      </w:r>
    </w:p>
    <w:p w14:paraId="446AB981">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7.1.2 处理方法：减少充电电流，降低充电电压，检查安全阀体是否堵死。</w:t>
      </w:r>
    </w:p>
    <w:p w14:paraId="3622C095">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7.2 运行中浮充电压正常，但一放电，电压很快下降到终止电压值。</w:t>
      </w:r>
    </w:p>
    <w:p w14:paraId="6F7F99C4">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7.2.1 原因是蓄电池内部失水干涸、电解物质变质。</w:t>
      </w:r>
    </w:p>
    <w:p w14:paraId="677595F0">
      <w:pPr>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7.2.2 处理方法：更换蓄电池。</w:t>
      </w:r>
    </w:p>
    <w:p w14:paraId="64D48A21">
      <w:pPr>
        <w:pStyle w:val="36"/>
        <w:pageBreakBefore w:val="0"/>
        <w:kinsoku/>
        <w:wordWrap/>
        <w:overflowPunct/>
        <w:topLinePunct w:val="0"/>
        <w:bidi w:val="0"/>
        <w:spacing w:line="560" w:lineRule="atLeast"/>
        <w:jc w:val="center"/>
        <w:rPr>
          <w:rFonts w:hint="eastAsia" w:ascii="仿宋" w:hAnsi="仿宋" w:eastAsia="仿宋" w:cs="仿宋"/>
          <w:sz w:val="28"/>
          <w:szCs w:val="28"/>
        </w:rPr>
      </w:pPr>
      <w:r>
        <w:rPr>
          <w:rFonts w:hint="eastAsia" w:ascii="仿宋" w:hAnsi="仿宋" w:eastAsia="仿宋" w:cs="仿宋"/>
          <w:sz w:val="28"/>
          <w:szCs w:val="28"/>
        </w:rPr>
        <w:br w:type="page"/>
      </w:r>
      <w:bookmarkStart w:id="212" w:name="_Toc11215"/>
      <w:bookmarkStart w:id="213" w:name="_Toc15965"/>
      <w:r>
        <w:rPr>
          <w:rFonts w:hint="eastAsia" w:eastAsia="黑体"/>
          <w:b w:val="0"/>
          <w:lang w:val="zh-CN"/>
        </w:rPr>
        <w:t>第</w:t>
      </w:r>
      <w:r>
        <w:rPr>
          <w:rFonts w:hint="eastAsia" w:eastAsia="黑体"/>
          <w:b w:val="0"/>
          <w:lang w:val="en-US" w:eastAsia="zh-CN"/>
        </w:rPr>
        <w:t>六</w:t>
      </w:r>
      <w:r>
        <w:rPr>
          <w:rFonts w:hint="eastAsia" w:eastAsia="黑体"/>
          <w:b w:val="0"/>
          <w:lang w:val="zh-CN"/>
        </w:rPr>
        <w:t xml:space="preserve">章 </w:t>
      </w:r>
      <w:bookmarkEnd w:id="160"/>
      <w:bookmarkEnd w:id="161"/>
      <w:bookmarkEnd w:id="162"/>
      <w:bookmarkEnd w:id="163"/>
      <w:bookmarkEnd w:id="164"/>
      <w:bookmarkEnd w:id="165"/>
      <w:bookmarkEnd w:id="166"/>
      <w:bookmarkEnd w:id="212"/>
      <w:r>
        <w:rPr>
          <w:rFonts w:hint="eastAsia" w:eastAsia="黑体"/>
          <w:b w:val="0"/>
          <w:lang w:val="zh-CN"/>
        </w:rPr>
        <w:t>UPS装置检修规程</w:t>
      </w:r>
      <w:bookmarkEnd w:id="213"/>
    </w:p>
    <w:p w14:paraId="335542E0">
      <w:pPr>
        <w:pageBreakBefore w:val="0"/>
        <w:kinsoku/>
        <w:wordWrap/>
        <w:overflowPunct/>
        <w:topLinePunct w:val="0"/>
        <w:bidi w:val="0"/>
        <w:spacing w:line="560" w:lineRule="atLeast"/>
        <w:rPr>
          <w:rFonts w:hint="eastAsia" w:ascii="仿宋" w:hAnsi="仿宋" w:eastAsia="仿宋" w:cs="仿宋"/>
          <w:sz w:val="28"/>
          <w:szCs w:val="28"/>
        </w:rPr>
      </w:pPr>
    </w:p>
    <w:p w14:paraId="10A494EC">
      <w:pPr>
        <w:pStyle w:val="3"/>
        <w:pageBreakBefore w:val="0"/>
        <w:kinsoku/>
        <w:wordWrap/>
        <w:overflowPunct/>
        <w:topLinePunct w:val="0"/>
        <w:bidi w:val="0"/>
        <w:spacing w:before="100" w:after="100" w:line="560" w:lineRule="atLeast"/>
        <w:rPr>
          <w:rFonts w:hint="eastAsia" w:eastAsia="楷体"/>
          <w:b w:val="0"/>
          <w:sz w:val="32"/>
        </w:rPr>
      </w:pPr>
      <w:bookmarkStart w:id="214" w:name="_Toc282982813"/>
      <w:bookmarkStart w:id="215" w:name="_Toc11433"/>
      <w:bookmarkStart w:id="216" w:name="_Toc26962"/>
      <w:bookmarkStart w:id="217" w:name="_Toc434783904"/>
      <w:bookmarkStart w:id="218" w:name="_Toc434785202"/>
      <w:bookmarkStart w:id="219" w:name="_Toc434784336"/>
      <w:bookmarkStart w:id="220" w:name="_Toc434784769"/>
      <w:r>
        <w:rPr>
          <w:rFonts w:hint="eastAsia" w:eastAsia="楷体"/>
          <w:b w:val="0"/>
          <w:sz w:val="32"/>
        </w:rPr>
        <w:t>1 适用范围</w:t>
      </w:r>
      <w:bookmarkEnd w:id="214"/>
      <w:bookmarkEnd w:id="215"/>
      <w:bookmarkEnd w:id="216"/>
      <w:bookmarkEnd w:id="217"/>
      <w:bookmarkEnd w:id="218"/>
      <w:bookmarkEnd w:id="219"/>
      <w:bookmarkEnd w:id="220"/>
    </w:p>
    <w:p w14:paraId="731AB774">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本标准规定了陕西华电新能源发电有限公司靖边光伏电站UPS装置的校验、检修工艺和标准。</w:t>
      </w:r>
    </w:p>
    <w:p w14:paraId="6C27FA3E">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本标准适用于陕西华电新能源发电有限公司靖边光伏电站UPS装置的校验、检修工作。</w:t>
      </w:r>
    </w:p>
    <w:p w14:paraId="1671337D">
      <w:pPr>
        <w:pStyle w:val="3"/>
        <w:pageBreakBefore w:val="0"/>
        <w:kinsoku/>
        <w:wordWrap/>
        <w:overflowPunct/>
        <w:topLinePunct w:val="0"/>
        <w:bidi w:val="0"/>
        <w:spacing w:before="100" w:after="100" w:line="560" w:lineRule="atLeast"/>
        <w:rPr>
          <w:rFonts w:hint="eastAsia" w:eastAsia="楷体"/>
          <w:b w:val="0"/>
          <w:sz w:val="32"/>
          <w:lang w:eastAsia="zh-CN"/>
        </w:rPr>
      </w:pPr>
      <w:bookmarkStart w:id="221" w:name="_Toc434784337"/>
      <w:bookmarkStart w:id="222" w:name="_Toc434785203"/>
      <w:bookmarkStart w:id="223" w:name="_Toc434783905"/>
      <w:bookmarkStart w:id="224" w:name="_Toc24024"/>
      <w:bookmarkStart w:id="225" w:name="_Toc434784770"/>
      <w:bookmarkStart w:id="226" w:name="_Toc19572"/>
      <w:r>
        <w:rPr>
          <w:rFonts w:hint="eastAsia" w:eastAsia="楷体"/>
          <w:b w:val="0"/>
          <w:sz w:val="32"/>
        </w:rPr>
        <w:t xml:space="preserve">2 </w:t>
      </w:r>
      <w:bookmarkEnd w:id="221"/>
      <w:bookmarkEnd w:id="222"/>
      <w:bookmarkEnd w:id="223"/>
      <w:bookmarkEnd w:id="224"/>
      <w:bookmarkEnd w:id="225"/>
      <w:r>
        <w:rPr>
          <w:rFonts w:hint="eastAsia" w:eastAsia="楷体"/>
          <w:b w:val="0"/>
          <w:sz w:val="32"/>
        </w:rPr>
        <w:t>术语、</w:t>
      </w:r>
      <w:r>
        <w:rPr>
          <w:rFonts w:hint="eastAsia" w:eastAsia="楷体"/>
          <w:b w:val="0"/>
          <w:sz w:val="32"/>
          <w:lang w:val="en-US" w:eastAsia="zh-CN"/>
        </w:rPr>
        <w:t>说明</w:t>
      </w:r>
      <w:bookmarkEnd w:id="226"/>
    </w:p>
    <w:p w14:paraId="720AC04F">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本标准中所使用的保护装置端子号，在整屏试验时应自行对应被试保护屏的端子号。</w:t>
      </w:r>
    </w:p>
    <w:p w14:paraId="3286CFBA">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本标准中专业术语、专业名词解释：</w:t>
      </w:r>
    </w:p>
    <w:p w14:paraId="0A70112C">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额定交流电流用IN表示(即IN=5A或1A)；</w:t>
      </w:r>
    </w:p>
    <w:p w14:paraId="728C8C7F">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额定交流相电压用UN表示(即UN=57.7V)；</w:t>
      </w:r>
    </w:p>
    <w:p w14:paraId="69D782DA">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本规程是在产品出厂试验合格的前提下编写的，因此本标准不包括出厂检验内容。</w:t>
      </w:r>
    </w:p>
    <w:p w14:paraId="5B283BFE">
      <w:pPr>
        <w:pStyle w:val="3"/>
        <w:pageBreakBefore w:val="0"/>
        <w:kinsoku/>
        <w:wordWrap/>
        <w:overflowPunct/>
        <w:topLinePunct w:val="0"/>
        <w:bidi w:val="0"/>
        <w:spacing w:before="100" w:after="100" w:line="560" w:lineRule="atLeast"/>
        <w:rPr>
          <w:rFonts w:hint="eastAsia" w:ascii="Times New Roman" w:hAnsi="Times New Roman" w:eastAsia="楷体" w:cs="Times New Roman"/>
          <w:b w:val="0"/>
          <w:bCs w:val="0"/>
          <w:sz w:val="32"/>
        </w:rPr>
      </w:pPr>
      <w:bookmarkStart w:id="227" w:name="_Toc1726"/>
      <w:r>
        <w:rPr>
          <w:rFonts w:hint="eastAsia" w:ascii="Times New Roman" w:hAnsi="Times New Roman" w:eastAsia="楷体" w:cs="Times New Roman"/>
          <w:b w:val="0"/>
          <w:bCs w:val="0"/>
          <w:sz w:val="32"/>
          <w:lang w:val="en-US" w:eastAsia="zh-CN"/>
        </w:rPr>
        <w:t>3</w:t>
      </w:r>
      <w:r>
        <w:rPr>
          <w:rFonts w:hint="eastAsia" w:ascii="Times New Roman" w:hAnsi="Times New Roman" w:eastAsia="楷体" w:cs="Times New Roman"/>
          <w:b w:val="0"/>
          <w:bCs w:val="0"/>
          <w:sz w:val="32"/>
        </w:rPr>
        <w:t xml:space="preserve"> 设备简介</w:t>
      </w:r>
      <w:bookmarkEnd w:id="227"/>
    </w:p>
    <w:p w14:paraId="719759CD">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3.1 UPS单机架构的说明</w:t>
      </w:r>
    </w:p>
    <w:p w14:paraId="24A2DEC4">
      <w:pPr>
        <w:pageBreakBefore w:val="0"/>
        <w:kinsoku/>
        <w:wordWrap/>
        <w:overflowPunct/>
        <w:topLinePunct w:val="0"/>
        <w:bidi w:val="0"/>
        <w:spacing w:line="560" w:lineRule="atLeast"/>
        <w:ind w:firstLine="560" w:firstLineChars="200"/>
        <w:rPr>
          <w:rFonts w:hint="eastAsia" w:ascii="仿宋" w:hAnsi="仿宋" w:eastAsia="仿宋" w:cs="仿宋"/>
          <w:sz w:val="28"/>
          <w:szCs w:val="28"/>
        </w:rPr>
      </w:pPr>
      <w:r>
        <w:rPr>
          <w:rFonts w:hint="eastAsia" w:ascii="仿宋" w:hAnsi="仿宋" w:eastAsia="仿宋" w:cs="仿宋"/>
          <w:sz w:val="28"/>
          <w:szCs w:val="28"/>
        </w:rPr>
        <w:drawing>
          <wp:anchor distT="0" distB="0" distL="114300" distR="114300" simplePos="0" relativeHeight="251671552" behindDoc="0" locked="0" layoutInCell="1" allowOverlap="1">
            <wp:simplePos x="0" y="0"/>
            <wp:positionH relativeFrom="margin">
              <wp:posOffset>243205</wp:posOffset>
            </wp:positionH>
            <wp:positionV relativeFrom="paragraph">
              <wp:posOffset>110490</wp:posOffset>
            </wp:positionV>
            <wp:extent cx="5364480" cy="2005965"/>
            <wp:effectExtent l="0" t="0" r="7620" b="635"/>
            <wp:wrapNone/>
            <wp:docPr id="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pic:cNvPicPr>
                      <a:picLocks noChangeAspect="1"/>
                    </pic:cNvPicPr>
                  </pic:nvPicPr>
                  <pic:blipFill>
                    <a:blip r:embed="rId26"/>
                    <a:srcRect t="3995" b="5229"/>
                    <a:stretch>
                      <a:fillRect/>
                    </a:stretch>
                  </pic:blipFill>
                  <pic:spPr>
                    <a:xfrm>
                      <a:off x="0" y="0"/>
                      <a:ext cx="5364480" cy="2005965"/>
                    </a:xfrm>
                    <a:prstGeom prst="rect">
                      <a:avLst/>
                    </a:prstGeom>
                    <a:noFill/>
                    <a:ln>
                      <a:noFill/>
                    </a:ln>
                  </pic:spPr>
                </pic:pic>
              </a:graphicData>
            </a:graphic>
          </wp:anchor>
        </w:drawing>
      </w:r>
    </w:p>
    <w:p w14:paraId="2D2D1825">
      <w:pPr>
        <w:pageBreakBefore w:val="0"/>
        <w:kinsoku/>
        <w:wordWrap/>
        <w:overflowPunct/>
        <w:topLinePunct w:val="0"/>
        <w:bidi w:val="0"/>
        <w:spacing w:line="560" w:lineRule="atLeast"/>
        <w:ind w:firstLine="560" w:firstLineChars="200"/>
        <w:rPr>
          <w:rFonts w:hint="eastAsia" w:ascii="仿宋" w:hAnsi="仿宋" w:eastAsia="仿宋" w:cs="仿宋"/>
          <w:sz w:val="28"/>
          <w:szCs w:val="28"/>
        </w:rPr>
      </w:pPr>
    </w:p>
    <w:p w14:paraId="1168156A">
      <w:pPr>
        <w:pageBreakBefore w:val="0"/>
        <w:kinsoku/>
        <w:wordWrap/>
        <w:overflowPunct/>
        <w:topLinePunct w:val="0"/>
        <w:bidi w:val="0"/>
        <w:spacing w:line="560" w:lineRule="atLeast"/>
        <w:ind w:firstLine="560" w:firstLineChars="200"/>
        <w:rPr>
          <w:rFonts w:hint="eastAsia" w:ascii="仿宋" w:hAnsi="仿宋" w:eastAsia="仿宋" w:cs="仿宋"/>
          <w:sz w:val="28"/>
          <w:szCs w:val="28"/>
        </w:rPr>
      </w:pPr>
    </w:p>
    <w:p w14:paraId="4558FF23">
      <w:pPr>
        <w:pageBreakBefore w:val="0"/>
        <w:kinsoku/>
        <w:wordWrap/>
        <w:overflowPunct/>
        <w:topLinePunct w:val="0"/>
        <w:bidi w:val="0"/>
        <w:spacing w:line="560" w:lineRule="atLeast"/>
        <w:ind w:firstLine="560" w:firstLineChars="200"/>
        <w:rPr>
          <w:rFonts w:hint="eastAsia" w:ascii="仿宋" w:hAnsi="仿宋" w:eastAsia="仿宋" w:cs="仿宋"/>
          <w:sz w:val="28"/>
          <w:szCs w:val="28"/>
        </w:rPr>
      </w:pPr>
    </w:p>
    <w:p w14:paraId="4B46BD30">
      <w:pPr>
        <w:pageBreakBefore w:val="0"/>
        <w:kinsoku/>
        <w:wordWrap/>
        <w:overflowPunct/>
        <w:topLinePunct w:val="0"/>
        <w:bidi w:val="0"/>
        <w:spacing w:line="560" w:lineRule="atLeast"/>
        <w:ind w:firstLine="560" w:firstLineChars="200"/>
        <w:rPr>
          <w:rFonts w:hint="eastAsia" w:ascii="仿宋" w:hAnsi="仿宋" w:eastAsia="仿宋" w:cs="仿宋"/>
          <w:sz w:val="28"/>
          <w:szCs w:val="28"/>
        </w:rPr>
      </w:pPr>
    </w:p>
    <w:p w14:paraId="126C8C96">
      <w:pPr>
        <w:pageBreakBefore w:val="0"/>
        <w:kinsoku/>
        <w:wordWrap/>
        <w:overflowPunct/>
        <w:topLinePunct w:val="0"/>
        <w:bidi w:val="0"/>
        <w:spacing w:line="560" w:lineRule="atLeast"/>
        <w:ind w:firstLine="560" w:firstLineChars="200"/>
        <w:rPr>
          <w:rFonts w:hint="eastAsia" w:ascii="仿宋" w:hAnsi="仿宋" w:eastAsia="仿宋" w:cs="仿宋"/>
          <w:sz w:val="28"/>
          <w:szCs w:val="28"/>
        </w:rPr>
      </w:pPr>
    </w:p>
    <w:p w14:paraId="512BA5CC">
      <w:pPr>
        <w:keepNext w:val="0"/>
        <w:keepLines w:val="0"/>
        <w:pageBreakBefore w:val="0"/>
        <w:widowControl w:val="0"/>
        <w:kinsoku/>
        <w:wordWrap/>
        <w:overflowPunct/>
        <w:topLinePunct w:val="0"/>
        <w:autoSpaceDE/>
        <w:autoSpaceDN/>
        <w:bidi w:val="0"/>
        <w:adjustRightInd/>
        <w:snapToGrid/>
        <w:spacing w:line="480" w:lineRule="atLeast"/>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UPS设备主要由输入断路器、输入滤波装置及保护电路、整流器、逆变器、逆止二极管、静态切换开关、手动维修旁路开关、输出滤波装置及保护电路、输入隔离变压器和输出隔离变压器等组成。在正常市电输入下，交流电经整流器被转换为直流电源供给逆变器，逆变器进而将其转换为交流电源输出给负载，在市电异常时，可由系统直流蓄电池提供直流电供给逆变器，从而有效保证系统输出的连续性。在UPS设备需进行维护、维修时，可将UPS切换至“维修旁路模式”下运行即可保证UPS设备在维护、维修时仍然保证对负载的持续、稳定供电。</w:t>
      </w:r>
    </w:p>
    <w:p w14:paraId="5FF15896">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3.2 基本技术参数</w:t>
      </w:r>
    </w:p>
    <w:p w14:paraId="1BE11325">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UPS系统正常时由电源供电：</w:t>
      </w:r>
    </w:p>
    <w:p w14:paraId="6E5BE7E0">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电压：三相四线380V-15%-+30%       频率：50Hz±5%</w:t>
      </w:r>
    </w:p>
    <w:p w14:paraId="1A4212CE">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旁路电源：与交流输入电源相同。</w:t>
      </w:r>
    </w:p>
    <w:p w14:paraId="1A78996C">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UPS的供电由直流系统220V蓄电池供电，</w:t>
      </w:r>
    </w:p>
    <w:p w14:paraId="75FACC15">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3.3 UPS逆变器输出电源是交流不停电电源母线的正常电源，具有以下特性：</w:t>
      </w:r>
    </w:p>
    <w:p w14:paraId="2CD65E49">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正常额定电压：220V±1%,   频率：50Hz±0.1%</w:t>
      </w:r>
    </w:p>
    <w:p w14:paraId="3F25F422">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谐波失真度：＜2% 线性负载</w:t>
      </w:r>
    </w:p>
    <w:p w14:paraId="3854B5BA">
      <w:pPr>
        <w:pStyle w:val="25"/>
        <w:pageBreakBefore w:val="0"/>
        <w:tabs>
          <w:tab w:val="left" w:pos="2100"/>
          <w:tab w:val="left" w:pos="6480"/>
        </w:tabs>
        <w:kinsoku/>
        <w:overflowPunct/>
        <w:topLinePunct w:val="0"/>
        <w:bidi w:val="0"/>
        <w:spacing w:line="480" w:lineRule="exact"/>
        <w:ind w:leftChars="800"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＜2% 非线性负载</w:t>
      </w:r>
    </w:p>
    <w:p w14:paraId="7FCDE6E5">
      <w:pPr>
        <w:pStyle w:val="25"/>
        <w:pageBreakBefore w:val="0"/>
        <w:tabs>
          <w:tab w:val="left" w:pos="2100"/>
          <w:tab w:val="left" w:pos="6480"/>
        </w:tabs>
        <w:kinsoku/>
        <w:overflowPunct/>
        <w:topLinePunct w:val="0"/>
        <w:bidi w:val="0"/>
        <w:spacing w:line="480" w:lineRule="exact"/>
        <w:ind w:leftChars="800"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＜5% 总的谐波失真度（有效值）</w:t>
      </w:r>
    </w:p>
    <w:p w14:paraId="3B73FC6D">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3.4 交流不停电电源系统在正常和事故情况下，向重要负荷提供可调整的正弦交流电压。</w:t>
      </w:r>
    </w:p>
    <w:p w14:paraId="7F640223">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3.5 UPS的正常交流输入端、旁路交流输入端、由蓄电池馈线的输入端，逆变器的输入端和输出端以及UPS输出端装设具有热磁脱扣器的自动开关进行保护。</w:t>
      </w:r>
    </w:p>
    <w:p w14:paraId="46E2E936">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3.6 旁路电源和逆变器输出应通过高速静态切换开关接至交流不停电电源母线。如果旁路交流电源的变化在所规定的范围内，而此时逆变器输出的暂态响应时间超出了要求的调节范围，或当逆变器输出电压降低，或当输出频率变化超出规定的范围时，高速静态切换开关能自动将交流不停电电源母线的供电电源切换至旁路电源。</w:t>
      </w:r>
    </w:p>
    <w:p w14:paraId="53040F0F">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3.7 设置手动先通后断开关，将旁路电源分支切换到交流不停电电源母线，检修静态开关。</w:t>
      </w:r>
    </w:p>
    <w:p w14:paraId="1955CCE5">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3.8 旁路电源调压有自动和手动两种方式。</w:t>
      </w:r>
    </w:p>
    <w:p w14:paraId="33A3626C">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3.9 UPS系统配备变送器和报警总信号。</w:t>
      </w:r>
    </w:p>
    <w:p w14:paraId="08DA160B">
      <w:pPr>
        <w:pStyle w:val="3"/>
        <w:pageBreakBefore w:val="0"/>
        <w:kinsoku/>
        <w:wordWrap/>
        <w:overflowPunct/>
        <w:topLinePunct w:val="0"/>
        <w:bidi w:val="0"/>
        <w:spacing w:before="100" w:after="100" w:line="560" w:lineRule="atLeast"/>
        <w:rPr>
          <w:rFonts w:hint="eastAsia" w:ascii="Times New Roman" w:hAnsi="Times New Roman" w:eastAsia="楷体" w:cs="Times New Roman"/>
          <w:b w:val="0"/>
          <w:bCs w:val="0"/>
          <w:sz w:val="32"/>
        </w:rPr>
      </w:pPr>
      <w:bookmarkStart w:id="228" w:name="_Toc15809"/>
      <w:r>
        <w:rPr>
          <w:rFonts w:hint="eastAsia" w:ascii="Times New Roman" w:hAnsi="Times New Roman" w:eastAsia="楷体" w:cs="Times New Roman"/>
          <w:b w:val="0"/>
          <w:bCs w:val="0"/>
          <w:sz w:val="32"/>
          <w:lang w:val="en-US" w:eastAsia="zh-CN"/>
        </w:rPr>
        <w:t>4</w:t>
      </w:r>
      <w:r>
        <w:rPr>
          <w:rFonts w:hint="eastAsia" w:ascii="Times New Roman" w:hAnsi="Times New Roman" w:eastAsia="楷体" w:cs="Times New Roman"/>
          <w:b w:val="0"/>
          <w:bCs w:val="0"/>
          <w:sz w:val="32"/>
        </w:rPr>
        <w:t xml:space="preserve"> 检修</w:t>
      </w:r>
      <w:bookmarkEnd w:id="228"/>
    </w:p>
    <w:p w14:paraId="6EE267D3">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4.1 检修类别及周期</w:t>
      </w:r>
    </w:p>
    <w:tbl>
      <w:tblPr>
        <w:tblStyle w:val="39"/>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2084"/>
        <w:gridCol w:w="2735"/>
        <w:gridCol w:w="2410"/>
      </w:tblGrid>
      <w:tr w14:paraId="0A45F6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4" w:hRule="atLeast"/>
        </w:trPr>
        <w:tc>
          <w:tcPr>
            <w:tcW w:w="988" w:type="dxa"/>
            <w:noWrap w:val="0"/>
            <w:vAlign w:val="center"/>
          </w:tcPr>
          <w:p w14:paraId="5457F73B">
            <w:pPr>
              <w:pageBreakBefore w:val="0"/>
              <w:kinsoku/>
              <w:wordWrap/>
              <w:overflowPunct/>
              <w:topLinePunct w:val="0"/>
              <w:bidi w:val="0"/>
              <w:spacing w:line="240" w:lineRule="auto"/>
              <w:jc w:val="center"/>
              <w:rPr>
                <w:rFonts w:hint="eastAsia" w:ascii="仿宋" w:hAnsi="仿宋" w:eastAsia="仿宋" w:cs="仿宋"/>
                <w:sz w:val="21"/>
                <w:szCs w:val="21"/>
              </w:rPr>
            </w:pPr>
            <w:r>
              <w:rPr>
                <w:rFonts w:hint="eastAsia" w:ascii="仿宋" w:hAnsi="仿宋" w:eastAsia="仿宋" w:cs="仿宋"/>
                <w:sz w:val="21"/>
                <w:szCs w:val="21"/>
              </w:rPr>
              <w:t>序号</w:t>
            </w:r>
          </w:p>
        </w:tc>
        <w:tc>
          <w:tcPr>
            <w:tcW w:w="2084" w:type="dxa"/>
            <w:noWrap w:val="0"/>
            <w:vAlign w:val="center"/>
          </w:tcPr>
          <w:p w14:paraId="640E238F">
            <w:pPr>
              <w:pageBreakBefore w:val="0"/>
              <w:kinsoku/>
              <w:wordWrap/>
              <w:overflowPunct/>
              <w:topLinePunct w:val="0"/>
              <w:bidi w:val="0"/>
              <w:spacing w:line="240" w:lineRule="auto"/>
              <w:ind w:firstLine="420" w:firstLineChars="200"/>
              <w:jc w:val="center"/>
              <w:rPr>
                <w:rFonts w:hint="eastAsia" w:ascii="仿宋" w:hAnsi="仿宋" w:eastAsia="仿宋" w:cs="仿宋"/>
                <w:sz w:val="21"/>
                <w:szCs w:val="21"/>
              </w:rPr>
            </w:pPr>
            <w:r>
              <w:rPr>
                <w:rFonts w:hint="eastAsia" w:ascii="仿宋" w:hAnsi="仿宋" w:eastAsia="仿宋" w:cs="仿宋"/>
                <w:sz w:val="21"/>
                <w:szCs w:val="21"/>
              </w:rPr>
              <w:t>检修类别</w:t>
            </w:r>
          </w:p>
        </w:tc>
        <w:tc>
          <w:tcPr>
            <w:tcW w:w="2735" w:type="dxa"/>
            <w:noWrap w:val="0"/>
            <w:vAlign w:val="center"/>
          </w:tcPr>
          <w:p w14:paraId="109672A3">
            <w:pPr>
              <w:pageBreakBefore w:val="0"/>
              <w:kinsoku/>
              <w:wordWrap/>
              <w:overflowPunct/>
              <w:topLinePunct w:val="0"/>
              <w:bidi w:val="0"/>
              <w:spacing w:line="240" w:lineRule="auto"/>
              <w:ind w:firstLine="420" w:firstLineChars="200"/>
              <w:jc w:val="center"/>
              <w:rPr>
                <w:rFonts w:hint="eastAsia" w:ascii="仿宋" w:hAnsi="仿宋" w:eastAsia="仿宋" w:cs="仿宋"/>
                <w:sz w:val="21"/>
                <w:szCs w:val="21"/>
              </w:rPr>
            </w:pPr>
            <w:r>
              <w:rPr>
                <w:rFonts w:hint="eastAsia" w:ascii="仿宋" w:hAnsi="仿宋" w:eastAsia="仿宋" w:cs="仿宋"/>
                <w:sz w:val="21"/>
                <w:szCs w:val="21"/>
              </w:rPr>
              <w:t>检修周期</w:t>
            </w:r>
          </w:p>
        </w:tc>
        <w:tc>
          <w:tcPr>
            <w:tcW w:w="2410" w:type="dxa"/>
            <w:noWrap w:val="0"/>
            <w:vAlign w:val="center"/>
          </w:tcPr>
          <w:p w14:paraId="35E48C3B">
            <w:pPr>
              <w:pageBreakBefore w:val="0"/>
              <w:kinsoku/>
              <w:wordWrap/>
              <w:overflowPunct/>
              <w:topLinePunct w:val="0"/>
              <w:bidi w:val="0"/>
              <w:spacing w:line="240" w:lineRule="auto"/>
              <w:ind w:firstLine="420" w:firstLineChars="200"/>
              <w:jc w:val="center"/>
              <w:rPr>
                <w:rFonts w:hint="eastAsia" w:ascii="仿宋" w:hAnsi="仿宋" w:eastAsia="仿宋" w:cs="仿宋"/>
                <w:sz w:val="21"/>
                <w:szCs w:val="21"/>
              </w:rPr>
            </w:pPr>
            <w:r>
              <w:rPr>
                <w:rFonts w:hint="eastAsia" w:ascii="仿宋" w:hAnsi="仿宋" w:eastAsia="仿宋" w:cs="仿宋"/>
                <w:sz w:val="21"/>
                <w:szCs w:val="21"/>
              </w:rPr>
              <w:t>备注</w:t>
            </w:r>
          </w:p>
        </w:tc>
      </w:tr>
      <w:tr w14:paraId="127A6E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988" w:type="dxa"/>
            <w:noWrap w:val="0"/>
            <w:vAlign w:val="center"/>
          </w:tcPr>
          <w:p w14:paraId="0F836D40">
            <w:pPr>
              <w:pageBreakBefore w:val="0"/>
              <w:kinsoku/>
              <w:wordWrap/>
              <w:overflowPunct/>
              <w:topLinePunct w:val="0"/>
              <w:bidi w:val="0"/>
              <w:spacing w:line="240" w:lineRule="auto"/>
              <w:ind w:firstLine="420" w:firstLineChars="200"/>
              <w:jc w:val="center"/>
              <w:rPr>
                <w:rFonts w:hint="eastAsia" w:ascii="仿宋" w:hAnsi="仿宋" w:eastAsia="仿宋" w:cs="仿宋"/>
                <w:sz w:val="21"/>
                <w:szCs w:val="21"/>
              </w:rPr>
            </w:pPr>
            <w:r>
              <w:rPr>
                <w:rFonts w:hint="eastAsia" w:ascii="仿宋" w:hAnsi="仿宋" w:eastAsia="仿宋" w:cs="仿宋"/>
                <w:sz w:val="21"/>
                <w:szCs w:val="21"/>
              </w:rPr>
              <w:t>1</w:t>
            </w:r>
          </w:p>
        </w:tc>
        <w:tc>
          <w:tcPr>
            <w:tcW w:w="2084" w:type="dxa"/>
            <w:noWrap w:val="0"/>
            <w:vAlign w:val="center"/>
          </w:tcPr>
          <w:p w14:paraId="49E8CF7D">
            <w:pPr>
              <w:pageBreakBefore w:val="0"/>
              <w:kinsoku/>
              <w:wordWrap/>
              <w:overflowPunct/>
              <w:topLinePunct w:val="0"/>
              <w:bidi w:val="0"/>
              <w:spacing w:line="240" w:lineRule="auto"/>
              <w:ind w:firstLine="420" w:firstLineChars="200"/>
              <w:jc w:val="center"/>
              <w:rPr>
                <w:rFonts w:hint="eastAsia" w:ascii="仿宋" w:hAnsi="仿宋" w:eastAsia="仿宋" w:cs="仿宋"/>
                <w:sz w:val="21"/>
                <w:szCs w:val="21"/>
              </w:rPr>
            </w:pPr>
            <w:r>
              <w:rPr>
                <w:rFonts w:hint="eastAsia" w:ascii="仿宋" w:hAnsi="仿宋" w:eastAsia="仿宋" w:cs="仿宋"/>
                <w:sz w:val="21"/>
                <w:szCs w:val="21"/>
              </w:rPr>
              <w:t>全部检验</w:t>
            </w:r>
          </w:p>
        </w:tc>
        <w:tc>
          <w:tcPr>
            <w:tcW w:w="2735" w:type="dxa"/>
            <w:noWrap w:val="0"/>
            <w:vAlign w:val="center"/>
          </w:tcPr>
          <w:p w14:paraId="64CDD016">
            <w:pPr>
              <w:pageBreakBefore w:val="0"/>
              <w:kinsoku/>
              <w:wordWrap/>
              <w:overflowPunct/>
              <w:topLinePunct w:val="0"/>
              <w:bidi w:val="0"/>
              <w:spacing w:line="240" w:lineRule="auto"/>
              <w:ind w:firstLine="420" w:firstLineChars="200"/>
              <w:jc w:val="center"/>
              <w:rPr>
                <w:rFonts w:hint="eastAsia" w:ascii="仿宋" w:hAnsi="仿宋" w:eastAsia="仿宋" w:cs="仿宋"/>
                <w:sz w:val="21"/>
                <w:szCs w:val="21"/>
              </w:rPr>
            </w:pPr>
            <w:r>
              <w:rPr>
                <w:rFonts w:hint="eastAsia" w:ascii="仿宋" w:hAnsi="仿宋" w:eastAsia="仿宋" w:cs="仿宋"/>
                <w:sz w:val="21"/>
                <w:szCs w:val="21"/>
              </w:rPr>
              <w:t>6年</w:t>
            </w:r>
          </w:p>
        </w:tc>
        <w:tc>
          <w:tcPr>
            <w:tcW w:w="2410" w:type="dxa"/>
            <w:noWrap w:val="0"/>
            <w:vAlign w:val="center"/>
          </w:tcPr>
          <w:p w14:paraId="79A3957B">
            <w:pPr>
              <w:pageBreakBefore w:val="0"/>
              <w:kinsoku/>
              <w:wordWrap/>
              <w:overflowPunct/>
              <w:topLinePunct w:val="0"/>
              <w:bidi w:val="0"/>
              <w:spacing w:line="240" w:lineRule="auto"/>
              <w:ind w:firstLine="420" w:firstLineChars="200"/>
              <w:jc w:val="center"/>
              <w:rPr>
                <w:rFonts w:hint="eastAsia" w:ascii="仿宋" w:hAnsi="仿宋" w:eastAsia="仿宋" w:cs="仿宋"/>
                <w:sz w:val="21"/>
                <w:szCs w:val="21"/>
              </w:rPr>
            </w:pPr>
          </w:p>
        </w:tc>
      </w:tr>
      <w:tr w14:paraId="04AC69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trPr>
        <w:tc>
          <w:tcPr>
            <w:tcW w:w="988" w:type="dxa"/>
            <w:noWrap w:val="0"/>
            <w:vAlign w:val="center"/>
          </w:tcPr>
          <w:p w14:paraId="1FA3B1F0">
            <w:pPr>
              <w:pageBreakBefore w:val="0"/>
              <w:kinsoku/>
              <w:wordWrap/>
              <w:overflowPunct/>
              <w:topLinePunct w:val="0"/>
              <w:bidi w:val="0"/>
              <w:spacing w:line="240" w:lineRule="auto"/>
              <w:ind w:firstLine="420" w:firstLineChars="200"/>
              <w:jc w:val="center"/>
              <w:rPr>
                <w:rFonts w:hint="eastAsia" w:ascii="仿宋" w:hAnsi="仿宋" w:eastAsia="仿宋" w:cs="仿宋"/>
                <w:sz w:val="21"/>
                <w:szCs w:val="21"/>
              </w:rPr>
            </w:pPr>
            <w:r>
              <w:rPr>
                <w:rFonts w:hint="eastAsia" w:ascii="仿宋" w:hAnsi="仿宋" w:eastAsia="仿宋" w:cs="仿宋"/>
                <w:sz w:val="21"/>
                <w:szCs w:val="21"/>
              </w:rPr>
              <w:t>2</w:t>
            </w:r>
          </w:p>
        </w:tc>
        <w:tc>
          <w:tcPr>
            <w:tcW w:w="2084" w:type="dxa"/>
            <w:noWrap w:val="0"/>
            <w:vAlign w:val="center"/>
          </w:tcPr>
          <w:p w14:paraId="04B8DF72">
            <w:pPr>
              <w:pageBreakBefore w:val="0"/>
              <w:kinsoku/>
              <w:wordWrap/>
              <w:overflowPunct/>
              <w:topLinePunct w:val="0"/>
              <w:bidi w:val="0"/>
              <w:spacing w:line="240" w:lineRule="auto"/>
              <w:ind w:firstLine="420" w:firstLineChars="200"/>
              <w:jc w:val="center"/>
              <w:rPr>
                <w:rFonts w:hint="eastAsia" w:ascii="仿宋" w:hAnsi="仿宋" w:eastAsia="仿宋" w:cs="仿宋"/>
                <w:sz w:val="21"/>
                <w:szCs w:val="21"/>
              </w:rPr>
            </w:pPr>
            <w:r>
              <w:rPr>
                <w:rFonts w:hint="eastAsia" w:ascii="仿宋" w:hAnsi="仿宋" w:eastAsia="仿宋" w:cs="仿宋"/>
                <w:sz w:val="21"/>
                <w:szCs w:val="21"/>
              </w:rPr>
              <w:t>部分检验</w:t>
            </w:r>
          </w:p>
        </w:tc>
        <w:tc>
          <w:tcPr>
            <w:tcW w:w="2735" w:type="dxa"/>
            <w:noWrap w:val="0"/>
            <w:vAlign w:val="center"/>
          </w:tcPr>
          <w:p w14:paraId="3A26F407">
            <w:pPr>
              <w:pageBreakBefore w:val="0"/>
              <w:kinsoku/>
              <w:wordWrap/>
              <w:overflowPunct/>
              <w:topLinePunct w:val="0"/>
              <w:bidi w:val="0"/>
              <w:spacing w:line="240" w:lineRule="auto"/>
              <w:ind w:firstLine="420" w:firstLineChars="200"/>
              <w:jc w:val="center"/>
              <w:rPr>
                <w:rFonts w:hint="eastAsia" w:ascii="仿宋" w:hAnsi="仿宋" w:eastAsia="仿宋" w:cs="仿宋"/>
                <w:sz w:val="21"/>
                <w:szCs w:val="21"/>
              </w:rPr>
            </w:pPr>
            <w:r>
              <w:rPr>
                <w:rFonts w:hint="eastAsia" w:ascii="仿宋" w:hAnsi="仿宋" w:eastAsia="仿宋" w:cs="仿宋"/>
                <w:sz w:val="21"/>
                <w:szCs w:val="21"/>
              </w:rPr>
              <w:t>1年</w:t>
            </w:r>
          </w:p>
        </w:tc>
        <w:tc>
          <w:tcPr>
            <w:tcW w:w="2410" w:type="dxa"/>
            <w:noWrap w:val="0"/>
            <w:vAlign w:val="center"/>
          </w:tcPr>
          <w:p w14:paraId="391B97F1">
            <w:pPr>
              <w:pageBreakBefore w:val="0"/>
              <w:kinsoku/>
              <w:wordWrap/>
              <w:overflowPunct/>
              <w:topLinePunct w:val="0"/>
              <w:bidi w:val="0"/>
              <w:spacing w:line="240" w:lineRule="auto"/>
              <w:ind w:firstLine="420" w:firstLineChars="200"/>
              <w:jc w:val="center"/>
              <w:rPr>
                <w:rFonts w:hint="eastAsia" w:ascii="仿宋" w:hAnsi="仿宋" w:eastAsia="仿宋" w:cs="仿宋"/>
                <w:sz w:val="21"/>
                <w:szCs w:val="21"/>
              </w:rPr>
            </w:pPr>
          </w:p>
        </w:tc>
      </w:tr>
    </w:tbl>
    <w:p w14:paraId="24CB2884">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4.2 检修标准项目</w:t>
      </w:r>
    </w:p>
    <w:tbl>
      <w:tblPr>
        <w:tblStyle w:val="39"/>
        <w:tblW w:w="8197"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099"/>
        <w:gridCol w:w="1419"/>
        <w:gridCol w:w="1557"/>
        <w:gridCol w:w="2122"/>
      </w:tblGrid>
      <w:tr w14:paraId="77E2EF30">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92" w:hRule="atLeast"/>
        </w:trPr>
        <w:tc>
          <w:tcPr>
            <w:tcW w:w="3099" w:type="dxa"/>
            <w:tcBorders>
              <w:top w:val="single" w:color="auto" w:sz="8" w:space="0"/>
              <w:left w:val="single" w:color="auto" w:sz="8" w:space="0"/>
              <w:bottom w:val="single" w:color="auto" w:sz="8" w:space="0"/>
              <w:right w:val="single" w:color="auto" w:sz="8" w:space="0"/>
            </w:tcBorders>
            <w:noWrap w:val="0"/>
            <w:vAlign w:val="center"/>
          </w:tcPr>
          <w:p w14:paraId="5A7A2D44">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检  验  项  目</w:t>
            </w:r>
          </w:p>
        </w:tc>
        <w:tc>
          <w:tcPr>
            <w:tcW w:w="1419" w:type="dxa"/>
            <w:tcBorders>
              <w:top w:val="single" w:color="auto" w:sz="8" w:space="0"/>
              <w:left w:val="single" w:color="auto" w:sz="8" w:space="0"/>
              <w:bottom w:val="single" w:color="auto" w:sz="8" w:space="0"/>
              <w:right w:val="single" w:color="auto" w:sz="8" w:space="0"/>
            </w:tcBorders>
            <w:noWrap w:val="0"/>
            <w:vAlign w:val="center"/>
          </w:tcPr>
          <w:p w14:paraId="106D7DA5">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新安装检验</w:t>
            </w:r>
          </w:p>
        </w:tc>
        <w:tc>
          <w:tcPr>
            <w:tcW w:w="1557" w:type="dxa"/>
            <w:tcBorders>
              <w:top w:val="single" w:color="auto" w:sz="8" w:space="0"/>
              <w:left w:val="single" w:color="auto" w:sz="8" w:space="0"/>
              <w:bottom w:val="single" w:color="auto" w:sz="8" w:space="0"/>
              <w:right w:val="single" w:color="auto" w:sz="8" w:space="0"/>
            </w:tcBorders>
            <w:noWrap w:val="0"/>
            <w:vAlign w:val="center"/>
          </w:tcPr>
          <w:p w14:paraId="06365D17">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全部检验</w:t>
            </w:r>
          </w:p>
        </w:tc>
        <w:tc>
          <w:tcPr>
            <w:tcW w:w="2122" w:type="dxa"/>
            <w:tcBorders>
              <w:top w:val="single" w:color="auto" w:sz="8" w:space="0"/>
              <w:left w:val="single" w:color="auto" w:sz="8" w:space="0"/>
              <w:bottom w:val="single" w:color="auto" w:sz="8" w:space="0"/>
              <w:right w:val="single" w:color="auto" w:sz="8" w:space="0"/>
            </w:tcBorders>
            <w:noWrap w:val="0"/>
            <w:vAlign w:val="center"/>
          </w:tcPr>
          <w:p w14:paraId="5059F709">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部分检验</w:t>
            </w:r>
          </w:p>
        </w:tc>
      </w:tr>
      <w:tr w14:paraId="6E01FA98">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92" w:hRule="atLeast"/>
        </w:trPr>
        <w:tc>
          <w:tcPr>
            <w:tcW w:w="3099" w:type="dxa"/>
            <w:tcBorders>
              <w:top w:val="single" w:color="auto" w:sz="8" w:space="0"/>
              <w:left w:val="single" w:color="auto" w:sz="8" w:space="0"/>
              <w:bottom w:val="single" w:color="auto" w:sz="8" w:space="0"/>
              <w:right w:val="single" w:color="auto" w:sz="8" w:space="0"/>
            </w:tcBorders>
            <w:noWrap w:val="0"/>
            <w:vAlign w:val="center"/>
          </w:tcPr>
          <w:p w14:paraId="1B43C49D">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仿宋" w:hAnsi="仿宋" w:eastAsia="仿宋" w:cs="仿宋"/>
                <w:sz w:val="21"/>
                <w:szCs w:val="21"/>
              </w:rPr>
            </w:pPr>
            <w:r>
              <w:rPr>
                <w:rFonts w:hint="eastAsia" w:ascii="仿宋" w:hAnsi="仿宋" w:eastAsia="仿宋" w:cs="仿宋"/>
                <w:sz w:val="21"/>
                <w:szCs w:val="21"/>
              </w:rPr>
              <w:t>1</w:t>
            </w:r>
            <w:r>
              <w:rPr>
                <w:rFonts w:hint="eastAsia" w:ascii="仿宋" w:hAnsi="仿宋" w:eastAsia="仿宋" w:cs="仿宋"/>
                <w:sz w:val="21"/>
                <w:szCs w:val="21"/>
                <w:lang w:val="en-US" w:eastAsia="zh-CN"/>
              </w:rPr>
              <w:t xml:space="preserve"> </w:t>
            </w:r>
            <w:r>
              <w:rPr>
                <w:rFonts w:hint="eastAsia" w:ascii="仿宋" w:hAnsi="仿宋" w:eastAsia="仿宋" w:cs="仿宋"/>
                <w:sz w:val="21"/>
                <w:szCs w:val="21"/>
              </w:rPr>
              <w:t>外观检查</w:t>
            </w:r>
          </w:p>
        </w:tc>
        <w:tc>
          <w:tcPr>
            <w:tcW w:w="1419" w:type="dxa"/>
            <w:tcBorders>
              <w:top w:val="single" w:color="auto" w:sz="8" w:space="0"/>
              <w:left w:val="single" w:color="auto" w:sz="8" w:space="0"/>
              <w:bottom w:val="single" w:color="auto" w:sz="8" w:space="0"/>
              <w:right w:val="single" w:color="auto" w:sz="8" w:space="0"/>
            </w:tcBorders>
            <w:noWrap w:val="0"/>
            <w:vAlign w:val="center"/>
          </w:tcPr>
          <w:p w14:paraId="3FEDF35A">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w:t>
            </w:r>
          </w:p>
        </w:tc>
        <w:tc>
          <w:tcPr>
            <w:tcW w:w="1557" w:type="dxa"/>
            <w:tcBorders>
              <w:top w:val="single" w:color="auto" w:sz="8" w:space="0"/>
              <w:left w:val="single" w:color="auto" w:sz="8" w:space="0"/>
              <w:bottom w:val="single" w:color="auto" w:sz="8" w:space="0"/>
              <w:right w:val="single" w:color="auto" w:sz="8" w:space="0"/>
            </w:tcBorders>
            <w:noWrap w:val="0"/>
            <w:vAlign w:val="center"/>
          </w:tcPr>
          <w:p w14:paraId="2C4DBA61">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w:t>
            </w:r>
          </w:p>
        </w:tc>
        <w:tc>
          <w:tcPr>
            <w:tcW w:w="2122" w:type="dxa"/>
            <w:tcBorders>
              <w:top w:val="single" w:color="auto" w:sz="8" w:space="0"/>
              <w:left w:val="single" w:color="auto" w:sz="8" w:space="0"/>
              <w:bottom w:val="single" w:color="auto" w:sz="8" w:space="0"/>
              <w:right w:val="single" w:color="auto" w:sz="8" w:space="0"/>
            </w:tcBorders>
            <w:noWrap w:val="0"/>
            <w:vAlign w:val="center"/>
          </w:tcPr>
          <w:p w14:paraId="69AD5163">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w:t>
            </w:r>
          </w:p>
        </w:tc>
      </w:tr>
      <w:tr w14:paraId="27C4C49A">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92" w:hRule="atLeast"/>
        </w:trPr>
        <w:tc>
          <w:tcPr>
            <w:tcW w:w="3099" w:type="dxa"/>
            <w:tcBorders>
              <w:top w:val="single" w:color="auto" w:sz="8" w:space="0"/>
              <w:left w:val="single" w:color="auto" w:sz="8" w:space="0"/>
              <w:bottom w:val="single" w:color="auto" w:sz="8" w:space="0"/>
              <w:right w:val="single" w:color="auto" w:sz="8" w:space="0"/>
            </w:tcBorders>
            <w:noWrap w:val="0"/>
            <w:vAlign w:val="center"/>
          </w:tcPr>
          <w:p w14:paraId="3D5419EF">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仿宋" w:hAnsi="仿宋" w:eastAsia="仿宋" w:cs="仿宋"/>
                <w:sz w:val="21"/>
                <w:szCs w:val="21"/>
              </w:rPr>
            </w:pPr>
            <w:r>
              <w:rPr>
                <w:rFonts w:hint="eastAsia" w:ascii="仿宋" w:hAnsi="仿宋" w:eastAsia="仿宋" w:cs="仿宋"/>
                <w:sz w:val="21"/>
                <w:szCs w:val="21"/>
              </w:rPr>
              <w:t>2 清洁处理</w:t>
            </w:r>
          </w:p>
        </w:tc>
        <w:tc>
          <w:tcPr>
            <w:tcW w:w="1419" w:type="dxa"/>
            <w:tcBorders>
              <w:top w:val="single" w:color="auto" w:sz="8" w:space="0"/>
              <w:left w:val="single" w:color="auto" w:sz="8" w:space="0"/>
              <w:bottom w:val="single" w:color="auto" w:sz="8" w:space="0"/>
              <w:right w:val="single" w:color="auto" w:sz="8" w:space="0"/>
            </w:tcBorders>
            <w:noWrap w:val="0"/>
            <w:vAlign w:val="center"/>
          </w:tcPr>
          <w:p w14:paraId="58CE42B7">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w:t>
            </w:r>
          </w:p>
        </w:tc>
        <w:tc>
          <w:tcPr>
            <w:tcW w:w="1557" w:type="dxa"/>
            <w:tcBorders>
              <w:top w:val="single" w:color="auto" w:sz="8" w:space="0"/>
              <w:left w:val="single" w:color="auto" w:sz="8" w:space="0"/>
              <w:bottom w:val="single" w:color="auto" w:sz="8" w:space="0"/>
              <w:right w:val="single" w:color="auto" w:sz="8" w:space="0"/>
            </w:tcBorders>
            <w:noWrap w:val="0"/>
            <w:vAlign w:val="center"/>
          </w:tcPr>
          <w:p w14:paraId="06F5F3BC">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w:t>
            </w:r>
          </w:p>
        </w:tc>
        <w:tc>
          <w:tcPr>
            <w:tcW w:w="2122" w:type="dxa"/>
            <w:tcBorders>
              <w:top w:val="single" w:color="auto" w:sz="8" w:space="0"/>
              <w:left w:val="single" w:color="auto" w:sz="8" w:space="0"/>
              <w:bottom w:val="single" w:color="auto" w:sz="8" w:space="0"/>
              <w:right w:val="single" w:color="auto" w:sz="8" w:space="0"/>
            </w:tcBorders>
            <w:noWrap w:val="0"/>
            <w:vAlign w:val="center"/>
          </w:tcPr>
          <w:p w14:paraId="428F5233">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w:t>
            </w:r>
          </w:p>
        </w:tc>
      </w:tr>
      <w:tr w14:paraId="0E55B538">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92" w:hRule="atLeast"/>
        </w:trPr>
        <w:tc>
          <w:tcPr>
            <w:tcW w:w="3099" w:type="dxa"/>
            <w:tcBorders>
              <w:top w:val="single" w:color="auto" w:sz="8" w:space="0"/>
              <w:left w:val="single" w:color="auto" w:sz="8" w:space="0"/>
              <w:bottom w:val="single" w:color="auto" w:sz="8" w:space="0"/>
              <w:right w:val="single" w:color="auto" w:sz="8" w:space="0"/>
            </w:tcBorders>
            <w:noWrap w:val="0"/>
            <w:vAlign w:val="center"/>
          </w:tcPr>
          <w:p w14:paraId="10F2CD46">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仿宋" w:hAnsi="仿宋" w:eastAsia="仿宋" w:cs="仿宋"/>
                <w:sz w:val="21"/>
                <w:szCs w:val="21"/>
              </w:rPr>
            </w:pPr>
            <w:r>
              <w:rPr>
                <w:rFonts w:hint="eastAsia" w:ascii="仿宋" w:hAnsi="仿宋" w:eastAsia="仿宋" w:cs="仿宋"/>
                <w:sz w:val="21"/>
                <w:szCs w:val="21"/>
              </w:rPr>
              <w:t>3</w:t>
            </w:r>
            <w:r>
              <w:rPr>
                <w:rFonts w:hint="eastAsia" w:ascii="仿宋" w:hAnsi="仿宋" w:eastAsia="仿宋" w:cs="仿宋"/>
                <w:sz w:val="21"/>
                <w:szCs w:val="21"/>
                <w:lang w:val="en-US" w:eastAsia="zh-CN"/>
              </w:rPr>
              <w:t xml:space="preserve"> </w:t>
            </w:r>
            <w:r>
              <w:rPr>
                <w:rFonts w:hint="eastAsia" w:ascii="仿宋" w:hAnsi="仿宋" w:eastAsia="仿宋" w:cs="仿宋"/>
                <w:sz w:val="21"/>
                <w:szCs w:val="21"/>
              </w:rPr>
              <w:t>绝缘电阻及介质强度检测</w:t>
            </w:r>
          </w:p>
        </w:tc>
        <w:tc>
          <w:tcPr>
            <w:tcW w:w="1419" w:type="dxa"/>
            <w:tcBorders>
              <w:top w:val="single" w:color="auto" w:sz="8" w:space="0"/>
              <w:left w:val="single" w:color="auto" w:sz="8" w:space="0"/>
              <w:bottom w:val="single" w:color="auto" w:sz="8" w:space="0"/>
              <w:right w:val="single" w:color="auto" w:sz="8" w:space="0"/>
            </w:tcBorders>
            <w:noWrap w:val="0"/>
            <w:vAlign w:val="center"/>
          </w:tcPr>
          <w:p w14:paraId="673D4F17">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w:t>
            </w:r>
          </w:p>
        </w:tc>
        <w:tc>
          <w:tcPr>
            <w:tcW w:w="1557" w:type="dxa"/>
            <w:tcBorders>
              <w:top w:val="single" w:color="auto" w:sz="8" w:space="0"/>
              <w:left w:val="single" w:color="auto" w:sz="8" w:space="0"/>
              <w:bottom w:val="single" w:color="auto" w:sz="8" w:space="0"/>
              <w:right w:val="single" w:color="auto" w:sz="8" w:space="0"/>
            </w:tcBorders>
            <w:noWrap w:val="0"/>
            <w:vAlign w:val="center"/>
          </w:tcPr>
          <w:p w14:paraId="6C17D3A4">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仿宋" w:hAnsi="仿宋" w:eastAsia="仿宋" w:cs="仿宋"/>
                <w:sz w:val="21"/>
                <w:szCs w:val="21"/>
              </w:rPr>
            </w:pPr>
          </w:p>
        </w:tc>
        <w:tc>
          <w:tcPr>
            <w:tcW w:w="2122" w:type="dxa"/>
            <w:tcBorders>
              <w:top w:val="single" w:color="auto" w:sz="8" w:space="0"/>
              <w:left w:val="single" w:color="auto" w:sz="8" w:space="0"/>
              <w:bottom w:val="single" w:color="auto" w:sz="8" w:space="0"/>
              <w:right w:val="single" w:color="auto" w:sz="8" w:space="0"/>
            </w:tcBorders>
            <w:noWrap w:val="0"/>
            <w:vAlign w:val="center"/>
          </w:tcPr>
          <w:p w14:paraId="300159CA">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仿宋" w:hAnsi="仿宋" w:eastAsia="仿宋" w:cs="仿宋"/>
                <w:sz w:val="21"/>
                <w:szCs w:val="21"/>
              </w:rPr>
            </w:pPr>
          </w:p>
        </w:tc>
      </w:tr>
      <w:tr w14:paraId="1FB5FFC3">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92" w:hRule="atLeast"/>
        </w:trPr>
        <w:tc>
          <w:tcPr>
            <w:tcW w:w="3099" w:type="dxa"/>
            <w:tcBorders>
              <w:top w:val="single" w:color="auto" w:sz="8" w:space="0"/>
              <w:left w:val="single" w:color="auto" w:sz="8" w:space="0"/>
              <w:bottom w:val="single" w:color="auto" w:sz="8" w:space="0"/>
              <w:right w:val="single" w:color="auto" w:sz="8" w:space="0"/>
            </w:tcBorders>
            <w:noWrap w:val="0"/>
            <w:vAlign w:val="center"/>
          </w:tcPr>
          <w:p w14:paraId="73F1AAD5">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仿宋" w:hAnsi="仿宋" w:eastAsia="仿宋" w:cs="仿宋"/>
                <w:sz w:val="21"/>
                <w:szCs w:val="21"/>
              </w:rPr>
            </w:pPr>
            <w:r>
              <w:rPr>
                <w:rFonts w:hint="eastAsia" w:ascii="仿宋" w:hAnsi="仿宋" w:eastAsia="仿宋" w:cs="仿宋"/>
                <w:sz w:val="21"/>
                <w:szCs w:val="21"/>
              </w:rPr>
              <w:t>4</w:t>
            </w:r>
            <w:r>
              <w:rPr>
                <w:rFonts w:hint="eastAsia" w:ascii="仿宋" w:hAnsi="仿宋" w:eastAsia="仿宋" w:cs="仿宋"/>
                <w:sz w:val="21"/>
                <w:szCs w:val="21"/>
                <w:lang w:val="en-US" w:eastAsia="zh-CN"/>
              </w:rPr>
              <w:t xml:space="preserve"> </w:t>
            </w:r>
            <w:r>
              <w:rPr>
                <w:rFonts w:hint="eastAsia" w:ascii="仿宋" w:hAnsi="仿宋" w:eastAsia="仿宋" w:cs="仿宋"/>
                <w:sz w:val="21"/>
                <w:szCs w:val="21"/>
              </w:rPr>
              <w:t>通电前检查</w:t>
            </w:r>
          </w:p>
        </w:tc>
        <w:tc>
          <w:tcPr>
            <w:tcW w:w="1419" w:type="dxa"/>
            <w:tcBorders>
              <w:top w:val="single" w:color="auto" w:sz="8" w:space="0"/>
              <w:left w:val="single" w:color="auto" w:sz="8" w:space="0"/>
              <w:bottom w:val="single" w:color="auto" w:sz="8" w:space="0"/>
              <w:right w:val="single" w:color="auto" w:sz="8" w:space="0"/>
            </w:tcBorders>
            <w:noWrap w:val="0"/>
            <w:vAlign w:val="center"/>
          </w:tcPr>
          <w:p w14:paraId="605DA956">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w:t>
            </w:r>
          </w:p>
        </w:tc>
        <w:tc>
          <w:tcPr>
            <w:tcW w:w="1557" w:type="dxa"/>
            <w:tcBorders>
              <w:top w:val="single" w:color="auto" w:sz="8" w:space="0"/>
              <w:left w:val="single" w:color="auto" w:sz="8" w:space="0"/>
              <w:bottom w:val="single" w:color="auto" w:sz="8" w:space="0"/>
              <w:right w:val="single" w:color="auto" w:sz="8" w:space="0"/>
            </w:tcBorders>
            <w:noWrap w:val="0"/>
            <w:vAlign w:val="center"/>
          </w:tcPr>
          <w:p w14:paraId="6393E840">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w:t>
            </w:r>
          </w:p>
        </w:tc>
        <w:tc>
          <w:tcPr>
            <w:tcW w:w="2122" w:type="dxa"/>
            <w:tcBorders>
              <w:top w:val="single" w:color="auto" w:sz="8" w:space="0"/>
              <w:left w:val="single" w:color="auto" w:sz="8" w:space="0"/>
              <w:bottom w:val="single" w:color="auto" w:sz="8" w:space="0"/>
              <w:right w:val="single" w:color="auto" w:sz="8" w:space="0"/>
            </w:tcBorders>
            <w:noWrap w:val="0"/>
            <w:vAlign w:val="center"/>
          </w:tcPr>
          <w:p w14:paraId="46FE6F24">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仿宋" w:hAnsi="仿宋" w:eastAsia="仿宋" w:cs="仿宋"/>
                <w:sz w:val="21"/>
                <w:szCs w:val="21"/>
              </w:rPr>
            </w:pPr>
          </w:p>
        </w:tc>
      </w:tr>
      <w:tr w14:paraId="3E3AB063">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92" w:hRule="atLeast"/>
        </w:trPr>
        <w:tc>
          <w:tcPr>
            <w:tcW w:w="3099" w:type="dxa"/>
            <w:tcBorders>
              <w:top w:val="single" w:color="auto" w:sz="8" w:space="0"/>
              <w:left w:val="single" w:color="auto" w:sz="8" w:space="0"/>
              <w:bottom w:val="single" w:color="auto" w:sz="8" w:space="0"/>
              <w:right w:val="single" w:color="auto" w:sz="8" w:space="0"/>
            </w:tcBorders>
            <w:noWrap w:val="0"/>
            <w:vAlign w:val="center"/>
          </w:tcPr>
          <w:p w14:paraId="01857517">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仿宋" w:hAnsi="仿宋" w:eastAsia="仿宋" w:cs="仿宋"/>
                <w:sz w:val="21"/>
                <w:szCs w:val="21"/>
              </w:rPr>
            </w:pPr>
            <w:r>
              <w:rPr>
                <w:rFonts w:hint="eastAsia" w:ascii="仿宋" w:hAnsi="仿宋" w:eastAsia="仿宋" w:cs="仿宋"/>
                <w:sz w:val="21"/>
                <w:szCs w:val="21"/>
              </w:rPr>
              <w:t>5</w:t>
            </w:r>
            <w:r>
              <w:rPr>
                <w:rFonts w:hint="eastAsia" w:ascii="仿宋" w:hAnsi="仿宋" w:eastAsia="仿宋" w:cs="仿宋"/>
                <w:sz w:val="21"/>
                <w:szCs w:val="21"/>
                <w:lang w:val="en-US" w:eastAsia="zh-CN"/>
              </w:rPr>
              <w:t xml:space="preserve"> </w:t>
            </w:r>
            <w:r>
              <w:rPr>
                <w:rFonts w:hint="eastAsia" w:ascii="仿宋" w:hAnsi="仿宋" w:eastAsia="仿宋" w:cs="仿宋"/>
                <w:sz w:val="21"/>
                <w:szCs w:val="21"/>
              </w:rPr>
              <w:t>通电</w:t>
            </w:r>
          </w:p>
        </w:tc>
        <w:tc>
          <w:tcPr>
            <w:tcW w:w="1419" w:type="dxa"/>
            <w:tcBorders>
              <w:top w:val="single" w:color="auto" w:sz="8" w:space="0"/>
              <w:left w:val="single" w:color="auto" w:sz="8" w:space="0"/>
              <w:bottom w:val="single" w:color="auto" w:sz="8" w:space="0"/>
              <w:right w:val="single" w:color="auto" w:sz="8" w:space="0"/>
            </w:tcBorders>
            <w:noWrap w:val="0"/>
            <w:vAlign w:val="center"/>
          </w:tcPr>
          <w:p w14:paraId="40DDD607">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w:t>
            </w:r>
          </w:p>
        </w:tc>
        <w:tc>
          <w:tcPr>
            <w:tcW w:w="1557" w:type="dxa"/>
            <w:tcBorders>
              <w:top w:val="single" w:color="auto" w:sz="8" w:space="0"/>
              <w:left w:val="single" w:color="auto" w:sz="8" w:space="0"/>
              <w:bottom w:val="single" w:color="auto" w:sz="8" w:space="0"/>
              <w:right w:val="single" w:color="auto" w:sz="8" w:space="0"/>
            </w:tcBorders>
            <w:noWrap w:val="0"/>
            <w:vAlign w:val="center"/>
          </w:tcPr>
          <w:p w14:paraId="5B9F5164">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w:t>
            </w:r>
          </w:p>
        </w:tc>
        <w:tc>
          <w:tcPr>
            <w:tcW w:w="2122" w:type="dxa"/>
            <w:tcBorders>
              <w:top w:val="single" w:color="auto" w:sz="8" w:space="0"/>
              <w:left w:val="single" w:color="auto" w:sz="8" w:space="0"/>
              <w:bottom w:val="single" w:color="auto" w:sz="8" w:space="0"/>
              <w:right w:val="single" w:color="auto" w:sz="8" w:space="0"/>
            </w:tcBorders>
            <w:noWrap w:val="0"/>
            <w:vAlign w:val="center"/>
          </w:tcPr>
          <w:p w14:paraId="5D9E7E7D">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仿宋" w:hAnsi="仿宋" w:eastAsia="仿宋" w:cs="仿宋"/>
                <w:sz w:val="21"/>
                <w:szCs w:val="21"/>
              </w:rPr>
            </w:pPr>
          </w:p>
        </w:tc>
      </w:tr>
      <w:tr w14:paraId="05AF073B">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92" w:hRule="atLeast"/>
        </w:trPr>
        <w:tc>
          <w:tcPr>
            <w:tcW w:w="3099" w:type="dxa"/>
            <w:tcBorders>
              <w:top w:val="single" w:color="auto" w:sz="8" w:space="0"/>
              <w:left w:val="single" w:color="auto" w:sz="8" w:space="0"/>
              <w:bottom w:val="single" w:color="auto" w:sz="8" w:space="0"/>
              <w:right w:val="single" w:color="auto" w:sz="8" w:space="0"/>
            </w:tcBorders>
            <w:noWrap w:val="0"/>
            <w:vAlign w:val="center"/>
          </w:tcPr>
          <w:p w14:paraId="31D22629">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仿宋" w:hAnsi="仿宋" w:eastAsia="仿宋" w:cs="仿宋"/>
                <w:sz w:val="21"/>
                <w:szCs w:val="21"/>
              </w:rPr>
            </w:pPr>
            <w:r>
              <w:rPr>
                <w:rFonts w:hint="eastAsia" w:ascii="仿宋" w:hAnsi="仿宋" w:eastAsia="仿宋" w:cs="仿宋"/>
                <w:sz w:val="21"/>
                <w:szCs w:val="21"/>
              </w:rPr>
              <w:t>6</w:t>
            </w:r>
            <w:r>
              <w:rPr>
                <w:rFonts w:hint="eastAsia" w:ascii="仿宋" w:hAnsi="仿宋" w:eastAsia="仿宋" w:cs="仿宋"/>
                <w:sz w:val="21"/>
                <w:szCs w:val="21"/>
                <w:lang w:val="en-US" w:eastAsia="zh-CN"/>
              </w:rPr>
              <w:t xml:space="preserve"> </w:t>
            </w:r>
            <w:r>
              <w:rPr>
                <w:rFonts w:hint="eastAsia" w:ascii="仿宋" w:hAnsi="仿宋" w:eastAsia="仿宋" w:cs="仿宋"/>
                <w:sz w:val="21"/>
                <w:szCs w:val="21"/>
              </w:rPr>
              <w:t>参数整定</w:t>
            </w:r>
          </w:p>
        </w:tc>
        <w:tc>
          <w:tcPr>
            <w:tcW w:w="1419" w:type="dxa"/>
            <w:tcBorders>
              <w:top w:val="single" w:color="auto" w:sz="8" w:space="0"/>
              <w:left w:val="single" w:color="auto" w:sz="8" w:space="0"/>
              <w:bottom w:val="single" w:color="auto" w:sz="8" w:space="0"/>
              <w:right w:val="single" w:color="auto" w:sz="8" w:space="0"/>
            </w:tcBorders>
            <w:noWrap w:val="0"/>
            <w:vAlign w:val="center"/>
          </w:tcPr>
          <w:p w14:paraId="01B41823">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w:t>
            </w:r>
          </w:p>
        </w:tc>
        <w:tc>
          <w:tcPr>
            <w:tcW w:w="1557" w:type="dxa"/>
            <w:tcBorders>
              <w:top w:val="single" w:color="auto" w:sz="8" w:space="0"/>
              <w:left w:val="single" w:color="auto" w:sz="8" w:space="0"/>
              <w:bottom w:val="single" w:color="auto" w:sz="8" w:space="0"/>
              <w:right w:val="single" w:color="auto" w:sz="8" w:space="0"/>
            </w:tcBorders>
            <w:noWrap w:val="0"/>
            <w:vAlign w:val="center"/>
          </w:tcPr>
          <w:p w14:paraId="17504AB3">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w:t>
            </w:r>
          </w:p>
        </w:tc>
        <w:tc>
          <w:tcPr>
            <w:tcW w:w="2122" w:type="dxa"/>
            <w:tcBorders>
              <w:top w:val="single" w:color="auto" w:sz="8" w:space="0"/>
              <w:left w:val="single" w:color="auto" w:sz="8" w:space="0"/>
              <w:bottom w:val="single" w:color="auto" w:sz="8" w:space="0"/>
              <w:right w:val="single" w:color="auto" w:sz="8" w:space="0"/>
            </w:tcBorders>
            <w:noWrap w:val="0"/>
            <w:vAlign w:val="center"/>
          </w:tcPr>
          <w:p w14:paraId="7B627CF8">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w:t>
            </w:r>
          </w:p>
        </w:tc>
      </w:tr>
      <w:tr w14:paraId="2F704A5D">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92" w:hRule="atLeast"/>
        </w:trPr>
        <w:tc>
          <w:tcPr>
            <w:tcW w:w="3099" w:type="dxa"/>
            <w:tcBorders>
              <w:top w:val="single" w:color="auto" w:sz="8" w:space="0"/>
              <w:left w:val="single" w:color="auto" w:sz="4" w:space="0"/>
              <w:bottom w:val="single" w:color="auto" w:sz="4" w:space="0"/>
              <w:right w:val="single" w:color="auto" w:sz="4" w:space="0"/>
            </w:tcBorders>
            <w:noWrap w:val="0"/>
            <w:vAlign w:val="center"/>
          </w:tcPr>
          <w:p w14:paraId="6D8AB7F2">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仿宋" w:hAnsi="仿宋" w:eastAsia="仿宋" w:cs="仿宋"/>
                <w:sz w:val="21"/>
                <w:szCs w:val="21"/>
              </w:rPr>
            </w:pPr>
            <w:r>
              <w:rPr>
                <w:rFonts w:hint="eastAsia" w:ascii="仿宋" w:hAnsi="仿宋" w:eastAsia="仿宋" w:cs="仿宋"/>
                <w:sz w:val="21"/>
                <w:szCs w:val="21"/>
              </w:rPr>
              <w:t>7 通讯检查</w:t>
            </w:r>
          </w:p>
        </w:tc>
        <w:tc>
          <w:tcPr>
            <w:tcW w:w="1419" w:type="dxa"/>
            <w:tcBorders>
              <w:top w:val="single" w:color="auto" w:sz="8" w:space="0"/>
              <w:left w:val="single" w:color="auto" w:sz="4" w:space="0"/>
              <w:bottom w:val="single" w:color="auto" w:sz="4" w:space="0"/>
              <w:right w:val="single" w:color="auto" w:sz="4" w:space="0"/>
            </w:tcBorders>
            <w:noWrap w:val="0"/>
            <w:vAlign w:val="center"/>
          </w:tcPr>
          <w:p w14:paraId="7F58BA54">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w:t>
            </w:r>
          </w:p>
        </w:tc>
        <w:tc>
          <w:tcPr>
            <w:tcW w:w="1557" w:type="dxa"/>
            <w:tcBorders>
              <w:top w:val="single" w:color="auto" w:sz="8" w:space="0"/>
              <w:left w:val="single" w:color="auto" w:sz="4" w:space="0"/>
              <w:bottom w:val="single" w:color="auto" w:sz="4" w:space="0"/>
              <w:right w:val="single" w:color="auto" w:sz="4" w:space="0"/>
            </w:tcBorders>
            <w:noWrap w:val="0"/>
            <w:vAlign w:val="center"/>
          </w:tcPr>
          <w:p w14:paraId="6F66574E">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w:t>
            </w:r>
          </w:p>
        </w:tc>
        <w:tc>
          <w:tcPr>
            <w:tcW w:w="2122" w:type="dxa"/>
            <w:tcBorders>
              <w:top w:val="single" w:color="auto" w:sz="8" w:space="0"/>
              <w:left w:val="single" w:color="auto" w:sz="4" w:space="0"/>
              <w:bottom w:val="single" w:color="auto" w:sz="4" w:space="0"/>
              <w:right w:val="single" w:color="auto" w:sz="4" w:space="0"/>
            </w:tcBorders>
            <w:noWrap w:val="0"/>
            <w:vAlign w:val="center"/>
          </w:tcPr>
          <w:p w14:paraId="326F8053">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w:t>
            </w:r>
          </w:p>
        </w:tc>
      </w:tr>
      <w:tr w14:paraId="0545957D">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80" w:hRule="atLeast"/>
        </w:trPr>
        <w:tc>
          <w:tcPr>
            <w:tcW w:w="3099" w:type="dxa"/>
            <w:tcBorders>
              <w:top w:val="single" w:color="auto" w:sz="4" w:space="0"/>
              <w:left w:val="single" w:color="auto" w:sz="4" w:space="0"/>
              <w:bottom w:val="single" w:color="auto" w:sz="4" w:space="0"/>
              <w:right w:val="single" w:color="auto" w:sz="4" w:space="0"/>
            </w:tcBorders>
            <w:noWrap w:val="0"/>
            <w:vAlign w:val="center"/>
          </w:tcPr>
          <w:p w14:paraId="415F5514">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仿宋" w:hAnsi="仿宋" w:eastAsia="仿宋" w:cs="仿宋"/>
                <w:sz w:val="21"/>
                <w:szCs w:val="21"/>
              </w:rPr>
            </w:pPr>
            <w:r>
              <w:rPr>
                <w:rFonts w:hint="eastAsia" w:ascii="仿宋" w:hAnsi="仿宋" w:eastAsia="仿宋" w:cs="仿宋"/>
                <w:sz w:val="21"/>
                <w:szCs w:val="21"/>
              </w:rPr>
              <w:t>8</w:t>
            </w:r>
            <w:r>
              <w:rPr>
                <w:rFonts w:hint="eastAsia" w:ascii="仿宋" w:hAnsi="仿宋" w:eastAsia="仿宋" w:cs="仿宋"/>
                <w:sz w:val="21"/>
                <w:szCs w:val="21"/>
                <w:lang w:val="en-US" w:eastAsia="zh-CN"/>
              </w:rPr>
              <w:t xml:space="preserve"> </w:t>
            </w:r>
            <w:r>
              <w:rPr>
                <w:rFonts w:hint="eastAsia" w:ascii="仿宋" w:hAnsi="仿宋" w:eastAsia="仿宋" w:cs="仿宋"/>
                <w:sz w:val="21"/>
                <w:szCs w:val="21"/>
              </w:rPr>
              <w:t>变送器校验</w:t>
            </w:r>
          </w:p>
        </w:tc>
        <w:tc>
          <w:tcPr>
            <w:tcW w:w="1419" w:type="dxa"/>
            <w:tcBorders>
              <w:top w:val="single" w:color="auto" w:sz="4" w:space="0"/>
              <w:left w:val="single" w:color="auto" w:sz="4" w:space="0"/>
              <w:bottom w:val="single" w:color="auto" w:sz="4" w:space="0"/>
              <w:right w:val="single" w:color="auto" w:sz="4" w:space="0"/>
            </w:tcBorders>
            <w:noWrap w:val="0"/>
            <w:vAlign w:val="center"/>
          </w:tcPr>
          <w:p w14:paraId="1BF5E20F">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w:t>
            </w:r>
          </w:p>
        </w:tc>
        <w:tc>
          <w:tcPr>
            <w:tcW w:w="1557" w:type="dxa"/>
            <w:tcBorders>
              <w:top w:val="single" w:color="auto" w:sz="4" w:space="0"/>
              <w:left w:val="single" w:color="auto" w:sz="4" w:space="0"/>
              <w:bottom w:val="single" w:color="auto" w:sz="4" w:space="0"/>
              <w:right w:val="single" w:color="auto" w:sz="4" w:space="0"/>
            </w:tcBorders>
            <w:noWrap w:val="0"/>
            <w:vAlign w:val="center"/>
          </w:tcPr>
          <w:p w14:paraId="510DE2B0">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w:t>
            </w:r>
          </w:p>
        </w:tc>
        <w:tc>
          <w:tcPr>
            <w:tcW w:w="2122" w:type="dxa"/>
            <w:tcBorders>
              <w:top w:val="single" w:color="auto" w:sz="4" w:space="0"/>
              <w:left w:val="single" w:color="auto" w:sz="4" w:space="0"/>
              <w:bottom w:val="single" w:color="auto" w:sz="4" w:space="0"/>
              <w:right w:val="single" w:color="auto" w:sz="4" w:space="0"/>
            </w:tcBorders>
            <w:noWrap w:val="0"/>
            <w:vAlign w:val="center"/>
          </w:tcPr>
          <w:p w14:paraId="169116DE">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仿宋" w:hAnsi="仿宋" w:eastAsia="仿宋" w:cs="仿宋"/>
                <w:sz w:val="21"/>
                <w:szCs w:val="21"/>
              </w:rPr>
            </w:pPr>
          </w:p>
        </w:tc>
      </w:tr>
      <w:tr w14:paraId="65D05E52">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80" w:hRule="atLeast"/>
        </w:trPr>
        <w:tc>
          <w:tcPr>
            <w:tcW w:w="3099" w:type="dxa"/>
            <w:tcBorders>
              <w:top w:val="single" w:color="auto" w:sz="4" w:space="0"/>
              <w:left w:val="single" w:color="auto" w:sz="4" w:space="0"/>
              <w:bottom w:val="single" w:color="auto" w:sz="4" w:space="0"/>
              <w:right w:val="single" w:color="auto" w:sz="4" w:space="0"/>
            </w:tcBorders>
            <w:noWrap w:val="0"/>
            <w:vAlign w:val="center"/>
          </w:tcPr>
          <w:p w14:paraId="43798770">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仿宋" w:hAnsi="仿宋" w:eastAsia="仿宋" w:cs="仿宋"/>
                <w:sz w:val="21"/>
                <w:szCs w:val="21"/>
              </w:rPr>
            </w:pPr>
            <w:r>
              <w:rPr>
                <w:rFonts w:hint="eastAsia" w:ascii="仿宋" w:hAnsi="仿宋" w:eastAsia="仿宋" w:cs="仿宋"/>
                <w:sz w:val="21"/>
                <w:szCs w:val="21"/>
              </w:rPr>
              <w:t>8 就地表计校验</w:t>
            </w:r>
          </w:p>
        </w:tc>
        <w:tc>
          <w:tcPr>
            <w:tcW w:w="1419" w:type="dxa"/>
            <w:tcBorders>
              <w:top w:val="single" w:color="auto" w:sz="4" w:space="0"/>
              <w:left w:val="single" w:color="auto" w:sz="4" w:space="0"/>
              <w:bottom w:val="single" w:color="auto" w:sz="4" w:space="0"/>
              <w:right w:val="single" w:color="auto" w:sz="4" w:space="0"/>
            </w:tcBorders>
            <w:noWrap w:val="0"/>
            <w:vAlign w:val="center"/>
          </w:tcPr>
          <w:p w14:paraId="39D38EF1">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w:t>
            </w:r>
          </w:p>
        </w:tc>
        <w:tc>
          <w:tcPr>
            <w:tcW w:w="1557" w:type="dxa"/>
            <w:tcBorders>
              <w:top w:val="single" w:color="auto" w:sz="4" w:space="0"/>
              <w:left w:val="single" w:color="auto" w:sz="4" w:space="0"/>
              <w:bottom w:val="single" w:color="auto" w:sz="4" w:space="0"/>
              <w:right w:val="single" w:color="auto" w:sz="4" w:space="0"/>
            </w:tcBorders>
            <w:noWrap w:val="0"/>
            <w:vAlign w:val="center"/>
          </w:tcPr>
          <w:p w14:paraId="503611B0">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w:t>
            </w:r>
          </w:p>
        </w:tc>
        <w:tc>
          <w:tcPr>
            <w:tcW w:w="2122" w:type="dxa"/>
            <w:tcBorders>
              <w:top w:val="single" w:color="auto" w:sz="4" w:space="0"/>
              <w:left w:val="single" w:color="auto" w:sz="4" w:space="0"/>
              <w:bottom w:val="single" w:color="auto" w:sz="4" w:space="0"/>
              <w:right w:val="single" w:color="auto" w:sz="4" w:space="0"/>
            </w:tcBorders>
            <w:noWrap w:val="0"/>
            <w:vAlign w:val="center"/>
          </w:tcPr>
          <w:p w14:paraId="459A0D39">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仿宋" w:hAnsi="仿宋" w:eastAsia="仿宋" w:cs="仿宋"/>
                <w:sz w:val="21"/>
                <w:szCs w:val="21"/>
              </w:rPr>
            </w:pPr>
          </w:p>
        </w:tc>
      </w:tr>
      <w:tr w14:paraId="6A74BBCF">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80" w:hRule="atLeast"/>
        </w:trPr>
        <w:tc>
          <w:tcPr>
            <w:tcW w:w="3099" w:type="dxa"/>
            <w:tcBorders>
              <w:top w:val="single" w:color="auto" w:sz="4" w:space="0"/>
              <w:left w:val="single" w:color="auto" w:sz="4" w:space="0"/>
              <w:bottom w:val="single" w:color="auto" w:sz="4" w:space="0"/>
              <w:right w:val="single" w:color="auto" w:sz="4" w:space="0"/>
            </w:tcBorders>
            <w:noWrap w:val="0"/>
            <w:vAlign w:val="center"/>
          </w:tcPr>
          <w:p w14:paraId="2282FB88">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仿宋" w:hAnsi="仿宋" w:eastAsia="仿宋" w:cs="仿宋"/>
                <w:sz w:val="21"/>
                <w:szCs w:val="21"/>
              </w:rPr>
            </w:pPr>
            <w:r>
              <w:rPr>
                <w:rFonts w:hint="eastAsia" w:ascii="仿宋" w:hAnsi="仿宋" w:eastAsia="仿宋" w:cs="仿宋"/>
                <w:sz w:val="21"/>
                <w:szCs w:val="21"/>
              </w:rPr>
              <w:t>9</w:t>
            </w:r>
            <w:r>
              <w:rPr>
                <w:rFonts w:hint="eastAsia" w:ascii="仿宋" w:hAnsi="仿宋" w:eastAsia="仿宋" w:cs="仿宋"/>
                <w:sz w:val="21"/>
                <w:szCs w:val="21"/>
                <w:lang w:val="en-US" w:eastAsia="zh-CN"/>
              </w:rPr>
              <w:t xml:space="preserve"> </w:t>
            </w:r>
            <w:r>
              <w:rPr>
                <w:rFonts w:hint="eastAsia" w:ascii="仿宋" w:hAnsi="仿宋" w:eastAsia="仿宋" w:cs="仿宋"/>
                <w:sz w:val="21"/>
                <w:szCs w:val="21"/>
              </w:rPr>
              <w:t>装置整体切换</w:t>
            </w:r>
          </w:p>
        </w:tc>
        <w:tc>
          <w:tcPr>
            <w:tcW w:w="1419" w:type="dxa"/>
            <w:tcBorders>
              <w:top w:val="single" w:color="auto" w:sz="4" w:space="0"/>
              <w:left w:val="single" w:color="auto" w:sz="4" w:space="0"/>
              <w:bottom w:val="single" w:color="auto" w:sz="4" w:space="0"/>
              <w:right w:val="single" w:color="auto" w:sz="4" w:space="0"/>
            </w:tcBorders>
            <w:noWrap w:val="0"/>
            <w:vAlign w:val="center"/>
          </w:tcPr>
          <w:p w14:paraId="68FB9E12">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w:t>
            </w:r>
          </w:p>
        </w:tc>
        <w:tc>
          <w:tcPr>
            <w:tcW w:w="1557" w:type="dxa"/>
            <w:tcBorders>
              <w:top w:val="single" w:color="auto" w:sz="4" w:space="0"/>
              <w:left w:val="single" w:color="auto" w:sz="4" w:space="0"/>
              <w:bottom w:val="single" w:color="auto" w:sz="4" w:space="0"/>
              <w:right w:val="single" w:color="auto" w:sz="4" w:space="0"/>
            </w:tcBorders>
            <w:noWrap w:val="0"/>
            <w:vAlign w:val="center"/>
          </w:tcPr>
          <w:p w14:paraId="0DE0B1C4">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w:t>
            </w:r>
          </w:p>
        </w:tc>
        <w:tc>
          <w:tcPr>
            <w:tcW w:w="2122" w:type="dxa"/>
            <w:tcBorders>
              <w:top w:val="single" w:color="auto" w:sz="4" w:space="0"/>
              <w:left w:val="single" w:color="auto" w:sz="4" w:space="0"/>
              <w:bottom w:val="single" w:color="auto" w:sz="4" w:space="0"/>
              <w:right w:val="single" w:color="auto" w:sz="4" w:space="0"/>
            </w:tcBorders>
            <w:noWrap w:val="0"/>
            <w:vAlign w:val="center"/>
          </w:tcPr>
          <w:p w14:paraId="6F2566B4">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仿宋" w:hAnsi="仿宋" w:eastAsia="仿宋" w:cs="仿宋"/>
                <w:sz w:val="21"/>
                <w:szCs w:val="21"/>
              </w:rPr>
            </w:pPr>
          </w:p>
        </w:tc>
      </w:tr>
      <w:tr w14:paraId="05C4ABEF">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80" w:hRule="atLeast"/>
        </w:trPr>
        <w:tc>
          <w:tcPr>
            <w:tcW w:w="3099" w:type="dxa"/>
            <w:tcBorders>
              <w:top w:val="single" w:color="auto" w:sz="4" w:space="0"/>
              <w:left w:val="single" w:color="auto" w:sz="4" w:space="0"/>
              <w:bottom w:val="single" w:color="auto" w:sz="4" w:space="0"/>
              <w:right w:val="single" w:color="auto" w:sz="4" w:space="0"/>
            </w:tcBorders>
            <w:noWrap w:val="0"/>
            <w:vAlign w:val="center"/>
          </w:tcPr>
          <w:p w14:paraId="7032D0D1">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仿宋" w:hAnsi="仿宋" w:eastAsia="仿宋" w:cs="仿宋"/>
                <w:sz w:val="21"/>
                <w:szCs w:val="21"/>
              </w:rPr>
            </w:pPr>
            <w:r>
              <w:rPr>
                <w:rFonts w:hint="eastAsia" w:ascii="仿宋" w:hAnsi="仿宋" w:eastAsia="仿宋" w:cs="仿宋"/>
                <w:sz w:val="21"/>
                <w:szCs w:val="21"/>
              </w:rPr>
              <w:t>10</w:t>
            </w:r>
            <w:r>
              <w:rPr>
                <w:rFonts w:hint="eastAsia" w:ascii="仿宋" w:hAnsi="仿宋" w:eastAsia="仿宋" w:cs="仿宋"/>
                <w:sz w:val="21"/>
                <w:szCs w:val="21"/>
                <w:lang w:val="en-US" w:eastAsia="zh-CN"/>
              </w:rPr>
              <w:t xml:space="preserve"> </w:t>
            </w:r>
            <w:r>
              <w:rPr>
                <w:rFonts w:hint="eastAsia" w:ascii="仿宋" w:hAnsi="仿宋" w:eastAsia="仿宋" w:cs="仿宋"/>
                <w:sz w:val="21"/>
                <w:szCs w:val="21"/>
              </w:rPr>
              <w:t>清理恢复</w:t>
            </w:r>
          </w:p>
        </w:tc>
        <w:tc>
          <w:tcPr>
            <w:tcW w:w="1419" w:type="dxa"/>
            <w:tcBorders>
              <w:top w:val="single" w:color="auto" w:sz="4" w:space="0"/>
              <w:left w:val="single" w:color="auto" w:sz="4" w:space="0"/>
              <w:bottom w:val="single" w:color="auto" w:sz="4" w:space="0"/>
              <w:right w:val="single" w:color="auto" w:sz="4" w:space="0"/>
            </w:tcBorders>
            <w:noWrap w:val="0"/>
            <w:vAlign w:val="center"/>
          </w:tcPr>
          <w:p w14:paraId="2C6C8C10">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w:t>
            </w:r>
          </w:p>
        </w:tc>
        <w:tc>
          <w:tcPr>
            <w:tcW w:w="1557" w:type="dxa"/>
            <w:tcBorders>
              <w:top w:val="single" w:color="auto" w:sz="4" w:space="0"/>
              <w:left w:val="single" w:color="auto" w:sz="4" w:space="0"/>
              <w:bottom w:val="single" w:color="auto" w:sz="4" w:space="0"/>
              <w:right w:val="single" w:color="auto" w:sz="4" w:space="0"/>
            </w:tcBorders>
            <w:noWrap w:val="0"/>
            <w:vAlign w:val="center"/>
          </w:tcPr>
          <w:p w14:paraId="7104B68D">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w:t>
            </w:r>
          </w:p>
        </w:tc>
        <w:tc>
          <w:tcPr>
            <w:tcW w:w="2122" w:type="dxa"/>
            <w:tcBorders>
              <w:top w:val="single" w:color="auto" w:sz="4" w:space="0"/>
              <w:left w:val="single" w:color="auto" w:sz="4" w:space="0"/>
              <w:bottom w:val="single" w:color="auto" w:sz="4" w:space="0"/>
              <w:right w:val="single" w:color="auto" w:sz="4" w:space="0"/>
            </w:tcBorders>
            <w:noWrap w:val="0"/>
            <w:vAlign w:val="center"/>
          </w:tcPr>
          <w:p w14:paraId="23AC9F15">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w:t>
            </w:r>
          </w:p>
        </w:tc>
      </w:tr>
      <w:tr w14:paraId="3DE8F0E0">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128" w:hRule="atLeast"/>
        </w:trPr>
        <w:tc>
          <w:tcPr>
            <w:tcW w:w="8197" w:type="dxa"/>
            <w:gridSpan w:val="4"/>
            <w:tcBorders>
              <w:top w:val="single" w:color="auto" w:sz="4" w:space="0"/>
              <w:left w:val="single" w:color="auto" w:sz="4" w:space="0"/>
              <w:bottom w:val="single" w:color="auto" w:sz="4" w:space="0"/>
              <w:right w:val="single" w:color="auto" w:sz="4" w:space="0"/>
            </w:tcBorders>
            <w:noWrap w:val="0"/>
            <w:vAlign w:val="center"/>
          </w:tcPr>
          <w:p w14:paraId="202FC558">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注：1.全部检验周期：新安装的装置1年内进行1次，以后每隔6年进行1次。</w:t>
            </w:r>
          </w:p>
          <w:p w14:paraId="2F82A93E">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 xml:space="preserve">    2.部分检验周期：每隔1</w:t>
            </w:r>
            <w:r>
              <w:rPr>
                <w:rFonts w:hint="eastAsia" w:ascii="仿宋" w:hAnsi="仿宋" w:eastAsia="仿宋" w:cs="仿宋"/>
                <w:sz w:val="21"/>
                <w:szCs w:val="21"/>
                <w:lang w:eastAsia="zh-CN"/>
              </w:rPr>
              <w:t>-</w:t>
            </w:r>
            <w:r>
              <w:rPr>
                <w:rFonts w:hint="eastAsia" w:ascii="仿宋" w:hAnsi="仿宋" w:eastAsia="仿宋" w:cs="仿宋"/>
                <w:sz w:val="21"/>
                <w:szCs w:val="21"/>
              </w:rPr>
              <w:t>2年进行1次。</w:t>
            </w:r>
          </w:p>
          <w:p w14:paraId="2E825537">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仿宋" w:hAnsi="仿宋" w:eastAsia="仿宋" w:cs="仿宋"/>
                <w:sz w:val="21"/>
                <w:szCs w:val="21"/>
              </w:rPr>
            </w:pPr>
            <w:r>
              <w:rPr>
                <w:rFonts w:hint="eastAsia" w:ascii="仿宋" w:hAnsi="仿宋" w:eastAsia="仿宋" w:cs="仿宋"/>
                <w:sz w:val="21"/>
                <w:szCs w:val="21"/>
              </w:rPr>
              <w:t xml:space="preserve">    3.表中有“√”符号的项目表示要求进行检验。</w:t>
            </w:r>
          </w:p>
        </w:tc>
      </w:tr>
    </w:tbl>
    <w:p w14:paraId="4227958E">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4.3 总则</w:t>
      </w:r>
    </w:p>
    <w:p w14:paraId="7D0A8D0F">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4.3.1 检验前的准备要求</w:t>
      </w:r>
    </w:p>
    <w:p w14:paraId="3B61A974">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在进行检验之前，工作(试验)人员应认真学习《继电保护和电网安全自动装置现场工作保安规定》、《继电保护及电网安全自动装置检验条例》和本规程，理解和熟悉检验内容和要求。</w:t>
      </w:r>
    </w:p>
    <w:p w14:paraId="51427744">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4.3.2 试验设备及试验接线的基本要求</w:t>
      </w:r>
    </w:p>
    <w:p w14:paraId="51BA8BB6">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（1）为了保证检验质量，应使用继电保护微机型试验装置，其技术性能应符合部颁DL/T 619—1510《继电保护微机型试验装置技术条件》的规定。</w:t>
      </w:r>
    </w:p>
    <w:p w14:paraId="626291D1">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（2）试验仪表应经检验合格，其精度应不低于0.5级。</w:t>
      </w:r>
    </w:p>
    <w:p w14:paraId="4CCABA27">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（3）试验回路的接线原则，应使加入保护装置的电气量与实际情况相符合。模拟故障的试验回路，应具备对保护装置进行整组试验的条件。</w:t>
      </w:r>
    </w:p>
    <w:p w14:paraId="122B04AA">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4.3.3 外观及接线检查</w:t>
      </w:r>
    </w:p>
    <w:p w14:paraId="35D46CED">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（1）UPS系统硬件配置、标注及接线等应符合图纸要求。</w:t>
      </w:r>
    </w:p>
    <w:p w14:paraId="10511692">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（2）UPS系统各插件上的元器件的外观质量、焊接质量应良好，所有芯片应插紧，型号正确，芯片放置位置正确。</w:t>
      </w:r>
    </w:p>
    <w:p w14:paraId="3A68C0A8">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（3）UPS系统的背板接线有无断线、短路和焊接不良等现象，并检查背板上抗干扰元件的焊接、连线和元器件外观是否良好。</w:t>
      </w:r>
    </w:p>
    <w:p w14:paraId="157DDC38">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（4）电子元件、焊点等导电部分与金属框架间距应大于3mm。</w:t>
      </w:r>
    </w:p>
    <w:p w14:paraId="372EA190">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（5）UPS系统的各部件固定良好，无松动现象，装置外形应端正，无明显损坏及变形现象。</w:t>
      </w:r>
    </w:p>
    <w:p w14:paraId="0B2AA266">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（6）UPS系统的端子排连接应可靠，且标号应清晰正确。</w:t>
      </w:r>
    </w:p>
    <w:p w14:paraId="2282BA12">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（7）切换开关、按钮、键盘等应操作灵活、手感良好。</w:t>
      </w:r>
    </w:p>
    <w:p w14:paraId="1EC79F68">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（8）各部件应清洁良好。</w:t>
      </w:r>
    </w:p>
    <w:p w14:paraId="71FA1647">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4.3.4 清洁处理</w:t>
      </w:r>
    </w:p>
    <w:p w14:paraId="2978605C">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1）对机柜和插件的污染应进行清洁处理,以防爬电、短路等不良现象出现。注意对机柜内背板插座、端子可以用电吹风机吹，避免任何物体碰触。注意应在插件拔出状态下从后向前、从上向下吹，以免灰尘落入插座内引起接触不良。</w:t>
      </w:r>
    </w:p>
    <w:p w14:paraId="3A360C47">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（2）对柜子其他部分吹灰应先进行，对机箱吹灰应放最后。</w:t>
      </w:r>
    </w:p>
    <w:p w14:paraId="72C59CF3">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4.4 绝缘电阻及介质强度检测</w:t>
      </w:r>
    </w:p>
    <w:p w14:paraId="74CF8931">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4.4.1 试验前准备工作如下：</w:t>
      </w:r>
    </w:p>
    <w:p w14:paraId="7B3AEEF7">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（1）在装置屏端子排内侧分别断开交流电压回路端子、交流电流回路端子、直流电源回路端子、跳闸和合闸回路端子、开关量输入回路端子、远动接口回路端子及信号回路端子。</w:t>
      </w:r>
    </w:p>
    <w:p w14:paraId="40F423A3">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（2）分组回路绝缘电阻检测。采用1000V摇表分别测量各组回路间及各组回路对地的绝缘电阻，绝缘电阻均应大于10MΩ。</w:t>
      </w:r>
    </w:p>
    <w:p w14:paraId="591D5F0D">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注：在测量某一组回路对地绝缘电阻时，应将其他各组回路都接地。</w:t>
      </w:r>
    </w:p>
    <w:p w14:paraId="609C3CC2">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（3）整个二次回路的绝缘电阻检测。在保护屏端子排处将所有电流、电压及直流回路的端子连接在一起，并将电流回路的接地点拆开，用1000V摇表测量整个回路对地的绝缘电阻，其绝缘电阻应大于1.0MΩ。</w:t>
      </w:r>
    </w:p>
    <w:p w14:paraId="31B35153">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注：部分检验时仅检测交流回路对地绝缘电阻(保护装置不拔插件)。</w:t>
      </w:r>
    </w:p>
    <w:p w14:paraId="0286A820">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4.4.2 通电前检查</w:t>
      </w:r>
    </w:p>
    <w:p w14:paraId="5AB53581">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先不接入交流电源，用万用表分别检测交流输入端子，确定各端子间无短路，否则必须查明原因并排除短路。将屏柜内电源开关开关，用万用表检测量电源回路无短路，否则必须查明原因并排除短路。</w:t>
      </w:r>
    </w:p>
    <w:p w14:paraId="77F4847B">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4.4.3 通电</w:t>
      </w:r>
    </w:p>
    <w:p w14:paraId="106C1C0B">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（1）闭合旁路空气开关：此时备用电源和输出端LED指示灯亮起，备用电源静态开关回路有电能存在，输出端及UPS内部亦存在电能，风扇开始转动。</w:t>
      </w:r>
    </w:p>
    <w:p w14:paraId="5FAD72A9">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（2）闭合主路空气开关：此时整流器将自动启动，直流总线电压开始慢慢增加至额定范围内（约15－30秒），在直流总线电压达到额定值时，直流电即可供电给逆变器。</w:t>
      </w:r>
    </w:p>
    <w:p w14:paraId="5A369DAD">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（3）闭合直流电池开关：直流开关闭合后,可以在整流器无法提供直流电源给逆变器时，立即提供直流电能给逆变器。</w:t>
      </w:r>
    </w:p>
    <w:p w14:paraId="547963D0">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4）按下逆变器启动开关：要启动逆变器，必须同时按下逆变器ON两个相连的键，逆变器开始工作后，大约4秒后逆变器输出建立，约3秒后静态开关自动将输出负载由备用电源转换为逆变器输出，此时UPS开始工作。</w:t>
      </w:r>
    </w:p>
    <w:p w14:paraId="2FF3ECC6">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（5）检查LED显示是否正确：在面板右边所有警告LED显示灯必须全部熄灭。</w:t>
      </w:r>
    </w:p>
    <w:p w14:paraId="37DD431F">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4.4.4 参数整定</w:t>
      </w:r>
    </w:p>
    <w:p w14:paraId="56203530">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（1）开电源，观察面板显示。</w:t>
      </w:r>
    </w:p>
    <w:p w14:paraId="6B1BF44E">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（2）通过菜单依次输入各整定参数。</w:t>
      </w:r>
    </w:p>
    <w:p w14:paraId="7BA7CE45">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4.4.5 通讯检查</w:t>
      </w:r>
    </w:p>
    <w:p w14:paraId="792DB3D8">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检查装置的通讯正常，信号正常。</w:t>
      </w:r>
    </w:p>
    <w:p w14:paraId="5BA60369">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4.4.6 变送器校验</w:t>
      </w:r>
    </w:p>
    <w:p w14:paraId="02C3BB53">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变送器送上中控的电压、电流、频率显示与就地系统的实际值相符，误差在精度范围内。</w:t>
      </w:r>
    </w:p>
    <w:p w14:paraId="6D876F36">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4.4.7 就地表计校验</w:t>
      </w:r>
    </w:p>
    <w:p w14:paraId="699BF38D">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就地表计显示与UPS实际值显示相符，误差在精度范围内</w:t>
      </w:r>
    </w:p>
    <w:p w14:paraId="0EEF2A3B">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4.4.8 装置整体切换</w:t>
      </w:r>
    </w:p>
    <w:p w14:paraId="5ABB782F">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（1）工作主回路→检修旁路→工作主回路的切换工作，确认切换功能正常</w:t>
      </w:r>
    </w:p>
    <w:p w14:paraId="27103F26">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（2）模拟主回路失电/主回路恢复的试验，确认由主回路→备用直流切换正常</w:t>
      </w:r>
    </w:p>
    <w:p w14:paraId="597F78DB">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（3）在主回路失电的情况下，模拟备用直流失电/直流恢复的试验，确认由备用直流→备用交流切换正常。</w:t>
      </w:r>
    </w:p>
    <w:p w14:paraId="4FD611A5">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4.4.9 清理恢复</w:t>
      </w:r>
    </w:p>
    <w:p w14:paraId="4E99600C">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检查试验完成后，应该正确完整的恢复装置的软、硬件设置。对照定值单检查各项定值设置是否正确无误。</w:t>
      </w:r>
    </w:p>
    <w:p w14:paraId="6AE209E5">
      <w:pPr>
        <w:pStyle w:val="36"/>
        <w:pageBreakBefore w:val="0"/>
        <w:kinsoku/>
        <w:wordWrap/>
        <w:overflowPunct/>
        <w:topLinePunct w:val="0"/>
        <w:bidi w:val="0"/>
        <w:spacing w:line="560" w:lineRule="atLeast"/>
        <w:rPr>
          <w:rFonts w:hint="eastAsia" w:ascii="仿宋" w:hAnsi="仿宋" w:eastAsia="仿宋" w:cs="仿宋"/>
          <w:sz w:val="28"/>
          <w:szCs w:val="28"/>
        </w:rPr>
      </w:pPr>
      <w:bookmarkStart w:id="229" w:name="_Toc434784772"/>
      <w:bookmarkStart w:id="230" w:name="_Toc434785205"/>
      <w:bookmarkStart w:id="231" w:name="_Toc434783907"/>
      <w:bookmarkStart w:id="232" w:name="_Toc434784339"/>
      <w:bookmarkStart w:id="233" w:name="_Toc377997780"/>
      <w:bookmarkStart w:id="234" w:name="_Toc377997739"/>
      <w:bookmarkStart w:id="235" w:name="_Toc408755888"/>
      <w:bookmarkStart w:id="236" w:name="_Toc282982816"/>
      <w:r>
        <w:rPr>
          <w:rFonts w:hint="eastAsia" w:ascii="仿宋" w:hAnsi="仿宋" w:eastAsia="仿宋" w:cs="仿宋"/>
          <w:sz w:val="28"/>
          <w:szCs w:val="28"/>
        </w:rPr>
        <w:br w:type="page"/>
      </w:r>
      <w:bookmarkEnd w:id="229"/>
      <w:bookmarkEnd w:id="230"/>
      <w:bookmarkEnd w:id="231"/>
      <w:bookmarkEnd w:id="232"/>
      <w:bookmarkEnd w:id="233"/>
      <w:bookmarkEnd w:id="234"/>
      <w:bookmarkEnd w:id="235"/>
      <w:bookmarkEnd w:id="236"/>
      <w:bookmarkStart w:id="237" w:name="_Toc29763"/>
      <w:bookmarkStart w:id="238" w:name="_Toc377997740"/>
      <w:bookmarkStart w:id="239" w:name="_Toc377997781"/>
      <w:bookmarkStart w:id="240" w:name="_Toc434785213"/>
      <w:bookmarkStart w:id="241" w:name="_Toc18206"/>
      <w:bookmarkStart w:id="242" w:name="_Toc434784347"/>
      <w:bookmarkStart w:id="243" w:name="_Toc434784780"/>
      <w:bookmarkStart w:id="244" w:name="_Toc408755889"/>
      <w:bookmarkStart w:id="245" w:name="_Toc434783915"/>
      <w:r>
        <w:rPr>
          <w:rFonts w:hint="eastAsia" w:eastAsia="黑体"/>
          <w:b w:val="0"/>
        </w:rPr>
        <w:t>第</w:t>
      </w:r>
      <w:r>
        <w:rPr>
          <w:rFonts w:hint="eastAsia" w:eastAsia="黑体"/>
          <w:b w:val="0"/>
          <w:lang w:val="en-US" w:eastAsia="zh-CN"/>
        </w:rPr>
        <w:t>七</w:t>
      </w:r>
      <w:r>
        <w:rPr>
          <w:rFonts w:hint="eastAsia" w:eastAsia="黑体"/>
          <w:b w:val="0"/>
        </w:rPr>
        <w:t>章 电力电缆检修技术标准</w:t>
      </w:r>
      <w:bookmarkEnd w:id="237"/>
      <w:bookmarkEnd w:id="238"/>
      <w:bookmarkEnd w:id="239"/>
      <w:bookmarkEnd w:id="240"/>
      <w:bookmarkEnd w:id="241"/>
      <w:bookmarkEnd w:id="242"/>
      <w:bookmarkEnd w:id="243"/>
      <w:bookmarkEnd w:id="244"/>
      <w:bookmarkEnd w:id="245"/>
    </w:p>
    <w:p w14:paraId="5401D1CD">
      <w:pPr>
        <w:pStyle w:val="3"/>
        <w:pageBreakBefore w:val="0"/>
        <w:kinsoku/>
        <w:wordWrap/>
        <w:overflowPunct/>
        <w:topLinePunct w:val="0"/>
        <w:bidi w:val="0"/>
        <w:spacing w:before="100" w:after="100" w:line="560" w:lineRule="atLeast"/>
        <w:rPr>
          <w:rFonts w:hint="eastAsia" w:eastAsia="楷体"/>
          <w:b w:val="0"/>
          <w:sz w:val="32"/>
        </w:rPr>
      </w:pPr>
      <w:bookmarkStart w:id="246" w:name="_Toc434784348"/>
      <w:bookmarkStart w:id="247" w:name="_Toc434783916"/>
      <w:bookmarkStart w:id="248" w:name="_Toc12653"/>
      <w:bookmarkStart w:id="249" w:name="_Toc434785214"/>
      <w:bookmarkStart w:id="250" w:name="_Toc22156"/>
      <w:bookmarkStart w:id="251" w:name="_Toc434784781"/>
      <w:r>
        <w:rPr>
          <w:rFonts w:hint="eastAsia" w:eastAsia="楷体"/>
          <w:b w:val="0"/>
          <w:sz w:val="32"/>
        </w:rPr>
        <w:t>1 适用范围</w:t>
      </w:r>
      <w:bookmarkEnd w:id="246"/>
      <w:bookmarkEnd w:id="247"/>
      <w:bookmarkEnd w:id="248"/>
      <w:bookmarkEnd w:id="249"/>
      <w:bookmarkEnd w:id="250"/>
      <w:bookmarkEnd w:id="251"/>
    </w:p>
    <w:p w14:paraId="0711CA90">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本标准规定了陕西华电新能源发电有限公司靖边光伏电站电缆的检修周期、项目、工艺质量标准及运行维护细则。</w:t>
      </w:r>
    </w:p>
    <w:p w14:paraId="106C8E35">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本标准适用于陕西华电新能源发电有限公司靖边光伏电站电缆的检修维护工作。</w:t>
      </w:r>
    </w:p>
    <w:p w14:paraId="241639B5">
      <w:pPr>
        <w:pStyle w:val="3"/>
        <w:pageBreakBefore w:val="0"/>
        <w:kinsoku/>
        <w:wordWrap/>
        <w:overflowPunct/>
        <w:topLinePunct w:val="0"/>
        <w:bidi w:val="0"/>
        <w:spacing w:before="100" w:after="100" w:line="560" w:lineRule="atLeast"/>
        <w:rPr>
          <w:rFonts w:hint="eastAsia" w:eastAsia="楷体"/>
          <w:b w:val="0"/>
          <w:sz w:val="32"/>
        </w:rPr>
      </w:pPr>
      <w:bookmarkStart w:id="252" w:name="_Toc5365"/>
      <w:bookmarkStart w:id="253" w:name="_Toc17009"/>
      <w:bookmarkStart w:id="254" w:name="_Toc434783918"/>
      <w:bookmarkStart w:id="255" w:name="_Toc434784783"/>
      <w:bookmarkStart w:id="256" w:name="_Toc434785216"/>
      <w:bookmarkStart w:id="257" w:name="_Toc434784350"/>
      <w:r>
        <w:rPr>
          <w:rFonts w:hint="eastAsia" w:eastAsia="楷体"/>
          <w:b w:val="0"/>
          <w:sz w:val="32"/>
        </w:rPr>
        <w:t>2 电缆制作要求及检修技术要求</w:t>
      </w:r>
      <w:bookmarkEnd w:id="252"/>
      <w:bookmarkEnd w:id="253"/>
      <w:bookmarkEnd w:id="254"/>
      <w:bookmarkEnd w:id="255"/>
      <w:bookmarkEnd w:id="256"/>
      <w:bookmarkEnd w:id="257"/>
    </w:p>
    <w:p w14:paraId="184EFD35">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交联聚乙烯电缆，是以交联聚乙烯作绝材料的电缆，它具有结构简单、重量轻、载流量大及没有敷设高差限制等优点，一般制成单芯或分相屏蔽电缆，它的电场分布与分相铅包型电缆相同。</w:t>
      </w:r>
    </w:p>
    <w:p w14:paraId="08ED5024">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2.1 质量要求</w:t>
      </w:r>
    </w:p>
    <w:p w14:paraId="2542D7EA">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2.1.1 绝缘带应采用纤维质的干燥清洁的绝缘带，必要时应经热风枪处理，以除去潮气，并应妥善保管，不得露于空气中。</w:t>
      </w:r>
    </w:p>
    <w:p w14:paraId="64C6FA83">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2.1.2 缠绝缘带时，应顺电缆芯绝缘的缠绕方向。绝缘带拉紧，并松紧一致，不得打折扭皱，以致破坏绝缘带上的薄膜。</w:t>
      </w:r>
    </w:p>
    <w:p w14:paraId="46A6EDF5">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2.1.3 做干封电缆头时，每层封固材料均应均匀地涂刷粘接漆。</w:t>
      </w:r>
    </w:p>
    <w:p w14:paraId="1AC416CB">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2.1.4 电缆切断或试验检查端间头及时封闭，以防进入潮气。</w:t>
      </w:r>
    </w:p>
    <w:p w14:paraId="565A7C97">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2.1.5 敷设的电缆，应有防止万一遭受破坏的措施，固定支架的间距及备用长度，均应按照规定执行，并及注意美观。</w:t>
      </w:r>
    </w:p>
    <w:p w14:paraId="66FC961B">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2.1.6 电缆沟不得有渗水和积水的可能，电缆支架及电缆头应刷漆，并应连同外皮做可靠接地。</w:t>
      </w:r>
    </w:p>
    <w:p w14:paraId="021441C3">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2.1.7 明敷设的电缆端及转弯处，均应挂铭牌标志，暗设的电缆应在地面上设置标志，注明走向。</w:t>
      </w:r>
    </w:p>
    <w:p w14:paraId="00809627">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2.1.8 回填土应去掉所含杂物并分层夯实。</w:t>
      </w:r>
    </w:p>
    <w:p w14:paraId="18E29A07">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2.2 电缆的敷设</w:t>
      </w:r>
    </w:p>
    <w:p w14:paraId="21C3C615">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电缆敷设方法，有直接埋入地下，敷设在室内地沟中、敷设在排管内、敷设在地下隧道内及沿建筑物明露敷设等多种，现就几种常用的方法作出规定。</w:t>
      </w:r>
    </w:p>
    <w:p w14:paraId="4C0CCB6A">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2.2.1 一般操作。</w:t>
      </w:r>
    </w:p>
    <w:p w14:paraId="5A9A4CCC">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（1）电缆敷设前，应检查电缆芯数，绝缘等级及截面均应符合设计要求，并应做出绝缘测定和潮湿判断。</w:t>
      </w:r>
    </w:p>
    <w:p w14:paraId="2D2567A1">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（2）沿斜坡敷设或垂直敷设的电缆，在最高点和最低点之间的最大高差不超过允许值，否则应使用堵漏式接头或特种电缆。</w:t>
      </w:r>
    </w:p>
    <w:p w14:paraId="7D74DE50">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（3）电缆固定点的间距，应符合设计规定，若设计无规定时，不得超过下列数值：水平敷设时电力电缆为750毫米；垂直敷设时电力电缆为1000毫米。</w:t>
      </w:r>
    </w:p>
    <w:p w14:paraId="1E25510B">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（4）电缆的弯曲半径与电缆外径比值不应小于：纸绝缘多芯电力电缆为15倍，单芯为20倍；橡皮或塑料多芯及单芯电力电缆为10倍；橡皮或塑料绝缘铠装电力电缆为10倍，无铠装为6倍。</w:t>
      </w:r>
    </w:p>
    <w:p w14:paraId="36FD9495">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（5）电缆的需用长度，应按设计图纸及实际需要合理安排，以免浪费。</w:t>
      </w:r>
    </w:p>
    <w:p w14:paraId="76AA6631">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6）除需用长度外，应留出足够的备用长度，以应温度变化而引起变形时的补偿和检修之用。例如：电力电缆由垂直面引至水平面处，管子的出入口处及电缆竖井，伸缩缝附近，电缆头和电缆接头，引入建筑物及隧道等处，均应留备用长度，在建筑物内部的电缆头附近，仅高压电缆应按地理条件考虑备用长度，备用长度规定如下：</w:t>
      </w:r>
    </w:p>
    <w:p w14:paraId="501AB67C">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直接埋入地下的电缆，应为电缆全长度的0.1-1%,应做波浪形敷设;在建筑物入口处应不少于2米;中间接头,电杆根部分支箱等处，应不少于1.5-2米。</w:t>
      </w:r>
    </w:p>
    <w:p w14:paraId="10C233DC">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（7）电力电缆引至电气设备及开关柜，而易受机械损伤时，应加钢管保护。</w:t>
      </w:r>
    </w:p>
    <w:p w14:paraId="78D7C1CF">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（8）敷设在电缆沟内，室内或电缆隧道内的电缆，应剥出麻包，铠装电缆应涂漆。</w:t>
      </w:r>
    </w:p>
    <w:p w14:paraId="510E70AB">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（9）施工前电缆支架应准备齐全，施工地点应清洁，过路应畅通。</w:t>
      </w:r>
    </w:p>
    <w:p w14:paraId="3E27F7D2">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（10）敷设电缆时，电缆应从电缆盘上端引出电缆不得在支架上及地面上磨擦拖拉，不得过度弯曲，电缆上不得存在机械损伤（如铠装压扁铠装或铅皮折裂，电缆绞拧等）。</w:t>
      </w:r>
    </w:p>
    <w:p w14:paraId="400CC900">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2.2.2 直接埋地敷设。</w:t>
      </w:r>
    </w:p>
    <w:p w14:paraId="356FCE04">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（1）土壤中含有腐蚀电缆外皮的物质时，不得直接埋设电缆。</w:t>
      </w:r>
    </w:p>
    <w:p w14:paraId="65D919D3">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（2）直接埋设于地下的电缆必须有防腐层。</w:t>
      </w:r>
    </w:p>
    <w:p w14:paraId="4C2BF6E9">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（3）在易于发生位移的沼泽中埋设电缆时，应采用钢丝铠装电缆。电缆长度应至少超过线路长度的1.5-2%并应做波浪形敷设。</w:t>
      </w:r>
    </w:p>
    <w:p w14:paraId="127131EC">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（4）电力电缆，埋入地面的深度由地面到电缆外皮不应小于700毫米，在引入建筑物处，与地下建筑物交叉处，及绕过地下建筑物处，其长度不超过5米的一段可稍浅埋设，但应采取保护措施。</w:t>
      </w:r>
    </w:p>
    <w:p w14:paraId="6B4D90CD">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（5）两种电缆，相互接近和交叉的最小允许距离规定如下：</w:t>
      </w:r>
    </w:p>
    <w:p w14:paraId="18973F1F">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电力电缆相互之间，或与控制电缆之间为100毫米；不同使用功能的电缆（包括通讯电缆）相互之间为1000毫米，如将电缆穿入管内为100毫米；交叉时净距离为1000毫米，但电缆在交叉点前后1米范围内，如穿入管内或用隔板隔开时为250毫米。</w:t>
      </w:r>
    </w:p>
    <w:p w14:paraId="5F10F941">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（6）电缆与建筑物、电杆、树木平行或接近时，敷设方式及最小允许距离为：电缆与建筑物平行为600毫米；电缆与树木接近为2000毫米；电缆与电杆接近为1000毫米。</w:t>
      </w:r>
    </w:p>
    <w:p w14:paraId="5B21F142">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（7）电力电缆与地下管道交叉时，相互间距离应不小于下列规定：</w:t>
      </w:r>
    </w:p>
    <w:p w14:paraId="2F39725D">
      <w:pPr>
        <w:keepNext w:val="0"/>
        <w:keepLines w:val="0"/>
        <w:pageBreakBefore w:val="0"/>
        <w:widowControl w:val="0"/>
        <w:kinsoku/>
        <w:wordWrap/>
        <w:overflowPunct/>
        <w:topLinePunct w:val="0"/>
        <w:autoSpaceDE/>
        <w:autoSpaceDN/>
        <w:bidi w:val="0"/>
        <w:adjustRightInd/>
        <w:snapToGrid/>
        <w:spacing w:before="0" w:after="0" w:line="480" w:lineRule="exact"/>
        <w:ind w:right="0" w:rightChars="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热力管道与电缆1000毫米；其它管道与电缆1000毫米。</w:t>
      </w:r>
    </w:p>
    <w:p w14:paraId="2C88A5D8">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（8）电</w:t>
      </w:r>
      <w:r>
        <w:rPr>
          <w:rFonts w:hint="eastAsia" w:ascii="仿宋" w:hAnsi="仿宋" w:eastAsia="仿宋" w:cs="仿宋"/>
          <w:sz w:val="28"/>
          <w:szCs w:val="28"/>
        </w:rPr>
        <w:t>电缆与</w:t>
      </w:r>
      <w:r>
        <w:rPr>
          <w:rFonts w:hint="eastAsia" w:ascii="仿宋" w:hAnsi="仿宋" w:eastAsia="仿宋" w:cs="仿宋"/>
          <w:sz w:val="28"/>
          <w:szCs w:val="28"/>
          <w:lang w:val="en-US" w:eastAsia="zh-CN"/>
        </w:rPr>
        <w:t>道路</w:t>
      </w:r>
      <w:r>
        <w:rPr>
          <w:rFonts w:hint="eastAsia" w:ascii="仿宋" w:hAnsi="仿宋" w:eastAsia="仿宋" w:cs="仿宋"/>
          <w:sz w:val="28"/>
          <w:szCs w:val="28"/>
        </w:rPr>
        <w:t>路交叉时，电缆应敷设于沟道、</w:t>
      </w:r>
      <w:r>
        <w:rPr>
          <w:rFonts w:hint="eastAsia" w:ascii="仿宋" w:hAnsi="仿宋" w:eastAsia="仿宋" w:cs="仿宋"/>
          <w:sz w:val="28"/>
          <w:szCs w:val="28"/>
          <w:lang w:eastAsia="zh-CN"/>
        </w:rPr>
        <w:t>混凝土电缆沟</w:t>
      </w:r>
      <w:r>
        <w:rPr>
          <w:rFonts w:hint="eastAsia" w:ascii="仿宋" w:hAnsi="仿宋" w:eastAsia="仿宋" w:cs="仿宋"/>
          <w:sz w:val="28"/>
          <w:szCs w:val="28"/>
        </w:rPr>
        <w:t>或其它坚固的管内</w:t>
      </w:r>
      <w:r>
        <w:rPr>
          <w:rFonts w:hint="eastAsia" w:ascii="仿宋" w:hAnsi="仿宋" w:eastAsia="仿宋" w:cs="仿宋"/>
          <w:color w:val="000000"/>
          <w:sz w:val="28"/>
          <w:szCs w:val="28"/>
          <w:lang w:val="en-US" w:eastAsia="zh-CN"/>
        </w:rPr>
        <w:t>。</w:t>
      </w:r>
    </w:p>
    <w:p w14:paraId="5EBAB9D9">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（9）电缆与其他管道交叉时，若将电缆穿入电缆管内，则净距离减为250毫米。</w:t>
      </w:r>
    </w:p>
    <w:p w14:paraId="24726E40">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（10）电力电缆的中间接头外壳与邻近电缆间的净距离不得小于250毫米，多条电缆并列埋设时，中间接头应错开，接头下应有托垫，并应伸出接头两端各600-700毫米。</w:t>
      </w:r>
    </w:p>
    <w:p w14:paraId="1C821918">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（11）电缆直接埋设在地下时，挖沟的宽度，视电缆根数而定，沟的宽度见下表：</w:t>
      </w:r>
    </w:p>
    <w:p w14:paraId="177CE06B">
      <w:pPr>
        <w:pageBreakBefore w:val="0"/>
        <w:kinsoku/>
        <w:wordWrap/>
        <w:overflowPunct/>
        <w:topLinePunct w:val="0"/>
        <w:autoSpaceDE w:val="0"/>
        <w:autoSpaceDN w:val="0"/>
        <w:bidi w:val="0"/>
        <w:adjustRightInd w:val="0"/>
        <w:spacing w:line="560" w:lineRule="atLeast"/>
        <w:jc w:val="center"/>
        <w:outlineLvl w:val="9"/>
        <w:rPr>
          <w:rFonts w:hint="eastAsia" w:ascii="仿宋" w:hAnsi="仿宋" w:eastAsia="仿宋" w:cs="仿宋"/>
          <w:sz w:val="28"/>
          <w:szCs w:val="28"/>
        </w:rPr>
      </w:pPr>
      <w:r>
        <w:rPr>
          <w:rFonts w:hint="eastAsia" w:ascii="仿宋" w:hAnsi="仿宋" w:eastAsia="仿宋" w:cs="仿宋"/>
          <w:sz w:val="28"/>
          <w:szCs w:val="28"/>
        </w:rPr>
        <w:t xml:space="preserve"> </w:t>
      </w:r>
      <w:bookmarkStart w:id="258" w:name="_Toc1825"/>
      <w:r>
        <w:rPr>
          <w:rFonts w:hint="eastAsia" w:ascii="仿宋" w:hAnsi="仿宋" w:eastAsia="仿宋" w:cs="仿宋"/>
          <w:sz w:val="28"/>
          <w:szCs w:val="28"/>
        </w:rPr>
        <w:t xml:space="preserve">     </w:t>
      </w:r>
      <w:bookmarkStart w:id="259" w:name="_Toc31001"/>
      <w:bookmarkStart w:id="260" w:name="_Toc27264"/>
      <w:bookmarkStart w:id="261" w:name="_Toc8024"/>
      <w:bookmarkStart w:id="262" w:name="_Toc12027"/>
      <w:bookmarkStart w:id="263" w:name="_Toc23452"/>
      <w:bookmarkStart w:id="264" w:name="_Toc18704"/>
      <w:r>
        <w:rPr>
          <w:rFonts w:hint="eastAsia" w:ascii="仿宋" w:hAnsi="仿宋" w:eastAsia="仿宋" w:cs="仿宋"/>
          <w:sz w:val="28"/>
          <w:szCs w:val="28"/>
        </w:rPr>
        <w:t xml:space="preserve">电缆沟的宽度    </w:t>
      </w:r>
      <w:r>
        <w:rPr>
          <w:rFonts w:hint="eastAsia" w:ascii="仿宋" w:hAnsi="仿宋" w:eastAsia="仿宋" w:cs="仿宋"/>
          <w:sz w:val="18"/>
          <w:szCs w:val="18"/>
        </w:rPr>
        <w:t>单位：毫米</w:t>
      </w:r>
      <w:bookmarkEnd w:id="258"/>
      <w:bookmarkEnd w:id="259"/>
      <w:bookmarkEnd w:id="260"/>
      <w:bookmarkEnd w:id="261"/>
      <w:bookmarkEnd w:id="262"/>
      <w:bookmarkEnd w:id="263"/>
      <w:bookmarkEnd w:id="264"/>
    </w:p>
    <w:tbl>
      <w:tblPr>
        <w:tblStyle w:val="3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137"/>
        <w:gridCol w:w="1245"/>
        <w:gridCol w:w="1245"/>
        <w:gridCol w:w="1245"/>
        <w:gridCol w:w="1245"/>
        <w:gridCol w:w="1245"/>
        <w:gridCol w:w="1172"/>
      </w:tblGrid>
      <w:tr w14:paraId="01FA1F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cantSplit/>
          <w:jc w:val="center"/>
        </w:trPr>
        <w:tc>
          <w:tcPr>
            <w:tcW w:w="2382" w:type="dxa"/>
            <w:gridSpan w:val="2"/>
            <w:tcBorders>
              <w:top w:val="single" w:color="auto" w:sz="4" w:space="0"/>
              <w:left w:val="single" w:color="auto" w:sz="4" w:space="0"/>
              <w:bottom w:val="single" w:color="auto" w:sz="4" w:space="0"/>
              <w:right w:val="single" w:color="auto" w:sz="4" w:space="0"/>
            </w:tcBorders>
            <w:noWrap w:val="0"/>
            <w:vAlign w:val="center"/>
          </w:tcPr>
          <w:p w14:paraId="13E5F68B">
            <w:pPr>
              <w:pageBreakBefore w:val="0"/>
              <w:widowControl/>
              <w:kinsoku/>
              <w:wordWrap/>
              <w:overflowPunct/>
              <w:topLinePunct w:val="0"/>
              <w:bidi w:val="0"/>
              <w:spacing w:line="240" w:lineRule="auto"/>
              <w:ind w:firstLine="420" w:firstLineChars="200"/>
              <w:jc w:val="center"/>
              <w:rPr>
                <w:rFonts w:hint="eastAsia" w:ascii="仿宋" w:hAnsi="仿宋" w:eastAsia="仿宋" w:cs="仿宋"/>
                <w:szCs w:val="21"/>
              </w:rPr>
            </w:pPr>
          </w:p>
        </w:tc>
        <w:tc>
          <w:tcPr>
            <w:tcW w:w="1245" w:type="dxa"/>
            <w:tcBorders>
              <w:top w:val="single" w:color="auto" w:sz="4" w:space="0"/>
              <w:left w:val="single" w:color="auto" w:sz="4" w:space="0"/>
              <w:bottom w:val="single" w:color="auto" w:sz="4" w:space="0"/>
              <w:right w:val="single" w:color="auto" w:sz="4" w:space="0"/>
            </w:tcBorders>
            <w:noWrap w:val="0"/>
            <w:vAlign w:val="center"/>
          </w:tcPr>
          <w:p w14:paraId="5251E37C">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0</w:t>
            </w:r>
          </w:p>
        </w:tc>
        <w:tc>
          <w:tcPr>
            <w:tcW w:w="1245" w:type="dxa"/>
            <w:tcBorders>
              <w:top w:val="single" w:color="auto" w:sz="4" w:space="0"/>
              <w:left w:val="single" w:color="auto" w:sz="4" w:space="0"/>
              <w:bottom w:val="single" w:color="auto" w:sz="4" w:space="0"/>
              <w:right w:val="single" w:color="auto" w:sz="4" w:space="0"/>
            </w:tcBorders>
            <w:noWrap w:val="0"/>
            <w:vAlign w:val="center"/>
          </w:tcPr>
          <w:p w14:paraId="3B38E986">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1</w:t>
            </w:r>
          </w:p>
        </w:tc>
        <w:tc>
          <w:tcPr>
            <w:tcW w:w="1245" w:type="dxa"/>
            <w:tcBorders>
              <w:top w:val="single" w:color="auto" w:sz="4" w:space="0"/>
              <w:left w:val="single" w:color="auto" w:sz="4" w:space="0"/>
              <w:bottom w:val="single" w:color="auto" w:sz="4" w:space="0"/>
              <w:right w:val="single" w:color="auto" w:sz="4" w:space="0"/>
            </w:tcBorders>
            <w:noWrap w:val="0"/>
            <w:vAlign w:val="center"/>
          </w:tcPr>
          <w:p w14:paraId="4C440D6E">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2</w:t>
            </w:r>
          </w:p>
        </w:tc>
        <w:tc>
          <w:tcPr>
            <w:tcW w:w="1245" w:type="dxa"/>
            <w:tcBorders>
              <w:top w:val="single" w:color="auto" w:sz="4" w:space="0"/>
              <w:left w:val="single" w:color="auto" w:sz="4" w:space="0"/>
              <w:bottom w:val="single" w:color="auto" w:sz="4" w:space="0"/>
              <w:right w:val="single" w:color="auto" w:sz="4" w:space="0"/>
            </w:tcBorders>
            <w:noWrap w:val="0"/>
            <w:vAlign w:val="center"/>
          </w:tcPr>
          <w:p w14:paraId="00BF761B">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3</w:t>
            </w:r>
          </w:p>
        </w:tc>
        <w:tc>
          <w:tcPr>
            <w:tcW w:w="1172" w:type="dxa"/>
            <w:tcBorders>
              <w:top w:val="single" w:color="auto" w:sz="4" w:space="0"/>
              <w:left w:val="single" w:color="auto" w:sz="4" w:space="0"/>
              <w:bottom w:val="single" w:color="auto" w:sz="4" w:space="0"/>
              <w:right w:val="single" w:color="auto" w:sz="4" w:space="0"/>
            </w:tcBorders>
            <w:noWrap w:val="0"/>
            <w:vAlign w:val="center"/>
          </w:tcPr>
          <w:p w14:paraId="7BD8D22A">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4</w:t>
            </w:r>
          </w:p>
        </w:tc>
      </w:tr>
      <w:tr w14:paraId="6ACA69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cantSplit/>
          <w:jc w:val="center"/>
        </w:trPr>
        <w:tc>
          <w:tcPr>
            <w:tcW w:w="1137" w:type="dxa"/>
            <w:vMerge w:val="restart"/>
            <w:tcBorders>
              <w:top w:val="single" w:color="auto" w:sz="4" w:space="0"/>
              <w:left w:val="single" w:color="auto" w:sz="4" w:space="0"/>
              <w:bottom w:val="single" w:color="auto" w:sz="4" w:space="0"/>
              <w:right w:val="single" w:color="auto" w:sz="4" w:space="0"/>
            </w:tcBorders>
            <w:noWrap w:val="0"/>
            <w:vAlign w:val="center"/>
          </w:tcPr>
          <w:p w14:paraId="6BBD9EB4">
            <w:pPr>
              <w:pageBreakBefore w:val="0"/>
              <w:kinsoku/>
              <w:wordWrap/>
              <w:overflowPunct/>
              <w:topLinePunct w:val="0"/>
              <w:bidi w:val="0"/>
              <w:spacing w:line="240" w:lineRule="auto"/>
              <w:rPr>
                <w:rFonts w:hint="eastAsia" w:ascii="仿宋" w:hAnsi="仿宋" w:eastAsia="仿宋" w:cs="仿宋"/>
                <w:szCs w:val="21"/>
              </w:rPr>
            </w:pPr>
            <w:r>
              <w:rPr>
                <w:rFonts w:hint="eastAsia" w:ascii="仿宋" w:hAnsi="仿宋" w:eastAsia="仿宋" w:cs="仿宋"/>
                <w:szCs w:val="21"/>
              </w:rPr>
              <w:t>10</w:t>
            </w:r>
            <w:r>
              <w:rPr>
                <w:rFonts w:hint="eastAsia" w:ascii="仿宋" w:hAnsi="仿宋" w:eastAsia="仿宋" w:cs="仿宋"/>
                <w:szCs w:val="21"/>
                <w:lang w:eastAsia="zh-CN"/>
              </w:rPr>
              <w:t>kV</w:t>
            </w:r>
            <w:r>
              <w:rPr>
                <w:rFonts w:hint="eastAsia" w:ascii="仿宋" w:hAnsi="仿宋" w:eastAsia="仿宋" w:cs="仿宋"/>
                <w:szCs w:val="21"/>
              </w:rPr>
              <w:t>及以下电力电缆根数</w:t>
            </w:r>
          </w:p>
        </w:tc>
        <w:tc>
          <w:tcPr>
            <w:tcW w:w="1245" w:type="dxa"/>
            <w:tcBorders>
              <w:top w:val="single" w:color="auto" w:sz="4" w:space="0"/>
              <w:left w:val="single" w:color="auto" w:sz="4" w:space="0"/>
              <w:bottom w:val="single" w:color="auto" w:sz="4" w:space="0"/>
              <w:right w:val="single" w:color="auto" w:sz="4" w:space="0"/>
            </w:tcBorders>
            <w:noWrap w:val="0"/>
            <w:vAlign w:val="center"/>
          </w:tcPr>
          <w:p w14:paraId="0E2D0D00">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0</w:t>
            </w:r>
          </w:p>
        </w:tc>
        <w:tc>
          <w:tcPr>
            <w:tcW w:w="1245" w:type="dxa"/>
            <w:tcBorders>
              <w:top w:val="single" w:color="auto" w:sz="4" w:space="0"/>
              <w:left w:val="single" w:color="auto" w:sz="4" w:space="0"/>
              <w:bottom w:val="single" w:color="auto" w:sz="4" w:space="0"/>
              <w:right w:val="single" w:color="auto" w:sz="4" w:space="0"/>
            </w:tcBorders>
            <w:noWrap w:val="0"/>
            <w:vAlign w:val="center"/>
          </w:tcPr>
          <w:p w14:paraId="398BF92C">
            <w:pPr>
              <w:pageBreakBefore w:val="0"/>
              <w:kinsoku/>
              <w:wordWrap/>
              <w:overflowPunct/>
              <w:topLinePunct w:val="0"/>
              <w:bidi w:val="0"/>
              <w:spacing w:line="240" w:lineRule="auto"/>
              <w:ind w:firstLine="420" w:firstLineChars="200"/>
              <w:jc w:val="center"/>
              <w:rPr>
                <w:rFonts w:hint="eastAsia" w:ascii="仿宋" w:hAnsi="仿宋" w:eastAsia="仿宋" w:cs="仿宋"/>
                <w:szCs w:val="21"/>
              </w:rPr>
            </w:pPr>
          </w:p>
        </w:tc>
        <w:tc>
          <w:tcPr>
            <w:tcW w:w="1245" w:type="dxa"/>
            <w:tcBorders>
              <w:top w:val="single" w:color="auto" w:sz="4" w:space="0"/>
              <w:left w:val="single" w:color="auto" w:sz="4" w:space="0"/>
              <w:bottom w:val="single" w:color="auto" w:sz="4" w:space="0"/>
              <w:right w:val="single" w:color="auto" w:sz="4" w:space="0"/>
            </w:tcBorders>
            <w:noWrap w:val="0"/>
            <w:vAlign w:val="center"/>
          </w:tcPr>
          <w:p w14:paraId="7243B0CA">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240</w:t>
            </w:r>
          </w:p>
        </w:tc>
        <w:tc>
          <w:tcPr>
            <w:tcW w:w="1245" w:type="dxa"/>
            <w:tcBorders>
              <w:top w:val="single" w:color="auto" w:sz="4" w:space="0"/>
              <w:left w:val="single" w:color="auto" w:sz="4" w:space="0"/>
              <w:bottom w:val="single" w:color="auto" w:sz="4" w:space="0"/>
              <w:right w:val="single" w:color="auto" w:sz="4" w:space="0"/>
            </w:tcBorders>
            <w:noWrap w:val="0"/>
            <w:vAlign w:val="center"/>
          </w:tcPr>
          <w:p w14:paraId="30067554">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320</w:t>
            </w:r>
          </w:p>
        </w:tc>
        <w:tc>
          <w:tcPr>
            <w:tcW w:w="1245" w:type="dxa"/>
            <w:tcBorders>
              <w:top w:val="single" w:color="auto" w:sz="4" w:space="0"/>
              <w:left w:val="single" w:color="auto" w:sz="4" w:space="0"/>
              <w:bottom w:val="single" w:color="auto" w:sz="4" w:space="0"/>
              <w:right w:val="single" w:color="auto" w:sz="4" w:space="0"/>
            </w:tcBorders>
            <w:noWrap w:val="0"/>
            <w:vAlign w:val="center"/>
          </w:tcPr>
          <w:p w14:paraId="376290C9">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400</w:t>
            </w:r>
          </w:p>
        </w:tc>
        <w:tc>
          <w:tcPr>
            <w:tcW w:w="1172" w:type="dxa"/>
            <w:tcBorders>
              <w:top w:val="single" w:color="auto" w:sz="4" w:space="0"/>
              <w:left w:val="single" w:color="auto" w:sz="4" w:space="0"/>
              <w:bottom w:val="single" w:color="auto" w:sz="4" w:space="0"/>
              <w:right w:val="single" w:color="auto" w:sz="4" w:space="0"/>
            </w:tcBorders>
            <w:noWrap w:val="0"/>
            <w:vAlign w:val="center"/>
          </w:tcPr>
          <w:p w14:paraId="7B892A36">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480</w:t>
            </w:r>
          </w:p>
        </w:tc>
      </w:tr>
      <w:tr w14:paraId="4583B9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cantSplit/>
          <w:jc w:val="center"/>
        </w:trPr>
        <w:tc>
          <w:tcPr>
            <w:tcW w:w="1137" w:type="dxa"/>
            <w:vMerge w:val="continue"/>
            <w:tcBorders>
              <w:top w:val="single" w:color="auto" w:sz="4" w:space="0"/>
              <w:left w:val="single" w:color="auto" w:sz="4" w:space="0"/>
              <w:bottom w:val="single" w:color="auto" w:sz="4" w:space="0"/>
              <w:right w:val="single" w:color="auto" w:sz="4" w:space="0"/>
            </w:tcBorders>
            <w:noWrap w:val="0"/>
            <w:vAlign w:val="center"/>
          </w:tcPr>
          <w:p w14:paraId="70A80DEA">
            <w:pPr>
              <w:pageBreakBefore w:val="0"/>
              <w:widowControl/>
              <w:kinsoku/>
              <w:wordWrap/>
              <w:overflowPunct/>
              <w:topLinePunct w:val="0"/>
              <w:bidi w:val="0"/>
              <w:spacing w:line="240" w:lineRule="auto"/>
              <w:ind w:firstLine="420" w:firstLineChars="200"/>
              <w:jc w:val="center"/>
              <w:rPr>
                <w:rFonts w:hint="eastAsia" w:ascii="仿宋" w:hAnsi="仿宋" w:eastAsia="仿宋" w:cs="仿宋"/>
                <w:szCs w:val="21"/>
              </w:rPr>
            </w:pPr>
          </w:p>
        </w:tc>
        <w:tc>
          <w:tcPr>
            <w:tcW w:w="1245" w:type="dxa"/>
            <w:tcBorders>
              <w:top w:val="single" w:color="auto" w:sz="4" w:space="0"/>
              <w:left w:val="single" w:color="auto" w:sz="4" w:space="0"/>
              <w:bottom w:val="single" w:color="auto" w:sz="4" w:space="0"/>
              <w:right w:val="single" w:color="auto" w:sz="4" w:space="0"/>
            </w:tcBorders>
            <w:noWrap w:val="0"/>
            <w:vAlign w:val="center"/>
          </w:tcPr>
          <w:p w14:paraId="6B1AB1F4">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1</w:t>
            </w:r>
          </w:p>
        </w:tc>
        <w:tc>
          <w:tcPr>
            <w:tcW w:w="1245" w:type="dxa"/>
            <w:tcBorders>
              <w:top w:val="single" w:color="auto" w:sz="4" w:space="0"/>
              <w:left w:val="single" w:color="auto" w:sz="4" w:space="0"/>
              <w:bottom w:val="single" w:color="auto" w:sz="4" w:space="0"/>
              <w:right w:val="single" w:color="auto" w:sz="4" w:space="0"/>
            </w:tcBorders>
            <w:noWrap w:val="0"/>
            <w:vAlign w:val="center"/>
          </w:tcPr>
          <w:p w14:paraId="099D065A">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270</w:t>
            </w:r>
          </w:p>
        </w:tc>
        <w:tc>
          <w:tcPr>
            <w:tcW w:w="1245" w:type="dxa"/>
            <w:tcBorders>
              <w:top w:val="single" w:color="auto" w:sz="4" w:space="0"/>
              <w:left w:val="single" w:color="auto" w:sz="4" w:space="0"/>
              <w:bottom w:val="single" w:color="auto" w:sz="4" w:space="0"/>
              <w:right w:val="single" w:color="auto" w:sz="4" w:space="0"/>
            </w:tcBorders>
            <w:noWrap w:val="0"/>
            <w:vAlign w:val="center"/>
          </w:tcPr>
          <w:p w14:paraId="60191779">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410</w:t>
            </w:r>
          </w:p>
        </w:tc>
        <w:tc>
          <w:tcPr>
            <w:tcW w:w="1245" w:type="dxa"/>
            <w:tcBorders>
              <w:top w:val="single" w:color="auto" w:sz="4" w:space="0"/>
              <w:left w:val="single" w:color="auto" w:sz="4" w:space="0"/>
              <w:bottom w:val="single" w:color="auto" w:sz="4" w:space="0"/>
              <w:right w:val="single" w:color="auto" w:sz="4" w:space="0"/>
            </w:tcBorders>
            <w:noWrap w:val="0"/>
            <w:vAlign w:val="center"/>
          </w:tcPr>
          <w:p w14:paraId="6AB0CFA5">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490</w:t>
            </w:r>
          </w:p>
        </w:tc>
        <w:tc>
          <w:tcPr>
            <w:tcW w:w="1245" w:type="dxa"/>
            <w:tcBorders>
              <w:top w:val="single" w:color="auto" w:sz="4" w:space="0"/>
              <w:left w:val="single" w:color="auto" w:sz="4" w:space="0"/>
              <w:bottom w:val="single" w:color="auto" w:sz="4" w:space="0"/>
              <w:right w:val="single" w:color="auto" w:sz="4" w:space="0"/>
            </w:tcBorders>
            <w:noWrap w:val="0"/>
            <w:vAlign w:val="center"/>
          </w:tcPr>
          <w:p w14:paraId="6886ED38">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570</w:t>
            </w:r>
          </w:p>
        </w:tc>
        <w:tc>
          <w:tcPr>
            <w:tcW w:w="1172" w:type="dxa"/>
            <w:tcBorders>
              <w:top w:val="single" w:color="auto" w:sz="4" w:space="0"/>
              <w:left w:val="single" w:color="auto" w:sz="4" w:space="0"/>
              <w:bottom w:val="single" w:color="auto" w:sz="4" w:space="0"/>
              <w:right w:val="single" w:color="auto" w:sz="4" w:space="0"/>
            </w:tcBorders>
            <w:noWrap w:val="0"/>
            <w:vAlign w:val="center"/>
          </w:tcPr>
          <w:p w14:paraId="7AB9137E">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650</w:t>
            </w:r>
          </w:p>
        </w:tc>
      </w:tr>
      <w:tr w14:paraId="0DB514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cantSplit/>
          <w:jc w:val="center"/>
        </w:trPr>
        <w:tc>
          <w:tcPr>
            <w:tcW w:w="1137" w:type="dxa"/>
            <w:vMerge w:val="continue"/>
            <w:tcBorders>
              <w:top w:val="single" w:color="auto" w:sz="4" w:space="0"/>
              <w:left w:val="single" w:color="auto" w:sz="4" w:space="0"/>
              <w:bottom w:val="single" w:color="auto" w:sz="4" w:space="0"/>
              <w:right w:val="single" w:color="auto" w:sz="4" w:space="0"/>
            </w:tcBorders>
            <w:noWrap w:val="0"/>
            <w:vAlign w:val="center"/>
          </w:tcPr>
          <w:p w14:paraId="4567D4D6">
            <w:pPr>
              <w:pageBreakBefore w:val="0"/>
              <w:widowControl/>
              <w:kinsoku/>
              <w:wordWrap/>
              <w:overflowPunct/>
              <w:topLinePunct w:val="0"/>
              <w:bidi w:val="0"/>
              <w:spacing w:line="240" w:lineRule="auto"/>
              <w:ind w:firstLine="420" w:firstLineChars="200"/>
              <w:jc w:val="center"/>
              <w:rPr>
                <w:rFonts w:hint="eastAsia" w:ascii="仿宋" w:hAnsi="仿宋" w:eastAsia="仿宋" w:cs="仿宋"/>
                <w:szCs w:val="21"/>
              </w:rPr>
            </w:pPr>
          </w:p>
        </w:tc>
        <w:tc>
          <w:tcPr>
            <w:tcW w:w="1245" w:type="dxa"/>
            <w:tcBorders>
              <w:top w:val="single" w:color="auto" w:sz="4" w:space="0"/>
              <w:left w:val="single" w:color="auto" w:sz="4" w:space="0"/>
              <w:bottom w:val="single" w:color="auto" w:sz="4" w:space="0"/>
              <w:right w:val="single" w:color="auto" w:sz="4" w:space="0"/>
            </w:tcBorders>
            <w:noWrap w:val="0"/>
            <w:vAlign w:val="center"/>
          </w:tcPr>
          <w:p w14:paraId="6B9BD6FE">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2</w:t>
            </w:r>
          </w:p>
        </w:tc>
        <w:tc>
          <w:tcPr>
            <w:tcW w:w="1245" w:type="dxa"/>
            <w:tcBorders>
              <w:top w:val="single" w:color="auto" w:sz="4" w:space="0"/>
              <w:left w:val="single" w:color="auto" w:sz="4" w:space="0"/>
              <w:bottom w:val="single" w:color="auto" w:sz="4" w:space="0"/>
              <w:right w:val="single" w:color="auto" w:sz="4" w:space="0"/>
            </w:tcBorders>
            <w:noWrap w:val="0"/>
            <w:vAlign w:val="center"/>
          </w:tcPr>
          <w:p w14:paraId="1F24ADEA">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440</w:t>
            </w:r>
          </w:p>
        </w:tc>
        <w:tc>
          <w:tcPr>
            <w:tcW w:w="1245" w:type="dxa"/>
            <w:tcBorders>
              <w:top w:val="single" w:color="auto" w:sz="4" w:space="0"/>
              <w:left w:val="single" w:color="auto" w:sz="4" w:space="0"/>
              <w:bottom w:val="single" w:color="auto" w:sz="4" w:space="0"/>
              <w:right w:val="single" w:color="auto" w:sz="4" w:space="0"/>
            </w:tcBorders>
            <w:noWrap w:val="0"/>
            <w:vAlign w:val="center"/>
          </w:tcPr>
          <w:p w14:paraId="707B07D4">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580</w:t>
            </w:r>
          </w:p>
        </w:tc>
        <w:tc>
          <w:tcPr>
            <w:tcW w:w="1245" w:type="dxa"/>
            <w:tcBorders>
              <w:top w:val="single" w:color="auto" w:sz="4" w:space="0"/>
              <w:left w:val="single" w:color="auto" w:sz="4" w:space="0"/>
              <w:bottom w:val="single" w:color="auto" w:sz="4" w:space="0"/>
              <w:right w:val="single" w:color="auto" w:sz="4" w:space="0"/>
            </w:tcBorders>
            <w:noWrap w:val="0"/>
            <w:vAlign w:val="center"/>
          </w:tcPr>
          <w:p w14:paraId="7F5F1D75">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660</w:t>
            </w:r>
          </w:p>
        </w:tc>
        <w:tc>
          <w:tcPr>
            <w:tcW w:w="1245" w:type="dxa"/>
            <w:tcBorders>
              <w:top w:val="single" w:color="auto" w:sz="4" w:space="0"/>
              <w:left w:val="single" w:color="auto" w:sz="4" w:space="0"/>
              <w:bottom w:val="single" w:color="auto" w:sz="4" w:space="0"/>
              <w:right w:val="single" w:color="auto" w:sz="4" w:space="0"/>
            </w:tcBorders>
            <w:noWrap w:val="0"/>
            <w:vAlign w:val="center"/>
          </w:tcPr>
          <w:p w14:paraId="1F2E5BED">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740</w:t>
            </w:r>
          </w:p>
        </w:tc>
        <w:tc>
          <w:tcPr>
            <w:tcW w:w="1172" w:type="dxa"/>
            <w:tcBorders>
              <w:top w:val="single" w:color="auto" w:sz="4" w:space="0"/>
              <w:left w:val="single" w:color="auto" w:sz="4" w:space="0"/>
              <w:bottom w:val="single" w:color="auto" w:sz="4" w:space="0"/>
              <w:right w:val="single" w:color="auto" w:sz="4" w:space="0"/>
            </w:tcBorders>
            <w:noWrap w:val="0"/>
            <w:vAlign w:val="center"/>
          </w:tcPr>
          <w:p w14:paraId="0E3B467E">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820</w:t>
            </w:r>
          </w:p>
        </w:tc>
      </w:tr>
      <w:tr w14:paraId="54CE0E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cantSplit/>
          <w:jc w:val="center"/>
        </w:trPr>
        <w:tc>
          <w:tcPr>
            <w:tcW w:w="1137" w:type="dxa"/>
            <w:vMerge w:val="continue"/>
            <w:tcBorders>
              <w:top w:val="single" w:color="auto" w:sz="4" w:space="0"/>
              <w:left w:val="single" w:color="auto" w:sz="4" w:space="0"/>
              <w:bottom w:val="single" w:color="auto" w:sz="4" w:space="0"/>
              <w:right w:val="single" w:color="auto" w:sz="4" w:space="0"/>
            </w:tcBorders>
            <w:noWrap w:val="0"/>
            <w:vAlign w:val="center"/>
          </w:tcPr>
          <w:p w14:paraId="0C93EECE">
            <w:pPr>
              <w:pageBreakBefore w:val="0"/>
              <w:widowControl/>
              <w:kinsoku/>
              <w:wordWrap/>
              <w:overflowPunct/>
              <w:topLinePunct w:val="0"/>
              <w:bidi w:val="0"/>
              <w:spacing w:line="240" w:lineRule="auto"/>
              <w:ind w:firstLine="420" w:firstLineChars="200"/>
              <w:jc w:val="center"/>
              <w:rPr>
                <w:rFonts w:hint="eastAsia" w:ascii="仿宋" w:hAnsi="仿宋" w:eastAsia="仿宋" w:cs="仿宋"/>
                <w:szCs w:val="21"/>
              </w:rPr>
            </w:pPr>
          </w:p>
        </w:tc>
        <w:tc>
          <w:tcPr>
            <w:tcW w:w="1245" w:type="dxa"/>
            <w:tcBorders>
              <w:top w:val="single" w:color="auto" w:sz="4" w:space="0"/>
              <w:left w:val="single" w:color="auto" w:sz="4" w:space="0"/>
              <w:bottom w:val="single" w:color="auto" w:sz="4" w:space="0"/>
              <w:right w:val="single" w:color="auto" w:sz="4" w:space="0"/>
            </w:tcBorders>
            <w:noWrap w:val="0"/>
            <w:vAlign w:val="center"/>
          </w:tcPr>
          <w:p w14:paraId="13166B33">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3</w:t>
            </w:r>
          </w:p>
        </w:tc>
        <w:tc>
          <w:tcPr>
            <w:tcW w:w="1245" w:type="dxa"/>
            <w:tcBorders>
              <w:top w:val="single" w:color="auto" w:sz="4" w:space="0"/>
              <w:left w:val="single" w:color="auto" w:sz="4" w:space="0"/>
              <w:bottom w:val="single" w:color="auto" w:sz="4" w:space="0"/>
              <w:right w:val="single" w:color="auto" w:sz="4" w:space="0"/>
            </w:tcBorders>
            <w:noWrap w:val="0"/>
            <w:vAlign w:val="center"/>
          </w:tcPr>
          <w:p w14:paraId="6521F2A5">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610</w:t>
            </w:r>
          </w:p>
        </w:tc>
        <w:tc>
          <w:tcPr>
            <w:tcW w:w="1245" w:type="dxa"/>
            <w:tcBorders>
              <w:top w:val="single" w:color="auto" w:sz="4" w:space="0"/>
              <w:left w:val="single" w:color="auto" w:sz="4" w:space="0"/>
              <w:bottom w:val="single" w:color="auto" w:sz="4" w:space="0"/>
              <w:right w:val="single" w:color="auto" w:sz="4" w:space="0"/>
            </w:tcBorders>
            <w:noWrap w:val="0"/>
            <w:vAlign w:val="center"/>
          </w:tcPr>
          <w:p w14:paraId="50DB9F08">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750</w:t>
            </w:r>
          </w:p>
        </w:tc>
        <w:tc>
          <w:tcPr>
            <w:tcW w:w="1245" w:type="dxa"/>
            <w:tcBorders>
              <w:top w:val="single" w:color="auto" w:sz="4" w:space="0"/>
              <w:left w:val="single" w:color="auto" w:sz="4" w:space="0"/>
              <w:bottom w:val="single" w:color="auto" w:sz="4" w:space="0"/>
              <w:right w:val="single" w:color="auto" w:sz="4" w:space="0"/>
            </w:tcBorders>
            <w:noWrap w:val="0"/>
            <w:vAlign w:val="center"/>
          </w:tcPr>
          <w:p w14:paraId="670EA609">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830</w:t>
            </w:r>
          </w:p>
        </w:tc>
        <w:tc>
          <w:tcPr>
            <w:tcW w:w="1245" w:type="dxa"/>
            <w:tcBorders>
              <w:top w:val="single" w:color="auto" w:sz="4" w:space="0"/>
              <w:left w:val="single" w:color="auto" w:sz="4" w:space="0"/>
              <w:bottom w:val="single" w:color="auto" w:sz="4" w:space="0"/>
              <w:right w:val="single" w:color="auto" w:sz="4" w:space="0"/>
            </w:tcBorders>
            <w:noWrap w:val="0"/>
            <w:vAlign w:val="center"/>
          </w:tcPr>
          <w:p w14:paraId="7CD2C48F">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910</w:t>
            </w:r>
          </w:p>
        </w:tc>
        <w:tc>
          <w:tcPr>
            <w:tcW w:w="1172" w:type="dxa"/>
            <w:tcBorders>
              <w:top w:val="single" w:color="auto" w:sz="4" w:space="0"/>
              <w:left w:val="single" w:color="auto" w:sz="4" w:space="0"/>
              <w:bottom w:val="single" w:color="auto" w:sz="4" w:space="0"/>
              <w:right w:val="single" w:color="auto" w:sz="4" w:space="0"/>
            </w:tcBorders>
            <w:noWrap w:val="0"/>
            <w:vAlign w:val="center"/>
          </w:tcPr>
          <w:p w14:paraId="789DEE97">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990</w:t>
            </w:r>
          </w:p>
        </w:tc>
      </w:tr>
      <w:tr w14:paraId="5DF109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cantSplit/>
          <w:jc w:val="center"/>
        </w:trPr>
        <w:tc>
          <w:tcPr>
            <w:tcW w:w="1137" w:type="dxa"/>
            <w:vMerge w:val="continue"/>
            <w:tcBorders>
              <w:top w:val="single" w:color="auto" w:sz="4" w:space="0"/>
              <w:left w:val="single" w:color="auto" w:sz="4" w:space="0"/>
              <w:bottom w:val="single" w:color="auto" w:sz="4" w:space="0"/>
              <w:right w:val="single" w:color="auto" w:sz="4" w:space="0"/>
            </w:tcBorders>
            <w:noWrap w:val="0"/>
            <w:vAlign w:val="center"/>
          </w:tcPr>
          <w:p w14:paraId="28442A61">
            <w:pPr>
              <w:pageBreakBefore w:val="0"/>
              <w:widowControl/>
              <w:kinsoku/>
              <w:wordWrap/>
              <w:overflowPunct/>
              <w:topLinePunct w:val="0"/>
              <w:bidi w:val="0"/>
              <w:spacing w:line="240" w:lineRule="auto"/>
              <w:ind w:firstLine="420" w:firstLineChars="200"/>
              <w:jc w:val="center"/>
              <w:rPr>
                <w:rFonts w:hint="eastAsia" w:ascii="仿宋" w:hAnsi="仿宋" w:eastAsia="仿宋" w:cs="仿宋"/>
                <w:szCs w:val="21"/>
              </w:rPr>
            </w:pPr>
          </w:p>
        </w:tc>
        <w:tc>
          <w:tcPr>
            <w:tcW w:w="1245" w:type="dxa"/>
            <w:tcBorders>
              <w:top w:val="single" w:color="auto" w:sz="4" w:space="0"/>
              <w:left w:val="single" w:color="auto" w:sz="4" w:space="0"/>
              <w:bottom w:val="single" w:color="auto" w:sz="4" w:space="0"/>
              <w:right w:val="single" w:color="auto" w:sz="4" w:space="0"/>
            </w:tcBorders>
            <w:noWrap w:val="0"/>
            <w:vAlign w:val="center"/>
          </w:tcPr>
          <w:p w14:paraId="6D8785A4">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4</w:t>
            </w:r>
          </w:p>
        </w:tc>
        <w:tc>
          <w:tcPr>
            <w:tcW w:w="1245" w:type="dxa"/>
            <w:tcBorders>
              <w:top w:val="single" w:color="auto" w:sz="4" w:space="0"/>
              <w:left w:val="single" w:color="auto" w:sz="4" w:space="0"/>
              <w:bottom w:val="single" w:color="auto" w:sz="4" w:space="0"/>
              <w:right w:val="single" w:color="auto" w:sz="4" w:space="0"/>
            </w:tcBorders>
            <w:noWrap w:val="0"/>
            <w:vAlign w:val="center"/>
          </w:tcPr>
          <w:p w14:paraId="006A0677">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780</w:t>
            </w:r>
          </w:p>
        </w:tc>
        <w:tc>
          <w:tcPr>
            <w:tcW w:w="1245" w:type="dxa"/>
            <w:tcBorders>
              <w:top w:val="single" w:color="auto" w:sz="4" w:space="0"/>
              <w:left w:val="single" w:color="auto" w:sz="4" w:space="0"/>
              <w:bottom w:val="single" w:color="auto" w:sz="4" w:space="0"/>
              <w:right w:val="single" w:color="auto" w:sz="4" w:space="0"/>
            </w:tcBorders>
            <w:noWrap w:val="0"/>
            <w:vAlign w:val="center"/>
          </w:tcPr>
          <w:p w14:paraId="540705CA">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920</w:t>
            </w:r>
          </w:p>
        </w:tc>
        <w:tc>
          <w:tcPr>
            <w:tcW w:w="1245" w:type="dxa"/>
            <w:tcBorders>
              <w:top w:val="single" w:color="auto" w:sz="4" w:space="0"/>
              <w:left w:val="single" w:color="auto" w:sz="4" w:space="0"/>
              <w:bottom w:val="single" w:color="auto" w:sz="4" w:space="0"/>
              <w:right w:val="single" w:color="auto" w:sz="4" w:space="0"/>
            </w:tcBorders>
            <w:noWrap w:val="0"/>
            <w:vAlign w:val="center"/>
          </w:tcPr>
          <w:p w14:paraId="2F4196E6">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1000</w:t>
            </w:r>
          </w:p>
        </w:tc>
        <w:tc>
          <w:tcPr>
            <w:tcW w:w="1245" w:type="dxa"/>
            <w:tcBorders>
              <w:top w:val="single" w:color="auto" w:sz="4" w:space="0"/>
              <w:left w:val="single" w:color="auto" w:sz="4" w:space="0"/>
              <w:bottom w:val="single" w:color="auto" w:sz="4" w:space="0"/>
              <w:right w:val="single" w:color="auto" w:sz="4" w:space="0"/>
            </w:tcBorders>
            <w:noWrap w:val="0"/>
            <w:vAlign w:val="center"/>
          </w:tcPr>
          <w:p w14:paraId="7269CCC8">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1080</w:t>
            </w:r>
          </w:p>
        </w:tc>
        <w:tc>
          <w:tcPr>
            <w:tcW w:w="1172" w:type="dxa"/>
            <w:tcBorders>
              <w:top w:val="single" w:color="auto" w:sz="4" w:space="0"/>
              <w:left w:val="single" w:color="auto" w:sz="4" w:space="0"/>
              <w:bottom w:val="single" w:color="auto" w:sz="4" w:space="0"/>
              <w:right w:val="single" w:color="auto" w:sz="4" w:space="0"/>
            </w:tcBorders>
            <w:noWrap w:val="0"/>
            <w:vAlign w:val="center"/>
          </w:tcPr>
          <w:p w14:paraId="752F9C32">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1160</w:t>
            </w:r>
          </w:p>
        </w:tc>
      </w:tr>
      <w:tr w14:paraId="78D1DC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cantSplit/>
          <w:jc w:val="center"/>
        </w:trPr>
        <w:tc>
          <w:tcPr>
            <w:tcW w:w="1137" w:type="dxa"/>
            <w:vMerge w:val="continue"/>
            <w:tcBorders>
              <w:top w:val="single" w:color="auto" w:sz="4" w:space="0"/>
              <w:left w:val="single" w:color="auto" w:sz="4" w:space="0"/>
              <w:bottom w:val="single" w:color="auto" w:sz="4" w:space="0"/>
              <w:right w:val="single" w:color="auto" w:sz="4" w:space="0"/>
            </w:tcBorders>
            <w:noWrap w:val="0"/>
            <w:vAlign w:val="center"/>
          </w:tcPr>
          <w:p w14:paraId="7C16CA2F">
            <w:pPr>
              <w:pageBreakBefore w:val="0"/>
              <w:widowControl/>
              <w:kinsoku/>
              <w:wordWrap/>
              <w:overflowPunct/>
              <w:topLinePunct w:val="0"/>
              <w:bidi w:val="0"/>
              <w:spacing w:line="240" w:lineRule="auto"/>
              <w:ind w:firstLine="420" w:firstLineChars="200"/>
              <w:jc w:val="center"/>
              <w:rPr>
                <w:rFonts w:hint="eastAsia" w:ascii="仿宋" w:hAnsi="仿宋" w:eastAsia="仿宋" w:cs="仿宋"/>
                <w:szCs w:val="21"/>
              </w:rPr>
            </w:pPr>
          </w:p>
        </w:tc>
        <w:tc>
          <w:tcPr>
            <w:tcW w:w="1245" w:type="dxa"/>
            <w:tcBorders>
              <w:top w:val="single" w:color="auto" w:sz="4" w:space="0"/>
              <w:left w:val="single" w:color="auto" w:sz="4" w:space="0"/>
              <w:bottom w:val="single" w:color="auto" w:sz="4" w:space="0"/>
              <w:right w:val="single" w:color="auto" w:sz="4" w:space="0"/>
            </w:tcBorders>
            <w:noWrap w:val="0"/>
            <w:vAlign w:val="center"/>
          </w:tcPr>
          <w:p w14:paraId="2D19285B">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5</w:t>
            </w:r>
          </w:p>
        </w:tc>
        <w:tc>
          <w:tcPr>
            <w:tcW w:w="1245" w:type="dxa"/>
            <w:tcBorders>
              <w:top w:val="single" w:color="auto" w:sz="4" w:space="0"/>
              <w:left w:val="single" w:color="auto" w:sz="4" w:space="0"/>
              <w:bottom w:val="single" w:color="auto" w:sz="4" w:space="0"/>
              <w:right w:val="single" w:color="auto" w:sz="4" w:space="0"/>
            </w:tcBorders>
            <w:noWrap w:val="0"/>
            <w:vAlign w:val="center"/>
          </w:tcPr>
          <w:p w14:paraId="77196E24">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950</w:t>
            </w:r>
          </w:p>
        </w:tc>
        <w:tc>
          <w:tcPr>
            <w:tcW w:w="1245" w:type="dxa"/>
            <w:tcBorders>
              <w:top w:val="single" w:color="auto" w:sz="4" w:space="0"/>
              <w:left w:val="single" w:color="auto" w:sz="4" w:space="0"/>
              <w:bottom w:val="single" w:color="auto" w:sz="4" w:space="0"/>
              <w:right w:val="single" w:color="auto" w:sz="4" w:space="0"/>
            </w:tcBorders>
            <w:noWrap w:val="0"/>
            <w:vAlign w:val="center"/>
          </w:tcPr>
          <w:p w14:paraId="2203ECFE">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1090</w:t>
            </w:r>
          </w:p>
        </w:tc>
        <w:tc>
          <w:tcPr>
            <w:tcW w:w="1245" w:type="dxa"/>
            <w:tcBorders>
              <w:top w:val="single" w:color="auto" w:sz="4" w:space="0"/>
              <w:left w:val="single" w:color="auto" w:sz="4" w:space="0"/>
              <w:bottom w:val="single" w:color="auto" w:sz="4" w:space="0"/>
              <w:right w:val="single" w:color="auto" w:sz="4" w:space="0"/>
            </w:tcBorders>
            <w:noWrap w:val="0"/>
            <w:vAlign w:val="center"/>
          </w:tcPr>
          <w:p w14:paraId="6A083185">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1170</w:t>
            </w:r>
          </w:p>
        </w:tc>
        <w:tc>
          <w:tcPr>
            <w:tcW w:w="1245" w:type="dxa"/>
            <w:tcBorders>
              <w:top w:val="single" w:color="auto" w:sz="4" w:space="0"/>
              <w:left w:val="single" w:color="auto" w:sz="4" w:space="0"/>
              <w:bottom w:val="single" w:color="auto" w:sz="4" w:space="0"/>
              <w:right w:val="single" w:color="auto" w:sz="4" w:space="0"/>
            </w:tcBorders>
            <w:noWrap w:val="0"/>
            <w:vAlign w:val="center"/>
          </w:tcPr>
          <w:p w14:paraId="3D692C23">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1250</w:t>
            </w:r>
          </w:p>
        </w:tc>
        <w:tc>
          <w:tcPr>
            <w:tcW w:w="1172" w:type="dxa"/>
            <w:tcBorders>
              <w:top w:val="single" w:color="auto" w:sz="4" w:space="0"/>
              <w:left w:val="single" w:color="auto" w:sz="4" w:space="0"/>
              <w:bottom w:val="single" w:color="auto" w:sz="4" w:space="0"/>
              <w:right w:val="single" w:color="auto" w:sz="4" w:space="0"/>
            </w:tcBorders>
            <w:noWrap w:val="0"/>
            <w:vAlign w:val="center"/>
          </w:tcPr>
          <w:p w14:paraId="7E9EE204">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1330</w:t>
            </w:r>
          </w:p>
        </w:tc>
      </w:tr>
      <w:tr w14:paraId="47CB9B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cantSplit/>
          <w:jc w:val="center"/>
        </w:trPr>
        <w:tc>
          <w:tcPr>
            <w:tcW w:w="1137" w:type="dxa"/>
            <w:vMerge w:val="continue"/>
            <w:tcBorders>
              <w:top w:val="single" w:color="auto" w:sz="4" w:space="0"/>
              <w:left w:val="single" w:color="auto" w:sz="4" w:space="0"/>
              <w:bottom w:val="single" w:color="auto" w:sz="4" w:space="0"/>
              <w:right w:val="single" w:color="auto" w:sz="4" w:space="0"/>
            </w:tcBorders>
            <w:noWrap w:val="0"/>
            <w:vAlign w:val="center"/>
          </w:tcPr>
          <w:p w14:paraId="5C7786B5">
            <w:pPr>
              <w:pageBreakBefore w:val="0"/>
              <w:widowControl/>
              <w:kinsoku/>
              <w:wordWrap/>
              <w:overflowPunct/>
              <w:topLinePunct w:val="0"/>
              <w:bidi w:val="0"/>
              <w:spacing w:line="240" w:lineRule="auto"/>
              <w:ind w:firstLine="420" w:firstLineChars="200"/>
              <w:jc w:val="center"/>
              <w:rPr>
                <w:rFonts w:hint="eastAsia" w:ascii="仿宋" w:hAnsi="仿宋" w:eastAsia="仿宋" w:cs="仿宋"/>
                <w:szCs w:val="21"/>
              </w:rPr>
            </w:pPr>
          </w:p>
        </w:tc>
        <w:tc>
          <w:tcPr>
            <w:tcW w:w="1245" w:type="dxa"/>
            <w:tcBorders>
              <w:top w:val="single" w:color="auto" w:sz="4" w:space="0"/>
              <w:left w:val="single" w:color="auto" w:sz="4" w:space="0"/>
              <w:bottom w:val="single" w:color="auto" w:sz="4" w:space="0"/>
              <w:right w:val="single" w:color="auto" w:sz="4" w:space="0"/>
            </w:tcBorders>
            <w:noWrap w:val="0"/>
            <w:vAlign w:val="center"/>
          </w:tcPr>
          <w:p w14:paraId="2991040C">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6</w:t>
            </w:r>
          </w:p>
        </w:tc>
        <w:tc>
          <w:tcPr>
            <w:tcW w:w="1245" w:type="dxa"/>
            <w:tcBorders>
              <w:top w:val="single" w:color="auto" w:sz="4" w:space="0"/>
              <w:left w:val="single" w:color="auto" w:sz="4" w:space="0"/>
              <w:bottom w:val="single" w:color="auto" w:sz="4" w:space="0"/>
              <w:right w:val="single" w:color="auto" w:sz="4" w:space="0"/>
            </w:tcBorders>
            <w:noWrap w:val="0"/>
            <w:vAlign w:val="center"/>
          </w:tcPr>
          <w:p w14:paraId="6C827E87">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1120</w:t>
            </w:r>
          </w:p>
        </w:tc>
        <w:tc>
          <w:tcPr>
            <w:tcW w:w="1245" w:type="dxa"/>
            <w:tcBorders>
              <w:top w:val="single" w:color="auto" w:sz="4" w:space="0"/>
              <w:left w:val="single" w:color="auto" w:sz="4" w:space="0"/>
              <w:bottom w:val="single" w:color="auto" w:sz="4" w:space="0"/>
              <w:right w:val="single" w:color="auto" w:sz="4" w:space="0"/>
            </w:tcBorders>
            <w:noWrap w:val="0"/>
            <w:vAlign w:val="center"/>
          </w:tcPr>
          <w:p w14:paraId="0C5E49C3">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1260</w:t>
            </w:r>
          </w:p>
        </w:tc>
        <w:tc>
          <w:tcPr>
            <w:tcW w:w="1245" w:type="dxa"/>
            <w:tcBorders>
              <w:top w:val="single" w:color="auto" w:sz="4" w:space="0"/>
              <w:left w:val="single" w:color="auto" w:sz="4" w:space="0"/>
              <w:bottom w:val="single" w:color="auto" w:sz="4" w:space="0"/>
              <w:right w:val="single" w:color="auto" w:sz="4" w:space="0"/>
            </w:tcBorders>
            <w:noWrap w:val="0"/>
            <w:vAlign w:val="center"/>
          </w:tcPr>
          <w:p w14:paraId="46A77EDE">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1340</w:t>
            </w:r>
          </w:p>
        </w:tc>
        <w:tc>
          <w:tcPr>
            <w:tcW w:w="1245" w:type="dxa"/>
            <w:tcBorders>
              <w:top w:val="single" w:color="auto" w:sz="4" w:space="0"/>
              <w:left w:val="single" w:color="auto" w:sz="4" w:space="0"/>
              <w:bottom w:val="single" w:color="auto" w:sz="4" w:space="0"/>
              <w:right w:val="single" w:color="auto" w:sz="4" w:space="0"/>
            </w:tcBorders>
            <w:noWrap w:val="0"/>
            <w:vAlign w:val="center"/>
          </w:tcPr>
          <w:p w14:paraId="77B66E8F">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1420</w:t>
            </w:r>
          </w:p>
        </w:tc>
        <w:tc>
          <w:tcPr>
            <w:tcW w:w="1172" w:type="dxa"/>
            <w:tcBorders>
              <w:top w:val="single" w:color="auto" w:sz="4" w:space="0"/>
              <w:left w:val="single" w:color="auto" w:sz="4" w:space="0"/>
              <w:bottom w:val="single" w:color="auto" w:sz="4" w:space="0"/>
              <w:right w:val="single" w:color="auto" w:sz="4" w:space="0"/>
            </w:tcBorders>
            <w:noWrap w:val="0"/>
            <w:vAlign w:val="center"/>
          </w:tcPr>
          <w:p w14:paraId="5D194BCE">
            <w:pPr>
              <w:pageBreakBefore w:val="0"/>
              <w:kinsoku/>
              <w:wordWrap/>
              <w:overflowPunct/>
              <w:topLinePunct w:val="0"/>
              <w:bidi w:val="0"/>
              <w:spacing w:line="240" w:lineRule="auto"/>
              <w:jc w:val="center"/>
              <w:rPr>
                <w:rFonts w:hint="eastAsia" w:ascii="仿宋" w:hAnsi="仿宋" w:eastAsia="仿宋" w:cs="仿宋"/>
                <w:szCs w:val="21"/>
                <w:lang w:eastAsia="zh-CN"/>
              </w:rPr>
            </w:pPr>
            <w:r>
              <w:rPr>
                <w:rFonts w:hint="eastAsia" w:ascii="仿宋" w:hAnsi="仿宋" w:eastAsia="仿宋" w:cs="仿宋"/>
                <w:szCs w:val="21"/>
              </w:rPr>
              <w:t>1</w:t>
            </w:r>
            <w:r>
              <w:rPr>
                <w:rFonts w:hint="eastAsia" w:ascii="仿宋" w:hAnsi="仿宋" w:eastAsia="仿宋" w:cs="仿宋"/>
                <w:szCs w:val="21"/>
                <w:lang w:eastAsia="zh-CN"/>
              </w:rPr>
              <w:t>1000</w:t>
            </w:r>
          </w:p>
        </w:tc>
      </w:tr>
      <w:tr w14:paraId="79CF10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cantSplit/>
          <w:jc w:val="center"/>
        </w:trPr>
        <w:tc>
          <w:tcPr>
            <w:tcW w:w="1137" w:type="dxa"/>
            <w:vMerge w:val="continue"/>
            <w:tcBorders>
              <w:top w:val="single" w:color="auto" w:sz="4" w:space="0"/>
              <w:left w:val="single" w:color="auto" w:sz="4" w:space="0"/>
              <w:bottom w:val="single" w:color="auto" w:sz="4" w:space="0"/>
              <w:right w:val="single" w:color="auto" w:sz="4" w:space="0"/>
            </w:tcBorders>
            <w:noWrap w:val="0"/>
            <w:vAlign w:val="center"/>
          </w:tcPr>
          <w:p w14:paraId="08701883">
            <w:pPr>
              <w:pageBreakBefore w:val="0"/>
              <w:widowControl/>
              <w:kinsoku/>
              <w:wordWrap/>
              <w:overflowPunct/>
              <w:topLinePunct w:val="0"/>
              <w:bidi w:val="0"/>
              <w:spacing w:line="240" w:lineRule="auto"/>
              <w:ind w:firstLine="420" w:firstLineChars="200"/>
              <w:jc w:val="center"/>
              <w:rPr>
                <w:rFonts w:hint="eastAsia" w:ascii="仿宋" w:hAnsi="仿宋" w:eastAsia="仿宋" w:cs="仿宋"/>
                <w:szCs w:val="21"/>
              </w:rPr>
            </w:pPr>
          </w:p>
        </w:tc>
        <w:tc>
          <w:tcPr>
            <w:tcW w:w="1245" w:type="dxa"/>
            <w:tcBorders>
              <w:top w:val="single" w:color="auto" w:sz="4" w:space="0"/>
              <w:left w:val="single" w:color="auto" w:sz="4" w:space="0"/>
              <w:bottom w:val="single" w:color="auto" w:sz="4" w:space="0"/>
              <w:right w:val="single" w:color="auto" w:sz="4" w:space="0"/>
            </w:tcBorders>
            <w:noWrap w:val="0"/>
            <w:vAlign w:val="center"/>
          </w:tcPr>
          <w:p w14:paraId="3FBCDC6A">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7</w:t>
            </w:r>
          </w:p>
        </w:tc>
        <w:tc>
          <w:tcPr>
            <w:tcW w:w="1245" w:type="dxa"/>
            <w:tcBorders>
              <w:top w:val="single" w:color="auto" w:sz="4" w:space="0"/>
              <w:left w:val="single" w:color="auto" w:sz="4" w:space="0"/>
              <w:bottom w:val="single" w:color="auto" w:sz="4" w:space="0"/>
              <w:right w:val="single" w:color="auto" w:sz="4" w:space="0"/>
            </w:tcBorders>
            <w:noWrap w:val="0"/>
            <w:vAlign w:val="center"/>
          </w:tcPr>
          <w:p w14:paraId="31AF27F3">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1290</w:t>
            </w:r>
          </w:p>
        </w:tc>
        <w:tc>
          <w:tcPr>
            <w:tcW w:w="1245" w:type="dxa"/>
            <w:tcBorders>
              <w:top w:val="single" w:color="auto" w:sz="4" w:space="0"/>
              <w:left w:val="single" w:color="auto" w:sz="4" w:space="0"/>
              <w:bottom w:val="single" w:color="auto" w:sz="4" w:space="0"/>
              <w:right w:val="single" w:color="auto" w:sz="4" w:space="0"/>
            </w:tcBorders>
            <w:noWrap w:val="0"/>
            <w:vAlign w:val="center"/>
          </w:tcPr>
          <w:p w14:paraId="3DE25AD6">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1430</w:t>
            </w:r>
          </w:p>
        </w:tc>
        <w:tc>
          <w:tcPr>
            <w:tcW w:w="1245" w:type="dxa"/>
            <w:tcBorders>
              <w:top w:val="single" w:color="auto" w:sz="4" w:space="0"/>
              <w:left w:val="single" w:color="auto" w:sz="4" w:space="0"/>
              <w:bottom w:val="single" w:color="auto" w:sz="4" w:space="0"/>
              <w:right w:val="single" w:color="auto" w:sz="4" w:space="0"/>
            </w:tcBorders>
            <w:noWrap w:val="0"/>
            <w:vAlign w:val="center"/>
          </w:tcPr>
          <w:p w14:paraId="20F19844">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1510</w:t>
            </w:r>
          </w:p>
        </w:tc>
        <w:tc>
          <w:tcPr>
            <w:tcW w:w="1245" w:type="dxa"/>
            <w:tcBorders>
              <w:top w:val="single" w:color="auto" w:sz="4" w:space="0"/>
              <w:left w:val="single" w:color="auto" w:sz="4" w:space="0"/>
              <w:bottom w:val="single" w:color="auto" w:sz="4" w:space="0"/>
              <w:right w:val="single" w:color="auto" w:sz="4" w:space="0"/>
            </w:tcBorders>
            <w:noWrap w:val="0"/>
            <w:vAlign w:val="center"/>
          </w:tcPr>
          <w:p w14:paraId="12C5DA48">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1590</w:t>
            </w:r>
          </w:p>
        </w:tc>
        <w:tc>
          <w:tcPr>
            <w:tcW w:w="1172" w:type="dxa"/>
            <w:tcBorders>
              <w:top w:val="single" w:color="auto" w:sz="4" w:space="0"/>
              <w:left w:val="single" w:color="auto" w:sz="4" w:space="0"/>
              <w:bottom w:val="single" w:color="auto" w:sz="4" w:space="0"/>
              <w:right w:val="single" w:color="auto" w:sz="4" w:space="0"/>
            </w:tcBorders>
            <w:noWrap w:val="0"/>
            <w:vAlign w:val="center"/>
          </w:tcPr>
          <w:p w14:paraId="789F888D">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1670</w:t>
            </w:r>
          </w:p>
        </w:tc>
      </w:tr>
      <w:tr w14:paraId="52D8D8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cantSplit/>
          <w:jc w:val="center"/>
        </w:trPr>
        <w:tc>
          <w:tcPr>
            <w:tcW w:w="1137" w:type="dxa"/>
            <w:vMerge w:val="continue"/>
            <w:tcBorders>
              <w:top w:val="single" w:color="auto" w:sz="4" w:space="0"/>
              <w:left w:val="single" w:color="auto" w:sz="4" w:space="0"/>
              <w:bottom w:val="single" w:color="auto" w:sz="4" w:space="0"/>
              <w:right w:val="single" w:color="auto" w:sz="4" w:space="0"/>
            </w:tcBorders>
            <w:noWrap w:val="0"/>
            <w:vAlign w:val="center"/>
          </w:tcPr>
          <w:p w14:paraId="6915F063">
            <w:pPr>
              <w:pageBreakBefore w:val="0"/>
              <w:widowControl/>
              <w:kinsoku/>
              <w:wordWrap/>
              <w:overflowPunct/>
              <w:topLinePunct w:val="0"/>
              <w:bidi w:val="0"/>
              <w:spacing w:line="240" w:lineRule="auto"/>
              <w:ind w:firstLine="420" w:firstLineChars="200"/>
              <w:jc w:val="center"/>
              <w:rPr>
                <w:rFonts w:hint="eastAsia" w:ascii="仿宋" w:hAnsi="仿宋" w:eastAsia="仿宋" w:cs="仿宋"/>
                <w:szCs w:val="21"/>
              </w:rPr>
            </w:pPr>
          </w:p>
        </w:tc>
        <w:tc>
          <w:tcPr>
            <w:tcW w:w="1245" w:type="dxa"/>
            <w:tcBorders>
              <w:top w:val="single" w:color="auto" w:sz="4" w:space="0"/>
              <w:left w:val="single" w:color="auto" w:sz="4" w:space="0"/>
              <w:bottom w:val="single" w:color="auto" w:sz="4" w:space="0"/>
              <w:right w:val="single" w:color="auto" w:sz="4" w:space="0"/>
            </w:tcBorders>
            <w:noWrap w:val="0"/>
            <w:vAlign w:val="center"/>
          </w:tcPr>
          <w:p w14:paraId="637AA5C5">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8</w:t>
            </w:r>
          </w:p>
        </w:tc>
        <w:tc>
          <w:tcPr>
            <w:tcW w:w="1245" w:type="dxa"/>
            <w:tcBorders>
              <w:top w:val="single" w:color="auto" w:sz="4" w:space="0"/>
              <w:left w:val="single" w:color="auto" w:sz="4" w:space="0"/>
              <w:bottom w:val="single" w:color="auto" w:sz="4" w:space="0"/>
              <w:right w:val="single" w:color="auto" w:sz="4" w:space="0"/>
            </w:tcBorders>
            <w:noWrap w:val="0"/>
            <w:vAlign w:val="center"/>
          </w:tcPr>
          <w:p w14:paraId="209C3FA1">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1460</w:t>
            </w:r>
          </w:p>
        </w:tc>
        <w:tc>
          <w:tcPr>
            <w:tcW w:w="1245" w:type="dxa"/>
            <w:tcBorders>
              <w:top w:val="single" w:color="auto" w:sz="4" w:space="0"/>
              <w:left w:val="single" w:color="auto" w:sz="4" w:space="0"/>
              <w:bottom w:val="single" w:color="auto" w:sz="4" w:space="0"/>
              <w:right w:val="single" w:color="auto" w:sz="4" w:space="0"/>
            </w:tcBorders>
            <w:noWrap w:val="0"/>
            <w:vAlign w:val="center"/>
          </w:tcPr>
          <w:p w14:paraId="47FAD738">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1600</w:t>
            </w:r>
          </w:p>
        </w:tc>
        <w:tc>
          <w:tcPr>
            <w:tcW w:w="1245" w:type="dxa"/>
            <w:tcBorders>
              <w:top w:val="single" w:color="auto" w:sz="4" w:space="0"/>
              <w:left w:val="single" w:color="auto" w:sz="4" w:space="0"/>
              <w:bottom w:val="single" w:color="auto" w:sz="4" w:space="0"/>
              <w:right w:val="single" w:color="auto" w:sz="4" w:space="0"/>
            </w:tcBorders>
            <w:noWrap w:val="0"/>
            <w:vAlign w:val="center"/>
          </w:tcPr>
          <w:p w14:paraId="65982631">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1680</w:t>
            </w:r>
          </w:p>
        </w:tc>
        <w:tc>
          <w:tcPr>
            <w:tcW w:w="1245" w:type="dxa"/>
            <w:tcBorders>
              <w:top w:val="single" w:color="auto" w:sz="4" w:space="0"/>
              <w:left w:val="single" w:color="auto" w:sz="4" w:space="0"/>
              <w:bottom w:val="single" w:color="auto" w:sz="4" w:space="0"/>
              <w:right w:val="single" w:color="auto" w:sz="4" w:space="0"/>
            </w:tcBorders>
            <w:noWrap w:val="0"/>
            <w:vAlign w:val="center"/>
          </w:tcPr>
          <w:p w14:paraId="5C1F2974">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1760</w:t>
            </w:r>
          </w:p>
        </w:tc>
        <w:tc>
          <w:tcPr>
            <w:tcW w:w="1172" w:type="dxa"/>
            <w:tcBorders>
              <w:top w:val="single" w:color="auto" w:sz="4" w:space="0"/>
              <w:left w:val="single" w:color="auto" w:sz="4" w:space="0"/>
              <w:bottom w:val="single" w:color="auto" w:sz="4" w:space="0"/>
              <w:right w:val="single" w:color="auto" w:sz="4" w:space="0"/>
            </w:tcBorders>
            <w:noWrap w:val="0"/>
            <w:vAlign w:val="center"/>
          </w:tcPr>
          <w:p w14:paraId="1994E58A">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1840</w:t>
            </w:r>
          </w:p>
        </w:tc>
      </w:tr>
      <w:tr w14:paraId="7E6746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cantSplit/>
          <w:jc w:val="center"/>
        </w:trPr>
        <w:tc>
          <w:tcPr>
            <w:tcW w:w="1137" w:type="dxa"/>
            <w:vMerge w:val="continue"/>
            <w:tcBorders>
              <w:top w:val="single" w:color="auto" w:sz="4" w:space="0"/>
              <w:left w:val="single" w:color="auto" w:sz="4" w:space="0"/>
              <w:bottom w:val="single" w:color="auto" w:sz="4" w:space="0"/>
              <w:right w:val="single" w:color="auto" w:sz="4" w:space="0"/>
            </w:tcBorders>
            <w:noWrap w:val="0"/>
            <w:vAlign w:val="center"/>
          </w:tcPr>
          <w:p w14:paraId="3B2C2143">
            <w:pPr>
              <w:pageBreakBefore w:val="0"/>
              <w:widowControl/>
              <w:kinsoku/>
              <w:wordWrap/>
              <w:overflowPunct/>
              <w:topLinePunct w:val="0"/>
              <w:bidi w:val="0"/>
              <w:spacing w:line="240" w:lineRule="auto"/>
              <w:ind w:firstLine="420" w:firstLineChars="200"/>
              <w:jc w:val="center"/>
              <w:rPr>
                <w:rFonts w:hint="eastAsia" w:ascii="仿宋" w:hAnsi="仿宋" w:eastAsia="仿宋" w:cs="仿宋"/>
                <w:szCs w:val="21"/>
              </w:rPr>
            </w:pPr>
          </w:p>
        </w:tc>
        <w:tc>
          <w:tcPr>
            <w:tcW w:w="1245" w:type="dxa"/>
            <w:tcBorders>
              <w:top w:val="single" w:color="auto" w:sz="4" w:space="0"/>
              <w:left w:val="single" w:color="auto" w:sz="4" w:space="0"/>
              <w:bottom w:val="single" w:color="auto" w:sz="4" w:space="0"/>
              <w:right w:val="single" w:color="auto" w:sz="4" w:space="0"/>
            </w:tcBorders>
            <w:noWrap w:val="0"/>
            <w:vAlign w:val="center"/>
          </w:tcPr>
          <w:p w14:paraId="7FEA10FB">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9</w:t>
            </w:r>
          </w:p>
        </w:tc>
        <w:tc>
          <w:tcPr>
            <w:tcW w:w="1245" w:type="dxa"/>
            <w:tcBorders>
              <w:top w:val="single" w:color="auto" w:sz="4" w:space="0"/>
              <w:left w:val="single" w:color="auto" w:sz="4" w:space="0"/>
              <w:bottom w:val="single" w:color="auto" w:sz="4" w:space="0"/>
              <w:right w:val="single" w:color="auto" w:sz="4" w:space="0"/>
            </w:tcBorders>
            <w:noWrap w:val="0"/>
            <w:vAlign w:val="center"/>
          </w:tcPr>
          <w:p w14:paraId="7D3E1759">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1630</w:t>
            </w:r>
          </w:p>
        </w:tc>
        <w:tc>
          <w:tcPr>
            <w:tcW w:w="1245" w:type="dxa"/>
            <w:tcBorders>
              <w:top w:val="single" w:color="auto" w:sz="4" w:space="0"/>
              <w:left w:val="single" w:color="auto" w:sz="4" w:space="0"/>
              <w:bottom w:val="single" w:color="auto" w:sz="4" w:space="0"/>
              <w:right w:val="single" w:color="auto" w:sz="4" w:space="0"/>
            </w:tcBorders>
            <w:noWrap w:val="0"/>
            <w:vAlign w:val="center"/>
          </w:tcPr>
          <w:p w14:paraId="0D7FE3AC">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1770</w:t>
            </w:r>
          </w:p>
        </w:tc>
        <w:tc>
          <w:tcPr>
            <w:tcW w:w="1245" w:type="dxa"/>
            <w:tcBorders>
              <w:top w:val="single" w:color="auto" w:sz="4" w:space="0"/>
              <w:left w:val="single" w:color="auto" w:sz="4" w:space="0"/>
              <w:bottom w:val="single" w:color="auto" w:sz="4" w:space="0"/>
              <w:right w:val="single" w:color="auto" w:sz="4" w:space="0"/>
            </w:tcBorders>
            <w:noWrap w:val="0"/>
            <w:vAlign w:val="center"/>
          </w:tcPr>
          <w:p w14:paraId="4A645883">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1850</w:t>
            </w:r>
          </w:p>
        </w:tc>
        <w:tc>
          <w:tcPr>
            <w:tcW w:w="1245" w:type="dxa"/>
            <w:tcBorders>
              <w:top w:val="single" w:color="auto" w:sz="4" w:space="0"/>
              <w:left w:val="single" w:color="auto" w:sz="4" w:space="0"/>
              <w:bottom w:val="single" w:color="auto" w:sz="4" w:space="0"/>
              <w:right w:val="single" w:color="auto" w:sz="4" w:space="0"/>
            </w:tcBorders>
            <w:noWrap w:val="0"/>
            <w:vAlign w:val="center"/>
          </w:tcPr>
          <w:p w14:paraId="65538FA4">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1930</w:t>
            </w:r>
          </w:p>
        </w:tc>
        <w:tc>
          <w:tcPr>
            <w:tcW w:w="1172" w:type="dxa"/>
            <w:tcBorders>
              <w:top w:val="single" w:color="auto" w:sz="4" w:space="0"/>
              <w:left w:val="single" w:color="auto" w:sz="4" w:space="0"/>
              <w:bottom w:val="single" w:color="auto" w:sz="4" w:space="0"/>
              <w:right w:val="single" w:color="auto" w:sz="4" w:space="0"/>
            </w:tcBorders>
            <w:noWrap w:val="0"/>
            <w:vAlign w:val="center"/>
          </w:tcPr>
          <w:p w14:paraId="08C07C92">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2010</w:t>
            </w:r>
          </w:p>
        </w:tc>
      </w:tr>
    </w:tbl>
    <w:p w14:paraId="654B495E">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当电缆沟转90°或120°弯时，转弯处的宽度应加宽200毫米。沟底应铲平，再铺100毫米厚的细砂或筛过的软土，电缆敷设后，应在电缆上面再铺100毫米的细砂或软土，并应在砂层上铺红砖或水泥板做好标志。</w:t>
      </w:r>
    </w:p>
    <w:p w14:paraId="3BF13435">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（12）地下电缆线路，应在地面上设置方位标志，电缆及电缆头的位置，不需掘开地面即能知道。</w:t>
      </w:r>
    </w:p>
    <w:p w14:paraId="43906F7C">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（13）电缆敷设完毕，并经试验合格后，应进行回填土工作，回填土时应清除杂物并夯实。</w:t>
      </w:r>
    </w:p>
    <w:p w14:paraId="18584634">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2.2.3 隧道及沟内敷设</w:t>
      </w:r>
    </w:p>
    <w:p w14:paraId="5AA26155">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（1）支架间距一般应一米，其长度应根据需要决定。</w:t>
      </w:r>
    </w:p>
    <w:p w14:paraId="0B03C3DC">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（2）支架应接地，接地线应用25*4扁钢。</w:t>
      </w:r>
    </w:p>
    <w:p w14:paraId="7A6BA1C4">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（3）在电缆隧道、电缆室、电缆沟内电力电缆和控制电缆应按设计规定排列，设计无规定时，应符合下列要求。</w:t>
      </w:r>
    </w:p>
    <w:p w14:paraId="2CE58454">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如两边装电缆支架时，控制电缆及1kV以下的电力电缆，应尽量与1kV以上的电力电缆分列两边；在任何情况下，控制电缆均应敷设在电力电缆的下面，当控制电缆与1kV以上电力电缆平行，且净距离小于250毫米时，应采取隔离保护措施；在可能积水、积尘、积油的电缆沟中，电缆必须敷设在支架上，其它情况下可敷设于沟底。</w:t>
      </w:r>
    </w:p>
    <w:p w14:paraId="36D714BC">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（4）隧道及沟内的电缆接头，应用石棉板等托置，并应用耐电弧隔板与其它电缆隔开。</w:t>
      </w:r>
    </w:p>
    <w:p w14:paraId="51D1DA5D">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（5）隧道及沟内各条电缆的端头及拐弯处，均应挂牌标志，完工后应及时清理杂物，盖上盖板。</w:t>
      </w:r>
    </w:p>
    <w:p w14:paraId="19522D92">
      <w:pPr>
        <w:autoSpaceDE w:val="0"/>
        <w:autoSpaceDN w:val="0"/>
        <w:adjustRightInd w:val="0"/>
        <w:spacing w:line="480" w:lineRule="exact"/>
        <w:ind w:firstLine="560" w:firstLineChars="200"/>
        <w:rPr>
          <w:rFonts w:hint="eastAsia" w:ascii="仿宋" w:hAnsi="仿宋" w:eastAsia="仿宋" w:cs="仿宋"/>
          <w:sz w:val="28"/>
          <w:szCs w:val="28"/>
        </w:rPr>
      </w:pPr>
      <w:r>
        <w:rPr>
          <w:rFonts w:hint="eastAsia" w:ascii="仿宋" w:hAnsi="仿宋" w:eastAsia="仿宋" w:cs="仿宋"/>
          <w:color w:val="000000"/>
          <w:sz w:val="28"/>
          <w:szCs w:val="28"/>
          <w:lang w:val="en-US" w:eastAsia="zh-CN"/>
        </w:rPr>
        <w:t xml:space="preserve">2.2.4 </w:t>
      </w:r>
      <w:r>
        <w:rPr>
          <w:rFonts w:hint="eastAsia" w:ascii="仿宋" w:hAnsi="仿宋" w:eastAsia="仿宋" w:cs="仿宋"/>
          <w:sz w:val="28"/>
          <w:szCs w:val="28"/>
        </w:rPr>
        <w:t>混凝土</w:t>
      </w:r>
      <w:r>
        <w:rPr>
          <w:rFonts w:hint="eastAsia" w:ascii="仿宋" w:hAnsi="仿宋" w:eastAsia="仿宋" w:cs="仿宋"/>
          <w:sz w:val="28"/>
          <w:szCs w:val="28"/>
          <w:lang w:val="en-US" w:eastAsia="zh-CN"/>
        </w:rPr>
        <w:t>电缆沟</w:t>
      </w:r>
      <w:r>
        <w:rPr>
          <w:rFonts w:hint="eastAsia" w:ascii="仿宋" w:hAnsi="仿宋" w:eastAsia="仿宋" w:cs="仿宋"/>
          <w:sz w:val="28"/>
          <w:szCs w:val="28"/>
        </w:rPr>
        <w:t>内敷设。</w:t>
      </w:r>
    </w:p>
    <w:p w14:paraId="68393A94">
      <w:pPr>
        <w:autoSpaceDE w:val="0"/>
        <w:autoSpaceDN w:val="0"/>
        <w:adjustRightInd w:val="0"/>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（1）电缆敷设在</w:t>
      </w:r>
      <w:r>
        <w:rPr>
          <w:rFonts w:hint="eastAsia" w:ascii="仿宋" w:hAnsi="仿宋" w:eastAsia="仿宋" w:cs="仿宋"/>
          <w:sz w:val="28"/>
          <w:szCs w:val="28"/>
          <w:lang w:eastAsia="zh-CN"/>
        </w:rPr>
        <w:t>混凝土电缆沟</w:t>
      </w:r>
      <w:r>
        <w:rPr>
          <w:rFonts w:hint="eastAsia" w:ascii="仿宋" w:hAnsi="仿宋" w:eastAsia="仿宋" w:cs="仿宋"/>
          <w:sz w:val="28"/>
          <w:szCs w:val="28"/>
        </w:rPr>
        <w:t>中时，</w:t>
      </w:r>
      <w:r>
        <w:rPr>
          <w:rFonts w:hint="eastAsia" w:ascii="仿宋" w:hAnsi="仿宋" w:eastAsia="仿宋" w:cs="仿宋"/>
          <w:sz w:val="28"/>
          <w:szCs w:val="28"/>
          <w:lang w:val="en-US" w:eastAsia="zh-CN"/>
        </w:rPr>
        <w:t>电缆沟</w:t>
      </w:r>
      <w:r>
        <w:rPr>
          <w:rFonts w:hint="eastAsia" w:ascii="仿宋" w:hAnsi="仿宋" w:eastAsia="仿宋" w:cs="仿宋"/>
          <w:sz w:val="28"/>
          <w:szCs w:val="28"/>
        </w:rPr>
        <w:t>应有排水坡度，并应不小于0.1%。</w:t>
      </w:r>
    </w:p>
    <w:p w14:paraId="07697598">
      <w:pPr>
        <w:autoSpaceDE w:val="0"/>
        <w:autoSpaceDN w:val="0"/>
        <w:adjustRightInd w:val="0"/>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（2）从地面到混凝土管上部的距离，不应小于700毫米，在人行道下面敷设时，不得小于</w:t>
      </w:r>
      <w:r>
        <w:rPr>
          <w:rFonts w:hint="eastAsia" w:ascii="仿宋" w:hAnsi="仿宋" w:eastAsia="仿宋" w:cs="仿宋"/>
          <w:sz w:val="28"/>
          <w:szCs w:val="28"/>
          <w:lang w:eastAsia="zh-CN"/>
        </w:rPr>
        <w:t>1000</w:t>
      </w:r>
      <w:r>
        <w:rPr>
          <w:rFonts w:hint="eastAsia" w:ascii="仿宋" w:hAnsi="仿宋" w:eastAsia="仿宋" w:cs="仿宋"/>
          <w:sz w:val="28"/>
          <w:szCs w:val="28"/>
        </w:rPr>
        <w:t>毫米。</w:t>
      </w:r>
    </w:p>
    <w:p w14:paraId="6601A5E8">
      <w:pPr>
        <w:autoSpaceDE w:val="0"/>
        <w:autoSpaceDN w:val="0"/>
        <w:adjustRightInd w:val="0"/>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（3）混凝土</w:t>
      </w:r>
      <w:r>
        <w:rPr>
          <w:rFonts w:hint="eastAsia" w:ascii="仿宋" w:hAnsi="仿宋" w:eastAsia="仿宋" w:cs="仿宋"/>
          <w:sz w:val="28"/>
          <w:szCs w:val="28"/>
          <w:lang w:val="en-US" w:eastAsia="zh-CN"/>
        </w:rPr>
        <w:t>电缆沟内径</w:t>
      </w:r>
      <w:r>
        <w:rPr>
          <w:rFonts w:hint="eastAsia" w:ascii="仿宋" w:hAnsi="仿宋" w:eastAsia="仿宋" w:cs="仿宋"/>
          <w:sz w:val="28"/>
          <w:szCs w:val="28"/>
        </w:rPr>
        <w:t>不得小于所穿电缆外径的1.5倍，并不得小于100毫米。</w:t>
      </w:r>
    </w:p>
    <w:p w14:paraId="2577BB67">
      <w:pPr>
        <w:autoSpaceDE w:val="0"/>
        <w:autoSpaceDN w:val="0"/>
        <w:adjustRightInd w:val="0"/>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（4）电缆穿入管道，应符合下列规定：</w:t>
      </w:r>
    </w:p>
    <w:p w14:paraId="5D91E9DC">
      <w:pPr>
        <w:autoSpaceDE w:val="0"/>
        <w:autoSpaceDN w:val="0"/>
        <w:adjustRightInd w:val="0"/>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铠装电缆不得与裸铅包电缆穿入同一管内；每根动力电缆应穿入单独管内。</w:t>
      </w:r>
    </w:p>
    <w:p w14:paraId="4DE1C47C">
      <w:pPr>
        <w:autoSpaceDE w:val="0"/>
        <w:autoSpaceDN w:val="0"/>
        <w:adjustRightInd w:val="0"/>
        <w:spacing w:line="48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（5）敷设电缆前应</w:t>
      </w:r>
      <w:r>
        <w:rPr>
          <w:rFonts w:hint="eastAsia" w:ascii="仿宋" w:hAnsi="仿宋" w:eastAsia="仿宋" w:cs="仿宋"/>
          <w:sz w:val="28"/>
          <w:szCs w:val="28"/>
          <w:lang w:val="en-US" w:eastAsia="zh-CN"/>
        </w:rPr>
        <w:t>清理电缆沟</w:t>
      </w:r>
      <w:r>
        <w:rPr>
          <w:rFonts w:hint="eastAsia" w:ascii="仿宋" w:hAnsi="仿宋" w:eastAsia="仿宋" w:cs="仿宋"/>
          <w:sz w:val="28"/>
          <w:szCs w:val="28"/>
        </w:rPr>
        <w:t>，</w:t>
      </w:r>
      <w:r>
        <w:rPr>
          <w:rFonts w:hint="eastAsia" w:ascii="仿宋" w:hAnsi="仿宋" w:eastAsia="仿宋" w:cs="仿宋"/>
          <w:sz w:val="28"/>
          <w:szCs w:val="28"/>
          <w:lang w:val="en-US" w:eastAsia="zh-CN"/>
        </w:rPr>
        <w:t>沟</w:t>
      </w:r>
      <w:r>
        <w:rPr>
          <w:rFonts w:hint="eastAsia" w:ascii="仿宋" w:hAnsi="仿宋" w:eastAsia="仿宋" w:cs="仿宋"/>
          <w:sz w:val="28"/>
          <w:szCs w:val="28"/>
        </w:rPr>
        <w:t>道内部表面应光滑，穿电缆时，避免伤及外皮。</w:t>
      </w:r>
    </w:p>
    <w:p w14:paraId="70580383">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2.2.5 生产厂房内敷设。</w:t>
      </w:r>
    </w:p>
    <w:p w14:paraId="4E1EE92F">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（1）沿墙壁、构架、天花板等处敷设电缆时下列各处电缆与支架之间必须固定。</w:t>
      </w:r>
    </w:p>
    <w:p w14:paraId="1C38E524">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垂直敷设和超过45°的倾斜时，在所有的支持点上；水平敷设线路的直线段，在线路直线段的两端上；线路转弯处，在转弯处的两端点上，如有必要应在其中间点上（小截面电缆）；电缆接头处的两侧支持件上；电缆头的颈部；与伸缩缝的交叉处，沿缝的中心线两侧750-1000毫米处。</w:t>
      </w:r>
    </w:p>
    <w:p w14:paraId="100FF7C2">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（2）电力电缆相互间的净距离应不小于35毫米，1kV及其以下的电缆，与1kV以上的电缆相互间的净距离一般应不小于150毫米。</w:t>
      </w:r>
    </w:p>
    <w:p w14:paraId="3C0989DB">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（3）1kV及其以下的电力电缆与照明导线相互间的净距离应不小于100毫米，1kV以上的应不小于150毫米，若达不到上述要求时，应采取隔离保护措施。</w:t>
      </w:r>
    </w:p>
    <w:p w14:paraId="5D14A488">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（4）电缆由支架引向设备和配电盘，在接近设备或配电盘的下侧时应垂直，并应弯曲段加以固定。</w:t>
      </w:r>
    </w:p>
    <w:p w14:paraId="69D51EB6">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bookmarkStart w:id="265" w:name="_Toc282982822"/>
      <w:r>
        <w:rPr>
          <w:rFonts w:hint="eastAsia" w:ascii="仿宋" w:hAnsi="仿宋" w:eastAsia="仿宋" w:cs="仿宋"/>
          <w:color w:val="000000"/>
          <w:sz w:val="28"/>
          <w:szCs w:val="28"/>
          <w:lang w:val="en-US" w:eastAsia="zh-CN"/>
        </w:rPr>
        <w:t>2.2.6 剥切电缆绝缘层</w:t>
      </w:r>
      <w:bookmarkEnd w:id="265"/>
    </w:p>
    <w:p w14:paraId="760A016B">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（1）制作电缆头前，应把需要的工具、材料准备齐全，材料应符合要求，工具应擦洗干净保持清洁，施工现场应整洁。</w:t>
      </w:r>
    </w:p>
    <w:p w14:paraId="4DB3C375">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（2）电缆端部如已受潮，应将受潮部分割除，割去多少应根据受潮程度决定，应反复检验，割至没潮气处为止。</w:t>
      </w:r>
    </w:p>
    <w:p w14:paraId="15FB5108">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检查时，应取靠近铅（铝）包处及导线表面的绝缘纸层，因水份多数是沿着铅（铝）包内表面和线芯的缝隙间浸入电缆内部的，可用热风枪加热在150℃--160℃的温度范围，如出现白色泡沫或听到嘶嘶声，表明电缆已受潮。</w:t>
      </w:r>
    </w:p>
    <w:p w14:paraId="518606C5">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3）电力电缆在剥切前，应测量芯线之间及芯线对铅（铝）包皮之间的绝缘电阻，3kV及其以下的电力电缆应使用1000V摇表测定，6-35kV的电力电缆应使用2500V摇表测定。当电缆的敷设长度为1000米，使用温度为20℃时，其剥切前的绝缘电阻（3kV及其以下的电缆不应低于50兆欧，6-35kV的不应低于100兆欧）在其它敷设长度及其它使用温度的情况下，其剥切前测定的绝缘电阻值，应不低于按下式及下表换算得出的数值：</w:t>
      </w:r>
    </w:p>
    <w:p w14:paraId="58D56DE3">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R=atRL L/1000（兆欧）</w:t>
      </w:r>
    </w:p>
    <w:p w14:paraId="5C93177C">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式中：at-根据使用温度按下表查得的绝缘电阻温度系数。</w:t>
      </w:r>
    </w:p>
    <w:p w14:paraId="5FC4DB22">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RL-对3kV及其以下的电缆采用50兆欧，对6-10kV的电缆采用100兆欧。</w:t>
      </w:r>
    </w:p>
    <w:p w14:paraId="13F04328">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L-电缆的敷设长度（米）</w:t>
      </w:r>
    </w:p>
    <w:p w14:paraId="7E1462F2">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sz w:val="28"/>
          <w:szCs w:val="28"/>
        </w:rPr>
      </w:pPr>
      <w:r>
        <w:rPr>
          <w:rFonts w:hint="eastAsia" w:ascii="仿宋" w:hAnsi="仿宋" w:eastAsia="仿宋" w:cs="仿宋"/>
          <w:color w:val="000000"/>
          <w:sz w:val="28"/>
          <w:szCs w:val="28"/>
          <w:lang w:val="en-US" w:eastAsia="zh-CN"/>
        </w:rPr>
        <w:t>如绝缘电阻达不到上述要求，应将电缆端部切去一段重新测定，直至达到要求为止。</w:t>
      </w:r>
    </w:p>
    <w:p w14:paraId="1CDCB6E9">
      <w:pPr>
        <w:pageBreakBefore w:val="0"/>
        <w:kinsoku/>
        <w:wordWrap/>
        <w:overflowPunct/>
        <w:topLinePunct w:val="0"/>
        <w:bidi w:val="0"/>
        <w:adjustRightInd w:val="0"/>
        <w:snapToGrid w:val="0"/>
        <w:spacing w:line="560" w:lineRule="atLeast"/>
        <w:jc w:val="center"/>
        <w:outlineLvl w:val="9"/>
        <w:rPr>
          <w:rFonts w:hint="eastAsia" w:ascii="仿宋" w:hAnsi="仿宋" w:eastAsia="仿宋" w:cs="仿宋"/>
          <w:sz w:val="24"/>
        </w:rPr>
      </w:pPr>
      <w:bookmarkStart w:id="266" w:name="_Toc1601"/>
      <w:bookmarkStart w:id="267" w:name="_Toc18083"/>
      <w:bookmarkStart w:id="268" w:name="_Toc12752"/>
      <w:bookmarkStart w:id="269" w:name="_Toc29568"/>
      <w:bookmarkStart w:id="270" w:name="_Toc2497"/>
      <w:bookmarkStart w:id="271" w:name="_Toc16375"/>
      <w:bookmarkStart w:id="272" w:name="_Toc10742"/>
      <w:r>
        <w:rPr>
          <w:rFonts w:hint="eastAsia" w:ascii="仿宋" w:hAnsi="仿宋" w:eastAsia="仿宋" w:cs="仿宋"/>
          <w:sz w:val="24"/>
        </w:rPr>
        <w:t>绝缘电阻温度系数表</w:t>
      </w:r>
      <w:bookmarkEnd w:id="266"/>
      <w:bookmarkEnd w:id="267"/>
      <w:bookmarkEnd w:id="268"/>
      <w:bookmarkEnd w:id="269"/>
      <w:bookmarkEnd w:id="270"/>
      <w:bookmarkEnd w:id="271"/>
      <w:bookmarkEnd w:id="272"/>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3"/>
        <w:gridCol w:w="857"/>
        <w:gridCol w:w="857"/>
        <w:gridCol w:w="857"/>
        <w:gridCol w:w="857"/>
        <w:gridCol w:w="856"/>
        <w:gridCol w:w="857"/>
        <w:gridCol w:w="858"/>
        <w:gridCol w:w="858"/>
        <w:gridCol w:w="827"/>
      </w:tblGrid>
      <w:tr w14:paraId="403159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Pr>
        <w:tc>
          <w:tcPr>
            <w:tcW w:w="1603" w:type="dxa"/>
            <w:tcBorders>
              <w:top w:val="single" w:color="auto" w:sz="4" w:space="0"/>
              <w:left w:val="single" w:color="auto" w:sz="4" w:space="0"/>
              <w:bottom w:val="single" w:color="auto" w:sz="4" w:space="0"/>
              <w:right w:val="single" w:color="auto" w:sz="4" w:space="0"/>
            </w:tcBorders>
            <w:noWrap w:val="0"/>
            <w:vAlign w:val="center"/>
          </w:tcPr>
          <w:p w14:paraId="6E70E32D">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温度 ℃</w:t>
            </w:r>
          </w:p>
        </w:tc>
        <w:tc>
          <w:tcPr>
            <w:tcW w:w="857" w:type="dxa"/>
            <w:tcBorders>
              <w:top w:val="single" w:color="auto" w:sz="4" w:space="0"/>
              <w:left w:val="single" w:color="auto" w:sz="4" w:space="0"/>
              <w:bottom w:val="single" w:color="auto" w:sz="4" w:space="0"/>
              <w:right w:val="single" w:color="auto" w:sz="4" w:space="0"/>
            </w:tcBorders>
            <w:noWrap w:val="0"/>
            <w:vAlign w:val="center"/>
          </w:tcPr>
          <w:p w14:paraId="1BA86701">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0</w:t>
            </w:r>
          </w:p>
        </w:tc>
        <w:tc>
          <w:tcPr>
            <w:tcW w:w="857" w:type="dxa"/>
            <w:tcBorders>
              <w:top w:val="single" w:color="auto" w:sz="4" w:space="0"/>
              <w:left w:val="single" w:color="auto" w:sz="4" w:space="0"/>
              <w:bottom w:val="single" w:color="auto" w:sz="4" w:space="0"/>
              <w:right w:val="single" w:color="auto" w:sz="4" w:space="0"/>
            </w:tcBorders>
            <w:noWrap w:val="0"/>
            <w:vAlign w:val="center"/>
          </w:tcPr>
          <w:p w14:paraId="349A93EF">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5</w:t>
            </w:r>
          </w:p>
        </w:tc>
        <w:tc>
          <w:tcPr>
            <w:tcW w:w="857" w:type="dxa"/>
            <w:tcBorders>
              <w:top w:val="single" w:color="auto" w:sz="4" w:space="0"/>
              <w:left w:val="single" w:color="auto" w:sz="4" w:space="0"/>
              <w:bottom w:val="single" w:color="auto" w:sz="4" w:space="0"/>
              <w:right w:val="single" w:color="auto" w:sz="4" w:space="0"/>
            </w:tcBorders>
            <w:noWrap w:val="0"/>
            <w:vAlign w:val="center"/>
          </w:tcPr>
          <w:p w14:paraId="73ECE187">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10</w:t>
            </w:r>
          </w:p>
        </w:tc>
        <w:tc>
          <w:tcPr>
            <w:tcW w:w="857" w:type="dxa"/>
            <w:tcBorders>
              <w:top w:val="single" w:color="auto" w:sz="4" w:space="0"/>
              <w:left w:val="single" w:color="auto" w:sz="4" w:space="0"/>
              <w:bottom w:val="single" w:color="auto" w:sz="4" w:space="0"/>
              <w:right w:val="single" w:color="auto" w:sz="4" w:space="0"/>
            </w:tcBorders>
            <w:noWrap w:val="0"/>
            <w:vAlign w:val="center"/>
          </w:tcPr>
          <w:p w14:paraId="1F18C982">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15</w:t>
            </w:r>
          </w:p>
        </w:tc>
        <w:tc>
          <w:tcPr>
            <w:tcW w:w="856" w:type="dxa"/>
            <w:tcBorders>
              <w:top w:val="single" w:color="auto" w:sz="4" w:space="0"/>
              <w:left w:val="single" w:color="auto" w:sz="4" w:space="0"/>
              <w:bottom w:val="single" w:color="auto" w:sz="4" w:space="0"/>
              <w:right w:val="single" w:color="auto" w:sz="4" w:space="0"/>
            </w:tcBorders>
            <w:noWrap w:val="0"/>
            <w:vAlign w:val="center"/>
          </w:tcPr>
          <w:p w14:paraId="1A8F81CF">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20</w:t>
            </w:r>
          </w:p>
        </w:tc>
        <w:tc>
          <w:tcPr>
            <w:tcW w:w="857" w:type="dxa"/>
            <w:tcBorders>
              <w:top w:val="single" w:color="auto" w:sz="4" w:space="0"/>
              <w:left w:val="single" w:color="auto" w:sz="4" w:space="0"/>
              <w:bottom w:val="single" w:color="auto" w:sz="4" w:space="0"/>
              <w:right w:val="single" w:color="auto" w:sz="4" w:space="0"/>
            </w:tcBorders>
            <w:noWrap w:val="0"/>
            <w:vAlign w:val="center"/>
          </w:tcPr>
          <w:p w14:paraId="67A6D92F">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25</w:t>
            </w:r>
          </w:p>
        </w:tc>
        <w:tc>
          <w:tcPr>
            <w:tcW w:w="858" w:type="dxa"/>
            <w:tcBorders>
              <w:top w:val="single" w:color="auto" w:sz="4" w:space="0"/>
              <w:left w:val="single" w:color="auto" w:sz="4" w:space="0"/>
              <w:bottom w:val="single" w:color="auto" w:sz="4" w:space="0"/>
              <w:right w:val="single" w:color="auto" w:sz="4" w:space="0"/>
            </w:tcBorders>
            <w:noWrap w:val="0"/>
            <w:vAlign w:val="center"/>
          </w:tcPr>
          <w:p w14:paraId="4C0D9494">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30</w:t>
            </w:r>
          </w:p>
        </w:tc>
        <w:tc>
          <w:tcPr>
            <w:tcW w:w="858" w:type="dxa"/>
            <w:tcBorders>
              <w:top w:val="single" w:color="auto" w:sz="4" w:space="0"/>
              <w:left w:val="single" w:color="auto" w:sz="4" w:space="0"/>
              <w:bottom w:val="single" w:color="auto" w:sz="4" w:space="0"/>
              <w:right w:val="single" w:color="auto" w:sz="4" w:space="0"/>
            </w:tcBorders>
            <w:noWrap w:val="0"/>
            <w:vAlign w:val="center"/>
          </w:tcPr>
          <w:p w14:paraId="10C6F3D7">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35</w:t>
            </w:r>
          </w:p>
        </w:tc>
        <w:tc>
          <w:tcPr>
            <w:tcW w:w="827" w:type="dxa"/>
            <w:tcBorders>
              <w:top w:val="single" w:color="auto" w:sz="4" w:space="0"/>
              <w:left w:val="single" w:color="auto" w:sz="4" w:space="0"/>
              <w:bottom w:val="single" w:color="auto" w:sz="4" w:space="0"/>
              <w:right w:val="single" w:color="auto" w:sz="4" w:space="0"/>
            </w:tcBorders>
            <w:noWrap w:val="0"/>
            <w:vAlign w:val="center"/>
          </w:tcPr>
          <w:p w14:paraId="14D822C9">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40</w:t>
            </w:r>
          </w:p>
        </w:tc>
      </w:tr>
      <w:tr w14:paraId="41B81C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Pr>
        <w:tc>
          <w:tcPr>
            <w:tcW w:w="1603" w:type="dxa"/>
            <w:tcBorders>
              <w:top w:val="single" w:color="auto" w:sz="4" w:space="0"/>
              <w:left w:val="single" w:color="auto" w:sz="4" w:space="0"/>
              <w:bottom w:val="single" w:color="auto" w:sz="4" w:space="0"/>
              <w:right w:val="single" w:color="auto" w:sz="4" w:space="0"/>
            </w:tcBorders>
            <w:noWrap w:val="0"/>
            <w:vAlign w:val="bottom"/>
          </w:tcPr>
          <w:p w14:paraId="00F9E163">
            <w:pPr>
              <w:pageBreakBefore w:val="0"/>
              <w:kinsoku/>
              <w:wordWrap/>
              <w:overflowPunct/>
              <w:topLinePunct w:val="0"/>
              <w:bidi w:val="0"/>
              <w:spacing w:line="240" w:lineRule="auto"/>
              <w:jc w:val="center"/>
              <w:rPr>
                <w:rFonts w:hint="eastAsia" w:ascii="仿宋" w:hAnsi="仿宋" w:eastAsia="仿宋" w:cs="仿宋"/>
                <w:w w:val="80"/>
                <w:szCs w:val="21"/>
              </w:rPr>
            </w:pPr>
            <w:r>
              <w:rPr>
                <w:rFonts w:hint="eastAsia" w:ascii="仿宋" w:hAnsi="仿宋" w:eastAsia="仿宋" w:cs="仿宋"/>
                <w:spacing w:val="4"/>
                <w:w w:val="82"/>
                <w:kern w:val="0"/>
                <w:szCs w:val="21"/>
              </w:rPr>
              <w:t>温度系数 a</w:t>
            </w:r>
            <w:r>
              <w:rPr>
                <w:rFonts w:hint="eastAsia" w:ascii="仿宋" w:hAnsi="仿宋" w:eastAsia="仿宋" w:cs="仿宋"/>
                <w:spacing w:val="-1"/>
                <w:w w:val="82"/>
                <w:kern w:val="0"/>
                <w:szCs w:val="21"/>
              </w:rPr>
              <w:t>t</w:t>
            </w:r>
          </w:p>
        </w:tc>
        <w:tc>
          <w:tcPr>
            <w:tcW w:w="857" w:type="dxa"/>
            <w:tcBorders>
              <w:top w:val="single" w:color="auto" w:sz="4" w:space="0"/>
              <w:left w:val="single" w:color="auto" w:sz="4" w:space="0"/>
              <w:bottom w:val="single" w:color="auto" w:sz="4" w:space="0"/>
              <w:right w:val="single" w:color="auto" w:sz="4" w:space="0"/>
            </w:tcBorders>
            <w:noWrap w:val="0"/>
            <w:vAlign w:val="center"/>
          </w:tcPr>
          <w:p w14:paraId="6D15F5BB">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0.48</w:t>
            </w:r>
          </w:p>
        </w:tc>
        <w:tc>
          <w:tcPr>
            <w:tcW w:w="857" w:type="dxa"/>
            <w:tcBorders>
              <w:top w:val="single" w:color="auto" w:sz="4" w:space="0"/>
              <w:left w:val="single" w:color="auto" w:sz="4" w:space="0"/>
              <w:bottom w:val="single" w:color="auto" w:sz="4" w:space="0"/>
              <w:right w:val="single" w:color="auto" w:sz="4" w:space="0"/>
            </w:tcBorders>
            <w:noWrap w:val="0"/>
            <w:vAlign w:val="center"/>
          </w:tcPr>
          <w:p w14:paraId="0CA49827">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0.57</w:t>
            </w:r>
          </w:p>
        </w:tc>
        <w:tc>
          <w:tcPr>
            <w:tcW w:w="857" w:type="dxa"/>
            <w:tcBorders>
              <w:top w:val="single" w:color="auto" w:sz="4" w:space="0"/>
              <w:left w:val="single" w:color="auto" w:sz="4" w:space="0"/>
              <w:bottom w:val="single" w:color="auto" w:sz="4" w:space="0"/>
              <w:right w:val="single" w:color="auto" w:sz="4" w:space="0"/>
            </w:tcBorders>
            <w:noWrap w:val="0"/>
            <w:vAlign w:val="center"/>
          </w:tcPr>
          <w:p w14:paraId="1E6FA996">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0.70</w:t>
            </w:r>
          </w:p>
        </w:tc>
        <w:tc>
          <w:tcPr>
            <w:tcW w:w="857" w:type="dxa"/>
            <w:tcBorders>
              <w:top w:val="single" w:color="auto" w:sz="4" w:space="0"/>
              <w:left w:val="single" w:color="auto" w:sz="4" w:space="0"/>
              <w:bottom w:val="single" w:color="auto" w:sz="4" w:space="0"/>
              <w:right w:val="single" w:color="auto" w:sz="4" w:space="0"/>
            </w:tcBorders>
            <w:noWrap w:val="0"/>
            <w:vAlign w:val="center"/>
          </w:tcPr>
          <w:p w14:paraId="1270701E">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0.85</w:t>
            </w:r>
          </w:p>
        </w:tc>
        <w:tc>
          <w:tcPr>
            <w:tcW w:w="856" w:type="dxa"/>
            <w:tcBorders>
              <w:top w:val="single" w:color="auto" w:sz="4" w:space="0"/>
              <w:left w:val="single" w:color="auto" w:sz="4" w:space="0"/>
              <w:bottom w:val="single" w:color="auto" w:sz="4" w:space="0"/>
              <w:right w:val="single" w:color="auto" w:sz="4" w:space="0"/>
            </w:tcBorders>
            <w:noWrap w:val="0"/>
            <w:vAlign w:val="center"/>
          </w:tcPr>
          <w:p w14:paraId="5D6F9C2D">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1.0</w:t>
            </w:r>
          </w:p>
        </w:tc>
        <w:tc>
          <w:tcPr>
            <w:tcW w:w="857" w:type="dxa"/>
            <w:tcBorders>
              <w:top w:val="single" w:color="auto" w:sz="4" w:space="0"/>
              <w:left w:val="single" w:color="auto" w:sz="4" w:space="0"/>
              <w:bottom w:val="single" w:color="auto" w:sz="4" w:space="0"/>
              <w:right w:val="single" w:color="auto" w:sz="4" w:space="0"/>
            </w:tcBorders>
            <w:noWrap w:val="0"/>
            <w:vAlign w:val="center"/>
          </w:tcPr>
          <w:p w14:paraId="7A4BB810">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1.13</w:t>
            </w:r>
          </w:p>
        </w:tc>
        <w:tc>
          <w:tcPr>
            <w:tcW w:w="858" w:type="dxa"/>
            <w:tcBorders>
              <w:top w:val="single" w:color="auto" w:sz="4" w:space="0"/>
              <w:left w:val="single" w:color="auto" w:sz="4" w:space="0"/>
              <w:bottom w:val="single" w:color="auto" w:sz="4" w:space="0"/>
              <w:right w:val="single" w:color="auto" w:sz="4" w:space="0"/>
            </w:tcBorders>
            <w:noWrap w:val="0"/>
            <w:vAlign w:val="center"/>
          </w:tcPr>
          <w:p w14:paraId="3F25C17D">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1.41</w:t>
            </w:r>
          </w:p>
        </w:tc>
        <w:tc>
          <w:tcPr>
            <w:tcW w:w="858" w:type="dxa"/>
            <w:tcBorders>
              <w:top w:val="single" w:color="auto" w:sz="4" w:space="0"/>
              <w:left w:val="single" w:color="auto" w:sz="4" w:space="0"/>
              <w:bottom w:val="single" w:color="auto" w:sz="4" w:space="0"/>
              <w:right w:val="single" w:color="auto" w:sz="4" w:space="0"/>
            </w:tcBorders>
            <w:noWrap w:val="0"/>
            <w:vAlign w:val="center"/>
          </w:tcPr>
          <w:p w14:paraId="03548FB4">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1.66</w:t>
            </w:r>
          </w:p>
        </w:tc>
        <w:tc>
          <w:tcPr>
            <w:tcW w:w="827" w:type="dxa"/>
            <w:tcBorders>
              <w:top w:val="single" w:color="auto" w:sz="4" w:space="0"/>
              <w:left w:val="single" w:color="auto" w:sz="4" w:space="0"/>
              <w:bottom w:val="single" w:color="auto" w:sz="4" w:space="0"/>
              <w:right w:val="single" w:color="auto" w:sz="4" w:space="0"/>
            </w:tcBorders>
            <w:noWrap w:val="0"/>
            <w:vAlign w:val="center"/>
          </w:tcPr>
          <w:p w14:paraId="1D28ED5C">
            <w:pPr>
              <w:pageBreakBefore w:val="0"/>
              <w:kinsoku/>
              <w:wordWrap/>
              <w:overflowPunct/>
              <w:topLinePunct w:val="0"/>
              <w:bidi w:val="0"/>
              <w:spacing w:line="240" w:lineRule="auto"/>
              <w:jc w:val="center"/>
              <w:rPr>
                <w:rFonts w:hint="eastAsia" w:ascii="仿宋" w:hAnsi="仿宋" w:eastAsia="仿宋" w:cs="仿宋"/>
                <w:szCs w:val="21"/>
              </w:rPr>
            </w:pPr>
            <w:r>
              <w:rPr>
                <w:rFonts w:hint="eastAsia" w:ascii="仿宋" w:hAnsi="仿宋" w:eastAsia="仿宋" w:cs="仿宋"/>
                <w:szCs w:val="21"/>
              </w:rPr>
              <w:t>1.92</w:t>
            </w:r>
          </w:p>
        </w:tc>
      </w:tr>
    </w:tbl>
    <w:p w14:paraId="202FFDB2">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2.2.7 剥切前应核对a、b、c相相序，应与电缆相序一致，并分别在线芯上作好记号。</w:t>
      </w:r>
    </w:p>
    <w:p w14:paraId="34C9FEBD">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2.2.8 剥切保护层：</w:t>
      </w:r>
    </w:p>
    <w:p w14:paraId="08830A1B">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（1）先按剥切尺寸在锯切处作上记号，在由此向下100毫米处的一段钢带上，用布蘸上汽油把沥青混合物擦净，再用砂布或锉刀打磨，使其表面显露金属光泽，涂上一层焊锡，放置接地线，并装上电缆钢带卡子。</w:t>
      </w:r>
    </w:p>
    <w:p w14:paraId="02DDF7A0">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（2）在卡子外边缘，沿电缆的周长，用特殊刀锯（也可用普通锯代替）在钢带上锯出一个环形深度，深度应为钢带厚度的2/3，不得伤及铅（铝）包。</w:t>
      </w:r>
    </w:p>
    <w:p w14:paraId="605F675F">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（3）在锯痕尖角处用螺丝刀将钢带挑起，用钳子夹住，逆原缠绕方向把钢带撕下，再用锉刀修饰钢带切口，使其圆滑无刺。</w:t>
      </w:r>
    </w:p>
    <w:p w14:paraId="3BCC8B15">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（4）用热风枪对内衬上的沥青稍微加热，使沥青软化，温度不得过高，以免烧坏内部绝缘纸，下刀的方向应向外，以免伤及铅（铝）包。</w:t>
      </w:r>
    </w:p>
    <w:p w14:paraId="2D11F809">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2.3 焊接地线</w:t>
      </w:r>
    </w:p>
    <w:p w14:paraId="276B10F0">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2.3.1 注意事项</w:t>
      </w:r>
    </w:p>
    <w:p w14:paraId="03E467B7">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（1）地线应采用多股铜裸线，其截面不应小于10平方毫米，长度按实际需要而定。</w:t>
      </w:r>
    </w:p>
    <w:p w14:paraId="6A106C33">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（2）焊点可选在两道长箍之间。</w:t>
      </w:r>
    </w:p>
    <w:p w14:paraId="2C01E5AA">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（3）将地线分股排列，平贴在铅（铝）包上，再用φ1.4毫米铜线绕三圈扎紧，割去余线部分，留下部分向下弯曲，并轻敲平，使地线贴扎线。</w:t>
      </w:r>
    </w:p>
    <w:p w14:paraId="399A1EA0">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（4）焊接速度应快，时间不宜过长，以免损伤电缆内部的绝缘纸，焊铝皮电缆时尤应注意。</w:t>
      </w:r>
    </w:p>
    <w:p w14:paraId="422E3EE2">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5）焊接时，先用热风枪将铅（铝）包烘热，涂硬脂酸或焊锡膏去污，接着用喷灯对准焊料，使其变软，涂擦或滴落在焊接处，逐渐堆集起来，当堆集适当数量后，用热风枪将堆集起来的焊料加热变软，用浸有硬质酸的布将软化的焊料抹光抹圆。</w:t>
      </w:r>
    </w:p>
    <w:p w14:paraId="28059528">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6）电缆芯线截面在70平方毫米以下时用点焊，长15-20毫米，宽20毫米左右，各股铜线均应与铅（铝）皮焊牢；芯线截面在70平方毫米以下时，用环焊，从第一道卡子口向上20-25毫米，焊成圆环形，焊好后应看不见扎线。</w:t>
      </w:r>
    </w:p>
    <w:p w14:paraId="2E8269CD">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（7）焊接头应牢固光滑。</w:t>
      </w:r>
    </w:p>
    <w:p w14:paraId="4D84EFBB">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2.3.2 剥切铅（铝）护套。</w:t>
      </w:r>
    </w:p>
    <w:p w14:paraId="195642A7">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（1）从剥切尺寸点往上100毫米处用电工刀将铅（铝）护套切一环形深痕，其深度应为铅（铝）包厚度的2/3。</w:t>
      </w:r>
    </w:p>
    <w:p w14:paraId="516AB144">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顺电缆轴向，在铅（铝）包上用特制的剖切刀，切两条间距10毫米深痕，但不得切透，随后在电缆上端，把两道深痕间的铅（铝）包用螺丝刀撬起，用钳子夹住撕下，再用手将其余铅（铝）包剥开，剥包皮时不得使缆芯逆绝缘劲扭动，并不得损伤其绝缘。</w:t>
      </w:r>
    </w:p>
    <w:p w14:paraId="53F4992B">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（3）再用电工刀细心地加深环形深痕，将残存不齐的铅（铝）包皮剥除，这一工作必须十分细心，不得损伤绝缘层。</w:t>
      </w:r>
    </w:p>
    <w:p w14:paraId="4187C622">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（4）剥完铅（铝）皮后，用胀口器把铅包口胀成嗽叭口，铅口约增大其原直径的20%，铝包皮较硬，胀口较困难，略微张开即可，胀口时用力应均匀，以防胀裂，胀口应圆滑无毛刺、毛边等，距离应对称。</w:t>
      </w:r>
    </w:p>
    <w:p w14:paraId="1E99CFFC">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2.3.3 剥除统包绝缘和芯线绝缘纸。</w:t>
      </w:r>
    </w:p>
    <w:p w14:paraId="73ED8A91">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（1）先用聚氯乙稀带包缠统包绝缘部分，包缠层数以包平嗽叭口为准，然后包1-2层塑料粘胶带，将乙稀带的端部粘住。</w:t>
      </w:r>
    </w:p>
    <w:p w14:paraId="66BA27C8">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（2）包好后，将喇叭口稍微回紧一下，而后把统包绝缘纸自上而下地松开，并沿已包缠的绝缘带边缘整齐地撕掉，禁止用刀子切割。</w:t>
      </w:r>
    </w:p>
    <w:p w14:paraId="3B1262B6">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（3）用手将线芯稍微分开，割去线芯中间的填充物，切割时刀口应向外，以防伤芯线。</w:t>
      </w:r>
    </w:p>
    <w:p w14:paraId="3001E559">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4）再用手或光滑的木楔将电缆芯一一扳开，扳弯电缆芯时，应用一支手在靠近喇叭口处将全部电缆芯紧紧握住，用另一支手握住电缆芯，并用大姆指将电缆芯扳弯，扳弯时应平稳缓慢地弯曲电缆芯，不得急弯，弯曲半径应不小于电缆芯直径的10倍。</w:t>
      </w:r>
    </w:p>
    <w:p w14:paraId="66263AFE">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（5）用白布蘸酒精将电缆芯表面的电缆油擦拭干净，擦找时应顺着绝缘纸的缠绕方向，以免绝缘纸松开。</w:t>
      </w:r>
    </w:p>
    <w:p w14:paraId="14DBDB6E">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（6）用电工刀切除表面部分的芯线绝缘纸，为了不伤芯线，最里面的两层绝缘应用手撕掉。</w:t>
      </w:r>
    </w:p>
    <w:p w14:paraId="71AC1779">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bookmarkStart w:id="273" w:name="_Toc282982827"/>
      <w:r>
        <w:rPr>
          <w:rFonts w:hint="eastAsia" w:ascii="仿宋" w:hAnsi="仿宋" w:eastAsia="仿宋" w:cs="仿宋"/>
          <w:color w:val="000000"/>
          <w:sz w:val="28"/>
          <w:szCs w:val="28"/>
          <w:lang w:val="en-US" w:eastAsia="zh-CN"/>
        </w:rPr>
        <w:t>2.4 35kV交联电力电缆终端及中间头制作</w:t>
      </w:r>
      <w:bookmarkEnd w:id="273"/>
    </w:p>
    <w:p w14:paraId="4839C3F8">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2.4.1 35kV交联电缆终端接头。</w:t>
      </w:r>
    </w:p>
    <w:p w14:paraId="75220D2E">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（1）固定电缆后，户外头量750毫米长度，用刀将塑料护层刻一环形刀痕。</w:t>
      </w:r>
    </w:p>
    <w:p w14:paraId="5394ABD5">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（2）户内头量600毫米长度，用刀将塑料户层刻一环开刀痕。</w:t>
      </w:r>
    </w:p>
    <w:p w14:paraId="551782DD">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（3）沿电缆方向破开塑料护层，然后向两侧分开剥除。</w:t>
      </w:r>
    </w:p>
    <w:p w14:paraId="4AE2FB7B">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（4）在塑料断口向上30毫米处扎铜线，并锯开钢带（锯口齐整）。</w:t>
      </w:r>
    </w:p>
    <w:p w14:paraId="037EB901">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（5）在钢带断口处保留黑色内护层10毫米，其余剥去（断口齐整）。</w:t>
      </w:r>
    </w:p>
    <w:p w14:paraId="09CC2F3B">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（6）剥去内垫层（白色或塑料带）后，将电缆芯分开。</w:t>
      </w:r>
    </w:p>
    <w:p w14:paraId="5FE57731">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（7）在三相软铜带及钢带上用编织软铜带连通，在钢带处焊接。</w:t>
      </w:r>
    </w:p>
    <w:p w14:paraId="42809AA3">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（8）在三相分叉处包绕填充胶，高度为电缆外径相同，中间略呈苹果形。</w:t>
      </w:r>
    </w:p>
    <w:p w14:paraId="1BCD049A">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（9）套进三叉分支套，用热风枪加热，注意用低风速环形加热，先加热中间，后加热两头（以利排除气体）。</w:t>
      </w:r>
    </w:p>
    <w:p w14:paraId="41340074">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（10）三叉分支套加热完毕。</w:t>
      </w:r>
    </w:p>
    <w:p w14:paraId="0E3D8E53">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（11）在三叉分支套向上50毫米处用胶粘带临时固定，然后割断软铜屏蔽带（注意断口齐整）。</w:t>
      </w:r>
    </w:p>
    <w:p w14:paraId="626F11A4">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（12）保留半导电层20毫米（注意断口齐整）。</w:t>
      </w:r>
    </w:p>
    <w:p w14:paraId="06A5D51B">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（13）套应力管，下端距离三叉分支套顶端20毫米，将应力管加热至紧贴。</w:t>
      </w:r>
    </w:p>
    <w:p w14:paraId="0F0F10A8">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（14）应力管加热紧贴后，用00号砂布擦去绝缘表面杂质。</w:t>
      </w:r>
    </w:p>
    <w:p w14:paraId="6D0EB335">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（15）切去顶端一段绝缘层（接线耳深度加5毫米）。</w:t>
      </w:r>
    </w:p>
    <w:p w14:paraId="582A2BCF">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（16）在切断处将绝缘剥成“铅笔状”，各套上终端线耳，焊接（或压接）后，在线耳脚部包上填充胶。</w:t>
      </w:r>
    </w:p>
    <w:p w14:paraId="71CBF07A">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（17）用清洁剂清洁绝缘表面。</w:t>
      </w:r>
    </w:p>
    <w:p w14:paraId="38B17402">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（18）套直绝缘管，并加热使其收缩。</w:t>
      </w:r>
    </w:p>
    <w:p w14:paraId="68B0CEDD">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（19）加热户内绝缘热缩管后，户内头套进顶端密封套并加热收缩。</w:t>
      </w:r>
    </w:p>
    <w:p w14:paraId="6CB42497">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（20）包相序带，户内热缩电缆头安装完毕。</w:t>
      </w:r>
    </w:p>
    <w:p w14:paraId="541E89C7">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（21）外头套进三相代用雨裙，加热收缩。</w:t>
      </w:r>
    </w:p>
    <w:p w14:paraId="4F06950B">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（22）套进每相防雨裙，加热收缩。</w:t>
      </w:r>
    </w:p>
    <w:p w14:paraId="4024E953">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（23）加密封套加热缩及包相序带，记外头安装完毕。</w:t>
      </w:r>
    </w:p>
    <w:p w14:paraId="04C49EC5">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2.4.2 35kV交联电力电缆中间接头</w:t>
      </w:r>
    </w:p>
    <w:p w14:paraId="2CD8D81F">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（1）打接地线卡子，锯钢带剥麻包于户内终端头制作相同（略）。</w:t>
      </w:r>
    </w:p>
    <w:p w14:paraId="7A463157">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（2）连接管压接前应将予制的中间保护管套入电缆一侧。</w:t>
      </w:r>
    </w:p>
    <w:p w14:paraId="58C1481A">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（3）校正两侧电缆线芯用连接管压接。</w:t>
      </w:r>
    </w:p>
    <w:p w14:paraId="0DB093A4">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（4）用无碱玻璃丝带，环氧树脂涂料，涂包。</w:t>
      </w:r>
    </w:p>
    <w:p w14:paraId="24B1FD81">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（5）装接保护管：三芯要在保护管中央，相间距离不小于22毫米。</w:t>
      </w:r>
    </w:p>
    <w:p w14:paraId="2230DB44">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（6）将接地线连接好。</w:t>
      </w:r>
    </w:p>
    <w:p w14:paraId="50D732D2">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2.4.3 注意事项：</w:t>
      </w:r>
    </w:p>
    <w:p w14:paraId="19CCA2D3">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交联电力电缆中间头及终端头的安装质量关键在于准备、剥护层、金属铠装时不得损伤主绝缘，屏蔽层端部要平整，不要有毛刺和凸缘，对可剥离屏蔽层，应在剥离根部时不要产生微气漫漫，要彻底清洗绝缘表面残留碳粒，必要时用砂布打磨，最后用溶剂清洗干净，焊接地线时用烙铁，不得使用喷灯，避免损伤绝缘，接线端子采用密封端子，不要使用管材制作的端子避免潮气侵入线芯，刀割热缩管时要平整，不要有尖端、裂口，应力管不得随意切割。</w:t>
      </w:r>
    </w:p>
    <w:p w14:paraId="74852809">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bookmarkStart w:id="274" w:name="_Toc282982828"/>
      <w:r>
        <w:rPr>
          <w:rFonts w:hint="eastAsia" w:ascii="仿宋" w:hAnsi="仿宋" w:eastAsia="仿宋" w:cs="仿宋"/>
          <w:color w:val="000000"/>
          <w:sz w:val="28"/>
          <w:szCs w:val="28"/>
          <w:lang w:val="en-US" w:eastAsia="zh-CN"/>
        </w:rPr>
        <w:t>2.5 技术、安全</w:t>
      </w:r>
      <w:bookmarkEnd w:id="274"/>
    </w:p>
    <w:p w14:paraId="5F33A419">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2.5.1 运输电缆时应整平道路，敷设电缆从电缆盘把电缆放开，应注意方向保证电缆不受弯折。</w:t>
      </w:r>
    </w:p>
    <w:p w14:paraId="67B0DFF6">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2.5.2 工作现场经过深坑、地沟或楼板吊装孔时应盖好，以防事故发生。</w:t>
      </w:r>
    </w:p>
    <w:p w14:paraId="14244935">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2.5.3 工作结束应进行直流耐压试验，合格后可投入运行。</w:t>
      </w:r>
    </w:p>
    <w:p w14:paraId="1F3671D1">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2.5.4 工作现场应清理整洁，工作班成员经现场检查无误后方可撤离。</w:t>
      </w:r>
    </w:p>
    <w:p w14:paraId="0D58A639">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2.5.5 工作票办理工作票终结。</w:t>
      </w:r>
    </w:p>
    <w:p w14:paraId="447F0C23">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2.5.6 做好记录。</w:t>
      </w:r>
    </w:p>
    <w:p w14:paraId="441F85B6">
      <w:pPr>
        <w:keepNext w:val="0"/>
        <w:keepLines w:val="0"/>
        <w:pageBreakBefore w:val="0"/>
        <w:widowControl w:val="0"/>
        <w:kinsoku/>
        <w:wordWrap/>
        <w:overflowPunct/>
        <w:topLinePunct w:val="0"/>
        <w:autoSpaceDE/>
        <w:autoSpaceDN/>
        <w:bidi w:val="0"/>
        <w:adjustRightInd/>
        <w:snapToGrid/>
        <w:spacing w:before="0" w:after="0" w:line="480" w:lineRule="exact"/>
        <w:ind w:right="0" w:rightChars="0" w:firstLine="560" w:firstLineChars="200"/>
        <w:jc w:val="left"/>
        <w:textAlignment w:val="auto"/>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2.6 电缆检修标准及质量验收</w:t>
      </w:r>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3"/>
        <w:gridCol w:w="3168"/>
        <w:gridCol w:w="5129"/>
      </w:tblGrid>
      <w:tr w14:paraId="02AF1E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trPr>
        <w:tc>
          <w:tcPr>
            <w:tcW w:w="4051" w:type="dxa"/>
            <w:gridSpan w:val="2"/>
            <w:noWrap w:val="0"/>
            <w:vAlign w:val="center"/>
          </w:tcPr>
          <w:p w14:paraId="3EA261B9">
            <w:pPr>
              <w:pageBreakBefore w:val="0"/>
              <w:kinsoku/>
              <w:wordWrap/>
              <w:overflowPunct/>
              <w:topLinePunct w:val="0"/>
              <w:autoSpaceDN w:val="0"/>
              <w:bidi w:val="0"/>
              <w:spacing w:line="240" w:lineRule="auto"/>
              <w:jc w:val="center"/>
              <w:textAlignment w:val="center"/>
              <w:rPr>
                <w:rFonts w:hint="eastAsia" w:ascii="仿宋" w:hAnsi="仿宋" w:eastAsia="仿宋" w:cs="仿宋"/>
                <w:szCs w:val="21"/>
              </w:rPr>
            </w:pPr>
            <w:r>
              <w:rPr>
                <w:rFonts w:hint="eastAsia" w:ascii="仿宋" w:hAnsi="仿宋" w:eastAsia="仿宋" w:cs="仿宋"/>
                <w:szCs w:val="21"/>
              </w:rPr>
              <w:t>检修标准</w:t>
            </w:r>
          </w:p>
        </w:tc>
        <w:tc>
          <w:tcPr>
            <w:tcW w:w="5129" w:type="dxa"/>
            <w:noWrap w:val="0"/>
            <w:vAlign w:val="center"/>
          </w:tcPr>
          <w:p w14:paraId="4406B8D7">
            <w:pPr>
              <w:pageBreakBefore w:val="0"/>
              <w:kinsoku/>
              <w:wordWrap/>
              <w:overflowPunct/>
              <w:topLinePunct w:val="0"/>
              <w:autoSpaceDN w:val="0"/>
              <w:bidi w:val="0"/>
              <w:spacing w:line="240" w:lineRule="auto"/>
              <w:jc w:val="center"/>
              <w:textAlignment w:val="center"/>
              <w:rPr>
                <w:rFonts w:hint="eastAsia" w:ascii="仿宋" w:hAnsi="仿宋" w:eastAsia="仿宋" w:cs="仿宋"/>
                <w:szCs w:val="21"/>
              </w:rPr>
            </w:pPr>
            <w:r>
              <w:rPr>
                <w:rFonts w:hint="eastAsia" w:ascii="仿宋" w:hAnsi="仿宋" w:eastAsia="仿宋" w:cs="仿宋"/>
                <w:szCs w:val="21"/>
              </w:rPr>
              <w:t>质 量 标 准</w:t>
            </w:r>
          </w:p>
        </w:tc>
      </w:tr>
      <w:tr w14:paraId="3AD15D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 w:type="dxa"/>
            <w:vMerge w:val="restart"/>
            <w:noWrap w:val="0"/>
            <w:vAlign w:val="center"/>
          </w:tcPr>
          <w:p w14:paraId="08A61E8B">
            <w:pPr>
              <w:pageBreakBefore w:val="0"/>
              <w:kinsoku/>
              <w:wordWrap/>
              <w:overflowPunct/>
              <w:topLinePunct w:val="0"/>
              <w:autoSpaceDN w:val="0"/>
              <w:bidi w:val="0"/>
              <w:spacing w:line="240" w:lineRule="auto"/>
              <w:jc w:val="center"/>
              <w:textAlignment w:val="center"/>
              <w:rPr>
                <w:rFonts w:hint="eastAsia" w:ascii="仿宋" w:hAnsi="仿宋" w:eastAsia="仿宋" w:cs="仿宋"/>
                <w:szCs w:val="21"/>
              </w:rPr>
            </w:pPr>
            <w:r>
              <w:rPr>
                <w:rFonts w:hint="eastAsia" w:ascii="仿宋" w:hAnsi="仿宋" w:eastAsia="仿宋" w:cs="仿宋"/>
                <w:szCs w:val="21"/>
              </w:rPr>
              <w:t>本体检修</w:t>
            </w:r>
          </w:p>
        </w:tc>
        <w:tc>
          <w:tcPr>
            <w:tcW w:w="3168" w:type="dxa"/>
            <w:noWrap w:val="0"/>
            <w:vAlign w:val="center"/>
          </w:tcPr>
          <w:p w14:paraId="3BF86E28">
            <w:pPr>
              <w:pageBreakBefore w:val="0"/>
              <w:kinsoku/>
              <w:wordWrap/>
              <w:overflowPunct/>
              <w:topLinePunct w:val="0"/>
              <w:autoSpaceDN w:val="0"/>
              <w:bidi w:val="0"/>
              <w:spacing w:line="240" w:lineRule="auto"/>
              <w:textAlignment w:val="center"/>
              <w:rPr>
                <w:rFonts w:hint="eastAsia" w:ascii="仿宋" w:hAnsi="仿宋" w:eastAsia="仿宋" w:cs="仿宋"/>
                <w:szCs w:val="21"/>
              </w:rPr>
            </w:pPr>
            <w:r>
              <w:rPr>
                <w:rFonts w:hint="eastAsia" w:ascii="仿宋" w:hAnsi="仿宋" w:eastAsia="仿宋" w:cs="仿宋"/>
                <w:szCs w:val="21"/>
              </w:rPr>
              <w:t>1 接线头各部位螺栓紧固程度检查并处理</w:t>
            </w:r>
          </w:p>
        </w:tc>
        <w:tc>
          <w:tcPr>
            <w:tcW w:w="5129" w:type="dxa"/>
            <w:vMerge w:val="restart"/>
            <w:noWrap w:val="0"/>
            <w:vAlign w:val="top"/>
          </w:tcPr>
          <w:p w14:paraId="7E33A947">
            <w:pPr>
              <w:pageBreakBefore w:val="0"/>
              <w:kinsoku/>
              <w:wordWrap/>
              <w:overflowPunct/>
              <w:topLinePunct w:val="0"/>
              <w:autoSpaceDN w:val="0"/>
              <w:bidi w:val="0"/>
              <w:spacing w:line="240" w:lineRule="auto"/>
              <w:jc w:val="left"/>
              <w:textAlignment w:val="center"/>
              <w:rPr>
                <w:rFonts w:hint="eastAsia" w:ascii="仿宋" w:hAnsi="仿宋" w:eastAsia="仿宋" w:cs="仿宋"/>
                <w:szCs w:val="21"/>
              </w:rPr>
            </w:pPr>
            <w:r>
              <w:rPr>
                <w:rFonts w:hint="eastAsia" w:ascii="仿宋" w:hAnsi="仿宋" w:eastAsia="仿宋" w:cs="仿宋"/>
                <w:szCs w:val="21"/>
              </w:rPr>
              <w:t>1</w:t>
            </w:r>
            <w:r>
              <w:rPr>
                <w:rFonts w:hint="eastAsia" w:ascii="仿宋" w:hAnsi="仿宋" w:eastAsia="仿宋" w:cs="仿宋"/>
                <w:szCs w:val="21"/>
                <w:lang w:val="en-US" w:eastAsia="zh-CN"/>
              </w:rPr>
              <w:t>.</w:t>
            </w:r>
            <w:r>
              <w:rPr>
                <w:rFonts w:hint="eastAsia" w:ascii="仿宋" w:hAnsi="仿宋" w:eastAsia="仿宋" w:cs="仿宋"/>
                <w:szCs w:val="21"/>
              </w:rPr>
              <w:t>外护层完好，护套表面无裂纹，架空敷设的电缆，保护层损坏达40%以上者，应将其全部拔出，并在裸露部分涂防锈漆。</w:t>
            </w:r>
          </w:p>
          <w:p w14:paraId="6E4F3986">
            <w:pPr>
              <w:pageBreakBefore w:val="0"/>
              <w:kinsoku/>
              <w:wordWrap/>
              <w:overflowPunct/>
              <w:topLinePunct w:val="0"/>
              <w:autoSpaceDN w:val="0"/>
              <w:bidi w:val="0"/>
              <w:spacing w:line="240" w:lineRule="auto"/>
              <w:jc w:val="left"/>
              <w:textAlignment w:val="center"/>
              <w:rPr>
                <w:rFonts w:hint="eastAsia" w:ascii="仿宋" w:hAnsi="仿宋" w:eastAsia="仿宋" w:cs="仿宋"/>
                <w:szCs w:val="21"/>
              </w:rPr>
            </w:pPr>
            <w:r>
              <w:rPr>
                <w:rFonts w:hint="eastAsia" w:ascii="仿宋" w:hAnsi="仿宋" w:eastAsia="仿宋" w:cs="仿宋"/>
                <w:szCs w:val="21"/>
              </w:rPr>
              <w:t>2</w:t>
            </w:r>
            <w:r>
              <w:rPr>
                <w:rFonts w:hint="eastAsia" w:ascii="仿宋" w:hAnsi="仿宋" w:eastAsia="仿宋" w:cs="仿宋"/>
                <w:szCs w:val="21"/>
                <w:lang w:val="en-US" w:eastAsia="zh-CN"/>
              </w:rPr>
              <w:t>.</w:t>
            </w:r>
            <w:r>
              <w:rPr>
                <w:rFonts w:hint="eastAsia" w:ascii="仿宋" w:hAnsi="仿宋" w:eastAsia="仿宋" w:cs="仿宋"/>
                <w:szCs w:val="21"/>
              </w:rPr>
              <w:t>终端头瓷瓶无破损，裂纹、放电痕迹。</w:t>
            </w:r>
          </w:p>
          <w:p w14:paraId="1C25B3EE">
            <w:pPr>
              <w:pageBreakBefore w:val="0"/>
              <w:kinsoku/>
              <w:wordWrap/>
              <w:overflowPunct/>
              <w:topLinePunct w:val="0"/>
              <w:autoSpaceDN w:val="0"/>
              <w:bidi w:val="0"/>
              <w:spacing w:line="240" w:lineRule="auto"/>
              <w:jc w:val="left"/>
              <w:textAlignment w:val="center"/>
              <w:rPr>
                <w:rFonts w:hint="eastAsia" w:ascii="仿宋" w:hAnsi="仿宋" w:eastAsia="仿宋" w:cs="仿宋"/>
                <w:szCs w:val="21"/>
              </w:rPr>
            </w:pPr>
            <w:r>
              <w:rPr>
                <w:rFonts w:hint="eastAsia" w:ascii="仿宋" w:hAnsi="仿宋" w:eastAsia="仿宋" w:cs="仿宋"/>
                <w:szCs w:val="21"/>
              </w:rPr>
              <w:t>3</w:t>
            </w:r>
            <w:r>
              <w:rPr>
                <w:rFonts w:hint="eastAsia" w:ascii="仿宋" w:hAnsi="仿宋" w:eastAsia="仿宋" w:cs="仿宋"/>
                <w:szCs w:val="21"/>
                <w:lang w:val="en-US" w:eastAsia="zh-CN"/>
              </w:rPr>
              <w:t>.</w:t>
            </w:r>
            <w:r>
              <w:rPr>
                <w:rFonts w:hint="eastAsia" w:ascii="仿宋" w:hAnsi="仿宋" w:eastAsia="仿宋" w:cs="仿宋"/>
                <w:szCs w:val="21"/>
              </w:rPr>
              <w:t>应接地的部件均应良好接地，接地线的规格应符合要求。</w:t>
            </w:r>
          </w:p>
          <w:p w14:paraId="5411B421">
            <w:pPr>
              <w:pageBreakBefore w:val="0"/>
              <w:kinsoku/>
              <w:wordWrap/>
              <w:overflowPunct/>
              <w:topLinePunct w:val="0"/>
              <w:autoSpaceDN w:val="0"/>
              <w:bidi w:val="0"/>
              <w:spacing w:line="240" w:lineRule="auto"/>
              <w:jc w:val="left"/>
              <w:textAlignment w:val="center"/>
              <w:rPr>
                <w:rFonts w:hint="eastAsia" w:ascii="仿宋" w:hAnsi="仿宋" w:eastAsia="仿宋" w:cs="仿宋"/>
                <w:szCs w:val="21"/>
              </w:rPr>
            </w:pPr>
            <w:r>
              <w:rPr>
                <w:rFonts w:hint="eastAsia" w:ascii="仿宋" w:hAnsi="仿宋" w:eastAsia="仿宋" w:cs="仿宋"/>
                <w:szCs w:val="21"/>
              </w:rPr>
              <w:t>4</w:t>
            </w:r>
            <w:r>
              <w:rPr>
                <w:rFonts w:hint="eastAsia" w:ascii="仿宋" w:hAnsi="仿宋" w:eastAsia="仿宋" w:cs="仿宋"/>
                <w:szCs w:val="21"/>
                <w:lang w:val="en-US" w:eastAsia="zh-CN"/>
              </w:rPr>
              <w:t>.</w:t>
            </w:r>
            <w:r>
              <w:rPr>
                <w:rFonts w:hint="eastAsia" w:ascii="仿宋" w:hAnsi="仿宋" w:eastAsia="仿宋" w:cs="仿宋"/>
                <w:szCs w:val="21"/>
              </w:rPr>
              <w:t>钢结构部件无锈蚀，且固定良好，电缆沟盖板证齐完整。</w:t>
            </w:r>
          </w:p>
          <w:p w14:paraId="5F36A3EC">
            <w:pPr>
              <w:pageBreakBefore w:val="0"/>
              <w:kinsoku/>
              <w:wordWrap/>
              <w:overflowPunct/>
              <w:topLinePunct w:val="0"/>
              <w:autoSpaceDN w:val="0"/>
              <w:bidi w:val="0"/>
              <w:spacing w:line="240" w:lineRule="auto"/>
              <w:jc w:val="left"/>
              <w:textAlignment w:val="center"/>
              <w:rPr>
                <w:rFonts w:hint="eastAsia" w:ascii="仿宋" w:hAnsi="仿宋" w:eastAsia="仿宋" w:cs="仿宋"/>
                <w:szCs w:val="21"/>
              </w:rPr>
            </w:pPr>
            <w:r>
              <w:rPr>
                <w:rFonts w:hint="eastAsia" w:ascii="仿宋" w:hAnsi="仿宋" w:eastAsia="仿宋" w:cs="仿宋"/>
                <w:szCs w:val="21"/>
              </w:rPr>
              <w:t>5</w:t>
            </w:r>
            <w:r>
              <w:rPr>
                <w:rFonts w:hint="eastAsia" w:ascii="仿宋" w:hAnsi="仿宋" w:eastAsia="仿宋" w:cs="仿宋"/>
                <w:szCs w:val="21"/>
                <w:lang w:val="en-US" w:eastAsia="zh-CN"/>
              </w:rPr>
              <w:t>.</w:t>
            </w:r>
            <w:r>
              <w:rPr>
                <w:rFonts w:hint="eastAsia" w:ascii="仿宋" w:hAnsi="仿宋" w:eastAsia="仿宋" w:cs="仿宋"/>
                <w:szCs w:val="21"/>
              </w:rPr>
              <w:t>终端头的引线相色明显，并与电力系统保持一致。</w:t>
            </w:r>
          </w:p>
          <w:p w14:paraId="1E26FBBB">
            <w:pPr>
              <w:pageBreakBefore w:val="0"/>
              <w:kinsoku/>
              <w:wordWrap/>
              <w:overflowPunct/>
              <w:topLinePunct w:val="0"/>
              <w:autoSpaceDN w:val="0"/>
              <w:bidi w:val="0"/>
              <w:spacing w:line="240" w:lineRule="auto"/>
              <w:jc w:val="left"/>
              <w:textAlignment w:val="center"/>
              <w:rPr>
                <w:rFonts w:hint="eastAsia" w:ascii="仿宋" w:hAnsi="仿宋" w:eastAsia="仿宋" w:cs="仿宋"/>
                <w:szCs w:val="21"/>
              </w:rPr>
            </w:pPr>
            <w:r>
              <w:rPr>
                <w:rFonts w:hint="eastAsia" w:ascii="仿宋" w:hAnsi="仿宋" w:eastAsia="仿宋" w:cs="仿宋"/>
                <w:szCs w:val="21"/>
              </w:rPr>
              <w:t>6</w:t>
            </w:r>
            <w:r>
              <w:rPr>
                <w:rFonts w:hint="eastAsia" w:ascii="仿宋" w:hAnsi="仿宋" w:eastAsia="仿宋" w:cs="仿宋"/>
                <w:szCs w:val="21"/>
                <w:lang w:val="en-US" w:eastAsia="zh-CN"/>
              </w:rPr>
              <w:t>.</w:t>
            </w:r>
            <w:r>
              <w:rPr>
                <w:rFonts w:hint="eastAsia" w:ascii="仿宋" w:hAnsi="仿宋" w:eastAsia="仿宋" w:cs="仿宋"/>
                <w:szCs w:val="21"/>
              </w:rPr>
              <w:t>电缆及其中间头，终端头应无漏油渗油现象。</w:t>
            </w:r>
          </w:p>
        </w:tc>
      </w:tr>
      <w:tr w14:paraId="602FF4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 w:type="dxa"/>
            <w:vMerge w:val="continue"/>
            <w:noWrap w:val="0"/>
            <w:vAlign w:val="center"/>
          </w:tcPr>
          <w:p w14:paraId="3DDC5996">
            <w:pPr>
              <w:pageBreakBefore w:val="0"/>
              <w:kinsoku/>
              <w:wordWrap/>
              <w:overflowPunct/>
              <w:topLinePunct w:val="0"/>
              <w:autoSpaceDN w:val="0"/>
              <w:bidi w:val="0"/>
              <w:spacing w:line="240" w:lineRule="auto"/>
              <w:jc w:val="center"/>
              <w:textAlignment w:val="center"/>
              <w:rPr>
                <w:rFonts w:hint="eastAsia" w:ascii="仿宋" w:hAnsi="仿宋" w:eastAsia="仿宋" w:cs="仿宋"/>
                <w:szCs w:val="21"/>
              </w:rPr>
            </w:pPr>
          </w:p>
        </w:tc>
        <w:tc>
          <w:tcPr>
            <w:tcW w:w="3168" w:type="dxa"/>
            <w:noWrap w:val="0"/>
            <w:vAlign w:val="center"/>
          </w:tcPr>
          <w:p w14:paraId="42DBF082">
            <w:pPr>
              <w:pageBreakBefore w:val="0"/>
              <w:kinsoku/>
              <w:wordWrap/>
              <w:overflowPunct/>
              <w:topLinePunct w:val="0"/>
              <w:autoSpaceDN w:val="0"/>
              <w:bidi w:val="0"/>
              <w:spacing w:line="240" w:lineRule="auto"/>
              <w:textAlignment w:val="center"/>
              <w:rPr>
                <w:rFonts w:hint="eastAsia" w:ascii="仿宋" w:hAnsi="仿宋" w:eastAsia="仿宋" w:cs="仿宋"/>
                <w:szCs w:val="21"/>
              </w:rPr>
            </w:pPr>
            <w:r>
              <w:rPr>
                <w:rFonts w:hint="eastAsia" w:ascii="仿宋" w:hAnsi="仿宋" w:eastAsia="仿宋" w:cs="仿宋"/>
                <w:szCs w:val="21"/>
              </w:rPr>
              <w:t>2 对打开的接线部位重新清理、涂抹导电膏</w:t>
            </w:r>
          </w:p>
        </w:tc>
        <w:tc>
          <w:tcPr>
            <w:tcW w:w="5129" w:type="dxa"/>
            <w:vMerge w:val="continue"/>
            <w:noWrap w:val="0"/>
            <w:vAlign w:val="top"/>
          </w:tcPr>
          <w:p w14:paraId="4EA27B81">
            <w:pPr>
              <w:pageBreakBefore w:val="0"/>
              <w:kinsoku/>
              <w:wordWrap/>
              <w:overflowPunct/>
              <w:topLinePunct w:val="0"/>
              <w:autoSpaceDN w:val="0"/>
              <w:bidi w:val="0"/>
              <w:spacing w:line="240" w:lineRule="auto"/>
              <w:jc w:val="center"/>
              <w:textAlignment w:val="center"/>
              <w:rPr>
                <w:rFonts w:hint="eastAsia" w:ascii="仿宋" w:hAnsi="仿宋" w:eastAsia="仿宋" w:cs="仿宋"/>
                <w:szCs w:val="21"/>
              </w:rPr>
            </w:pPr>
          </w:p>
        </w:tc>
      </w:tr>
      <w:tr w14:paraId="62B72B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883" w:type="dxa"/>
            <w:vMerge w:val="continue"/>
            <w:noWrap w:val="0"/>
            <w:vAlign w:val="center"/>
          </w:tcPr>
          <w:p w14:paraId="15175205">
            <w:pPr>
              <w:pageBreakBefore w:val="0"/>
              <w:kinsoku/>
              <w:wordWrap/>
              <w:overflowPunct/>
              <w:topLinePunct w:val="0"/>
              <w:autoSpaceDN w:val="0"/>
              <w:bidi w:val="0"/>
              <w:spacing w:line="240" w:lineRule="auto"/>
              <w:jc w:val="center"/>
              <w:textAlignment w:val="center"/>
              <w:rPr>
                <w:rFonts w:hint="eastAsia" w:ascii="仿宋" w:hAnsi="仿宋" w:eastAsia="仿宋" w:cs="仿宋"/>
                <w:szCs w:val="21"/>
              </w:rPr>
            </w:pPr>
          </w:p>
        </w:tc>
        <w:tc>
          <w:tcPr>
            <w:tcW w:w="3168" w:type="dxa"/>
            <w:noWrap w:val="0"/>
            <w:vAlign w:val="center"/>
          </w:tcPr>
          <w:p w14:paraId="247C6040">
            <w:pPr>
              <w:pageBreakBefore w:val="0"/>
              <w:kinsoku/>
              <w:wordWrap/>
              <w:overflowPunct/>
              <w:topLinePunct w:val="0"/>
              <w:autoSpaceDN w:val="0"/>
              <w:bidi w:val="0"/>
              <w:spacing w:line="240" w:lineRule="auto"/>
              <w:textAlignment w:val="center"/>
              <w:rPr>
                <w:rFonts w:hint="eastAsia" w:ascii="仿宋" w:hAnsi="仿宋" w:eastAsia="仿宋" w:cs="仿宋"/>
                <w:szCs w:val="21"/>
              </w:rPr>
            </w:pPr>
            <w:r>
              <w:rPr>
                <w:rFonts w:hint="eastAsia" w:ascii="仿宋" w:hAnsi="仿宋" w:eastAsia="仿宋" w:cs="仿宋"/>
                <w:szCs w:val="21"/>
              </w:rPr>
              <w:t>3 外观检查</w:t>
            </w:r>
          </w:p>
        </w:tc>
        <w:tc>
          <w:tcPr>
            <w:tcW w:w="5129" w:type="dxa"/>
            <w:vMerge w:val="continue"/>
            <w:noWrap w:val="0"/>
            <w:vAlign w:val="top"/>
          </w:tcPr>
          <w:p w14:paraId="7B6C089C">
            <w:pPr>
              <w:pageBreakBefore w:val="0"/>
              <w:kinsoku/>
              <w:wordWrap/>
              <w:overflowPunct/>
              <w:topLinePunct w:val="0"/>
              <w:autoSpaceDN w:val="0"/>
              <w:bidi w:val="0"/>
              <w:spacing w:line="240" w:lineRule="auto"/>
              <w:jc w:val="center"/>
              <w:textAlignment w:val="center"/>
              <w:rPr>
                <w:rFonts w:hint="eastAsia" w:ascii="仿宋" w:hAnsi="仿宋" w:eastAsia="仿宋" w:cs="仿宋"/>
                <w:szCs w:val="21"/>
              </w:rPr>
            </w:pPr>
          </w:p>
        </w:tc>
      </w:tr>
      <w:tr w14:paraId="28952C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 w:type="dxa"/>
            <w:noWrap w:val="0"/>
            <w:vAlign w:val="center"/>
          </w:tcPr>
          <w:p w14:paraId="4518C22C">
            <w:pPr>
              <w:pageBreakBefore w:val="0"/>
              <w:kinsoku/>
              <w:wordWrap/>
              <w:overflowPunct/>
              <w:topLinePunct w:val="0"/>
              <w:autoSpaceDN w:val="0"/>
              <w:bidi w:val="0"/>
              <w:spacing w:line="240" w:lineRule="auto"/>
              <w:jc w:val="center"/>
              <w:textAlignment w:val="center"/>
              <w:rPr>
                <w:rFonts w:hint="eastAsia" w:ascii="仿宋" w:hAnsi="仿宋" w:eastAsia="仿宋" w:cs="仿宋"/>
                <w:szCs w:val="21"/>
              </w:rPr>
            </w:pPr>
            <w:r>
              <w:rPr>
                <w:rFonts w:hint="eastAsia" w:ascii="仿宋" w:hAnsi="仿宋" w:eastAsia="仿宋" w:cs="仿宋"/>
                <w:szCs w:val="21"/>
              </w:rPr>
              <w:t>电气试验</w:t>
            </w:r>
          </w:p>
        </w:tc>
        <w:tc>
          <w:tcPr>
            <w:tcW w:w="3168" w:type="dxa"/>
            <w:noWrap w:val="0"/>
            <w:vAlign w:val="center"/>
          </w:tcPr>
          <w:p w14:paraId="62B45E37">
            <w:pPr>
              <w:pageBreakBefore w:val="0"/>
              <w:kinsoku/>
              <w:wordWrap/>
              <w:overflowPunct/>
              <w:topLinePunct w:val="0"/>
              <w:autoSpaceDN w:val="0"/>
              <w:bidi w:val="0"/>
              <w:spacing w:line="240" w:lineRule="auto"/>
              <w:textAlignment w:val="center"/>
              <w:rPr>
                <w:rFonts w:hint="eastAsia" w:ascii="仿宋" w:hAnsi="仿宋" w:eastAsia="仿宋" w:cs="仿宋"/>
                <w:szCs w:val="21"/>
              </w:rPr>
            </w:pPr>
            <w:r>
              <w:rPr>
                <w:rFonts w:hint="eastAsia" w:ascii="仿宋" w:hAnsi="仿宋" w:eastAsia="仿宋" w:cs="仿宋"/>
                <w:szCs w:val="21"/>
              </w:rPr>
              <w:t>绝缘电阻、交流耐压、局放测试</w:t>
            </w:r>
          </w:p>
        </w:tc>
        <w:tc>
          <w:tcPr>
            <w:tcW w:w="5129" w:type="dxa"/>
            <w:vMerge w:val="continue"/>
            <w:noWrap w:val="0"/>
            <w:vAlign w:val="top"/>
          </w:tcPr>
          <w:p w14:paraId="269F5EB1">
            <w:pPr>
              <w:pageBreakBefore w:val="0"/>
              <w:kinsoku/>
              <w:wordWrap/>
              <w:overflowPunct/>
              <w:topLinePunct w:val="0"/>
              <w:autoSpaceDN w:val="0"/>
              <w:bidi w:val="0"/>
              <w:spacing w:line="240" w:lineRule="auto"/>
              <w:jc w:val="center"/>
              <w:textAlignment w:val="center"/>
              <w:rPr>
                <w:rFonts w:hint="eastAsia" w:ascii="仿宋" w:hAnsi="仿宋" w:eastAsia="仿宋" w:cs="仿宋"/>
                <w:szCs w:val="21"/>
              </w:rPr>
            </w:pPr>
          </w:p>
        </w:tc>
      </w:tr>
    </w:tbl>
    <w:p w14:paraId="694E5ECC">
      <w:pPr>
        <w:pStyle w:val="79"/>
        <w:pageBreakBefore w:val="0"/>
        <w:kinsoku/>
        <w:wordWrap/>
        <w:overflowPunct/>
        <w:topLinePunct w:val="0"/>
        <w:bidi w:val="0"/>
        <w:spacing w:line="560" w:lineRule="atLeast"/>
        <w:ind w:firstLine="0" w:firstLineChars="0"/>
        <w:rPr>
          <w:rFonts w:hint="eastAsia" w:ascii="仿宋" w:hAnsi="仿宋" w:eastAsia="仿宋" w:cs="仿宋"/>
          <w:sz w:val="28"/>
          <w:szCs w:val="28"/>
        </w:rPr>
      </w:pPr>
    </w:p>
    <w:p w14:paraId="2A183DD2">
      <w:pPr>
        <w:pStyle w:val="36"/>
        <w:pageBreakBefore w:val="0"/>
        <w:kinsoku/>
        <w:wordWrap/>
        <w:overflowPunct/>
        <w:topLinePunct w:val="0"/>
        <w:bidi w:val="0"/>
        <w:spacing w:line="560" w:lineRule="atLeast"/>
        <w:rPr>
          <w:rFonts w:hint="eastAsia" w:ascii="仿宋" w:hAnsi="仿宋" w:eastAsia="仿宋" w:cs="仿宋"/>
          <w:sz w:val="28"/>
          <w:szCs w:val="28"/>
        </w:rPr>
      </w:pPr>
      <w:bookmarkStart w:id="275" w:name="_Toc434784784"/>
      <w:bookmarkStart w:id="276" w:name="_Toc434783919"/>
      <w:bookmarkStart w:id="277" w:name="_Toc408755890"/>
      <w:bookmarkStart w:id="278" w:name="_Toc434785217"/>
      <w:bookmarkStart w:id="279" w:name="_Toc434784351"/>
      <w:bookmarkStart w:id="280" w:name="_Toc377997741"/>
      <w:bookmarkStart w:id="281" w:name="_Toc377997782"/>
      <w:r>
        <w:rPr>
          <w:rFonts w:hint="eastAsia" w:ascii="仿宋" w:hAnsi="仿宋" w:eastAsia="仿宋" w:cs="仿宋"/>
          <w:sz w:val="28"/>
          <w:szCs w:val="28"/>
        </w:rPr>
        <w:br w:type="page"/>
      </w:r>
      <w:bookmarkEnd w:id="275"/>
      <w:bookmarkEnd w:id="276"/>
      <w:bookmarkEnd w:id="277"/>
      <w:bookmarkEnd w:id="278"/>
      <w:bookmarkEnd w:id="279"/>
      <w:bookmarkStart w:id="282" w:name="_Toc25785"/>
      <w:bookmarkStart w:id="283" w:name="_Toc434784355"/>
      <w:bookmarkStart w:id="284" w:name="_Toc434785221"/>
      <w:bookmarkStart w:id="285" w:name="_Toc434784788"/>
      <w:bookmarkStart w:id="286" w:name="_Toc1496"/>
      <w:bookmarkStart w:id="287" w:name="_Toc434783923"/>
      <w:bookmarkStart w:id="288" w:name="_Toc408755896"/>
      <w:r>
        <w:rPr>
          <w:rFonts w:hint="eastAsia" w:eastAsia="黑体"/>
          <w:b w:val="0"/>
          <w:lang w:val="zh-CN"/>
        </w:rPr>
        <w:t>第</w:t>
      </w:r>
      <w:r>
        <w:rPr>
          <w:rFonts w:hint="eastAsia" w:eastAsia="黑体"/>
          <w:b w:val="0"/>
          <w:lang w:val="en-US" w:eastAsia="zh-CN"/>
        </w:rPr>
        <w:t>八</w:t>
      </w:r>
      <w:r>
        <w:rPr>
          <w:rFonts w:hint="eastAsia" w:eastAsia="黑体"/>
          <w:b w:val="0"/>
          <w:lang w:val="zh-CN"/>
        </w:rPr>
        <w:t>章 无功补偿装置检修技术标准</w:t>
      </w:r>
      <w:bookmarkEnd w:id="282"/>
      <w:bookmarkEnd w:id="283"/>
      <w:bookmarkEnd w:id="284"/>
      <w:bookmarkEnd w:id="285"/>
      <w:bookmarkEnd w:id="286"/>
      <w:bookmarkEnd w:id="287"/>
      <w:bookmarkEnd w:id="288"/>
    </w:p>
    <w:p w14:paraId="164CEA1D">
      <w:pPr>
        <w:pStyle w:val="3"/>
        <w:pageBreakBefore w:val="0"/>
        <w:kinsoku/>
        <w:wordWrap/>
        <w:overflowPunct/>
        <w:topLinePunct w:val="0"/>
        <w:bidi w:val="0"/>
        <w:spacing w:before="100" w:after="100" w:line="560" w:lineRule="atLeast"/>
        <w:rPr>
          <w:rFonts w:hint="eastAsia" w:eastAsia="楷体"/>
          <w:b w:val="0"/>
          <w:sz w:val="32"/>
        </w:rPr>
      </w:pPr>
      <w:bookmarkStart w:id="289" w:name="_Toc434785222"/>
      <w:bookmarkStart w:id="290" w:name="_Toc434784789"/>
      <w:bookmarkStart w:id="291" w:name="_Toc23304"/>
      <w:bookmarkStart w:id="292" w:name="_Toc3720"/>
      <w:bookmarkStart w:id="293" w:name="_Toc434783924"/>
      <w:bookmarkStart w:id="294" w:name="_Toc434784356"/>
      <w:r>
        <w:rPr>
          <w:rFonts w:hint="eastAsia" w:eastAsia="楷体"/>
          <w:b w:val="0"/>
          <w:sz w:val="32"/>
        </w:rPr>
        <w:t>1 工作内容及适用范围</w:t>
      </w:r>
      <w:bookmarkEnd w:id="289"/>
      <w:bookmarkEnd w:id="290"/>
      <w:bookmarkEnd w:id="291"/>
      <w:bookmarkEnd w:id="292"/>
      <w:bookmarkEnd w:id="293"/>
      <w:bookmarkEnd w:id="294"/>
    </w:p>
    <w:p w14:paraId="15825ED0">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zh-CN" w:eastAsia="zh-CN"/>
        </w:rPr>
      </w:pPr>
      <w:r>
        <w:rPr>
          <w:rFonts w:hint="eastAsia" w:ascii="仿宋" w:hAnsi="仿宋" w:eastAsia="仿宋" w:cs="仿宋"/>
          <w:b w:val="0"/>
          <w:bCs w:val="0"/>
          <w:color w:val="000000"/>
          <w:sz w:val="28"/>
          <w:szCs w:val="28"/>
          <w:lang w:val="zh-CN" w:eastAsia="zh-CN"/>
        </w:rPr>
        <w:t>本标准规定了陕西华电新能源发电有限公司靖边光伏电站无功补偿装置的检修维护操作规程。</w:t>
      </w:r>
    </w:p>
    <w:p w14:paraId="4C56C59B">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zh-CN" w:eastAsia="zh-CN"/>
        </w:rPr>
      </w:pPr>
      <w:r>
        <w:rPr>
          <w:rFonts w:hint="eastAsia" w:ascii="仿宋" w:hAnsi="仿宋" w:eastAsia="仿宋" w:cs="仿宋"/>
          <w:b w:val="0"/>
          <w:bCs w:val="0"/>
          <w:color w:val="000000"/>
          <w:sz w:val="28"/>
          <w:szCs w:val="28"/>
          <w:lang w:val="zh-CN" w:eastAsia="zh-CN"/>
        </w:rPr>
        <w:t>本标准适用于陕西华电新能源发电有限公司靖边光伏电站无功补偿装置的检修维护。</w:t>
      </w:r>
    </w:p>
    <w:p w14:paraId="5A8E1F5A">
      <w:pPr>
        <w:pStyle w:val="3"/>
        <w:pageBreakBefore w:val="0"/>
        <w:kinsoku/>
        <w:wordWrap/>
        <w:overflowPunct/>
        <w:topLinePunct w:val="0"/>
        <w:bidi w:val="0"/>
        <w:spacing w:before="100" w:after="100" w:line="560" w:lineRule="atLeast"/>
        <w:rPr>
          <w:rFonts w:hint="eastAsia" w:eastAsia="楷体"/>
          <w:b w:val="0"/>
          <w:sz w:val="32"/>
        </w:rPr>
      </w:pPr>
      <w:bookmarkStart w:id="295" w:name="_Toc434784357"/>
      <w:bookmarkStart w:id="296" w:name="_Toc434785223"/>
      <w:bookmarkStart w:id="297" w:name="_Toc8030"/>
      <w:bookmarkStart w:id="298" w:name="_Toc434784790"/>
      <w:bookmarkStart w:id="299" w:name="_Toc11976"/>
      <w:bookmarkStart w:id="300" w:name="_Toc434783925"/>
      <w:r>
        <w:rPr>
          <w:rFonts w:hint="eastAsia" w:eastAsia="楷体"/>
          <w:b w:val="0"/>
          <w:sz w:val="32"/>
        </w:rPr>
        <w:t>2 技术参数</w:t>
      </w:r>
      <w:bookmarkEnd w:id="295"/>
      <w:bookmarkEnd w:id="296"/>
      <w:bookmarkEnd w:id="297"/>
      <w:bookmarkEnd w:id="298"/>
      <w:bookmarkEnd w:id="299"/>
      <w:bookmarkEnd w:id="300"/>
    </w:p>
    <w:p w14:paraId="6942CFE2">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sz w:val="28"/>
          <w:szCs w:val="28"/>
          <w:lang w:val="zh-CN"/>
        </w:rPr>
      </w:pPr>
      <w:r>
        <w:rPr>
          <w:rFonts w:hint="eastAsia" w:ascii="仿宋" w:hAnsi="仿宋" w:eastAsia="仿宋" w:cs="仿宋"/>
          <w:sz w:val="28"/>
          <w:szCs w:val="28"/>
          <w:lang w:val="en-US" w:eastAsia="zh-CN"/>
        </w:rPr>
        <w:t xml:space="preserve">2.1 </w:t>
      </w:r>
      <w:r>
        <w:rPr>
          <w:rFonts w:hint="eastAsia" w:ascii="仿宋" w:hAnsi="仿宋" w:eastAsia="仿宋" w:cs="仿宋"/>
          <w:sz w:val="28"/>
          <w:szCs w:val="28"/>
          <w:lang w:val="zh-CN"/>
        </w:rPr>
        <w:t>SVG无功补偿基本原理</w:t>
      </w:r>
    </w:p>
    <w:p w14:paraId="49DC4A2E">
      <w:pPr>
        <w:pStyle w:val="2"/>
        <w:pageBreakBefore w:val="0"/>
        <w:numPr>
          <w:ilvl w:val="0"/>
          <w:numId w:val="0"/>
        </w:numPr>
        <w:kinsoku/>
        <w:wordWrap/>
        <w:overflowPunct/>
        <w:topLinePunct w:val="0"/>
        <w:bidi w:val="0"/>
        <w:spacing w:line="240" w:lineRule="auto"/>
        <w:ind w:leftChars="0" w:firstLine="2520" w:firstLineChars="900"/>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t>图1 原理示意图</w:t>
      </w:r>
      <w:r>
        <w:rPr>
          <w:rFonts w:hint="eastAsia" w:ascii="仿宋" w:hAnsi="仿宋" w:eastAsia="仿宋" w:cs="仿宋"/>
          <w:sz w:val="28"/>
          <w:szCs w:val="28"/>
        </w:rPr>
        <w:drawing>
          <wp:anchor distT="0" distB="0" distL="0" distR="0" simplePos="0" relativeHeight="251672576" behindDoc="0" locked="0" layoutInCell="1" allowOverlap="1">
            <wp:simplePos x="0" y="0"/>
            <wp:positionH relativeFrom="page">
              <wp:posOffset>1842135</wp:posOffset>
            </wp:positionH>
            <wp:positionV relativeFrom="paragraph">
              <wp:posOffset>24130</wp:posOffset>
            </wp:positionV>
            <wp:extent cx="2966085" cy="1755775"/>
            <wp:effectExtent l="0" t="0" r="5715" b="9525"/>
            <wp:wrapTopAndBottom/>
            <wp:docPr id="4"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a:picLocks noChangeAspect="1"/>
                    </pic:cNvPicPr>
                  </pic:nvPicPr>
                  <pic:blipFill>
                    <a:blip r:embed="rId27"/>
                    <a:stretch>
                      <a:fillRect/>
                    </a:stretch>
                  </pic:blipFill>
                  <pic:spPr>
                    <a:xfrm>
                      <a:off x="0" y="0"/>
                      <a:ext cx="2966085" cy="1755775"/>
                    </a:xfrm>
                    <a:prstGeom prst="rect">
                      <a:avLst/>
                    </a:prstGeom>
                    <a:noFill/>
                    <a:ln>
                      <a:noFill/>
                    </a:ln>
                  </pic:spPr>
                </pic:pic>
              </a:graphicData>
            </a:graphic>
          </wp:anchor>
        </w:drawing>
      </w:r>
    </w:p>
    <w:p w14:paraId="3071D7C9">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SVG原理示意图如图1所示。在交流电路中，电压和电流的相位有三种情况，当负载呈现纯电阻特性时，电压和电流相位相同；当负载呈现电感特性时，电压相位超前电流相位；当负载呈现电容特性时，电压相位滞后电流相位。</w:t>
      </w:r>
    </w:p>
    <w:p w14:paraId="688F3C7F">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SVG系列产品基本原理就是将自换相桥式电路通过变压器或者电抗器并联到电网上，适当地调节桥式电路交流侧输出电压的幅值和相位，或者直接控制其交流侧电流使该电路吸收或者发出满足要求的无功电流，实现动态无功补偿的目的，如表1所示。</w:t>
      </w:r>
    </w:p>
    <w:tbl>
      <w:tblPr>
        <w:tblStyle w:val="39"/>
        <w:tblW w:w="8938" w:type="dxa"/>
        <w:tblInd w:w="151" w:type="dxa"/>
        <w:tblBorders>
          <w:top w:val="single" w:color="231F20" w:sz="6" w:space="0"/>
          <w:left w:val="single" w:color="231F20" w:sz="6" w:space="0"/>
          <w:bottom w:val="single" w:color="231F20" w:sz="6" w:space="0"/>
          <w:right w:val="single" w:color="231F20" w:sz="6" w:space="0"/>
          <w:insideH w:val="single" w:color="231F20" w:sz="6" w:space="0"/>
          <w:insideV w:val="single" w:color="231F20" w:sz="6" w:space="0"/>
        </w:tblBorders>
        <w:tblLayout w:type="fixed"/>
        <w:tblCellMar>
          <w:top w:w="0" w:type="dxa"/>
          <w:left w:w="0" w:type="dxa"/>
          <w:bottom w:w="0" w:type="dxa"/>
          <w:right w:w="0" w:type="dxa"/>
        </w:tblCellMar>
      </w:tblPr>
      <w:tblGrid>
        <w:gridCol w:w="1987"/>
        <w:gridCol w:w="2335"/>
        <w:gridCol w:w="2180"/>
        <w:gridCol w:w="2436"/>
      </w:tblGrid>
      <w:tr w14:paraId="5D022FE7">
        <w:tblPrEx>
          <w:tblBorders>
            <w:top w:val="single" w:color="231F20" w:sz="6" w:space="0"/>
            <w:left w:val="single" w:color="231F20" w:sz="6" w:space="0"/>
            <w:bottom w:val="single" w:color="231F20" w:sz="6" w:space="0"/>
            <w:right w:val="single" w:color="231F20" w:sz="6" w:space="0"/>
            <w:insideH w:val="single" w:color="231F20" w:sz="6" w:space="0"/>
            <w:insideV w:val="single" w:color="231F20" w:sz="6" w:space="0"/>
          </w:tblBorders>
          <w:tblCellMar>
            <w:top w:w="0" w:type="dxa"/>
            <w:left w:w="0" w:type="dxa"/>
            <w:bottom w:w="0" w:type="dxa"/>
            <w:right w:w="0" w:type="dxa"/>
          </w:tblCellMar>
        </w:tblPrEx>
        <w:trPr>
          <w:trHeight w:val="537" w:hRule="atLeast"/>
        </w:trPr>
        <w:tc>
          <w:tcPr>
            <w:tcW w:w="1987" w:type="dxa"/>
            <w:noWrap w:val="0"/>
            <w:vAlign w:val="top"/>
          </w:tcPr>
          <w:p w14:paraId="764B1517">
            <w:pPr>
              <w:pStyle w:val="15"/>
              <w:keepNext w:val="0"/>
              <w:keepLines w:val="0"/>
              <w:suppressLineNumbers w:val="0"/>
              <w:spacing w:before="0" w:beforeAutospacing="0" w:after="0" w:afterAutospacing="0" w:line="360" w:lineRule="atLeast"/>
              <w:ind w:left="0" w:right="0"/>
              <w:jc w:val="center"/>
              <w:rPr>
                <w:rFonts w:hint="default" w:ascii="仿宋" w:hAnsi="仿宋" w:eastAsia="仿宋" w:cs="仿宋"/>
                <w:sz w:val="28"/>
                <w:szCs w:val="28"/>
              </w:rPr>
            </w:pPr>
            <w:r>
              <w:rPr>
                <w:rFonts w:hint="eastAsia" w:ascii="仿宋" w:hAnsi="仿宋" w:eastAsia="仿宋" w:cs="仿宋"/>
                <w:sz w:val="28"/>
                <w:szCs w:val="28"/>
              </w:rPr>
              <w:t>运行模式</w:t>
            </w:r>
          </w:p>
        </w:tc>
        <w:tc>
          <w:tcPr>
            <w:tcW w:w="2335" w:type="dxa"/>
            <w:noWrap w:val="0"/>
            <w:vAlign w:val="top"/>
          </w:tcPr>
          <w:p w14:paraId="1F611CFF">
            <w:pPr>
              <w:pStyle w:val="15"/>
              <w:keepNext w:val="0"/>
              <w:keepLines w:val="0"/>
              <w:suppressLineNumbers w:val="0"/>
              <w:spacing w:before="0" w:beforeAutospacing="0" w:after="0" w:afterAutospacing="0" w:line="360" w:lineRule="atLeast"/>
              <w:ind w:left="578" w:right="0"/>
              <w:jc w:val="center"/>
              <w:rPr>
                <w:rFonts w:hint="default" w:ascii="仿宋" w:hAnsi="仿宋" w:eastAsia="仿宋" w:cs="仿宋"/>
                <w:sz w:val="28"/>
                <w:szCs w:val="28"/>
              </w:rPr>
            </w:pPr>
            <w:r>
              <w:rPr>
                <w:rFonts w:hint="eastAsia" w:ascii="仿宋" w:hAnsi="仿宋" w:eastAsia="仿宋" w:cs="仿宋"/>
                <w:sz w:val="28"/>
                <w:szCs w:val="28"/>
              </w:rPr>
              <w:t>波形</w:t>
            </w:r>
          </w:p>
        </w:tc>
        <w:tc>
          <w:tcPr>
            <w:tcW w:w="2180" w:type="dxa"/>
            <w:noWrap w:val="0"/>
            <w:vAlign w:val="top"/>
          </w:tcPr>
          <w:p w14:paraId="4AC56491">
            <w:pPr>
              <w:pStyle w:val="15"/>
              <w:keepNext w:val="0"/>
              <w:keepLines w:val="0"/>
              <w:suppressLineNumbers w:val="0"/>
              <w:spacing w:before="0" w:beforeAutospacing="0" w:after="0" w:afterAutospacing="0" w:line="360" w:lineRule="atLeast"/>
              <w:ind w:left="0" w:right="0"/>
              <w:jc w:val="center"/>
              <w:rPr>
                <w:rFonts w:hint="default" w:ascii="仿宋" w:hAnsi="仿宋" w:eastAsia="仿宋" w:cs="仿宋"/>
                <w:sz w:val="28"/>
                <w:szCs w:val="28"/>
              </w:rPr>
            </w:pPr>
            <w:r>
              <w:rPr>
                <w:rFonts w:hint="eastAsia" w:ascii="仿宋" w:hAnsi="仿宋" w:eastAsia="仿宋" w:cs="仿宋"/>
                <w:sz w:val="28"/>
                <w:szCs w:val="28"/>
              </w:rPr>
              <w:t>相位</w:t>
            </w:r>
          </w:p>
        </w:tc>
        <w:tc>
          <w:tcPr>
            <w:tcW w:w="2436" w:type="dxa"/>
            <w:noWrap w:val="0"/>
            <w:vAlign w:val="top"/>
          </w:tcPr>
          <w:p w14:paraId="0F470185">
            <w:pPr>
              <w:pStyle w:val="15"/>
              <w:keepNext w:val="0"/>
              <w:keepLines w:val="0"/>
              <w:suppressLineNumbers w:val="0"/>
              <w:spacing w:before="0" w:beforeAutospacing="0" w:after="0" w:afterAutospacing="0" w:line="360" w:lineRule="atLeast"/>
              <w:ind w:left="0" w:right="0"/>
              <w:jc w:val="center"/>
              <w:rPr>
                <w:rFonts w:hint="default" w:ascii="仿宋" w:hAnsi="仿宋" w:eastAsia="仿宋" w:cs="仿宋"/>
                <w:sz w:val="28"/>
                <w:szCs w:val="28"/>
              </w:rPr>
            </w:pPr>
            <w:r>
              <w:rPr>
                <w:rFonts w:hint="eastAsia" w:ascii="仿宋" w:hAnsi="仿宋" w:eastAsia="仿宋" w:cs="仿宋"/>
                <w:sz w:val="28"/>
                <w:szCs w:val="28"/>
              </w:rPr>
              <w:t>说明</w:t>
            </w:r>
          </w:p>
        </w:tc>
      </w:tr>
      <w:tr w14:paraId="6939CA44">
        <w:tblPrEx>
          <w:tblBorders>
            <w:top w:val="single" w:color="231F20" w:sz="6" w:space="0"/>
            <w:left w:val="single" w:color="231F20" w:sz="6" w:space="0"/>
            <w:bottom w:val="single" w:color="231F20" w:sz="6" w:space="0"/>
            <w:right w:val="single" w:color="231F20" w:sz="6" w:space="0"/>
            <w:insideH w:val="single" w:color="231F20" w:sz="6" w:space="0"/>
            <w:insideV w:val="single" w:color="231F20" w:sz="6" w:space="0"/>
          </w:tblBorders>
          <w:tblCellMar>
            <w:top w:w="0" w:type="dxa"/>
            <w:left w:w="0" w:type="dxa"/>
            <w:bottom w:w="0" w:type="dxa"/>
            <w:right w:w="0" w:type="dxa"/>
          </w:tblCellMar>
        </w:tblPrEx>
        <w:trPr>
          <w:trHeight w:val="1534" w:hRule="atLeast"/>
        </w:trPr>
        <w:tc>
          <w:tcPr>
            <w:tcW w:w="1987" w:type="dxa"/>
            <w:noWrap w:val="0"/>
            <w:vAlign w:val="top"/>
          </w:tcPr>
          <w:p w14:paraId="71BBF642">
            <w:pPr>
              <w:pStyle w:val="15"/>
              <w:keepNext w:val="0"/>
              <w:keepLines w:val="0"/>
              <w:suppressLineNumbers w:val="0"/>
              <w:spacing w:before="0" w:beforeAutospacing="0" w:after="0" w:afterAutospacing="0" w:line="360" w:lineRule="atLeast"/>
              <w:ind w:left="0" w:right="0"/>
              <w:jc w:val="center"/>
              <w:rPr>
                <w:rFonts w:hint="default" w:ascii="仿宋" w:hAnsi="仿宋" w:eastAsia="仿宋" w:cs="仿宋"/>
                <w:sz w:val="28"/>
                <w:szCs w:val="28"/>
              </w:rPr>
            </w:pPr>
            <w:r>
              <w:rPr>
                <w:rFonts w:hint="eastAsia" w:ascii="仿宋" w:hAnsi="仿宋" w:eastAsia="仿宋" w:cs="仿宋"/>
                <w:sz w:val="28"/>
                <w:szCs w:val="28"/>
              </w:rPr>
              <w:t>空载运行模式</w:t>
            </w:r>
          </w:p>
        </w:tc>
        <w:tc>
          <w:tcPr>
            <w:tcW w:w="2335" w:type="dxa"/>
            <w:noWrap w:val="0"/>
            <w:vAlign w:val="top"/>
          </w:tcPr>
          <w:p w14:paraId="47178C80">
            <w:pPr>
              <w:pStyle w:val="15"/>
              <w:keepNext w:val="0"/>
              <w:keepLines w:val="0"/>
              <w:suppressLineNumbers w:val="0"/>
              <w:spacing w:before="0" w:beforeAutospacing="0" w:after="0" w:afterAutospacing="0" w:line="360" w:lineRule="atLeast"/>
              <w:ind w:left="0" w:right="0"/>
              <w:jc w:val="center"/>
              <w:rPr>
                <w:rFonts w:hint="default" w:ascii="仿宋" w:hAnsi="仿宋" w:eastAsia="仿宋" w:cs="仿宋"/>
                <w:sz w:val="28"/>
                <w:szCs w:val="28"/>
              </w:rPr>
            </w:pPr>
            <w:r>
              <w:rPr>
                <w:rFonts w:hint="eastAsia" w:ascii="仿宋" w:hAnsi="仿宋" w:eastAsia="仿宋" w:cs="仿宋"/>
                <w:sz w:val="28"/>
                <w:szCs w:val="28"/>
              </w:rPr>
              <w:drawing>
                <wp:inline distT="0" distB="0" distL="114300" distR="114300">
                  <wp:extent cx="1304925" cy="941705"/>
                  <wp:effectExtent l="0" t="0" r="3175" b="10795"/>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eg"/>
                          <pic:cNvPicPr>
                            <a:picLocks noChangeAspect="1"/>
                          </pic:cNvPicPr>
                        </pic:nvPicPr>
                        <pic:blipFill>
                          <a:blip r:embed="rId28"/>
                          <a:stretch>
                            <a:fillRect/>
                          </a:stretch>
                        </pic:blipFill>
                        <pic:spPr>
                          <a:xfrm>
                            <a:off x="0" y="0"/>
                            <a:ext cx="1304925" cy="941705"/>
                          </a:xfrm>
                          <a:prstGeom prst="rect">
                            <a:avLst/>
                          </a:prstGeom>
                          <a:noFill/>
                          <a:ln>
                            <a:noFill/>
                          </a:ln>
                        </pic:spPr>
                      </pic:pic>
                    </a:graphicData>
                  </a:graphic>
                </wp:inline>
              </w:drawing>
            </w:r>
          </w:p>
        </w:tc>
        <w:tc>
          <w:tcPr>
            <w:tcW w:w="2180" w:type="dxa"/>
            <w:noWrap w:val="0"/>
            <w:vAlign w:val="top"/>
          </w:tcPr>
          <w:p w14:paraId="121BEA83">
            <w:pPr>
              <w:pStyle w:val="15"/>
              <w:keepNext w:val="0"/>
              <w:keepLines w:val="0"/>
              <w:suppressLineNumbers w:val="0"/>
              <w:spacing w:before="0" w:beforeAutospacing="0" w:after="0" w:afterAutospacing="0" w:line="360" w:lineRule="atLeast"/>
              <w:ind w:left="0" w:right="0"/>
              <w:jc w:val="center"/>
              <w:rPr>
                <w:rFonts w:hint="default" w:ascii="仿宋" w:hAnsi="仿宋" w:eastAsia="仿宋" w:cs="仿宋"/>
                <w:sz w:val="28"/>
                <w:szCs w:val="28"/>
              </w:rPr>
            </w:pPr>
            <w:r>
              <w:rPr>
                <w:rFonts w:hint="eastAsia" w:ascii="仿宋" w:hAnsi="仿宋" w:eastAsia="仿宋" w:cs="仿宋"/>
                <w:sz w:val="28"/>
                <w:szCs w:val="28"/>
              </w:rPr>
              <w:drawing>
                <wp:inline distT="0" distB="0" distL="114300" distR="114300">
                  <wp:extent cx="1339850" cy="969010"/>
                  <wp:effectExtent l="0" t="0" r="6350" b="8890"/>
                  <wp:docPr id="6"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a:picLocks noChangeAspect="1"/>
                          </pic:cNvPicPr>
                        </pic:nvPicPr>
                        <pic:blipFill>
                          <a:blip r:embed="rId29"/>
                          <a:stretch>
                            <a:fillRect/>
                          </a:stretch>
                        </pic:blipFill>
                        <pic:spPr>
                          <a:xfrm>
                            <a:off x="0" y="0"/>
                            <a:ext cx="1339850" cy="969010"/>
                          </a:xfrm>
                          <a:prstGeom prst="rect">
                            <a:avLst/>
                          </a:prstGeom>
                          <a:noFill/>
                          <a:ln>
                            <a:noFill/>
                          </a:ln>
                        </pic:spPr>
                      </pic:pic>
                    </a:graphicData>
                  </a:graphic>
                </wp:inline>
              </w:drawing>
            </w:r>
          </w:p>
        </w:tc>
        <w:tc>
          <w:tcPr>
            <w:tcW w:w="2436" w:type="dxa"/>
            <w:noWrap w:val="0"/>
            <w:vAlign w:val="top"/>
          </w:tcPr>
          <w:p w14:paraId="6725895E">
            <w:pPr>
              <w:pStyle w:val="15"/>
              <w:keepNext w:val="0"/>
              <w:keepLines w:val="0"/>
              <w:suppressLineNumbers w:val="0"/>
              <w:spacing w:before="0" w:beforeAutospacing="0" w:after="0" w:afterAutospacing="0" w:line="360" w:lineRule="atLeast"/>
              <w:ind w:left="0" w:right="0"/>
              <w:jc w:val="center"/>
              <w:rPr>
                <w:rFonts w:hint="default" w:ascii="仿宋" w:hAnsi="仿宋" w:eastAsia="仿宋" w:cs="仿宋"/>
                <w:sz w:val="28"/>
                <w:szCs w:val="28"/>
              </w:rPr>
            </w:pPr>
            <w:r>
              <w:rPr>
                <w:rFonts w:hint="eastAsia" w:ascii="仿宋" w:hAnsi="仿宋" w:eastAsia="仿宋" w:cs="仿宋"/>
                <w:sz w:val="28"/>
                <w:szCs w:val="28"/>
              </w:rPr>
              <w:t>若Vsvg=Vnet，则Ils=0，等效为阻值可调的电阻</w:t>
            </w:r>
          </w:p>
        </w:tc>
      </w:tr>
      <w:tr w14:paraId="1DF75071">
        <w:tblPrEx>
          <w:tblBorders>
            <w:top w:val="single" w:color="231F20" w:sz="6" w:space="0"/>
            <w:left w:val="single" w:color="231F20" w:sz="6" w:space="0"/>
            <w:bottom w:val="single" w:color="231F20" w:sz="6" w:space="0"/>
            <w:right w:val="single" w:color="231F20" w:sz="6" w:space="0"/>
            <w:insideH w:val="single" w:color="231F20" w:sz="6" w:space="0"/>
            <w:insideV w:val="single" w:color="231F20" w:sz="6" w:space="0"/>
          </w:tblBorders>
          <w:tblCellMar>
            <w:top w:w="0" w:type="dxa"/>
            <w:left w:w="0" w:type="dxa"/>
            <w:bottom w:w="0" w:type="dxa"/>
            <w:right w:w="0" w:type="dxa"/>
          </w:tblCellMar>
        </w:tblPrEx>
        <w:trPr>
          <w:trHeight w:val="1680" w:hRule="atLeast"/>
        </w:trPr>
        <w:tc>
          <w:tcPr>
            <w:tcW w:w="1987" w:type="dxa"/>
            <w:noWrap w:val="0"/>
            <w:vAlign w:val="top"/>
          </w:tcPr>
          <w:p w14:paraId="3D4159DC">
            <w:pPr>
              <w:pStyle w:val="15"/>
              <w:keepNext w:val="0"/>
              <w:keepLines w:val="0"/>
              <w:suppressLineNumbers w:val="0"/>
              <w:spacing w:before="0" w:beforeAutospacing="0" w:after="0" w:afterAutospacing="0" w:line="360" w:lineRule="atLeast"/>
              <w:ind w:left="0" w:right="0"/>
              <w:jc w:val="center"/>
              <w:rPr>
                <w:rFonts w:hint="default" w:ascii="仿宋" w:hAnsi="仿宋" w:eastAsia="仿宋" w:cs="仿宋"/>
                <w:sz w:val="28"/>
                <w:szCs w:val="28"/>
              </w:rPr>
            </w:pPr>
            <w:r>
              <w:rPr>
                <w:rFonts w:hint="eastAsia" w:ascii="仿宋" w:hAnsi="仿宋" w:eastAsia="仿宋" w:cs="仿宋"/>
                <w:sz w:val="28"/>
                <w:szCs w:val="28"/>
              </w:rPr>
              <w:t>感性运行模式</w:t>
            </w:r>
          </w:p>
        </w:tc>
        <w:tc>
          <w:tcPr>
            <w:tcW w:w="2335" w:type="dxa"/>
            <w:noWrap w:val="0"/>
            <w:vAlign w:val="top"/>
          </w:tcPr>
          <w:p w14:paraId="4E54D64D">
            <w:pPr>
              <w:pStyle w:val="15"/>
              <w:keepNext w:val="0"/>
              <w:keepLines w:val="0"/>
              <w:suppressLineNumbers w:val="0"/>
              <w:spacing w:before="0" w:beforeAutospacing="0" w:after="0" w:afterAutospacing="0" w:line="360" w:lineRule="atLeast"/>
              <w:ind w:left="0" w:right="0"/>
              <w:jc w:val="center"/>
              <w:rPr>
                <w:rFonts w:hint="default" w:ascii="仿宋" w:hAnsi="仿宋" w:eastAsia="仿宋" w:cs="仿宋"/>
                <w:sz w:val="28"/>
                <w:szCs w:val="28"/>
              </w:rPr>
            </w:pPr>
            <w:r>
              <w:rPr>
                <w:rFonts w:hint="eastAsia" w:ascii="仿宋" w:hAnsi="仿宋" w:eastAsia="仿宋" w:cs="仿宋"/>
                <w:sz w:val="28"/>
                <w:szCs w:val="28"/>
              </w:rPr>
              <w:drawing>
                <wp:inline distT="0" distB="0" distL="114300" distR="114300">
                  <wp:extent cx="1539240" cy="815975"/>
                  <wp:effectExtent l="0" t="0" r="10160" b="9525"/>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jpeg"/>
                          <pic:cNvPicPr>
                            <a:picLocks noChangeAspect="1"/>
                          </pic:cNvPicPr>
                        </pic:nvPicPr>
                        <pic:blipFill>
                          <a:blip r:embed="rId30"/>
                          <a:stretch>
                            <a:fillRect/>
                          </a:stretch>
                        </pic:blipFill>
                        <pic:spPr>
                          <a:xfrm>
                            <a:off x="0" y="0"/>
                            <a:ext cx="1539240" cy="815975"/>
                          </a:xfrm>
                          <a:prstGeom prst="rect">
                            <a:avLst/>
                          </a:prstGeom>
                          <a:noFill/>
                          <a:ln>
                            <a:noFill/>
                          </a:ln>
                        </pic:spPr>
                      </pic:pic>
                    </a:graphicData>
                  </a:graphic>
                </wp:inline>
              </w:drawing>
            </w:r>
          </w:p>
        </w:tc>
        <w:tc>
          <w:tcPr>
            <w:tcW w:w="2180" w:type="dxa"/>
            <w:noWrap w:val="0"/>
            <w:vAlign w:val="top"/>
          </w:tcPr>
          <w:p w14:paraId="1FA5FAC6">
            <w:pPr>
              <w:pStyle w:val="15"/>
              <w:keepNext w:val="0"/>
              <w:keepLines w:val="0"/>
              <w:suppressLineNumbers w:val="0"/>
              <w:spacing w:before="0" w:beforeAutospacing="0" w:after="0" w:afterAutospacing="0" w:line="360" w:lineRule="atLeast"/>
              <w:ind w:left="0" w:right="0"/>
              <w:jc w:val="center"/>
              <w:rPr>
                <w:rFonts w:hint="default" w:ascii="仿宋" w:hAnsi="仿宋" w:eastAsia="仿宋" w:cs="仿宋"/>
                <w:sz w:val="28"/>
                <w:szCs w:val="28"/>
              </w:rPr>
            </w:pPr>
            <w:r>
              <w:rPr>
                <w:rFonts w:hint="eastAsia" w:ascii="仿宋" w:hAnsi="仿宋" w:eastAsia="仿宋" w:cs="仿宋"/>
                <w:sz w:val="28"/>
                <w:szCs w:val="28"/>
              </w:rPr>
              <w:drawing>
                <wp:inline distT="0" distB="0" distL="114300" distR="114300">
                  <wp:extent cx="1280795" cy="1029970"/>
                  <wp:effectExtent l="0" t="0" r="1905" b="11430"/>
                  <wp:docPr id="8"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jpeg"/>
                          <pic:cNvPicPr>
                            <a:picLocks noChangeAspect="1"/>
                          </pic:cNvPicPr>
                        </pic:nvPicPr>
                        <pic:blipFill>
                          <a:blip r:embed="rId31"/>
                          <a:stretch>
                            <a:fillRect/>
                          </a:stretch>
                        </pic:blipFill>
                        <pic:spPr>
                          <a:xfrm>
                            <a:off x="0" y="0"/>
                            <a:ext cx="1280795" cy="1029970"/>
                          </a:xfrm>
                          <a:prstGeom prst="rect">
                            <a:avLst/>
                          </a:prstGeom>
                          <a:noFill/>
                          <a:ln>
                            <a:noFill/>
                          </a:ln>
                        </pic:spPr>
                      </pic:pic>
                    </a:graphicData>
                  </a:graphic>
                </wp:inline>
              </w:drawing>
            </w:r>
          </w:p>
        </w:tc>
        <w:tc>
          <w:tcPr>
            <w:tcW w:w="2436" w:type="dxa"/>
            <w:noWrap w:val="0"/>
            <w:vAlign w:val="top"/>
          </w:tcPr>
          <w:p w14:paraId="29F13FE1">
            <w:pPr>
              <w:pStyle w:val="15"/>
              <w:keepNext w:val="0"/>
              <w:keepLines w:val="0"/>
              <w:suppressLineNumbers w:val="0"/>
              <w:spacing w:before="0" w:beforeAutospacing="0" w:after="0" w:afterAutospacing="0" w:line="360" w:lineRule="atLeast"/>
              <w:ind w:left="0" w:right="0"/>
              <w:jc w:val="center"/>
              <w:rPr>
                <w:rFonts w:hint="default" w:ascii="仿宋" w:hAnsi="仿宋" w:eastAsia="仿宋" w:cs="仿宋"/>
                <w:sz w:val="28"/>
                <w:szCs w:val="28"/>
              </w:rPr>
            </w:pPr>
            <w:r>
              <w:rPr>
                <w:rFonts w:hint="eastAsia" w:ascii="仿宋" w:hAnsi="仿宋" w:eastAsia="仿宋" w:cs="仿宋"/>
                <w:sz w:val="28"/>
                <w:szCs w:val="28"/>
              </w:rPr>
              <w:t>若Vsvg&lt;Vnet，则Ils为滞后电流。等效为连续可调的电感</w:t>
            </w:r>
          </w:p>
        </w:tc>
      </w:tr>
      <w:tr w14:paraId="66F6F77D">
        <w:tblPrEx>
          <w:tblBorders>
            <w:top w:val="single" w:color="231F20" w:sz="6" w:space="0"/>
            <w:left w:val="single" w:color="231F20" w:sz="6" w:space="0"/>
            <w:bottom w:val="single" w:color="231F20" w:sz="6" w:space="0"/>
            <w:right w:val="single" w:color="231F20" w:sz="6" w:space="0"/>
            <w:insideH w:val="single" w:color="231F20" w:sz="6" w:space="0"/>
            <w:insideV w:val="single" w:color="231F20" w:sz="6" w:space="0"/>
          </w:tblBorders>
          <w:tblCellMar>
            <w:top w:w="0" w:type="dxa"/>
            <w:left w:w="0" w:type="dxa"/>
            <w:bottom w:w="0" w:type="dxa"/>
            <w:right w:w="0" w:type="dxa"/>
          </w:tblCellMar>
        </w:tblPrEx>
        <w:trPr>
          <w:trHeight w:val="1680" w:hRule="atLeast"/>
        </w:trPr>
        <w:tc>
          <w:tcPr>
            <w:tcW w:w="1987" w:type="dxa"/>
            <w:noWrap w:val="0"/>
            <w:vAlign w:val="top"/>
          </w:tcPr>
          <w:p w14:paraId="54C89B47">
            <w:pPr>
              <w:pStyle w:val="15"/>
              <w:keepNext w:val="0"/>
              <w:keepLines w:val="0"/>
              <w:suppressLineNumbers w:val="0"/>
              <w:spacing w:before="0" w:beforeAutospacing="0" w:after="0" w:afterAutospacing="0" w:line="360" w:lineRule="atLeast"/>
              <w:ind w:left="0" w:right="0"/>
              <w:jc w:val="center"/>
              <w:rPr>
                <w:rFonts w:hint="default" w:ascii="仿宋" w:hAnsi="仿宋" w:eastAsia="仿宋" w:cs="仿宋"/>
                <w:sz w:val="28"/>
                <w:szCs w:val="28"/>
              </w:rPr>
            </w:pPr>
            <w:r>
              <w:rPr>
                <w:rFonts w:hint="eastAsia" w:ascii="仿宋" w:hAnsi="仿宋" w:eastAsia="仿宋" w:cs="仿宋"/>
                <w:sz w:val="28"/>
                <w:szCs w:val="28"/>
              </w:rPr>
              <w:t>容性运行模式</w:t>
            </w:r>
          </w:p>
        </w:tc>
        <w:tc>
          <w:tcPr>
            <w:tcW w:w="2335" w:type="dxa"/>
            <w:noWrap w:val="0"/>
            <w:vAlign w:val="top"/>
          </w:tcPr>
          <w:p w14:paraId="08E70919">
            <w:pPr>
              <w:pStyle w:val="15"/>
              <w:keepNext w:val="0"/>
              <w:keepLines w:val="0"/>
              <w:suppressLineNumbers w:val="0"/>
              <w:spacing w:before="0" w:beforeAutospacing="0" w:after="0" w:afterAutospacing="0" w:line="360" w:lineRule="atLeast"/>
              <w:ind w:left="0" w:right="0"/>
              <w:jc w:val="center"/>
              <w:rPr>
                <w:rFonts w:hint="default" w:ascii="仿宋" w:hAnsi="仿宋" w:eastAsia="仿宋" w:cs="仿宋"/>
                <w:sz w:val="28"/>
                <w:szCs w:val="28"/>
              </w:rPr>
            </w:pPr>
            <w:r>
              <w:rPr>
                <w:rFonts w:hint="eastAsia" w:ascii="仿宋" w:hAnsi="仿宋" w:eastAsia="仿宋" w:cs="仿宋"/>
                <w:sz w:val="28"/>
                <w:szCs w:val="28"/>
              </w:rPr>
              <w:drawing>
                <wp:inline distT="0" distB="0" distL="114300" distR="114300">
                  <wp:extent cx="1552575" cy="932180"/>
                  <wp:effectExtent l="0" t="0" r="9525" b="7620"/>
                  <wp:docPr id="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png"/>
                          <pic:cNvPicPr>
                            <a:picLocks noChangeAspect="1"/>
                          </pic:cNvPicPr>
                        </pic:nvPicPr>
                        <pic:blipFill>
                          <a:blip r:embed="rId32"/>
                          <a:stretch>
                            <a:fillRect/>
                          </a:stretch>
                        </pic:blipFill>
                        <pic:spPr>
                          <a:xfrm>
                            <a:off x="0" y="0"/>
                            <a:ext cx="1552575" cy="932180"/>
                          </a:xfrm>
                          <a:prstGeom prst="rect">
                            <a:avLst/>
                          </a:prstGeom>
                          <a:noFill/>
                          <a:ln>
                            <a:noFill/>
                          </a:ln>
                        </pic:spPr>
                      </pic:pic>
                    </a:graphicData>
                  </a:graphic>
                </wp:inline>
              </w:drawing>
            </w:r>
          </w:p>
        </w:tc>
        <w:tc>
          <w:tcPr>
            <w:tcW w:w="2180" w:type="dxa"/>
            <w:noWrap w:val="0"/>
            <w:vAlign w:val="top"/>
          </w:tcPr>
          <w:p w14:paraId="66EDACF6">
            <w:pPr>
              <w:pStyle w:val="15"/>
              <w:keepNext w:val="0"/>
              <w:keepLines w:val="0"/>
              <w:suppressLineNumbers w:val="0"/>
              <w:spacing w:before="0" w:beforeAutospacing="0" w:after="0" w:afterAutospacing="0" w:line="360" w:lineRule="atLeast"/>
              <w:ind w:left="0" w:right="0"/>
              <w:jc w:val="center"/>
              <w:rPr>
                <w:rFonts w:hint="default" w:ascii="仿宋" w:hAnsi="仿宋" w:eastAsia="仿宋" w:cs="仿宋"/>
                <w:sz w:val="28"/>
                <w:szCs w:val="28"/>
              </w:rPr>
            </w:pPr>
            <w:r>
              <w:rPr>
                <w:rFonts w:hint="eastAsia" w:ascii="仿宋" w:hAnsi="仿宋" w:eastAsia="仿宋" w:cs="仿宋"/>
                <w:sz w:val="28"/>
                <w:szCs w:val="28"/>
              </w:rPr>
              <w:drawing>
                <wp:inline distT="0" distB="0" distL="114300" distR="114300">
                  <wp:extent cx="1301115" cy="1085215"/>
                  <wp:effectExtent l="0" t="0" r="6985" b="6985"/>
                  <wp:docPr id="10"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jpeg"/>
                          <pic:cNvPicPr>
                            <a:picLocks noChangeAspect="1"/>
                          </pic:cNvPicPr>
                        </pic:nvPicPr>
                        <pic:blipFill>
                          <a:blip r:embed="rId33"/>
                          <a:stretch>
                            <a:fillRect/>
                          </a:stretch>
                        </pic:blipFill>
                        <pic:spPr>
                          <a:xfrm>
                            <a:off x="0" y="0"/>
                            <a:ext cx="1301115" cy="1085215"/>
                          </a:xfrm>
                          <a:prstGeom prst="rect">
                            <a:avLst/>
                          </a:prstGeom>
                          <a:noFill/>
                          <a:ln>
                            <a:noFill/>
                          </a:ln>
                        </pic:spPr>
                      </pic:pic>
                    </a:graphicData>
                  </a:graphic>
                </wp:inline>
              </w:drawing>
            </w:r>
          </w:p>
        </w:tc>
        <w:tc>
          <w:tcPr>
            <w:tcW w:w="2436" w:type="dxa"/>
            <w:noWrap w:val="0"/>
            <w:vAlign w:val="top"/>
          </w:tcPr>
          <w:p w14:paraId="392F3BA0">
            <w:pPr>
              <w:pStyle w:val="15"/>
              <w:keepNext w:val="0"/>
              <w:keepLines w:val="0"/>
              <w:suppressLineNumbers w:val="0"/>
              <w:spacing w:before="0" w:beforeAutospacing="0" w:after="0" w:afterAutospacing="0" w:line="360" w:lineRule="atLeast"/>
              <w:ind w:left="0" w:right="0"/>
              <w:jc w:val="center"/>
              <w:rPr>
                <w:rFonts w:hint="default" w:ascii="仿宋" w:hAnsi="仿宋" w:eastAsia="仿宋" w:cs="仿宋"/>
                <w:sz w:val="28"/>
                <w:szCs w:val="28"/>
              </w:rPr>
            </w:pPr>
            <w:r>
              <w:rPr>
                <w:rFonts w:hint="eastAsia" w:ascii="仿宋" w:hAnsi="仿宋" w:eastAsia="仿宋" w:cs="仿宋"/>
                <w:sz w:val="28"/>
                <w:szCs w:val="28"/>
              </w:rPr>
              <w:t>若Vsvg&gt;Vnet，则Ils为超前电流。等效为连续可调的电容</w:t>
            </w:r>
          </w:p>
        </w:tc>
      </w:tr>
    </w:tbl>
    <w:p w14:paraId="4A10594A">
      <w:pPr>
        <w:rPr>
          <w:rFonts w:hint="eastAsia"/>
          <w:lang w:val="en-US" w:eastAsia="zh-CN"/>
        </w:rPr>
      </w:pPr>
    </w:p>
    <w:p w14:paraId="3C751D27">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zh-CN" w:eastAsia="zh-CN"/>
        </w:rPr>
      </w:pPr>
      <w:r>
        <w:rPr>
          <w:rFonts w:hint="eastAsia" w:ascii="仿宋" w:hAnsi="仿宋" w:eastAsia="仿宋" w:cs="仿宋"/>
          <w:b w:val="0"/>
          <w:bCs w:val="0"/>
          <w:color w:val="000000"/>
          <w:sz w:val="28"/>
          <w:szCs w:val="28"/>
          <w:lang w:val="en-US" w:eastAsia="zh-CN"/>
        </w:rPr>
        <w:t>2.2</w:t>
      </w:r>
      <w:r>
        <w:rPr>
          <w:rFonts w:hint="eastAsia" w:ascii="仿宋" w:hAnsi="仿宋" w:eastAsia="仿宋" w:cs="仿宋"/>
          <w:b w:val="0"/>
          <w:bCs w:val="0"/>
          <w:color w:val="000000"/>
          <w:sz w:val="28"/>
          <w:szCs w:val="28"/>
          <w:lang w:val="zh-CN" w:eastAsia="zh-CN"/>
        </w:rPr>
        <w:t xml:space="preserve"> SVG主要基本参数</w:t>
      </w:r>
    </w:p>
    <w:p w14:paraId="68809F22">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default"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zh-CN" w:eastAsia="zh-CN"/>
        </w:rPr>
        <w:t>额定工作电压：10kV；</w:t>
      </w:r>
      <w:r>
        <w:rPr>
          <w:rFonts w:hint="eastAsia" w:ascii="仿宋" w:hAnsi="仿宋" w:eastAsia="仿宋" w:cs="仿宋"/>
          <w:b w:val="0"/>
          <w:bCs w:val="0"/>
          <w:color w:val="000000"/>
          <w:sz w:val="28"/>
          <w:szCs w:val="28"/>
          <w:lang w:val="en-US" w:eastAsia="zh-CN"/>
        </w:rPr>
        <w:t>额定电流：87A；</w:t>
      </w:r>
    </w:p>
    <w:p w14:paraId="2E55EA57">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zh-CN" w:eastAsia="zh-CN"/>
        </w:rPr>
      </w:pPr>
      <w:r>
        <w:rPr>
          <w:rFonts w:hint="eastAsia" w:ascii="仿宋" w:hAnsi="仿宋" w:eastAsia="仿宋" w:cs="仿宋"/>
          <w:b w:val="0"/>
          <w:bCs w:val="0"/>
          <w:color w:val="000000"/>
          <w:sz w:val="28"/>
          <w:szCs w:val="28"/>
          <w:lang w:val="zh-CN" w:eastAsia="zh-CN"/>
        </w:rPr>
        <w:t>额定容量：±1-±100Mvar；</w:t>
      </w:r>
    </w:p>
    <w:p w14:paraId="283F3612">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zh-CN" w:eastAsia="zh-CN"/>
        </w:rPr>
      </w:pPr>
      <w:r>
        <w:rPr>
          <w:rFonts w:hint="eastAsia" w:ascii="仿宋" w:hAnsi="仿宋" w:eastAsia="仿宋" w:cs="仿宋"/>
          <w:b w:val="0"/>
          <w:bCs w:val="0"/>
          <w:color w:val="000000"/>
          <w:sz w:val="28"/>
          <w:szCs w:val="28"/>
          <w:lang w:val="zh-CN" w:eastAsia="zh-CN"/>
        </w:rPr>
        <w:t>输出无功范围：感性额定无功到容性额定无功范围内连续变化；</w:t>
      </w:r>
    </w:p>
    <w:p w14:paraId="3BA16FF8">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zh-CN" w:eastAsia="zh-CN"/>
        </w:rPr>
      </w:pPr>
      <w:r>
        <w:rPr>
          <w:rFonts w:hint="eastAsia" w:ascii="仿宋" w:hAnsi="仿宋" w:eastAsia="仿宋" w:cs="仿宋"/>
          <w:b w:val="0"/>
          <w:bCs w:val="0"/>
          <w:color w:val="000000"/>
          <w:sz w:val="28"/>
          <w:szCs w:val="28"/>
          <w:lang w:val="zh-CN" w:eastAsia="zh-CN"/>
        </w:rPr>
        <w:t>响应时间：≤5ms；</w:t>
      </w:r>
    </w:p>
    <w:p w14:paraId="5D4C3849">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zh-CN" w:eastAsia="zh-CN"/>
        </w:rPr>
      </w:pPr>
      <w:r>
        <w:rPr>
          <w:rFonts w:hint="eastAsia" w:ascii="仿宋" w:hAnsi="仿宋" w:eastAsia="仿宋" w:cs="仿宋"/>
          <w:b w:val="0"/>
          <w:bCs w:val="0"/>
          <w:color w:val="000000"/>
          <w:sz w:val="28"/>
          <w:szCs w:val="28"/>
          <w:lang w:val="zh-CN" w:eastAsia="zh-CN"/>
        </w:rPr>
        <w:t>过载能力：1.2倍过载1分钟；</w:t>
      </w:r>
    </w:p>
    <w:p w14:paraId="7929A7F8">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zh-CN" w:eastAsia="zh-CN"/>
        </w:rPr>
      </w:pPr>
      <w:r>
        <w:rPr>
          <w:rFonts w:hint="eastAsia" w:ascii="仿宋" w:hAnsi="仿宋" w:eastAsia="仿宋" w:cs="仿宋"/>
          <w:b w:val="0"/>
          <w:bCs w:val="0"/>
          <w:color w:val="000000"/>
          <w:sz w:val="28"/>
          <w:szCs w:val="28"/>
          <w:lang w:val="zh-CN" w:eastAsia="zh-CN"/>
        </w:rPr>
        <w:t>输出电压总谐波畸变率（并网前）：≤5%；</w:t>
      </w:r>
    </w:p>
    <w:p w14:paraId="18F3C9C3">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zh-CN" w:eastAsia="zh-CN"/>
        </w:rPr>
      </w:pPr>
      <w:r>
        <w:rPr>
          <w:rFonts w:hint="eastAsia" w:ascii="仿宋" w:hAnsi="仿宋" w:eastAsia="仿宋" w:cs="仿宋"/>
          <w:b w:val="0"/>
          <w:bCs w:val="0"/>
          <w:color w:val="000000"/>
          <w:sz w:val="28"/>
          <w:szCs w:val="28"/>
          <w:lang w:val="zh-CN" w:eastAsia="zh-CN"/>
        </w:rPr>
        <w:t>输出电流总谐波畸变率THD（额定功率下）：≤3%；</w:t>
      </w:r>
    </w:p>
    <w:p w14:paraId="7FE758D6">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zh-CN" w:eastAsia="zh-CN"/>
        </w:rPr>
      </w:pPr>
      <w:r>
        <w:rPr>
          <w:rFonts w:hint="eastAsia" w:ascii="仿宋" w:hAnsi="仿宋" w:eastAsia="仿宋" w:cs="仿宋"/>
          <w:b w:val="0"/>
          <w:bCs w:val="0"/>
          <w:color w:val="000000"/>
          <w:sz w:val="28"/>
          <w:szCs w:val="28"/>
          <w:lang w:val="zh-CN" w:eastAsia="zh-CN"/>
        </w:rPr>
        <w:t>系统电压不平衡保护，整定范围：4%-10%；</w:t>
      </w:r>
    </w:p>
    <w:p w14:paraId="64D7A47D">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zh-CN" w:eastAsia="zh-CN"/>
        </w:rPr>
      </w:pPr>
      <w:r>
        <w:rPr>
          <w:rFonts w:hint="eastAsia" w:ascii="仿宋" w:hAnsi="仿宋" w:eastAsia="仿宋" w:cs="仿宋"/>
          <w:b w:val="0"/>
          <w:bCs w:val="0"/>
          <w:color w:val="000000"/>
          <w:sz w:val="28"/>
          <w:szCs w:val="28"/>
          <w:lang w:val="zh-CN" w:eastAsia="zh-CN"/>
        </w:rPr>
        <w:t>效率：额定运行工况≥99%；</w:t>
      </w:r>
    </w:p>
    <w:p w14:paraId="58924E8F">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zh-CN" w:eastAsia="zh-CN"/>
        </w:rPr>
      </w:pPr>
      <w:r>
        <w:rPr>
          <w:rFonts w:hint="eastAsia" w:ascii="仿宋" w:hAnsi="仿宋" w:eastAsia="仿宋" w:cs="仿宋"/>
          <w:b w:val="0"/>
          <w:bCs w:val="0"/>
          <w:color w:val="000000"/>
          <w:sz w:val="28"/>
          <w:szCs w:val="28"/>
          <w:lang w:val="zh-CN" w:eastAsia="zh-CN"/>
        </w:rPr>
        <w:t>运行温度：－20℃-+40℃；</w:t>
      </w:r>
    </w:p>
    <w:p w14:paraId="3B3AB058">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zh-CN" w:eastAsia="zh-CN"/>
        </w:rPr>
      </w:pPr>
      <w:r>
        <w:rPr>
          <w:rFonts w:hint="eastAsia" w:ascii="仿宋" w:hAnsi="仿宋" w:eastAsia="仿宋" w:cs="仿宋"/>
          <w:b w:val="0"/>
          <w:bCs w:val="0"/>
          <w:color w:val="000000"/>
          <w:sz w:val="28"/>
          <w:szCs w:val="28"/>
          <w:lang w:val="zh-CN" w:eastAsia="zh-CN"/>
        </w:rPr>
        <w:t>贮存温度：－30℃-+70℃；</w:t>
      </w:r>
    </w:p>
    <w:p w14:paraId="26AD5533">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zh-CN" w:eastAsia="zh-CN"/>
        </w:rPr>
      </w:pPr>
      <w:r>
        <w:rPr>
          <w:rFonts w:hint="eastAsia" w:ascii="仿宋" w:hAnsi="仿宋" w:eastAsia="仿宋" w:cs="仿宋"/>
          <w:b w:val="0"/>
          <w:bCs w:val="0"/>
          <w:color w:val="000000"/>
          <w:sz w:val="28"/>
          <w:szCs w:val="28"/>
          <w:lang w:val="zh-CN" w:eastAsia="zh-CN"/>
        </w:rPr>
        <w:t>人机界面：采用中文彩色触摸屏显示；</w:t>
      </w:r>
    </w:p>
    <w:p w14:paraId="1447F593">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zh-CN" w:eastAsia="zh-CN"/>
        </w:rPr>
      </w:pPr>
      <w:r>
        <w:rPr>
          <w:rFonts w:hint="eastAsia" w:ascii="仿宋" w:hAnsi="仿宋" w:eastAsia="仿宋" w:cs="仿宋"/>
          <w:b w:val="0"/>
          <w:bCs w:val="0"/>
          <w:color w:val="000000"/>
          <w:sz w:val="28"/>
          <w:szCs w:val="28"/>
          <w:lang w:val="zh-CN" w:eastAsia="zh-CN"/>
        </w:rPr>
        <w:t>相对湿度：月平均值不大于90</w:t>
      </w:r>
      <w:r>
        <w:rPr>
          <w:rFonts w:hint="eastAsia" w:ascii="仿宋" w:hAnsi="仿宋" w:eastAsia="仿宋" w:cs="仿宋"/>
          <w:b w:val="0"/>
          <w:bCs w:val="0"/>
          <w:color w:val="000000"/>
          <w:sz w:val="28"/>
          <w:szCs w:val="28"/>
          <w:lang w:val="en-US" w:eastAsia="zh-CN"/>
        </w:rPr>
        <w:t>%</w:t>
      </w:r>
      <w:r>
        <w:rPr>
          <w:rFonts w:hint="eastAsia" w:ascii="仿宋" w:hAnsi="仿宋" w:eastAsia="仿宋" w:cs="仿宋"/>
          <w:b w:val="0"/>
          <w:bCs w:val="0"/>
          <w:color w:val="000000"/>
          <w:sz w:val="28"/>
          <w:szCs w:val="28"/>
          <w:lang w:val="zh-CN" w:eastAsia="zh-CN"/>
        </w:rPr>
        <w:t>(25℃)，无凝露；</w:t>
      </w:r>
    </w:p>
    <w:p w14:paraId="7726FB3C">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zh-CN" w:eastAsia="zh-CN"/>
        </w:rPr>
      </w:pPr>
      <w:r>
        <w:rPr>
          <w:rFonts w:hint="eastAsia" w:ascii="仿宋" w:hAnsi="仿宋" w:eastAsia="仿宋" w:cs="仿宋"/>
          <w:b w:val="0"/>
          <w:bCs w:val="0"/>
          <w:color w:val="000000"/>
          <w:sz w:val="28"/>
          <w:szCs w:val="28"/>
          <w:lang w:val="zh-CN" w:eastAsia="zh-CN"/>
        </w:rPr>
        <w:t>海拔高度：﹤2000m；</w:t>
      </w:r>
    </w:p>
    <w:p w14:paraId="098510F4">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zh-CN" w:eastAsia="zh-CN"/>
        </w:rPr>
      </w:pPr>
      <w:r>
        <w:rPr>
          <w:rFonts w:hint="eastAsia" w:ascii="仿宋" w:hAnsi="仿宋" w:eastAsia="仿宋" w:cs="仿宋"/>
          <w:b w:val="0"/>
          <w:bCs w:val="0"/>
          <w:color w:val="000000"/>
          <w:sz w:val="28"/>
          <w:szCs w:val="28"/>
          <w:lang w:val="zh-CN" w:eastAsia="zh-CN"/>
        </w:rPr>
        <w:t>地震烈度：≤8度。</w:t>
      </w:r>
    </w:p>
    <w:p w14:paraId="0F536592">
      <w:pPr>
        <w:pStyle w:val="3"/>
        <w:pageBreakBefore w:val="0"/>
        <w:kinsoku/>
        <w:wordWrap/>
        <w:overflowPunct/>
        <w:topLinePunct w:val="0"/>
        <w:bidi w:val="0"/>
        <w:spacing w:before="100" w:after="100" w:line="560" w:lineRule="atLeast"/>
        <w:rPr>
          <w:rFonts w:hint="eastAsia" w:ascii="Times New Roman" w:hAnsi="Times New Roman" w:eastAsia="楷体" w:cs="Times New Roman"/>
          <w:b w:val="0"/>
          <w:bCs w:val="0"/>
          <w:sz w:val="32"/>
          <w:lang w:val="zh-CN" w:eastAsia="zh-CN"/>
        </w:rPr>
      </w:pPr>
      <w:bookmarkStart w:id="301" w:name="_Toc5206"/>
      <w:bookmarkStart w:id="302" w:name="_Toc22893"/>
      <w:r>
        <w:rPr>
          <w:rFonts w:hint="eastAsia" w:ascii="Times New Roman" w:hAnsi="Times New Roman" w:eastAsia="楷体" w:cs="Times New Roman"/>
          <w:b w:val="0"/>
          <w:bCs w:val="0"/>
          <w:sz w:val="32"/>
          <w:lang w:val="en-US" w:eastAsia="zh-CN"/>
        </w:rPr>
        <w:t>3</w:t>
      </w:r>
      <w:r>
        <w:rPr>
          <w:rFonts w:hint="eastAsia" w:ascii="Times New Roman" w:hAnsi="Times New Roman" w:eastAsia="楷体" w:cs="Times New Roman"/>
          <w:b w:val="0"/>
          <w:bCs w:val="0"/>
          <w:sz w:val="32"/>
          <w:lang w:val="zh-CN" w:eastAsia="zh-CN"/>
        </w:rPr>
        <w:t xml:space="preserve"> 检修周期</w:t>
      </w:r>
      <w:bookmarkEnd w:id="301"/>
    </w:p>
    <w:p w14:paraId="3E186E40">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3.1 检修项目。</w:t>
      </w:r>
    </w:p>
    <w:p w14:paraId="07FCB6AC">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3.2 C级检修项目。</w:t>
      </w:r>
    </w:p>
    <w:p w14:paraId="5244A19E">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3.3 无功补偿设备室内外部绝缘清扫，检查引线接头紧固、无松动，电缆和母线无过热现象。</w:t>
      </w:r>
    </w:p>
    <w:p w14:paraId="6A58E67C">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3.4 检查各部有无异常情况。</w:t>
      </w:r>
    </w:p>
    <w:p w14:paraId="2C7B2B69">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3.5 配合进行预防性试验。</w:t>
      </w:r>
    </w:p>
    <w:p w14:paraId="24FCDC6F">
      <w:pPr>
        <w:pStyle w:val="3"/>
        <w:pageBreakBefore w:val="0"/>
        <w:kinsoku/>
        <w:wordWrap/>
        <w:overflowPunct/>
        <w:topLinePunct w:val="0"/>
        <w:bidi w:val="0"/>
        <w:spacing w:before="100" w:after="100" w:line="560" w:lineRule="atLeast"/>
        <w:rPr>
          <w:rFonts w:hint="eastAsia" w:eastAsia="楷体"/>
          <w:b w:val="0"/>
          <w:sz w:val="32"/>
          <w:lang w:eastAsia="zh-CN"/>
        </w:rPr>
      </w:pPr>
      <w:bookmarkStart w:id="303" w:name="_Toc1652"/>
      <w:r>
        <w:rPr>
          <w:rFonts w:hint="eastAsia" w:eastAsia="楷体"/>
          <w:b w:val="0"/>
          <w:sz w:val="32"/>
          <w:lang w:val="en-US" w:eastAsia="zh-CN"/>
        </w:rPr>
        <w:t>4</w:t>
      </w:r>
      <w:bookmarkEnd w:id="302"/>
      <w:r>
        <w:rPr>
          <w:rFonts w:hint="eastAsia" w:eastAsia="楷体"/>
          <w:b w:val="0"/>
          <w:sz w:val="32"/>
          <w:lang w:val="en-US" w:eastAsia="zh-CN"/>
        </w:rPr>
        <w:t xml:space="preserve"> </w:t>
      </w:r>
      <w:r>
        <w:rPr>
          <w:rFonts w:hint="eastAsia" w:eastAsia="楷体"/>
          <w:b w:val="0"/>
          <w:sz w:val="32"/>
          <w:lang w:eastAsia="zh-CN"/>
        </w:rPr>
        <w:t>常见问题与处理对策</w:t>
      </w:r>
      <w:bookmarkEnd w:id="303"/>
    </w:p>
    <w:p w14:paraId="58DBEED1">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SVG具有高度的智能化水平和完善的故障检测电路，并能对所有故障提供精确的定位，在HMI页面上作出明确的指示。可以根据HMI显示的故障信息，分别采取相应的处理措施。</w:t>
      </w:r>
    </w:p>
    <w:p w14:paraId="530016B1">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主控软件和硬件检测故障和报警并将它们保存在控制系统存储器中，故障可以是直接检测到的硬件故障，也可能是由软件产生的。单元故障由每个功率单元内的控制系统自行检测，每个功率单元有自己的检测电路。主控系统根据发生故障的单元及故障的内容对单元故障进行解释、显示和记录。</w:t>
      </w:r>
    </w:p>
    <w:p w14:paraId="667EC63F">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通常，所有故障会使SVG立即停机，并网主开关断开，并给出联跳上级开关柜信号。可定义部分不影响SVG正常使用的轻故障，该部分故障发生时，报警将被显示和记录，但SVG会继续运行。一般故障的保护原因、保护类型及处理对策请参考如下表所示。</w:t>
      </w:r>
    </w:p>
    <w:p w14:paraId="6949320D">
      <w:pPr>
        <w:pStyle w:val="15"/>
        <w:keepNext w:val="0"/>
        <w:keepLines w:val="0"/>
        <w:pageBreakBefore w:val="0"/>
        <w:widowControl w:val="0"/>
        <w:kinsoku/>
        <w:wordWrap/>
        <w:overflowPunct/>
        <w:topLinePunct w:val="0"/>
        <w:autoSpaceDE/>
        <w:autoSpaceDN/>
        <w:bidi w:val="0"/>
        <w:adjustRightInd/>
        <w:snapToGrid/>
        <w:ind w:left="0"/>
        <w:jc w:val="center"/>
        <w:textAlignment w:val="auto"/>
        <w:rPr>
          <w:rFonts w:hint="eastAsia" w:ascii="仿宋" w:hAnsi="仿宋" w:eastAsia="仿宋" w:cs="仿宋"/>
          <w:b w:val="0"/>
          <w:bCs w:val="0"/>
          <w:color w:val="000000"/>
          <w:kern w:val="2"/>
          <w:sz w:val="22"/>
          <w:szCs w:val="22"/>
          <w:lang w:val="en-US" w:eastAsia="zh-CN" w:bidi="ar-SA"/>
        </w:rPr>
      </w:pPr>
      <w:r>
        <w:rPr>
          <w:rFonts w:hint="eastAsia" w:ascii="仿宋" w:hAnsi="仿宋" w:eastAsia="仿宋" w:cs="仿宋"/>
          <w:b w:val="0"/>
          <w:bCs w:val="0"/>
          <w:color w:val="000000"/>
          <w:kern w:val="2"/>
          <w:sz w:val="22"/>
          <w:szCs w:val="22"/>
          <w:lang w:val="en-US" w:eastAsia="zh-CN" w:bidi="ar-SA"/>
        </w:rPr>
        <w:t>表2 故障的处理对策</w:t>
      </w:r>
    </w:p>
    <w:p w14:paraId="63EA8A8A">
      <w:pPr>
        <w:pStyle w:val="15"/>
        <w:spacing w:before="3"/>
        <w:rPr>
          <w:sz w:val="6"/>
        </w:rPr>
      </w:pPr>
    </w:p>
    <w:tbl>
      <w:tblPr>
        <w:tblStyle w:val="39"/>
        <w:tblW w:w="9364" w:type="dxa"/>
        <w:tblInd w:w="26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17"/>
        <w:gridCol w:w="4147"/>
        <w:gridCol w:w="3300"/>
      </w:tblGrid>
      <w:tr w14:paraId="4D87D1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917" w:type="dxa"/>
            <w:noWrap w:val="0"/>
            <w:vAlign w:val="center"/>
          </w:tcPr>
          <w:p w14:paraId="06515600">
            <w:pPr>
              <w:pStyle w:val="136"/>
              <w:keepNext w:val="0"/>
              <w:keepLines w:val="0"/>
              <w:pageBreakBefore w:val="0"/>
              <w:widowControl w:val="0"/>
              <w:kinsoku/>
              <w:wordWrap/>
              <w:overflowPunct/>
              <w:topLinePunct w:val="0"/>
              <w:autoSpaceDE/>
              <w:autoSpaceDN/>
              <w:bidi w:val="0"/>
              <w:adjustRightInd/>
              <w:snapToGrid/>
              <w:spacing w:line="240" w:lineRule="exact"/>
              <w:ind w:left="0" w:right="0"/>
              <w:jc w:val="center"/>
              <w:textAlignment w:val="auto"/>
              <w:rPr>
                <w:rFonts w:hint="eastAsia" w:ascii="仿宋" w:hAnsi="仿宋" w:eastAsia="仿宋" w:cs="仿宋"/>
                <w:b/>
                <w:bCs/>
                <w:color w:val="000000"/>
                <w:kern w:val="2"/>
                <w:sz w:val="22"/>
                <w:szCs w:val="22"/>
                <w:lang w:val="en-US" w:eastAsia="zh-CN" w:bidi="ar-SA"/>
              </w:rPr>
            </w:pPr>
            <w:r>
              <w:rPr>
                <w:rFonts w:hint="eastAsia" w:ascii="仿宋" w:hAnsi="仿宋" w:eastAsia="仿宋" w:cs="仿宋"/>
                <w:b/>
                <w:bCs/>
                <w:color w:val="000000"/>
                <w:kern w:val="2"/>
                <w:sz w:val="22"/>
                <w:szCs w:val="22"/>
                <w:lang w:val="en-US" w:eastAsia="zh-CN" w:bidi="ar-SA"/>
              </w:rPr>
              <w:t>故障/异常</w:t>
            </w:r>
          </w:p>
        </w:tc>
        <w:tc>
          <w:tcPr>
            <w:tcW w:w="4147" w:type="dxa"/>
            <w:noWrap w:val="0"/>
            <w:vAlign w:val="center"/>
          </w:tcPr>
          <w:p w14:paraId="3878AC40">
            <w:pPr>
              <w:pStyle w:val="136"/>
              <w:keepNext w:val="0"/>
              <w:keepLines w:val="0"/>
              <w:pageBreakBefore w:val="0"/>
              <w:widowControl w:val="0"/>
              <w:kinsoku/>
              <w:wordWrap/>
              <w:overflowPunct/>
              <w:topLinePunct w:val="0"/>
              <w:autoSpaceDE/>
              <w:autoSpaceDN/>
              <w:bidi w:val="0"/>
              <w:adjustRightInd/>
              <w:snapToGrid/>
              <w:spacing w:line="240" w:lineRule="exact"/>
              <w:ind w:left="0" w:right="0"/>
              <w:jc w:val="center"/>
              <w:textAlignment w:val="auto"/>
              <w:rPr>
                <w:rFonts w:hint="eastAsia" w:ascii="仿宋" w:hAnsi="仿宋" w:eastAsia="仿宋" w:cs="仿宋"/>
                <w:b/>
                <w:bCs/>
                <w:color w:val="000000"/>
                <w:kern w:val="2"/>
                <w:sz w:val="22"/>
                <w:szCs w:val="22"/>
                <w:lang w:val="en-US" w:eastAsia="zh-CN" w:bidi="ar-SA"/>
              </w:rPr>
            </w:pPr>
            <w:r>
              <w:rPr>
                <w:rFonts w:hint="eastAsia" w:ascii="仿宋" w:hAnsi="仿宋" w:eastAsia="仿宋" w:cs="仿宋"/>
                <w:b/>
                <w:bCs/>
                <w:color w:val="000000"/>
                <w:kern w:val="2"/>
                <w:sz w:val="22"/>
                <w:szCs w:val="22"/>
                <w:lang w:val="en-US" w:eastAsia="zh-CN" w:bidi="ar-SA"/>
              </w:rPr>
              <w:t>可能的原因</w:t>
            </w:r>
          </w:p>
        </w:tc>
        <w:tc>
          <w:tcPr>
            <w:tcW w:w="3300" w:type="dxa"/>
            <w:noWrap w:val="0"/>
            <w:vAlign w:val="center"/>
          </w:tcPr>
          <w:p w14:paraId="58FF1C36">
            <w:pPr>
              <w:pStyle w:val="136"/>
              <w:keepNext w:val="0"/>
              <w:keepLines w:val="0"/>
              <w:pageBreakBefore w:val="0"/>
              <w:widowControl w:val="0"/>
              <w:kinsoku/>
              <w:wordWrap/>
              <w:overflowPunct/>
              <w:topLinePunct w:val="0"/>
              <w:autoSpaceDE/>
              <w:autoSpaceDN/>
              <w:bidi w:val="0"/>
              <w:adjustRightInd/>
              <w:snapToGrid/>
              <w:spacing w:line="240" w:lineRule="exact"/>
              <w:ind w:left="0" w:right="0"/>
              <w:jc w:val="center"/>
              <w:textAlignment w:val="auto"/>
              <w:rPr>
                <w:rFonts w:hint="eastAsia" w:ascii="仿宋" w:hAnsi="仿宋" w:eastAsia="仿宋" w:cs="仿宋"/>
                <w:b/>
                <w:bCs/>
                <w:color w:val="000000"/>
                <w:kern w:val="2"/>
                <w:sz w:val="22"/>
                <w:szCs w:val="22"/>
                <w:lang w:val="en-US" w:eastAsia="zh-CN" w:bidi="ar-SA"/>
              </w:rPr>
            </w:pPr>
            <w:r>
              <w:rPr>
                <w:rFonts w:hint="eastAsia" w:ascii="仿宋" w:hAnsi="仿宋" w:eastAsia="仿宋" w:cs="仿宋"/>
                <w:b/>
                <w:bCs/>
                <w:color w:val="000000"/>
                <w:kern w:val="2"/>
                <w:sz w:val="22"/>
                <w:szCs w:val="22"/>
                <w:lang w:val="en-US" w:eastAsia="zh-CN" w:bidi="ar-SA"/>
              </w:rPr>
              <w:t>相应对策</w:t>
            </w:r>
          </w:p>
        </w:tc>
      </w:tr>
      <w:tr w14:paraId="7B4B649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6" w:hRule="atLeast"/>
        </w:trPr>
        <w:tc>
          <w:tcPr>
            <w:tcW w:w="1917" w:type="dxa"/>
            <w:noWrap w:val="0"/>
            <w:vAlign w:val="center"/>
          </w:tcPr>
          <w:p w14:paraId="558D11E8">
            <w:pPr>
              <w:pStyle w:val="136"/>
              <w:keepNext w:val="0"/>
              <w:keepLines w:val="0"/>
              <w:pageBreakBefore w:val="0"/>
              <w:widowControl w:val="0"/>
              <w:kinsoku/>
              <w:wordWrap/>
              <w:overflowPunct/>
              <w:topLinePunct w:val="0"/>
              <w:autoSpaceDE/>
              <w:autoSpaceDN/>
              <w:bidi w:val="0"/>
              <w:adjustRightInd/>
              <w:snapToGrid/>
              <w:spacing w:line="240" w:lineRule="exact"/>
              <w:ind w:left="0" w:right="0"/>
              <w:jc w:val="center"/>
              <w:textAlignment w:val="auto"/>
              <w:rPr>
                <w:rFonts w:hint="eastAsia" w:ascii="仿宋" w:hAnsi="仿宋" w:eastAsia="仿宋" w:cs="仿宋"/>
                <w:b w:val="0"/>
                <w:bCs w:val="0"/>
                <w:color w:val="000000"/>
                <w:kern w:val="2"/>
                <w:sz w:val="22"/>
                <w:szCs w:val="22"/>
                <w:lang w:val="en-US" w:eastAsia="zh-CN" w:bidi="ar-SA"/>
              </w:rPr>
            </w:pPr>
            <w:r>
              <w:rPr>
                <w:rFonts w:hint="eastAsia" w:ascii="仿宋" w:hAnsi="仿宋" w:eastAsia="仿宋" w:cs="仿宋"/>
                <w:b w:val="0"/>
                <w:bCs w:val="0"/>
                <w:color w:val="000000"/>
                <w:kern w:val="2"/>
                <w:sz w:val="22"/>
                <w:szCs w:val="22"/>
                <w:lang w:val="en-US" w:eastAsia="zh-CN" w:bidi="ar-SA"/>
              </w:rPr>
              <w:t>PLC通讯故障</w:t>
            </w:r>
          </w:p>
        </w:tc>
        <w:tc>
          <w:tcPr>
            <w:tcW w:w="4147" w:type="dxa"/>
            <w:noWrap w:val="0"/>
            <w:vAlign w:val="center"/>
          </w:tcPr>
          <w:p w14:paraId="3FDEA061">
            <w:pPr>
              <w:pStyle w:val="136"/>
              <w:keepNext w:val="0"/>
              <w:keepLines w:val="0"/>
              <w:pageBreakBefore w:val="0"/>
              <w:widowControl w:val="0"/>
              <w:kinsoku/>
              <w:wordWrap/>
              <w:overflowPunct/>
              <w:topLinePunct w:val="0"/>
              <w:autoSpaceDE/>
              <w:autoSpaceDN/>
              <w:bidi w:val="0"/>
              <w:adjustRightInd/>
              <w:snapToGrid/>
              <w:spacing w:line="240" w:lineRule="exact"/>
              <w:ind w:left="0" w:right="0"/>
              <w:jc w:val="left"/>
              <w:textAlignment w:val="auto"/>
              <w:rPr>
                <w:rFonts w:hint="eastAsia" w:ascii="仿宋" w:hAnsi="仿宋" w:eastAsia="仿宋" w:cs="仿宋"/>
                <w:b w:val="0"/>
                <w:bCs w:val="0"/>
                <w:color w:val="000000"/>
                <w:kern w:val="2"/>
                <w:sz w:val="22"/>
                <w:szCs w:val="22"/>
                <w:lang w:val="en-US" w:eastAsia="zh-CN" w:bidi="ar-SA"/>
              </w:rPr>
            </w:pPr>
            <w:r>
              <w:rPr>
                <w:rFonts w:hint="eastAsia" w:ascii="仿宋" w:hAnsi="仿宋" w:eastAsia="仿宋" w:cs="仿宋"/>
                <w:b w:val="0"/>
                <w:bCs w:val="0"/>
                <w:color w:val="000000"/>
                <w:kern w:val="2"/>
                <w:sz w:val="22"/>
                <w:szCs w:val="22"/>
                <w:lang w:val="en-US" w:eastAsia="zh-CN" w:bidi="ar-SA"/>
              </w:rPr>
              <w:t>主控与PLC的连接线接触不良</w:t>
            </w:r>
          </w:p>
        </w:tc>
        <w:tc>
          <w:tcPr>
            <w:tcW w:w="3300" w:type="dxa"/>
            <w:noWrap w:val="0"/>
            <w:vAlign w:val="center"/>
          </w:tcPr>
          <w:p w14:paraId="1FA4A900">
            <w:pPr>
              <w:pStyle w:val="136"/>
              <w:keepNext w:val="0"/>
              <w:keepLines w:val="0"/>
              <w:pageBreakBefore w:val="0"/>
              <w:widowControl w:val="0"/>
              <w:kinsoku/>
              <w:wordWrap/>
              <w:overflowPunct/>
              <w:topLinePunct w:val="0"/>
              <w:autoSpaceDE/>
              <w:autoSpaceDN/>
              <w:bidi w:val="0"/>
              <w:adjustRightInd/>
              <w:snapToGrid/>
              <w:spacing w:line="240" w:lineRule="exact"/>
              <w:ind w:left="0" w:right="0"/>
              <w:jc w:val="left"/>
              <w:textAlignment w:val="auto"/>
              <w:rPr>
                <w:rFonts w:hint="eastAsia" w:ascii="仿宋" w:hAnsi="仿宋" w:eastAsia="仿宋" w:cs="仿宋"/>
                <w:b w:val="0"/>
                <w:bCs w:val="0"/>
                <w:color w:val="000000"/>
                <w:kern w:val="2"/>
                <w:sz w:val="22"/>
                <w:szCs w:val="22"/>
                <w:lang w:val="en-US" w:eastAsia="zh-CN" w:bidi="ar-SA"/>
              </w:rPr>
            </w:pPr>
            <w:r>
              <w:rPr>
                <w:rFonts w:hint="eastAsia" w:ascii="仿宋" w:hAnsi="仿宋" w:eastAsia="仿宋" w:cs="仿宋"/>
                <w:b w:val="0"/>
                <w:bCs w:val="0"/>
                <w:color w:val="000000"/>
                <w:kern w:val="2"/>
                <w:sz w:val="22"/>
                <w:szCs w:val="22"/>
                <w:lang w:val="en-US" w:eastAsia="zh-CN" w:bidi="ar-SA"/>
              </w:rPr>
              <w:t>检查连接线情况并检查</w:t>
            </w:r>
          </w:p>
          <w:p w14:paraId="1D763495">
            <w:pPr>
              <w:pStyle w:val="136"/>
              <w:keepNext w:val="0"/>
              <w:keepLines w:val="0"/>
              <w:pageBreakBefore w:val="0"/>
              <w:widowControl w:val="0"/>
              <w:kinsoku/>
              <w:wordWrap/>
              <w:overflowPunct/>
              <w:topLinePunct w:val="0"/>
              <w:autoSpaceDE/>
              <w:autoSpaceDN/>
              <w:bidi w:val="0"/>
              <w:adjustRightInd/>
              <w:snapToGrid/>
              <w:spacing w:line="240" w:lineRule="exact"/>
              <w:ind w:left="0" w:right="0"/>
              <w:jc w:val="left"/>
              <w:textAlignment w:val="auto"/>
              <w:rPr>
                <w:rFonts w:hint="eastAsia" w:ascii="仿宋" w:hAnsi="仿宋" w:eastAsia="仿宋" w:cs="仿宋"/>
                <w:b w:val="0"/>
                <w:bCs w:val="0"/>
                <w:color w:val="000000"/>
                <w:kern w:val="2"/>
                <w:sz w:val="22"/>
                <w:szCs w:val="22"/>
                <w:lang w:val="en-US" w:eastAsia="zh-CN" w:bidi="ar-SA"/>
              </w:rPr>
            </w:pPr>
            <w:r>
              <w:rPr>
                <w:rFonts w:hint="eastAsia" w:ascii="仿宋" w:hAnsi="仿宋" w:eastAsia="仿宋" w:cs="仿宋"/>
                <w:b w:val="0"/>
                <w:bCs w:val="0"/>
                <w:color w:val="000000"/>
                <w:kern w:val="2"/>
                <w:sz w:val="22"/>
                <w:szCs w:val="22"/>
                <w:lang w:val="en-US" w:eastAsia="zh-CN" w:bidi="ar-SA"/>
              </w:rPr>
              <w:t>插针是否锈蚀</w:t>
            </w:r>
          </w:p>
        </w:tc>
      </w:tr>
      <w:tr w14:paraId="4B3EE5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917" w:type="dxa"/>
            <w:noWrap w:val="0"/>
            <w:vAlign w:val="center"/>
          </w:tcPr>
          <w:p w14:paraId="4800AD21">
            <w:pPr>
              <w:pStyle w:val="136"/>
              <w:keepNext w:val="0"/>
              <w:keepLines w:val="0"/>
              <w:pageBreakBefore w:val="0"/>
              <w:widowControl w:val="0"/>
              <w:kinsoku/>
              <w:wordWrap/>
              <w:overflowPunct/>
              <w:topLinePunct w:val="0"/>
              <w:autoSpaceDE/>
              <w:autoSpaceDN/>
              <w:bidi w:val="0"/>
              <w:adjustRightInd/>
              <w:snapToGrid/>
              <w:spacing w:line="240" w:lineRule="exact"/>
              <w:ind w:left="0" w:right="0"/>
              <w:jc w:val="center"/>
              <w:textAlignment w:val="auto"/>
              <w:rPr>
                <w:rFonts w:hint="eastAsia" w:ascii="仿宋" w:hAnsi="仿宋" w:eastAsia="仿宋" w:cs="仿宋"/>
                <w:b w:val="0"/>
                <w:bCs w:val="0"/>
                <w:color w:val="000000"/>
                <w:kern w:val="2"/>
                <w:sz w:val="22"/>
                <w:szCs w:val="22"/>
                <w:lang w:val="en-US" w:eastAsia="zh-CN" w:bidi="ar-SA"/>
              </w:rPr>
            </w:pPr>
            <w:r>
              <w:rPr>
                <w:rFonts w:hint="eastAsia" w:ascii="仿宋" w:hAnsi="仿宋" w:eastAsia="仿宋" w:cs="仿宋"/>
                <w:b w:val="0"/>
                <w:bCs w:val="0"/>
                <w:color w:val="000000"/>
                <w:kern w:val="2"/>
                <w:sz w:val="22"/>
                <w:szCs w:val="22"/>
                <w:lang w:val="en-US" w:eastAsia="zh-CN" w:bidi="ar-SA"/>
              </w:rPr>
              <w:t>HMI通讯故障</w:t>
            </w:r>
          </w:p>
        </w:tc>
        <w:tc>
          <w:tcPr>
            <w:tcW w:w="4147" w:type="dxa"/>
            <w:noWrap w:val="0"/>
            <w:vAlign w:val="center"/>
          </w:tcPr>
          <w:p w14:paraId="1983C4C1">
            <w:pPr>
              <w:pStyle w:val="136"/>
              <w:keepNext w:val="0"/>
              <w:keepLines w:val="0"/>
              <w:pageBreakBefore w:val="0"/>
              <w:widowControl w:val="0"/>
              <w:kinsoku/>
              <w:wordWrap/>
              <w:overflowPunct/>
              <w:topLinePunct w:val="0"/>
              <w:autoSpaceDE/>
              <w:autoSpaceDN/>
              <w:bidi w:val="0"/>
              <w:adjustRightInd/>
              <w:snapToGrid/>
              <w:spacing w:line="240" w:lineRule="exact"/>
              <w:ind w:left="0" w:right="0"/>
              <w:jc w:val="left"/>
              <w:textAlignment w:val="auto"/>
              <w:rPr>
                <w:rFonts w:hint="eastAsia" w:ascii="仿宋" w:hAnsi="仿宋" w:eastAsia="仿宋" w:cs="仿宋"/>
                <w:b w:val="0"/>
                <w:bCs w:val="0"/>
                <w:color w:val="000000"/>
                <w:kern w:val="2"/>
                <w:sz w:val="22"/>
                <w:szCs w:val="22"/>
                <w:lang w:val="en-US" w:eastAsia="zh-CN" w:bidi="ar-SA"/>
              </w:rPr>
            </w:pPr>
            <w:r>
              <w:rPr>
                <w:rFonts w:hint="eastAsia" w:ascii="仿宋" w:hAnsi="仿宋" w:eastAsia="仿宋" w:cs="仿宋"/>
                <w:b w:val="0"/>
                <w:bCs w:val="0"/>
                <w:color w:val="000000"/>
                <w:kern w:val="2"/>
                <w:sz w:val="22"/>
                <w:szCs w:val="22"/>
                <w:lang w:val="en-US" w:eastAsia="zh-CN" w:bidi="ar-SA"/>
              </w:rPr>
              <w:t>主控与HMI的连接线接触不良</w:t>
            </w:r>
          </w:p>
        </w:tc>
        <w:tc>
          <w:tcPr>
            <w:tcW w:w="3300" w:type="dxa"/>
            <w:noWrap w:val="0"/>
            <w:vAlign w:val="center"/>
          </w:tcPr>
          <w:p w14:paraId="6A2B199C">
            <w:pPr>
              <w:pStyle w:val="136"/>
              <w:keepNext w:val="0"/>
              <w:keepLines w:val="0"/>
              <w:pageBreakBefore w:val="0"/>
              <w:widowControl w:val="0"/>
              <w:kinsoku/>
              <w:wordWrap/>
              <w:overflowPunct/>
              <w:topLinePunct w:val="0"/>
              <w:autoSpaceDE/>
              <w:autoSpaceDN/>
              <w:bidi w:val="0"/>
              <w:adjustRightInd/>
              <w:snapToGrid/>
              <w:spacing w:line="240" w:lineRule="exact"/>
              <w:ind w:left="0" w:right="0"/>
              <w:jc w:val="left"/>
              <w:textAlignment w:val="auto"/>
              <w:rPr>
                <w:rFonts w:hint="eastAsia" w:ascii="仿宋" w:hAnsi="仿宋" w:eastAsia="仿宋" w:cs="仿宋"/>
                <w:b w:val="0"/>
                <w:bCs w:val="0"/>
                <w:color w:val="000000"/>
                <w:kern w:val="2"/>
                <w:sz w:val="22"/>
                <w:szCs w:val="22"/>
                <w:lang w:val="en-US" w:eastAsia="zh-CN" w:bidi="ar-SA"/>
              </w:rPr>
            </w:pPr>
            <w:r>
              <w:rPr>
                <w:rFonts w:hint="eastAsia" w:ascii="仿宋" w:hAnsi="仿宋" w:eastAsia="仿宋" w:cs="仿宋"/>
                <w:b w:val="0"/>
                <w:bCs w:val="0"/>
                <w:color w:val="000000"/>
                <w:kern w:val="2"/>
                <w:sz w:val="22"/>
                <w:szCs w:val="22"/>
                <w:lang w:val="en-US" w:eastAsia="zh-CN" w:bidi="ar-SA"/>
              </w:rPr>
              <w:t>检查485通讯线连接情况</w:t>
            </w:r>
          </w:p>
        </w:tc>
      </w:tr>
      <w:tr w14:paraId="09468B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1917" w:type="dxa"/>
            <w:noWrap w:val="0"/>
            <w:vAlign w:val="center"/>
          </w:tcPr>
          <w:p w14:paraId="5E9205C4">
            <w:pPr>
              <w:pStyle w:val="136"/>
              <w:keepNext w:val="0"/>
              <w:keepLines w:val="0"/>
              <w:pageBreakBefore w:val="0"/>
              <w:widowControl w:val="0"/>
              <w:kinsoku/>
              <w:wordWrap/>
              <w:overflowPunct/>
              <w:topLinePunct w:val="0"/>
              <w:autoSpaceDE/>
              <w:autoSpaceDN/>
              <w:bidi w:val="0"/>
              <w:adjustRightInd/>
              <w:snapToGrid/>
              <w:spacing w:line="240" w:lineRule="exact"/>
              <w:ind w:left="0" w:right="0"/>
              <w:jc w:val="center"/>
              <w:textAlignment w:val="auto"/>
              <w:rPr>
                <w:rFonts w:hint="eastAsia" w:ascii="仿宋" w:hAnsi="仿宋" w:eastAsia="仿宋" w:cs="仿宋"/>
                <w:b w:val="0"/>
                <w:bCs w:val="0"/>
                <w:color w:val="000000"/>
                <w:kern w:val="2"/>
                <w:sz w:val="22"/>
                <w:szCs w:val="22"/>
                <w:lang w:val="en-US" w:eastAsia="zh-CN" w:bidi="ar-SA"/>
              </w:rPr>
            </w:pPr>
            <w:r>
              <w:rPr>
                <w:rFonts w:hint="eastAsia" w:ascii="仿宋" w:hAnsi="仿宋" w:eastAsia="仿宋" w:cs="仿宋"/>
                <w:b w:val="0"/>
                <w:bCs w:val="0"/>
                <w:color w:val="000000"/>
                <w:kern w:val="2"/>
                <w:sz w:val="22"/>
                <w:szCs w:val="22"/>
                <w:lang w:val="en-US" w:eastAsia="zh-CN" w:bidi="ar-SA"/>
              </w:rPr>
              <w:t>柜门状态故障</w:t>
            </w:r>
          </w:p>
        </w:tc>
        <w:tc>
          <w:tcPr>
            <w:tcW w:w="4147" w:type="dxa"/>
            <w:noWrap w:val="0"/>
            <w:vAlign w:val="center"/>
          </w:tcPr>
          <w:p w14:paraId="30C78B55">
            <w:pPr>
              <w:pStyle w:val="136"/>
              <w:keepNext w:val="0"/>
              <w:keepLines w:val="0"/>
              <w:pageBreakBefore w:val="0"/>
              <w:widowControl w:val="0"/>
              <w:kinsoku/>
              <w:wordWrap/>
              <w:overflowPunct/>
              <w:topLinePunct w:val="0"/>
              <w:autoSpaceDE/>
              <w:autoSpaceDN/>
              <w:bidi w:val="0"/>
              <w:adjustRightInd/>
              <w:snapToGrid/>
              <w:spacing w:line="240" w:lineRule="exact"/>
              <w:ind w:left="0" w:right="0"/>
              <w:jc w:val="left"/>
              <w:textAlignment w:val="auto"/>
              <w:rPr>
                <w:rFonts w:hint="eastAsia" w:ascii="仿宋" w:hAnsi="仿宋" w:eastAsia="仿宋" w:cs="仿宋"/>
                <w:b w:val="0"/>
                <w:bCs w:val="0"/>
                <w:color w:val="000000"/>
                <w:kern w:val="2"/>
                <w:sz w:val="22"/>
                <w:szCs w:val="22"/>
                <w:lang w:val="en-US" w:eastAsia="zh-CN" w:bidi="ar-SA"/>
              </w:rPr>
            </w:pPr>
            <w:r>
              <w:rPr>
                <w:rFonts w:hint="eastAsia" w:ascii="仿宋" w:hAnsi="仿宋" w:eastAsia="仿宋" w:cs="仿宋"/>
                <w:b w:val="0"/>
                <w:bCs w:val="0"/>
                <w:color w:val="000000"/>
                <w:kern w:val="2"/>
                <w:sz w:val="22"/>
                <w:szCs w:val="22"/>
                <w:lang w:val="en-US" w:eastAsia="zh-CN" w:bidi="ar-SA"/>
              </w:rPr>
              <w:t>柜门打开</w:t>
            </w:r>
          </w:p>
        </w:tc>
        <w:tc>
          <w:tcPr>
            <w:tcW w:w="3300" w:type="dxa"/>
            <w:noWrap w:val="0"/>
            <w:vAlign w:val="center"/>
          </w:tcPr>
          <w:p w14:paraId="3244E620">
            <w:pPr>
              <w:pStyle w:val="136"/>
              <w:keepNext w:val="0"/>
              <w:keepLines w:val="0"/>
              <w:pageBreakBefore w:val="0"/>
              <w:widowControl w:val="0"/>
              <w:kinsoku/>
              <w:wordWrap/>
              <w:overflowPunct/>
              <w:topLinePunct w:val="0"/>
              <w:autoSpaceDE/>
              <w:autoSpaceDN/>
              <w:bidi w:val="0"/>
              <w:adjustRightInd/>
              <w:snapToGrid/>
              <w:spacing w:line="240" w:lineRule="exact"/>
              <w:ind w:left="0" w:right="0"/>
              <w:jc w:val="left"/>
              <w:textAlignment w:val="auto"/>
              <w:rPr>
                <w:rFonts w:hint="eastAsia" w:ascii="仿宋" w:hAnsi="仿宋" w:eastAsia="仿宋" w:cs="仿宋"/>
                <w:b w:val="0"/>
                <w:bCs w:val="0"/>
                <w:color w:val="000000"/>
                <w:kern w:val="2"/>
                <w:sz w:val="22"/>
                <w:szCs w:val="22"/>
                <w:lang w:val="en-US" w:eastAsia="zh-CN" w:bidi="ar-SA"/>
              </w:rPr>
            </w:pPr>
            <w:r>
              <w:rPr>
                <w:rFonts w:hint="eastAsia" w:ascii="仿宋" w:hAnsi="仿宋" w:eastAsia="仿宋" w:cs="仿宋"/>
                <w:b w:val="0"/>
                <w:bCs w:val="0"/>
                <w:color w:val="000000"/>
                <w:kern w:val="2"/>
                <w:sz w:val="22"/>
                <w:szCs w:val="22"/>
                <w:lang w:val="en-US" w:eastAsia="zh-CN" w:bidi="ar-SA"/>
              </w:rPr>
              <w:t>检查柜门的关闭情况，调整行程开关位置</w:t>
            </w:r>
          </w:p>
        </w:tc>
      </w:tr>
      <w:tr w14:paraId="607E9C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1917" w:type="dxa"/>
            <w:noWrap w:val="0"/>
            <w:vAlign w:val="center"/>
          </w:tcPr>
          <w:p w14:paraId="60FF9A78">
            <w:pPr>
              <w:pStyle w:val="136"/>
              <w:keepNext w:val="0"/>
              <w:keepLines w:val="0"/>
              <w:pageBreakBefore w:val="0"/>
              <w:widowControl w:val="0"/>
              <w:kinsoku/>
              <w:wordWrap/>
              <w:overflowPunct/>
              <w:topLinePunct w:val="0"/>
              <w:autoSpaceDE/>
              <w:autoSpaceDN/>
              <w:bidi w:val="0"/>
              <w:adjustRightInd/>
              <w:snapToGrid/>
              <w:spacing w:line="240" w:lineRule="exact"/>
              <w:ind w:left="0" w:right="0"/>
              <w:jc w:val="center"/>
              <w:textAlignment w:val="auto"/>
              <w:rPr>
                <w:rFonts w:hint="eastAsia" w:ascii="仿宋" w:hAnsi="仿宋" w:eastAsia="仿宋" w:cs="仿宋"/>
                <w:b w:val="0"/>
                <w:bCs w:val="0"/>
                <w:color w:val="000000"/>
                <w:kern w:val="2"/>
                <w:sz w:val="22"/>
                <w:szCs w:val="22"/>
                <w:lang w:val="en-US" w:eastAsia="zh-CN" w:bidi="ar-SA"/>
              </w:rPr>
            </w:pPr>
            <w:r>
              <w:rPr>
                <w:rFonts w:hint="eastAsia" w:ascii="仿宋" w:hAnsi="仿宋" w:eastAsia="仿宋" w:cs="仿宋"/>
                <w:b w:val="0"/>
                <w:bCs w:val="0"/>
                <w:color w:val="000000"/>
                <w:kern w:val="2"/>
                <w:sz w:val="22"/>
                <w:szCs w:val="22"/>
                <w:lang w:val="en-US" w:eastAsia="zh-CN" w:bidi="ar-SA"/>
              </w:rPr>
              <w:t>单元过温</w:t>
            </w:r>
          </w:p>
        </w:tc>
        <w:tc>
          <w:tcPr>
            <w:tcW w:w="4147" w:type="dxa"/>
            <w:noWrap w:val="0"/>
            <w:vAlign w:val="center"/>
          </w:tcPr>
          <w:p w14:paraId="01C76B47">
            <w:pPr>
              <w:pStyle w:val="136"/>
              <w:keepNext w:val="0"/>
              <w:keepLines w:val="0"/>
              <w:pageBreakBefore w:val="0"/>
              <w:widowControl w:val="0"/>
              <w:numPr>
                <w:ilvl w:val="0"/>
                <w:numId w:val="0"/>
              </w:numPr>
              <w:tabs>
                <w:tab w:val="left" w:pos="469"/>
              </w:tabs>
              <w:kinsoku/>
              <w:wordWrap/>
              <w:overflowPunct/>
              <w:topLinePunct w:val="0"/>
              <w:autoSpaceDE/>
              <w:autoSpaceDN/>
              <w:bidi w:val="0"/>
              <w:adjustRightInd/>
              <w:snapToGrid/>
              <w:spacing w:after="0" w:line="240" w:lineRule="exact"/>
              <w:ind w:left="0" w:leftChars="0" w:right="0" w:rightChars="0"/>
              <w:jc w:val="left"/>
              <w:textAlignment w:val="auto"/>
              <w:rPr>
                <w:rFonts w:hint="eastAsia" w:ascii="仿宋" w:hAnsi="仿宋" w:eastAsia="仿宋" w:cs="仿宋"/>
                <w:b w:val="0"/>
                <w:bCs w:val="0"/>
                <w:color w:val="000000"/>
                <w:kern w:val="2"/>
                <w:sz w:val="22"/>
                <w:szCs w:val="22"/>
                <w:lang w:val="en-US" w:eastAsia="zh-CN" w:bidi="ar-SA"/>
              </w:rPr>
            </w:pPr>
            <w:r>
              <w:rPr>
                <w:rFonts w:hint="eastAsia" w:ascii="仿宋" w:hAnsi="仿宋" w:eastAsia="仿宋" w:cs="仿宋"/>
                <w:b w:val="0"/>
                <w:bCs w:val="0"/>
                <w:color w:val="000000"/>
                <w:kern w:val="2"/>
                <w:sz w:val="22"/>
                <w:szCs w:val="22"/>
                <w:lang w:val="en-US" w:eastAsia="zh-CN" w:bidi="ar-SA"/>
              </w:rPr>
              <w:t>1.风机不转或反转</w:t>
            </w:r>
          </w:p>
          <w:p w14:paraId="2DF480B3">
            <w:pPr>
              <w:pStyle w:val="136"/>
              <w:keepNext w:val="0"/>
              <w:keepLines w:val="0"/>
              <w:pageBreakBefore w:val="0"/>
              <w:widowControl w:val="0"/>
              <w:numPr>
                <w:ilvl w:val="0"/>
                <w:numId w:val="0"/>
              </w:numPr>
              <w:tabs>
                <w:tab w:val="left" w:pos="469"/>
              </w:tabs>
              <w:kinsoku/>
              <w:wordWrap/>
              <w:overflowPunct/>
              <w:topLinePunct w:val="0"/>
              <w:autoSpaceDE/>
              <w:autoSpaceDN/>
              <w:bidi w:val="0"/>
              <w:adjustRightInd/>
              <w:snapToGrid/>
              <w:spacing w:after="0" w:line="240" w:lineRule="exact"/>
              <w:ind w:left="0" w:leftChars="0" w:right="0" w:rightChars="0"/>
              <w:jc w:val="left"/>
              <w:textAlignment w:val="auto"/>
              <w:rPr>
                <w:rFonts w:hint="eastAsia" w:ascii="仿宋" w:hAnsi="仿宋" w:eastAsia="仿宋" w:cs="仿宋"/>
                <w:b w:val="0"/>
                <w:bCs w:val="0"/>
                <w:color w:val="000000"/>
                <w:kern w:val="2"/>
                <w:sz w:val="22"/>
                <w:szCs w:val="22"/>
                <w:lang w:val="en-US" w:eastAsia="zh-CN" w:bidi="ar-SA"/>
              </w:rPr>
            </w:pPr>
            <w:r>
              <w:rPr>
                <w:rFonts w:hint="eastAsia" w:ascii="仿宋" w:hAnsi="仿宋" w:eastAsia="仿宋" w:cs="仿宋"/>
                <w:b w:val="0"/>
                <w:bCs w:val="0"/>
                <w:color w:val="000000"/>
                <w:kern w:val="2"/>
                <w:sz w:val="22"/>
                <w:szCs w:val="22"/>
                <w:lang w:val="en-US" w:eastAsia="zh-CN" w:bidi="ar-SA"/>
              </w:rPr>
              <w:t>2.柜门滤网灰尘过多通风不好</w:t>
            </w:r>
          </w:p>
          <w:p w14:paraId="2907362F">
            <w:pPr>
              <w:pStyle w:val="136"/>
              <w:keepNext w:val="0"/>
              <w:keepLines w:val="0"/>
              <w:pageBreakBefore w:val="0"/>
              <w:widowControl w:val="0"/>
              <w:numPr>
                <w:ilvl w:val="0"/>
                <w:numId w:val="0"/>
              </w:numPr>
              <w:tabs>
                <w:tab w:val="left" w:pos="469"/>
              </w:tabs>
              <w:kinsoku/>
              <w:wordWrap/>
              <w:overflowPunct/>
              <w:topLinePunct w:val="0"/>
              <w:autoSpaceDE/>
              <w:autoSpaceDN/>
              <w:bidi w:val="0"/>
              <w:adjustRightInd/>
              <w:snapToGrid/>
              <w:spacing w:after="0" w:line="240" w:lineRule="exact"/>
              <w:ind w:left="0" w:leftChars="0" w:right="0" w:rightChars="0"/>
              <w:jc w:val="left"/>
              <w:textAlignment w:val="auto"/>
              <w:rPr>
                <w:rFonts w:hint="eastAsia" w:ascii="仿宋" w:hAnsi="仿宋" w:eastAsia="仿宋" w:cs="仿宋"/>
                <w:b w:val="0"/>
                <w:bCs w:val="0"/>
                <w:color w:val="000000"/>
                <w:kern w:val="2"/>
                <w:sz w:val="22"/>
                <w:szCs w:val="22"/>
                <w:lang w:val="en-US" w:eastAsia="zh-CN" w:bidi="ar-SA"/>
              </w:rPr>
            </w:pPr>
            <w:r>
              <w:rPr>
                <w:rFonts w:hint="eastAsia" w:ascii="仿宋" w:hAnsi="仿宋" w:eastAsia="仿宋" w:cs="仿宋"/>
                <w:b w:val="0"/>
                <w:bCs w:val="0"/>
                <w:color w:val="000000"/>
                <w:kern w:val="2"/>
                <w:sz w:val="22"/>
                <w:szCs w:val="22"/>
                <w:lang w:val="en-US" w:eastAsia="zh-CN" w:bidi="ar-SA"/>
              </w:rPr>
              <w:t>3.风道封闭不严</w:t>
            </w:r>
          </w:p>
        </w:tc>
        <w:tc>
          <w:tcPr>
            <w:tcW w:w="3300" w:type="dxa"/>
            <w:noWrap w:val="0"/>
            <w:vAlign w:val="center"/>
          </w:tcPr>
          <w:p w14:paraId="45DC39BB">
            <w:pPr>
              <w:pStyle w:val="136"/>
              <w:keepNext w:val="0"/>
              <w:keepLines w:val="0"/>
              <w:pageBreakBefore w:val="0"/>
              <w:widowControl w:val="0"/>
              <w:numPr>
                <w:ilvl w:val="0"/>
                <w:numId w:val="0"/>
              </w:numPr>
              <w:tabs>
                <w:tab w:val="left" w:pos="469"/>
              </w:tabs>
              <w:kinsoku/>
              <w:wordWrap/>
              <w:overflowPunct/>
              <w:topLinePunct w:val="0"/>
              <w:autoSpaceDE/>
              <w:autoSpaceDN/>
              <w:bidi w:val="0"/>
              <w:adjustRightInd/>
              <w:snapToGrid/>
              <w:spacing w:after="0" w:line="240" w:lineRule="exact"/>
              <w:ind w:left="0" w:leftChars="0" w:right="0" w:rightChars="0"/>
              <w:jc w:val="left"/>
              <w:textAlignment w:val="auto"/>
              <w:rPr>
                <w:rFonts w:hint="eastAsia" w:ascii="仿宋" w:hAnsi="仿宋" w:eastAsia="仿宋" w:cs="仿宋"/>
                <w:b w:val="0"/>
                <w:bCs w:val="0"/>
                <w:color w:val="000000"/>
                <w:kern w:val="2"/>
                <w:sz w:val="22"/>
                <w:szCs w:val="22"/>
                <w:lang w:val="en-US" w:eastAsia="zh-CN" w:bidi="ar-SA"/>
              </w:rPr>
            </w:pPr>
            <w:r>
              <w:rPr>
                <w:rFonts w:hint="eastAsia" w:ascii="仿宋" w:hAnsi="仿宋" w:eastAsia="仿宋" w:cs="仿宋"/>
                <w:b w:val="0"/>
                <w:bCs w:val="0"/>
                <w:color w:val="000000"/>
                <w:kern w:val="2"/>
                <w:sz w:val="22"/>
                <w:szCs w:val="22"/>
                <w:lang w:val="en-US" w:eastAsia="zh-CN" w:bidi="ar-SA"/>
              </w:rPr>
              <w:t>1.检查风机</w:t>
            </w:r>
          </w:p>
          <w:p w14:paraId="16DDDC96">
            <w:pPr>
              <w:pStyle w:val="136"/>
              <w:keepNext w:val="0"/>
              <w:keepLines w:val="0"/>
              <w:pageBreakBefore w:val="0"/>
              <w:widowControl w:val="0"/>
              <w:numPr>
                <w:ilvl w:val="0"/>
                <w:numId w:val="0"/>
              </w:numPr>
              <w:tabs>
                <w:tab w:val="left" w:pos="469"/>
              </w:tabs>
              <w:kinsoku/>
              <w:wordWrap/>
              <w:overflowPunct/>
              <w:topLinePunct w:val="0"/>
              <w:autoSpaceDE/>
              <w:autoSpaceDN/>
              <w:bidi w:val="0"/>
              <w:adjustRightInd/>
              <w:snapToGrid/>
              <w:spacing w:after="0" w:line="240" w:lineRule="exact"/>
              <w:ind w:left="0" w:leftChars="0" w:right="0" w:rightChars="0"/>
              <w:jc w:val="left"/>
              <w:textAlignment w:val="auto"/>
              <w:rPr>
                <w:rFonts w:hint="eastAsia" w:ascii="仿宋" w:hAnsi="仿宋" w:eastAsia="仿宋" w:cs="仿宋"/>
                <w:b w:val="0"/>
                <w:bCs w:val="0"/>
                <w:color w:val="000000"/>
                <w:kern w:val="2"/>
                <w:sz w:val="22"/>
                <w:szCs w:val="22"/>
                <w:lang w:val="en-US" w:eastAsia="zh-CN" w:bidi="ar-SA"/>
              </w:rPr>
            </w:pPr>
            <w:r>
              <w:rPr>
                <w:rFonts w:hint="eastAsia" w:ascii="仿宋" w:hAnsi="仿宋" w:eastAsia="仿宋" w:cs="仿宋"/>
                <w:b w:val="0"/>
                <w:bCs w:val="0"/>
                <w:color w:val="000000"/>
                <w:kern w:val="2"/>
                <w:sz w:val="22"/>
                <w:szCs w:val="22"/>
                <w:lang w:val="en-US" w:eastAsia="zh-CN" w:bidi="ar-SA"/>
              </w:rPr>
              <w:t>2.打扫柜门滤网</w:t>
            </w:r>
          </w:p>
          <w:p w14:paraId="315A605B">
            <w:pPr>
              <w:pStyle w:val="136"/>
              <w:keepNext w:val="0"/>
              <w:keepLines w:val="0"/>
              <w:pageBreakBefore w:val="0"/>
              <w:widowControl w:val="0"/>
              <w:numPr>
                <w:ilvl w:val="0"/>
                <w:numId w:val="0"/>
              </w:numPr>
              <w:tabs>
                <w:tab w:val="left" w:pos="469"/>
              </w:tabs>
              <w:kinsoku/>
              <w:wordWrap/>
              <w:overflowPunct/>
              <w:topLinePunct w:val="0"/>
              <w:autoSpaceDE/>
              <w:autoSpaceDN/>
              <w:bidi w:val="0"/>
              <w:adjustRightInd/>
              <w:snapToGrid/>
              <w:spacing w:after="0" w:line="240" w:lineRule="exact"/>
              <w:ind w:left="0" w:leftChars="0" w:right="0" w:rightChars="0"/>
              <w:jc w:val="left"/>
              <w:textAlignment w:val="auto"/>
              <w:rPr>
                <w:rFonts w:hint="eastAsia" w:ascii="仿宋" w:hAnsi="仿宋" w:eastAsia="仿宋" w:cs="仿宋"/>
                <w:b w:val="0"/>
                <w:bCs w:val="0"/>
                <w:color w:val="000000"/>
                <w:kern w:val="2"/>
                <w:sz w:val="22"/>
                <w:szCs w:val="22"/>
                <w:lang w:val="en-US" w:eastAsia="zh-CN" w:bidi="ar-SA"/>
              </w:rPr>
            </w:pPr>
            <w:r>
              <w:rPr>
                <w:rFonts w:hint="eastAsia" w:ascii="仿宋" w:hAnsi="仿宋" w:eastAsia="仿宋" w:cs="仿宋"/>
                <w:b w:val="0"/>
                <w:bCs w:val="0"/>
                <w:color w:val="000000"/>
                <w:kern w:val="2"/>
                <w:sz w:val="22"/>
                <w:szCs w:val="22"/>
                <w:lang w:val="en-US" w:eastAsia="zh-CN" w:bidi="ar-SA"/>
              </w:rPr>
              <w:t>3.检查风道，做好封闭措施</w:t>
            </w:r>
          </w:p>
        </w:tc>
      </w:tr>
      <w:tr w14:paraId="76E7FF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1917" w:type="dxa"/>
            <w:noWrap w:val="0"/>
            <w:vAlign w:val="center"/>
          </w:tcPr>
          <w:p w14:paraId="20076DBF">
            <w:pPr>
              <w:pStyle w:val="136"/>
              <w:keepNext w:val="0"/>
              <w:keepLines w:val="0"/>
              <w:pageBreakBefore w:val="0"/>
              <w:widowControl w:val="0"/>
              <w:kinsoku/>
              <w:wordWrap/>
              <w:overflowPunct/>
              <w:topLinePunct w:val="0"/>
              <w:autoSpaceDE/>
              <w:autoSpaceDN/>
              <w:bidi w:val="0"/>
              <w:adjustRightInd/>
              <w:snapToGrid/>
              <w:spacing w:line="240" w:lineRule="exact"/>
              <w:ind w:left="0" w:right="0"/>
              <w:jc w:val="center"/>
              <w:textAlignment w:val="auto"/>
              <w:rPr>
                <w:rFonts w:hint="eastAsia" w:ascii="仿宋" w:hAnsi="仿宋" w:eastAsia="仿宋" w:cs="仿宋"/>
                <w:b w:val="0"/>
                <w:bCs w:val="0"/>
                <w:color w:val="000000"/>
                <w:kern w:val="2"/>
                <w:sz w:val="22"/>
                <w:szCs w:val="22"/>
                <w:lang w:val="en-US" w:eastAsia="zh-CN" w:bidi="ar-SA"/>
              </w:rPr>
            </w:pPr>
            <w:r>
              <w:rPr>
                <w:rFonts w:hint="eastAsia" w:ascii="仿宋" w:hAnsi="仿宋" w:eastAsia="仿宋" w:cs="仿宋"/>
                <w:b w:val="0"/>
                <w:bCs w:val="0"/>
                <w:color w:val="000000"/>
                <w:kern w:val="2"/>
                <w:sz w:val="22"/>
                <w:szCs w:val="22"/>
                <w:lang w:val="en-US" w:eastAsia="zh-CN" w:bidi="ar-SA"/>
              </w:rPr>
              <w:t>单元过压</w:t>
            </w:r>
          </w:p>
        </w:tc>
        <w:tc>
          <w:tcPr>
            <w:tcW w:w="4147" w:type="dxa"/>
            <w:noWrap w:val="0"/>
            <w:vAlign w:val="center"/>
          </w:tcPr>
          <w:p w14:paraId="3E18FFF5">
            <w:pPr>
              <w:pStyle w:val="136"/>
              <w:keepNext w:val="0"/>
              <w:keepLines w:val="0"/>
              <w:pageBreakBefore w:val="0"/>
              <w:widowControl w:val="0"/>
              <w:numPr>
                <w:ilvl w:val="0"/>
                <w:numId w:val="0"/>
              </w:numPr>
              <w:tabs>
                <w:tab w:val="left" w:pos="498"/>
              </w:tabs>
              <w:kinsoku/>
              <w:wordWrap/>
              <w:overflowPunct/>
              <w:topLinePunct w:val="0"/>
              <w:autoSpaceDE/>
              <w:autoSpaceDN/>
              <w:bidi w:val="0"/>
              <w:adjustRightInd/>
              <w:snapToGrid/>
              <w:spacing w:after="0" w:line="240" w:lineRule="exact"/>
              <w:ind w:left="0" w:leftChars="0" w:right="0" w:rightChars="0"/>
              <w:jc w:val="left"/>
              <w:textAlignment w:val="auto"/>
              <w:rPr>
                <w:rFonts w:hint="eastAsia" w:ascii="仿宋" w:hAnsi="仿宋" w:eastAsia="仿宋" w:cs="仿宋"/>
                <w:b w:val="0"/>
                <w:bCs w:val="0"/>
                <w:color w:val="000000"/>
                <w:kern w:val="2"/>
                <w:sz w:val="22"/>
                <w:szCs w:val="22"/>
                <w:lang w:val="en-US" w:eastAsia="zh-CN" w:bidi="ar-SA"/>
              </w:rPr>
            </w:pPr>
            <w:r>
              <w:rPr>
                <w:rFonts w:hint="eastAsia" w:ascii="仿宋" w:hAnsi="仿宋" w:eastAsia="仿宋" w:cs="仿宋"/>
                <w:b w:val="0"/>
                <w:bCs w:val="0"/>
                <w:color w:val="000000"/>
                <w:kern w:val="2"/>
                <w:sz w:val="22"/>
                <w:szCs w:val="22"/>
                <w:lang w:val="en-US" w:eastAsia="zh-CN" w:bidi="ar-SA"/>
              </w:rPr>
              <w:t>1.单元母线电压取样后通讯部分发生故障</w:t>
            </w:r>
          </w:p>
          <w:p w14:paraId="5ACD9097">
            <w:pPr>
              <w:pStyle w:val="136"/>
              <w:keepNext w:val="0"/>
              <w:keepLines w:val="0"/>
              <w:pageBreakBefore w:val="0"/>
              <w:widowControl w:val="0"/>
              <w:numPr>
                <w:ilvl w:val="0"/>
                <w:numId w:val="0"/>
              </w:numPr>
              <w:tabs>
                <w:tab w:val="left" w:pos="498"/>
              </w:tabs>
              <w:kinsoku/>
              <w:wordWrap/>
              <w:overflowPunct/>
              <w:topLinePunct w:val="0"/>
              <w:autoSpaceDE/>
              <w:autoSpaceDN/>
              <w:bidi w:val="0"/>
              <w:adjustRightInd/>
              <w:snapToGrid/>
              <w:spacing w:after="0" w:line="240" w:lineRule="exact"/>
              <w:ind w:left="0" w:leftChars="0" w:right="0" w:rightChars="0"/>
              <w:jc w:val="left"/>
              <w:textAlignment w:val="auto"/>
              <w:rPr>
                <w:rFonts w:hint="eastAsia" w:ascii="仿宋" w:hAnsi="仿宋" w:eastAsia="仿宋" w:cs="仿宋"/>
                <w:b w:val="0"/>
                <w:bCs w:val="0"/>
                <w:color w:val="000000"/>
                <w:kern w:val="2"/>
                <w:sz w:val="22"/>
                <w:szCs w:val="22"/>
                <w:lang w:val="en-US" w:eastAsia="zh-CN" w:bidi="ar-SA"/>
              </w:rPr>
            </w:pPr>
            <w:r>
              <w:rPr>
                <w:rFonts w:hint="eastAsia" w:ascii="仿宋" w:hAnsi="仿宋" w:eastAsia="仿宋" w:cs="仿宋"/>
                <w:b w:val="0"/>
                <w:bCs w:val="0"/>
                <w:color w:val="000000"/>
                <w:kern w:val="2"/>
                <w:sz w:val="22"/>
                <w:szCs w:val="22"/>
                <w:lang w:val="en-US" w:eastAsia="zh-CN" w:bidi="ar-SA"/>
              </w:rPr>
              <w:t>2.现场电磁干扰过大造成误动作</w:t>
            </w:r>
          </w:p>
        </w:tc>
        <w:tc>
          <w:tcPr>
            <w:tcW w:w="3300" w:type="dxa"/>
            <w:noWrap w:val="0"/>
            <w:vAlign w:val="center"/>
          </w:tcPr>
          <w:p w14:paraId="6FD6CA58">
            <w:pPr>
              <w:pStyle w:val="136"/>
              <w:keepNext w:val="0"/>
              <w:keepLines w:val="0"/>
              <w:pageBreakBefore w:val="0"/>
              <w:widowControl w:val="0"/>
              <w:numPr>
                <w:ilvl w:val="0"/>
                <w:numId w:val="0"/>
              </w:numPr>
              <w:tabs>
                <w:tab w:val="left" w:pos="498"/>
              </w:tabs>
              <w:kinsoku/>
              <w:wordWrap/>
              <w:overflowPunct/>
              <w:topLinePunct w:val="0"/>
              <w:autoSpaceDE/>
              <w:autoSpaceDN/>
              <w:bidi w:val="0"/>
              <w:adjustRightInd/>
              <w:snapToGrid/>
              <w:spacing w:after="0" w:line="240" w:lineRule="exact"/>
              <w:ind w:left="0" w:leftChars="0" w:right="0" w:rightChars="0"/>
              <w:jc w:val="left"/>
              <w:textAlignment w:val="auto"/>
              <w:rPr>
                <w:rFonts w:hint="eastAsia" w:ascii="仿宋" w:hAnsi="仿宋" w:eastAsia="仿宋" w:cs="仿宋"/>
                <w:b w:val="0"/>
                <w:bCs w:val="0"/>
                <w:color w:val="000000"/>
                <w:kern w:val="2"/>
                <w:sz w:val="22"/>
                <w:szCs w:val="22"/>
                <w:lang w:val="en-US" w:eastAsia="zh-CN" w:bidi="ar-SA"/>
              </w:rPr>
            </w:pPr>
            <w:r>
              <w:rPr>
                <w:rFonts w:hint="eastAsia" w:ascii="仿宋" w:hAnsi="仿宋" w:eastAsia="仿宋" w:cs="仿宋"/>
                <w:b w:val="0"/>
                <w:bCs w:val="0"/>
                <w:color w:val="000000"/>
                <w:kern w:val="2"/>
                <w:sz w:val="22"/>
                <w:szCs w:val="22"/>
                <w:lang w:val="en-US" w:eastAsia="zh-CN" w:bidi="ar-SA"/>
              </w:rPr>
              <w:t>1.检查SVG内部排线连接情况</w:t>
            </w:r>
          </w:p>
          <w:p w14:paraId="3F412BDF">
            <w:pPr>
              <w:pStyle w:val="136"/>
              <w:keepNext w:val="0"/>
              <w:keepLines w:val="0"/>
              <w:pageBreakBefore w:val="0"/>
              <w:widowControl w:val="0"/>
              <w:numPr>
                <w:ilvl w:val="0"/>
                <w:numId w:val="0"/>
              </w:numPr>
              <w:tabs>
                <w:tab w:val="left" w:pos="498"/>
              </w:tabs>
              <w:kinsoku/>
              <w:wordWrap/>
              <w:overflowPunct/>
              <w:topLinePunct w:val="0"/>
              <w:autoSpaceDE/>
              <w:autoSpaceDN/>
              <w:bidi w:val="0"/>
              <w:adjustRightInd/>
              <w:snapToGrid/>
              <w:spacing w:after="0" w:line="240" w:lineRule="exact"/>
              <w:ind w:left="0" w:leftChars="0" w:right="0" w:rightChars="0"/>
              <w:jc w:val="left"/>
              <w:textAlignment w:val="auto"/>
              <w:rPr>
                <w:rFonts w:hint="eastAsia" w:ascii="仿宋" w:hAnsi="仿宋" w:eastAsia="仿宋" w:cs="仿宋"/>
                <w:b w:val="0"/>
                <w:bCs w:val="0"/>
                <w:color w:val="000000"/>
                <w:kern w:val="2"/>
                <w:sz w:val="22"/>
                <w:szCs w:val="22"/>
                <w:lang w:val="en-US" w:eastAsia="zh-CN" w:bidi="ar-SA"/>
              </w:rPr>
            </w:pPr>
            <w:r>
              <w:rPr>
                <w:rFonts w:hint="eastAsia" w:ascii="仿宋" w:hAnsi="仿宋" w:eastAsia="仿宋" w:cs="仿宋"/>
                <w:b w:val="0"/>
                <w:bCs w:val="0"/>
                <w:color w:val="000000"/>
                <w:kern w:val="2"/>
                <w:sz w:val="22"/>
                <w:szCs w:val="22"/>
                <w:lang w:val="en-US" w:eastAsia="zh-CN" w:bidi="ar-SA"/>
              </w:rPr>
              <w:t>2.做好屏蔽措施</w:t>
            </w:r>
          </w:p>
        </w:tc>
      </w:tr>
      <w:tr w14:paraId="0564B2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2" w:hRule="atLeast"/>
        </w:trPr>
        <w:tc>
          <w:tcPr>
            <w:tcW w:w="1917" w:type="dxa"/>
            <w:noWrap w:val="0"/>
            <w:vAlign w:val="center"/>
          </w:tcPr>
          <w:p w14:paraId="538F2275">
            <w:pPr>
              <w:pStyle w:val="136"/>
              <w:keepNext w:val="0"/>
              <w:keepLines w:val="0"/>
              <w:pageBreakBefore w:val="0"/>
              <w:widowControl w:val="0"/>
              <w:kinsoku/>
              <w:wordWrap/>
              <w:overflowPunct/>
              <w:topLinePunct w:val="0"/>
              <w:autoSpaceDE/>
              <w:autoSpaceDN/>
              <w:bidi w:val="0"/>
              <w:adjustRightInd/>
              <w:snapToGrid/>
              <w:spacing w:line="240" w:lineRule="exact"/>
              <w:ind w:left="0" w:right="0"/>
              <w:jc w:val="center"/>
              <w:textAlignment w:val="auto"/>
              <w:rPr>
                <w:rFonts w:hint="eastAsia" w:ascii="仿宋" w:hAnsi="仿宋" w:eastAsia="仿宋" w:cs="仿宋"/>
                <w:b w:val="0"/>
                <w:bCs w:val="0"/>
                <w:color w:val="000000"/>
                <w:kern w:val="2"/>
                <w:sz w:val="22"/>
                <w:szCs w:val="22"/>
                <w:lang w:val="en-US" w:eastAsia="zh-CN" w:bidi="ar-SA"/>
              </w:rPr>
            </w:pPr>
            <w:r>
              <w:rPr>
                <w:rFonts w:hint="eastAsia" w:ascii="仿宋" w:hAnsi="仿宋" w:eastAsia="仿宋" w:cs="仿宋"/>
                <w:b w:val="0"/>
                <w:bCs w:val="0"/>
                <w:color w:val="000000"/>
                <w:kern w:val="2"/>
                <w:sz w:val="22"/>
                <w:szCs w:val="22"/>
                <w:lang w:val="en-US" w:eastAsia="zh-CN" w:bidi="ar-SA"/>
              </w:rPr>
              <w:t>系统过压</w:t>
            </w:r>
          </w:p>
        </w:tc>
        <w:tc>
          <w:tcPr>
            <w:tcW w:w="4147" w:type="dxa"/>
            <w:noWrap w:val="0"/>
            <w:vAlign w:val="center"/>
          </w:tcPr>
          <w:p w14:paraId="0F43AF33">
            <w:pPr>
              <w:pStyle w:val="136"/>
              <w:keepNext w:val="0"/>
              <w:keepLines w:val="0"/>
              <w:pageBreakBefore w:val="0"/>
              <w:widowControl w:val="0"/>
              <w:kinsoku/>
              <w:wordWrap/>
              <w:overflowPunct/>
              <w:topLinePunct w:val="0"/>
              <w:autoSpaceDE/>
              <w:autoSpaceDN/>
              <w:bidi w:val="0"/>
              <w:adjustRightInd/>
              <w:snapToGrid/>
              <w:spacing w:line="240" w:lineRule="exact"/>
              <w:ind w:left="0" w:right="0"/>
              <w:jc w:val="left"/>
              <w:textAlignment w:val="auto"/>
              <w:rPr>
                <w:rFonts w:hint="eastAsia" w:ascii="仿宋" w:hAnsi="仿宋" w:eastAsia="仿宋" w:cs="仿宋"/>
                <w:b w:val="0"/>
                <w:bCs w:val="0"/>
                <w:color w:val="000000"/>
                <w:kern w:val="2"/>
                <w:sz w:val="22"/>
                <w:szCs w:val="22"/>
                <w:lang w:val="en-US" w:eastAsia="zh-CN" w:bidi="ar-SA"/>
              </w:rPr>
            </w:pPr>
            <w:r>
              <w:rPr>
                <w:rFonts w:hint="eastAsia" w:ascii="仿宋" w:hAnsi="仿宋" w:eastAsia="仿宋" w:cs="仿宋"/>
                <w:b w:val="0"/>
                <w:bCs w:val="0"/>
                <w:color w:val="000000"/>
                <w:kern w:val="2"/>
                <w:sz w:val="22"/>
                <w:szCs w:val="22"/>
                <w:lang w:val="en-US" w:eastAsia="zh-CN" w:bidi="ar-SA"/>
              </w:rPr>
              <w:t>可能为电网发生故障</w:t>
            </w:r>
          </w:p>
        </w:tc>
        <w:tc>
          <w:tcPr>
            <w:tcW w:w="3300" w:type="dxa"/>
            <w:noWrap w:val="0"/>
            <w:vAlign w:val="center"/>
          </w:tcPr>
          <w:p w14:paraId="78D6CE26">
            <w:pPr>
              <w:pStyle w:val="136"/>
              <w:keepNext w:val="0"/>
              <w:keepLines w:val="0"/>
              <w:pageBreakBefore w:val="0"/>
              <w:widowControl w:val="0"/>
              <w:kinsoku/>
              <w:wordWrap/>
              <w:overflowPunct/>
              <w:topLinePunct w:val="0"/>
              <w:autoSpaceDE/>
              <w:autoSpaceDN/>
              <w:bidi w:val="0"/>
              <w:adjustRightInd/>
              <w:snapToGrid/>
              <w:spacing w:line="240" w:lineRule="exact"/>
              <w:ind w:left="0" w:right="0"/>
              <w:jc w:val="left"/>
              <w:textAlignment w:val="auto"/>
              <w:rPr>
                <w:rFonts w:hint="eastAsia" w:ascii="仿宋" w:hAnsi="仿宋" w:eastAsia="仿宋" w:cs="仿宋"/>
                <w:b w:val="0"/>
                <w:bCs w:val="0"/>
                <w:color w:val="000000"/>
                <w:kern w:val="2"/>
                <w:sz w:val="22"/>
                <w:szCs w:val="22"/>
                <w:lang w:val="en-US" w:eastAsia="zh-CN" w:bidi="ar-SA"/>
              </w:rPr>
            </w:pPr>
            <w:r>
              <w:rPr>
                <w:rFonts w:hint="eastAsia" w:ascii="仿宋" w:hAnsi="仿宋" w:eastAsia="仿宋" w:cs="仿宋"/>
                <w:b w:val="0"/>
                <w:bCs w:val="0"/>
                <w:color w:val="000000"/>
                <w:kern w:val="2"/>
                <w:sz w:val="22"/>
                <w:szCs w:val="22"/>
                <w:lang w:val="en-US" w:eastAsia="zh-CN" w:bidi="ar-SA"/>
              </w:rPr>
              <w:t>等待恢复，复位</w:t>
            </w:r>
          </w:p>
        </w:tc>
      </w:tr>
      <w:tr w14:paraId="0DC671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4" w:hRule="atLeast"/>
        </w:trPr>
        <w:tc>
          <w:tcPr>
            <w:tcW w:w="1917" w:type="dxa"/>
            <w:noWrap w:val="0"/>
            <w:vAlign w:val="center"/>
          </w:tcPr>
          <w:p w14:paraId="59041BE8">
            <w:pPr>
              <w:pStyle w:val="136"/>
              <w:keepNext w:val="0"/>
              <w:keepLines w:val="0"/>
              <w:pageBreakBefore w:val="0"/>
              <w:widowControl w:val="0"/>
              <w:kinsoku/>
              <w:wordWrap/>
              <w:overflowPunct/>
              <w:topLinePunct w:val="0"/>
              <w:autoSpaceDE/>
              <w:autoSpaceDN/>
              <w:bidi w:val="0"/>
              <w:adjustRightInd/>
              <w:snapToGrid/>
              <w:spacing w:line="240" w:lineRule="exact"/>
              <w:ind w:left="0" w:right="0"/>
              <w:jc w:val="center"/>
              <w:textAlignment w:val="auto"/>
              <w:rPr>
                <w:rFonts w:hint="eastAsia" w:ascii="仿宋" w:hAnsi="仿宋" w:eastAsia="仿宋" w:cs="仿宋"/>
                <w:b w:val="0"/>
                <w:bCs w:val="0"/>
                <w:color w:val="000000"/>
                <w:kern w:val="2"/>
                <w:sz w:val="22"/>
                <w:szCs w:val="22"/>
                <w:lang w:val="en-US" w:eastAsia="zh-CN" w:bidi="ar-SA"/>
              </w:rPr>
            </w:pPr>
            <w:r>
              <w:rPr>
                <w:rFonts w:hint="eastAsia" w:ascii="仿宋" w:hAnsi="仿宋" w:eastAsia="仿宋" w:cs="仿宋"/>
                <w:b w:val="0"/>
                <w:bCs w:val="0"/>
                <w:color w:val="000000"/>
                <w:kern w:val="2"/>
                <w:sz w:val="22"/>
                <w:szCs w:val="22"/>
                <w:lang w:val="en-US" w:eastAsia="zh-CN" w:bidi="ar-SA"/>
              </w:rPr>
              <w:t>单元过流</w:t>
            </w:r>
          </w:p>
        </w:tc>
        <w:tc>
          <w:tcPr>
            <w:tcW w:w="4147" w:type="dxa"/>
            <w:noWrap w:val="0"/>
            <w:vAlign w:val="center"/>
          </w:tcPr>
          <w:p w14:paraId="5B9AA030">
            <w:pPr>
              <w:pStyle w:val="136"/>
              <w:keepNext w:val="0"/>
              <w:keepLines w:val="0"/>
              <w:pageBreakBefore w:val="0"/>
              <w:widowControl w:val="0"/>
              <w:numPr>
                <w:ilvl w:val="0"/>
                <w:numId w:val="0"/>
              </w:numPr>
              <w:tabs>
                <w:tab w:val="left" w:pos="469"/>
              </w:tabs>
              <w:kinsoku/>
              <w:wordWrap/>
              <w:overflowPunct/>
              <w:topLinePunct w:val="0"/>
              <w:autoSpaceDE/>
              <w:autoSpaceDN/>
              <w:bidi w:val="0"/>
              <w:adjustRightInd/>
              <w:snapToGrid/>
              <w:spacing w:after="0" w:line="240" w:lineRule="exact"/>
              <w:ind w:left="0" w:leftChars="0" w:right="0" w:rightChars="0"/>
              <w:jc w:val="left"/>
              <w:textAlignment w:val="auto"/>
              <w:rPr>
                <w:rFonts w:hint="eastAsia" w:ascii="仿宋" w:hAnsi="仿宋" w:eastAsia="仿宋" w:cs="仿宋"/>
                <w:b w:val="0"/>
                <w:bCs w:val="0"/>
                <w:color w:val="000000"/>
                <w:kern w:val="2"/>
                <w:sz w:val="22"/>
                <w:szCs w:val="22"/>
                <w:lang w:val="en-US" w:eastAsia="zh-CN" w:bidi="ar-SA"/>
              </w:rPr>
            </w:pPr>
            <w:r>
              <w:rPr>
                <w:rFonts w:hint="eastAsia" w:ascii="仿宋" w:hAnsi="仿宋" w:eastAsia="仿宋" w:cs="仿宋"/>
                <w:b w:val="0"/>
                <w:bCs w:val="0"/>
                <w:color w:val="000000"/>
                <w:kern w:val="2"/>
                <w:sz w:val="22"/>
                <w:szCs w:val="22"/>
                <w:lang w:val="en-US" w:eastAsia="zh-CN" w:bidi="ar-SA"/>
              </w:rPr>
              <w:t>1.单元过流误保护</w:t>
            </w:r>
          </w:p>
          <w:p w14:paraId="142953E0">
            <w:pPr>
              <w:pStyle w:val="136"/>
              <w:keepNext w:val="0"/>
              <w:keepLines w:val="0"/>
              <w:pageBreakBefore w:val="0"/>
              <w:widowControl w:val="0"/>
              <w:numPr>
                <w:ilvl w:val="0"/>
                <w:numId w:val="0"/>
              </w:numPr>
              <w:tabs>
                <w:tab w:val="left" w:pos="469"/>
              </w:tabs>
              <w:kinsoku/>
              <w:wordWrap/>
              <w:overflowPunct/>
              <w:topLinePunct w:val="0"/>
              <w:autoSpaceDE/>
              <w:autoSpaceDN/>
              <w:bidi w:val="0"/>
              <w:adjustRightInd/>
              <w:snapToGrid/>
              <w:spacing w:after="0" w:line="240" w:lineRule="exact"/>
              <w:ind w:left="0" w:leftChars="0" w:right="0" w:rightChars="0"/>
              <w:jc w:val="left"/>
              <w:textAlignment w:val="auto"/>
              <w:rPr>
                <w:rFonts w:hint="eastAsia" w:ascii="仿宋" w:hAnsi="仿宋" w:eastAsia="仿宋" w:cs="仿宋"/>
                <w:b w:val="0"/>
                <w:bCs w:val="0"/>
                <w:color w:val="000000"/>
                <w:kern w:val="2"/>
                <w:sz w:val="22"/>
                <w:szCs w:val="22"/>
                <w:lang w:val="en-US" w:eastAsia="zh-CN" w:bidi="ar-SA"/>
              </w:rPr>
            </w:pPr>
            <w:r>
              <w:rPr>
                <w:rFonts w:hint="eastAsia" w:ascii="仿宋" w:hAnsi="仿宋" w:eastAsia="仿宋" w:cs="仿宋"/>
                <w:b w:val="0"/>
                <w:bCs w:val="0"/>
                <w:color w:val="000000"/>
                <w:kern w:val="2"/>
                <w:sz w:val="22"/>
                <w:szCs w:val="22"/>
                <w:lang w:val="en-US" w:eastAsia="zh-CN" w:bidi="ar-SA"/>
              </w:rPr>
              <w:t>2.系统电压故障，导致突变</w:t>
            </w:r>
          </w:p>
        </w:tc>
        <w:tc>
          <w:tcPr>
            <w:tcW w:w="3300" w:type="dxa"/>
            <w:noWrap w:val="0"/>
            <w:vAlign w:val="center"/>
          </w:tcPr>
          <w:p w14:paraId="39B1BA3F">
            <w:pPr>
              <w:pStyle w:val="136"/>
              <w:keepNext w:val="0"/>
              <w:keepLines w:val="0"/>
              <w:pageBreakBefore w:val="0"/>
              <w:widowControl w:val="0"/>
              <w:numPr>
                <w:ilvl w:val="0"/>
                <w:numId w:val="0"/>
              </w:numPr>
              <w:tabs>
                <w:tab w:val="left" w:pos="469"/>
              </w:tabs>
              <w:kinsoku/>
              <w:wordWrap/>
              <w:overflowPunct/>
              <w:topLinePunct w:val="0"/>
              <w:autoSpaceDE/>
              <w:autoSpaceDN/>
              <w:bidi w:val="0"/>
              <w:adjustRightInd/>
              <w:snapToGrid/>
              <w:spacing w:after="0" w:line="240" w:lineRule="exact"/>
              <w:ind w:left="0" w:leftChars="0" w:right="0" w:rightChars="0"/>
              <w:jc w:val="left"/>
              <w:textAlignment w:val="auto"/>
              <w:rPr>
                <w:rFonts w:hint="eastAsia" w:ascii="仿宋" w:hAnsi="仿宋" w:eastAsia="仿宋" w:cs="仿宋"/>
                <w:b w:val="0"/>
                <w:bCs w:val="0"/>
                <w:color w:val="000000"/>
                <w:kern w:val="2"/>
                <w:sz w:val="22"/>
                <w:szCs w:val="22"/>
                <w:lang w:val="en-US" w:eastAsia="zh-CN" w:bidi="ar-SA"/>
              </w:rPr>
            </w:pPr>
            <w:r>
              <w:rPr>
                <w:rFonts w:hint="eastAsia" w:ascii="仿宋" w:hAnsi="仿宋" w:eastAsia="仿宋" w:cs="仿宋"/>
                <w:b w:val="0"/>
                <w:bCs w:val="0"/>
                <w:color w:val="000000"/>
                <w:kern w:val="2"/>
                <w:sz w:val="22"/>
                <w:szCs w:val="22"/>
                <w:lang w:val="en-US" w:eastAsia="zh-CN" w:bidi="ar-SA"/>
              </w:rPr>
              <w:t>1.重新送电，复位后开机</w:t>
            </w:r>
          </w:p>
          <w:p w14:paraId="74B85944">
            <w:pPr>
              <w:pStyle w:val="136"/>
              <w:keepNext w:val="0"/>
              <w:keepLines w:val="0"/>
              <w:pageBreakBefore w:val="0"/>
              <w:widowControl w:val="0"/>
              <w:numPr>
                <w:ilvl w:val="0"/>
                <w:numId w:val="0"/>
              </w:numPr>
              <w:tabs>
                <w:tab w:val="left" w:pos="469"/>
              </w:tabs>
              <w:kinsoku/>
              <w:wordWrap/>
              <w:overflowPunct/>
              <w:topLinePunct w:val="0"/>
              <w:autoSpaceDE/>
              <w:autoSpaceDN/>
              <w:bidi w:val="0"/>
              <w:adjustRightInd/>
              <w:snapToGrid/>
              <w:spacing w:after="0" w:line="240" w:lineRule="exact"/>
              <w:ind w:left="0" w:leftChars="0" w:right="0" w:rightChars="0"/>
              <w:jc w:val="left"/>
              <w:textAlignment w:val="auto"/>
              <w:rPr>
                <w:rFonts w:hint="eastAsia" w:ascii="仿宋" w:hAnsi="仿宋" w:eastAsia="仿宋" w:cs="仿宋"/>
                <w:b w:val="0"/>
                <w:bCs w:val="0"/>
                <w:color w:val="000000"/>
                <w:kern w:val="2"/>
                <w:sz w:val="22"/>
                <w:szCs w:val="22"/>
                <w:lang w:val="en-US" w:eastAsia="zh-CN" w:bidi="ar-SA"/>
              </w:rPr>
            </w:pPr>
            <w:r>
              <w:rPr>
                <w:rFonts w:hint="eastAsia" w:ascii="仿宋" w:hAnsi="仿宋" w:eastAsia="仿宋" w:cs="仿宋"/>
                <w:b w:val="0"/>
                <w:bCs w:val="0"/>
                <w:color w:val="000000"/>
                <w:kern w:val="2"/>
                <w:sz w:val="22"/>
                <w:szCs w:val="22"/>
                <w:lang w:val="en-US" w:eastAsia="zh-CN" w:bidi="ar-SA"/>
              </w:rPr>
              <w:t>2.等待自动恢复</w:t>
            </w:r>
          </w:p>
        </w:tc>
      </w:tr>
      <w:tr w14:paraId="26EEFF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20" w:hRule="atLeast"/>
        </w:trPr>
        <w:tc>
          <w:tcPr>
            <w:tcW w:w="1917" w:type="dxa"/>
            <w:noWrap w:val="0"/>
            <w:vAlign w:val="center"/>
          </w:tcPr>
          <w:p w14:paraId="430E55ED">
            <w:pPr>
              <w:pStyle w:val="136"/>
              <w:keepNext w:val="0"/>
              <w:keepLines w:val="0"/>
              <w:pageBreakBefore w:val="0"/>
              <w:widowControl w:val="0"/>
              <w:kinsoku/>
              <w:wordWrap/>
              <w:overflowPunct/>
              <w:topLinePunct w:val="0"/>
              <w:autoSpaceDE/>
              <w:autoSpaceDN/>
              <w:bidi w:val="0"/>
              <w:adjustRightInd/>
              <w:snapToGrid/>
              <w:spacing w:line="240" w:lineRule="exact"/>
              <w:ind w:left="0" w:right="0"/>
              <w:jc w:val="center"/>
              <w:textAlignment w:val="auto"/>
              <w:rPr>
                <w:rFonts w:hint="eastAsia" w:ascii="仿宋" w:hAnsi="仿宋" w:eastAsia="仿宋" w:cs="仿宋"/>
                <w:b w:val="0"/>
                <w:bCs w:val="0"/>
                <w:color w:val="000000"/>
                <w:kern w:val="2"/>
                <w:sz w:val="22"/>
                <w:szCs w:val="22"/>
                <w:lang w:val="en-US" w:eastAsia="zh-CN" w:bidi="ar-SA"/>
              </w:rPr>
            </w:pPr>
            <w:r>
              <w:rPr>
                <w:rFonts w:hint="eastAsia" w:ascii="仿宋" w:hAnsi="仿宋" w:eastAsia="仿宋" w:cs="仿宋"/>
                <w:b w:val="0"/>
                <w:bCs w:val="0"/>
                <w:color w:val="000000"/>
                <w:kern w:val="2"/>
                <w:sz w:val="22"/>
                <w:szCs w:val="22"/>
                <w:lang w:val="en-US" w:eastAsia="zh-CN" w:bidi="ar-SA"/>
              </w:rPr>
              <w:t>系统过流</w:t>
            </w:r>
          </w:p>
        </w:tc>
        <w:tc>
          <w:tcPr>
            <w:tcW w:w="4147" w:type="dxa"/>
            <w:noWrap w:val="0"/>
            <w:vAlign w:val="center"/>
          </w:tcPr>
          <w:p w14:paraId="46CCC754">
            <w:pPr>
              <w:pStyle w:val="136"/>
              <w:keepNext w:val="0"/>
              <w:keepLines w:val="0"/>
              <w:pageBreakBefore w:val="0"/>
              <w:widowControl w:val="0"/>
              <w:numPr>
                <w:ilvl w:val="0"/>
                <w:numId w:val="0"/>
              </w:numPr>
              <w:tabs>
                <w:tab w:val="left" w:pos="548"/>
                <w:tab w:val="left" w:pos="549"/>
              </w:tabs>
              <w:kinsoku/>
              <w:wordWrap/>
              <w:overflowPunct/>
              <w:topLinePunct w:val="0"/>
              <w:autoSpaceDE/>
              <w:autoSpaceDN/>
              <w:bidi w:val="0"/>
              <w:adjustRightInd/>
              <w:snapToGrid/>
              <w:spacing w:after="0" w:line="240" w:lineRule="exact"/>
              <w:ind w:left="0" w:leftChars="0" w:right="0" w:rightChars="0"/>
              <w:jc w:val="both"/>
              <w:textAlignment w:val="auto"/>
              <w:rPr>
                <w:rFonts w:hint="eastAsia" w:ascii="仿宋" w:hAnsi="仿宋" w:eastAsia="仿宋" w:cs="仿宋"/>
                <w:b w:val="0"/>
                <w:bCs w:val="0"/>
                <w:color w:val="000000"/>
                <w:kern w:val="2"/>
                <w:sz w:val="22"/>
                <w:szCs w:val="22"/>
                <w:lang w:val="en-US" w:eastAsia="zh-CN" w:bidi="ar-SA"/>
              </w:rPr>
            </w:pPr>
            <w:r>
              <w:rPr>
                <w:rFonts w:hint="eastAsia" w:ascii="仿宋" w:hAnsi="仿宋" w:eastAsia="仿宋" w:cs="仿宋"/>
                <w:b w:val="0"/>
                <w:bCs w:val="0"/>
                <w:color w:val="000000"/>
                <w:kern w:val="2"/>
                <w:sz w:val="22"/>
                <w:szCs w:val="22"/>
                <w:lang w:val="en-US" w:eastAsia="zh-CN" w:bidi="ar-SA"/>
              </w:rPr>
              <w:t>1.系统负荷冲击过大</w:t>
            </w:r>
          </w:p>
          <w:p w14:paraId="25760F02">
            <w:pPr>
              <w:pStyle w:val="136"/>
              <w:keepNext w:val="0"/>
              <w:keepLines w:val="0"/>
              <w:pageBreakBefore w:val="0"/>
              <w:widowControl w:val="0"/>
              <w:numPr>
                <w:ilvl w:val="0"/>
                <w:numId w:val="0"/>
              </w:numPr>
              <w:tabs>
                <w:tab w:val="left" w:pos="584"/>
                <w:tab w:val="left" w:pos="585"/>
              </w:tabs>
              <w:kinsoku/>
              <w:wordWrap/>
              <w:overflowPunct/>
              <w:topLinePunct w:val="0"/>
              <w:autoSpaceDE/>
              <w:autoSpaceDN/>
              <w:bidi w:val="0"/>
              <w:adjustRightInd/>
              <w:snapToGrid/>
              <w:spacing w:after="0" w:line="240" w:lineRule="exact"/>
              <w:ind w:left="0" w:leftChars="0" w:right="0" w:rightChars="0"/>
              <w:jc w:val="both"/>
              <w:textAlignment w:val="auto"/>
              <w:rPr>
                <w:rFonts w:hint="eastAsia" w:ascii="仿宋" w:hAnsi="仿宋" w:eastAsia="仿宋" w:cs="仿宋"/>
                <w:b w:val="0"/>
                <w:bCs w:val="0"/>
                <w:color w:val="000000"/>
                <w:kern w:val="2"/>
                <w:sz w:val="22"/>
                <w:szCs w:val="22"/>
                <w:lang w:val="en-US" w:eastAsia="zh-CN" w:bidi="ar-SA"/>
              </w:rPr>
            </w:pPr>
            <w:r>
              <w:rPr>
                <w:rFonts w:hint="eastAsia" w:ascii="仿宋" w:hAnsi="仿宋" w:eastAsia="仿宋" w:cs="仿宋"/>
                <w:b w:val="0"/>
                <w:bCs w:val="0"/>
                <w:color w:val="000000"/>
                <w:kern w:val="2"/>
                <w:sz w:val="22"/>
                <w:szCs w:val="22"/>
                <w:lang w:val="en-US" w:eastAsia="zh-CN" w:bidi="ar-SA"/>
              </w:rPr>
              <w:t>2.系统电压发生故障，导致突变</w:t>
            </w:r>
          </w:p>
          <w:p w14:paraId="2DD4D86F">
            <w:pPr>
              <w:pStyle w:val="136"/>
              <w:keepNext w:val="0"/>
              <w:keepLines w:val="0"/>
              <w:pageBreakBefore w:val="0"/>
              <w:widowControl w:val="0"/>
              <w:numPr>
                <w:ilvl w:val="0"/>
                <w:numId w:val="0"/>
              </w:numPr>
              <w:tabs>
                <w:tab w:val="left" w:pos="548"/>
                <w:tab w:val="left" w:pos="549"/>
              </w:tabs>
              <w:kinsoku/>
              <w:wordWrap/>
              <w:overflowPunct/>
              <w:topLinePunct w:val="0"/>
              <w:autoSpaceDE/>
              <w:autoSpaceDN/>
              <w:bidi w:val="0"/>
              <w:adjustRightInd/>
              <w:snapToGrid/>
              <w:spacing w:after="0" w:line="240" w:lineRule="exact"/>
              <w:ind w:left="0" w:leftChars="0" w:right="0" w:rightChars="0"/>
              <w:jc w:val="both"/>
              <w:textAlignment w:val="auto"/>
              <w:rPr>
                <w:rFonts w:hint="eastAsia" w:ascii="仿宋" w:hAnsi="仿宋" w:eastAsia="仿宋" w:cs="仿宋"/>
                <w:b w:val="0"/>
                <w:bCs w:val="0"/>
                <w:color w:val="000000"/>
                <w:kern w:val="2"/>
                <w:sz w:val="22"/>
                <w:szCs w:val="22"/>
                <w:lang w:val="en-US" w:eastAsia="zh-CN" w:bidi="ar-SA"/>
              </w:rPr>
            </w:pPr>
            <w:r>
              <w:rPr>
                <w:rFonts w:hint="eastAsia" w:ascii="仿宋" w:hAnsi="仿宋" w:eastAsia="仿宋" w:cs="仿宋"/>
                <w:b w:val="0"/>
                <w:bCs w:val="0"/>
                <w:color w:val="000000"/>
                <w:kern w:val="2"/>
                <w:sz w:val="22"/>
                <w:szCs w:val="22"/>
                <w:lang w:val="en-US" w:eastAsia="zh-CN" w:bidi="ar-SA"/>
              </w:rPr>
              <w:t>3.SVG运行容量过高过载</w:t>
            </w:r>
          </w:p>
        </w:tc>
        <w:tc>
          <w:tcPr>
            <w:tcW w:w="3300" w:type="dxa"/>
            <w:noWrap w:val="0"/>
            <w:vAlign w:val="center"/>
          </w:tcPr>
          <w:p w14:paraId="6CC26ED6">
            <w:pPr>
              <w:pStyle w:val="136"/>
              <w:keepNext w:val="0"/>
              <w:keepLines w:val="0"/>
              <w:pageBreakBefore w:val="0"/>
              <w:widowControl w:val="0"/>
              <w:numPr>
                <w:ilvl w:val="0"/>
                <w:numId w:val="0"/>
              </w:numPr>
              <w:tabs>
                <w:tab w:val="left" w:pos="553"/>
              </w:tabs>
              <w:kinsoku/>
              <w:wordWrap/>
              <w:overflowPunct/>
              <w:topLinePunct w:val="0"/>
              <w:autoSpaceDE/>
              <w:autoSpaceDN/>
              <w:bidi w:val="0"/>
              <w:adjustRightInd/>
              <w:snapToGrid/>
              <w:spacing w:after="0" w:line="240" w:lineRule="exact"/>
              <w:ind w:left="0" w:leftChars="0" w:right="0" w:rightChars="0"/>
              <w:jc w:val="both"/>
              <w:textAlignment w:val="auto"/>
              <w:rPr>
                <w:rFonts w:hint="eastAsia" w:ascii="仿宋" w:hAnsi="仿宋" w:eastAsia="仿宋" w:cs="仿宋"/>
                <w:b w:val="0"/>
                <w:bCs w:val="0"/>
                <w:color w:val="000000"/>
                <w:kern w:val="2"/>
                <w:sz w:val="22"/>
                <w:szCs w:val="22"/>
                <w:lang w:val="en-US" w:eastAsia="zh-CN" w:bidi="ar-SA"/>
              </w:rPr>
            </w:pPr>
            <w:r>
              <w:rPr>
                <w:rFonts w:hint="eastAsia" w:ascii="仿宋" w:hAnsi="仿宋" w:eastAsia="仿宋" w:cs="仿宋"/>
                <w:b w:val="0"/>
                <w:bCs w:val="0"/>
                <w:color w:val="000000"/>
                <w:kern w:val="2"/>
                <w:sz w:val="22"/>
                <w:szCs w:val="22"/>
                <w:lang w:val="en-US" w:eastAsia="zh-CN" w:bidi="ar-SA"/>
              </w:rPr>
              <w:t>1.观察系统电压和负荷冲击是否有异常</w:t>
            </w:r>
          </w:p>
          <w:p w14:paraId="09FC096E">
            <w:pPr>
              <w:pStyle w:val="136"/>
              <w:keepNext w:val="0"/>
              <w:keepLines w:val="0"/>
              <w:pageBreakBefore w:val="0"/>
              <w:widowControl w:val="0"/>
              <w:numPr>
                <w:ilvl w:val="0"/>
                <w:numId w:val="0"/>
              </w:numPr>
              <w:tabs>
                <w:tab w:val="left" w:pos="428"/>
              </w:tabs>
              <w:kinsoku/>
              <w:wordWrap/>
              <w:overflowPunct/>
              <w:topLinePunct w:val="0"/>
              <w:autoSpaceDE/>
              <w:autoSpaceDN/>
              <w:bidi w:val="0"/>
              <w:adjustRightInd/>
              <w:snapToGrid/>
              <w:spacing w:after="0" w:line="240" w:lineRule="exact"/>
              <w:ind w:left="0" w:leftChars="0" w:right="0" w:rightChars="0"/>
              <w:jc w:val="both"/>
              <w:textAlignment w:val="auto"/>
              <w:rPr>
                <w:rFonts w:hint="eastAsia" w:ascii="仿宋" w:hAnsi="仿宋" w:eastAsia="仿宋" w:cs="仿宋"/>
                <w:b w:val="0"/>
                <w:bCs w:val="0"/>
                <w:color w:val="000000"/>
                <w:kern w:val="2"/>
                <w:sz w:val="22"/>
                <w:szCs w:val="22"/>
                <w:lang w:val="en-US" w:eastAsia="zh-CN" w:bidi="ar-SA"/>
              </w:rPr>
            </w:pPr>
            <w:r>
              <w:rPr>
                <w:rFonts w:hint="eastAsia" w:ascii="仿宋" w:hAnsi="仿宋" w:eastAsia="仿宋" w:cs="仿宋"/>
                <w:b w:val="0"/>
                <w:bCs w:val="0"/>
                <w:color w:val="000000"/>
                <w:kern w:val="2"/>
                <w:sz w:val="22"/>
                <w:szCs w:val="22"/>
                <w:lang w:val="en-US" w:eastAsia="zh-CN" w:bidi="ar-SA"/>
              </w:rPr>
              <w:t>2.等待SVG自动复归</w:t>
            </w:r>
          </w:p>
          <w:p w14:paraId="175E7990">
            <w:pPr>
              <w:pStyle w:val="136"/>
              <w:keepNext w:val="0"/>
              <w:keepLines w:val="0"/>
              <w:pageBreakBefore w:val="0"/>
              <w:widowControl w:val="0"/>
              <w:numPr>
                <w:ilvl w:val="0"/>
                <w:numId w:val="0"/>
              </w:numPr>
              <w:tabs>
                <w:tab w:val="left" w:pos="554"/>
              </w:tabs>
              <w:kinsoku/>
              <w:wordWrap/>
              <w:overflowPunct/>
              <w:topLinePunct w:val="0"/>
              <w:autoSpaceDE/>
              <w:autoSpaceDN/>
              <w:bidi w:val="0"/>
              <w:adjustRightInd/>
              <w:snapToGrid/>
              <w:spacing w:after="0" w:line="240" w:lineRule="exact"/>
              <w:ind w:left="0" w:leftChars="0" w:right="0" w:rightChars="0"/>
              <w:jc w:val="both"/>
              <w:textAlignment w:val="auto"/>
              <w:rPr>
                <w:rFonts w:hint="eastAsia" w:ascii="仿宋" w:hAnsi="仿宋" w:eastAsia="仿宋" w:cs="仿宋"/>
                <w:b w:val="0"/>
                <w:bCs w:val="0"/>
                <w:color w:val="000000"/>
                <w:kern w:val="2"/>
                <w:sz w:val="22"/>
                <w:szCs w:val="22"/>
                <w:lang w:val="en-US" w:eastAsia="zh-CN" w:bidi="ar-SA"/>
              </w:rPr>
            </w:pPr>
            <w:r>
              <w:rPr>
                <w:rFonts w:hint="eastAsia" w:ascii="仿宋" w:hAnsi="仿宋" w:eastAsia="仿宋" w:cs="仿宋"/>
                <w:b w:val="0"/>
                <w:bCs w:val="0"/>
                <w:color w:val="000000"/>
                <w:kern w:val="2"/>
                <w:sz w:val="22"/>
                <w:szCs w:val="22"/>
                <w:lang w:val="en-US" w:eastAsia="zh-CN" w:bidi="ar-SA"/>
              </w:rPr>
              <w:t>3.检查SVG输出电流互感器的接线是否正确，电流方向的定义是否正确</w:t>
            </w:r>
          </w:p>
        </w:tc>
      </w:tr>
    </w:tbl>
    <w:p w14:paraId="008043B7">
      <w:pPr>
        <w:pStyle w:val="3"/>
        <w:pageBreakBefore w:val="0"/>
        <w:kinsoku/>
        <w:wordWrap/>
        <w:overflowPunct/>
        <w:topLinePunct w:val="0"/>
        <w:bidi w:val="0"/>
        <w:spacing w:before="100" w:after="100" w:line="560" w:lineRule="atLeast"/>
        <w:rPr>
          <w:rFonts w:hint="eastAsia" w:eastAsia="楷体"/>
          <w:b w:val="0"/>
          <w:sz w:val="32"/>
          <w:lang w:eastAsia="zh-CN"/>
        </w:rPr>
      </w:pPr>
      <w:bookmarkStart w:id="304" w:name="_Toc14394"/>
      <w:r>
        <w:rPr>
          <w:rFonts w:hint="eastAsia" w:eastAsia="楷体"/>
          <w:b w:val="0"/>
          <w:sz w:val="32"/>
          <w:lang w:val="en-US" w:eastAsia="zh-CN"/>
        </w:rPr>
        <w:t>5</w:t>
      </w:r>
      <w:r>
        <w:rPr>
          <w:rFonts w:hint="eastAsia" w:eastAsia="楷体"/>
          <w:b w:val="0"/>
          <w:sz w:val="32"/>
        </w:rPr>
        <w:t xml:space="preserve"> </w:t>
      </w:r>
      <w:r>
        <w:rPr>
          <w:rFonts w:hint="eastAsia" w:eastAsia="楷体"/>
          <w:b w:val="0"/>
          <w:sz w:val="32"/>
          <w:lang w:eastAsia="zh-CN"/>
        </w:rPr>
        <w:t>更换故障模块</w:t>
      </w:r>
      <w:bookmarkEnd w:id="304"/>
    </w:p>
    <w:p w14:paraId="369B372A">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bookmarkStart w:id="305" w:name="_Toc18943"/>
      <w:r>
        <w:rPr>
          <w:rFonts w:hint="eastAsia" w:ascii="仿宋" w:hAnsi="仿宋" w:eastAsia="仿宋" w:cs="仿宋"/>
          <w:b w:val="0"/>
          <w:bCs w:val="0"/>
          <w:color w:val="000000"/>
          <w:sz w:val="28"/>
          <w:szCs w:val="28"/>
          <w:lang w:val="en-US" w:eastAsia="zh-CN"/>
        </w:rPr>
        <w:t>如果某一单元由于故障而不能正常工作，在SVG停机断主电的情况下用该单元将故障单元替换。更换故障单元应遵照以下步骤进行：</w:t>
      </w:r>
    </w:p>
    <w:p w14:paraId="2A892A71">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5.1 将SVG停机，并将控制柜柜门急停按钮按下；</w:t>
      </w:r>
    </w:p>
    <w:p w14:paraId="360EA887">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5.2 上级开关柜操作至冷备用状态，同时断开SVG本体的隔离开关，且地刀可靠接地；</w:t>
      </w:r>
    </w:p>
    <w:p w14:paraId="72A4FB97">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5.3 观测HMI单元母线显示，确定单元母线电压变为0V后等待30分钟，将QF1、QF2、QF3断开；</w:t>
      </w:r>
    </w:p>
    <w:p w14:paraId="1F892033">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5.4 打开功率柜柜门，拔掉故障单元光纤头，盖好光纤帽，做好防尘处理；</w:t>
      </w:r>
    </w:p>
    <w:p w14:paraId="56BAB04D">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5.5 将故障单元沿轨道拔出（勿触碰光纤），注意轻拿轻放；对于小容量SVG，需将单元后面的紧固螺栓松开；</w:t>
      </w:r>
    </w:p>
    <w:p w14:paraId="233AEEC9">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5.6 将同种型号的单元沿轨道推入，按原来的连接方式连接好电缆/铜排及光纤；</w:t>
      </w:r>
    </w:p>
    <w:p w14:paraId="2E10600C">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5.7 按照操作手册，检查无问题后，系统重新送电投入运行；</w:t>
      </w:r>
    </w:p>
    <w:p w14:paraId="55C88A7A">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5.8 与厂家联系维修故障单元。</w:t>
      </w:r>
    </w:p>
    <w:bookmarkEnd w:id="305"/>
    <w:p w14:paraId="5EBC5363">
      <w:pPr>
        <w:pStyle w:val="3"/>
        <w:pageBreakBefore w:val="0"/>
        <w:kinsoku/>
        <w:wordWrap/>
        <w:overflowPunct/>
        <w:topLinePunct w:val="0"/>
        <w:bidi w:val="0"/>
        <w:spacing w:before="100" w:after="100" w:line="560" w:lineRule="atLeast"/>
        <w:rPr>
          <w:rFonts w:hint="default" w:ascii="Times New Roman" w:hAnsi="Times New Roman" w:eastAsia="楷体" w:cs="Times New Roman"/>
          <w:b w:val="0"/>
          <w:bCs w:val="0"/>
          <w:sz w:val="32"/>
          <w:lang w:val="en-US" w:eastAsia="zh-CN"/>
        </w:rPr>
      </w:pPr>
      <w:bookmarkStart w:id="306" w:name="_Toc22775"/>
      <w:bookmarkStart w:id="307" w:name="_Toc354651666"/>
      <w:bookmarkStart w:id="308" w:name="_Toc11959"/>
      <w:bookmarkStart w:id="309" w:name="_Toc355549397"/>
      <w:bookmarkStart w:id="310" w:name="_Toc358020067"/>
      <w:r>
        <w:rPr>
          <w:rFonts w:hint="eastAsia" w:ascii="Times New Roman" w:hAnsi="Times New Roman" w:eastAsia="楷体" w:cs="Times New Roman"/>
          <w:b w:val="0"/>
          <w:bCs w:val="0"/>
          <w:sz w:val="32"/>
          <w:lang w:val="en-US" w:eastAsia="zh-CN"/>
        </w:rPr>
        <w:t>6 SVG维护注意事项</w:t>
      </w:r>
      <w:bookmarkEnd w:id="306"/>
    </w:p>
    <w:bookmarkEnd w:id="307"/>
    <w:bookmarkEnd w:id="308"/>
    <w:bookmarkEnd w:id="309"/>
    <w:bookmarkEnd w:id="310"/>
    <w:p w14:paraId="5CE69403">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bookmarkStart w:id="311" w:name="_Toc408755935"/>
      <w:bookmarkStart w:id="312" w:name="_Toc434784358"/>
      <w:bookmarkStart w:id="313" w:name="_Toc434784791"/>
      <w:bookmarkStart w:id="314" w:name="_Toc434785224"/>
      <w:bookmarkStart w:id="315" w:name="_Toc434783926"/>
      <w:r>
        <w:rPr>
          <w:rFonts w:hint="eastAsia" w:ascii="仿宋" w:hAnsi="仿宋" w:eastAsia="仿宋" w:cs="仿宋"/>
          <w:b w:val="0"/>
          <w:bCs w:val="0"/>
          <w:color w:val="000000"/>
          <w:sz w:val="28"/>
          <w:szCs w:val="28"/>
          <w:lang w:val="en-US" w:eastAsia="zh-CN"/>
        </w:rPr>
        <w:t>SVG系列产品在设计时已充分考虑到操作人员的安全，但是许多内部端子上存在足以致命的高电压。另外，散热器和其它一些内部元件温度较高，所以在接触和操作SVG时要遵循以下原则。</w:t>
      </w:r>
    </w:p>
    <w:p w14:paraId="4B252D88">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6.1 检修时，严格遵守操作票制度，要确保SVG控制柜上的隔离开关断开，并且有其他监护人员在场。</w:t>
      </w:r>
    </w:p>
    <w:p w14:paraId="35E58957">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6.2 只有在装置不带电（高压电和控制电），并且不存在高温时才能接触柜内部件并且在充分放电后。</w:t>
      </w:r>
    </w:p>
    <w:p w14:paraId="4A76A07F">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6.3 维护时必须遵守高压操作规程，如戴绝缘手套、穿绝缘鞋、戴安全防护眼镜等。</w:t>
      </w:r>
    </w:p>
    <w:p w14:paraId="4C0E4853">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6.4 安装安全防护栏(标有高压危险)，使用中不要将其挪为他用。</w:t>
      </w:r>
    </w:p>
    <w:p w14:paraId="7C69B650">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6.5 禁止把易燃材料(包括设备图纸和用户手册)放在SVG附近。</w:t>
      </w:r>
    </w:p>
    <w:p w14:paraId="508BECEB">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6.6 禁止在主电路有电时断开散热风机电源，否则会引起设备故障。</w:t>
      </w:r>
    </w:p>
    <w:p w14:paraId="31A0AC6C">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6.7 更换单元必须在SVG停主电超过30分钟然后停掉控制电后方能进行。</w:t>
      </w:r>
    </w:p>
    <w:p w14:paraId="2CFBD242">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6.8 不要触摸印制电路板上的芯片和器件。</w:t>
      </w:r>
    </w:p>
    <w:p w14:paraId="3D55A41A">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6.9 在对电流互感器进行操作前，应确保其副边保持短路。请勿断开工作中电流互感器的副边。</w:t>
      </w:r>
    </w:p>
    <w:p w14:paraId="58C30D15">
      <w:pPr>
        <w:pStyle w:val="36"/>
        <w:pageBreakBefore w:val="0"/>
        <w:kinsoku/>
        <w:wordWrap/>
        <w:overflowPunct/>
        <w:topLinePunct w:val="0"/>
        <w:bidi w:val="0"/>
        <w:spacing w:line="560" w:lineRule="atLeast"/>
        <w:rPr>
          <w:rFonts w:hint="eastAsia" w:ascii="仿宋" w:hAnsi="仿宋" w:eastAsia="仿宋" w:cs="仿宋"/>
          <w:sz w:val="28"/>
          <w:szCs w:val="28"/>
        </w:rPr>
      </w:pPr>
      <w:r>
        <w:rPr>
          <w:rFonts w:hint="eastAsia" w:ascii="仿宋" w:hAnsi="仿宋" w:eastAsia="仿宋" w:cs="仿宋"/>
          <w:b w:val="0"/>
          <w:bCs w:val="0"/>
          <w:color w:val="000000"/>
          <w:sz w:val="28"/>
          <w:szCs w:val="28"/>
          <w:lang w:val="en-US" w:eastAsia="zh-CN"/>
        </w:rPr>
        <w:br w:type="page"/>
      </w:r>
      <w:bookmarkEnd w:id="280"/>
      <w:bookmarkEnd w:id="281"/>
      <w:bookmarkEnd w:id="311"/>
      <w:bookmarkEnd w:id="312"/>
      <w:bookmarkEnd w:id="313"/>
      <w:bookmarkEnd w:id="314"/>
      <w:bookmarkEnd w:id="315"/>
      <w:bookmarkStart w:id="316" w:name="_Toc10567"/>
      <w:bookmarkStart w:id="317" w:name="_Toc30355"/>
      <w:bookmarkStart w:id="318" w:name="_Toc434783937"/>
      <w:bookmarkStart w:id="319" w:name="_Toc282982834"/>
      <w:bookmarkStart w:id="320" w:name="_Toc377997743"/>
      <w:bookmarkStart w:id="321" w:name="_Toc377997784"/>
      <w:bookmarkStart w:id="322" w:name="_Toc408755937"/>
      <w:bookmarkStart w:id="323" w:name="_Toc434784369"/>
      <w:bookmarkStart w:id="324" w:name="_Toc434784802"/>
      <w:bookmarkStart w:id="325" w:name="_Toc434785235"/>
      <w:r>
        <w:rPr>
          <w:rFonts w:hint="eastAsia" w:eastAsia="黑体" w:cs="Times New Roman"/>
          <w:b w:val="0"/>
          <w:bCs/>
          <w:lang w:val="zh-CN"/>
        </w:rPr>
        <w:t>第</w:t>
      </w:r>
      <w:r>
        <w:rPr>
          <w:rFonts w:hint="eastAsia" w:eastAsia="黑体" w:cs="Times New Roman"/>
          <w:b w:val="0"/>
          <w:bCs/>
          <w:lang w:val="en-US" w:eastAsia="zh-CN"/>
        </w:rPr>
        <w:t>九</w:t>
      </w:r>
      <w:r>
        <w:rPr>
          <w:rFonts w:hint="eastAsia" w:eastAsia="黑体" w:cs="Times New Roman"/>
          <w:b w:val="0"/>
          <w:bCs/>
          <w:lang w:val="zh-CN"/>
        </w:rPr>
        <w:t>章 太阳能电池测试技</w:t>
      </w:r>
      <w:r>
        <w:rPr>
          <w:rFonts w:hint="eastAsia" w:eastAsia="黑体"/>
          <w:b w:val="0"/>
          <w:lang w:val="zh-CN"/>
        </w:rPr>
        <w:t>术标准</w:t>
      </w:r>
      <w:bookmarkEnd w:id="316"/>
    </w:p>
    <w:bookmarkEnd w:id="317"/>
    <w:bookmarkEnd w:id="318"/>
    <w:bookmarkEnd w:id="319"/>
    <w:bookmarkEnd w:id="320"/>
    <w:bookmarkEnd w:id="321"/>
    <w:bookmarkEnd w:id="322"/>
    <w:bookmarkEnd w:id="323"/>
    <w:bookmarkEnd w:id="324"/>
    <w:bookmarkEnd w:id="325"/>
    <w:p w14:paraId="0D0D12E1">
      <w:pPr>
        <w:pStyle w:val="3"/>
        <w:pageBreakBefore w:val="0"/>
        <w:kinsoku/>
        <w:wordWrap/>
        <w:overflowPunct/>
        <w:topLinePunct w:val="0"/>
        <w:bidi w:val="0"/>
        <w:spacing w:before="100" w:after="100" w:line="560" w:lineRule="atLeast"/>
        <w:rPr>
          <w:rFonts w:hint="eastAsia" w:ascii="Times New Roman" w:hAnsi="Times New Roman" w:eastAsia="楷体" w:cs="Times New Roman"/>
          <w:b w:val="0"/>
          <w:bCs w:val="0"/>
          <w:sz w:val="32"/>
        </w:rPr>
      </w:pPr>
      <w:bookmarkStart w:id="326" w:name="_Toc25263"/>
      <w:bookmarkStart w:id="327" w:name="_Toc434785252"/>
      <w:bookmarkStart w:id="328" w:name="_Toc408755938"/>
      <w:bookmarkStart w:id="329" w:name="_Toc434784819"/>
      <w:bookmarkStart w:id="330" w:name="_Toc434784386"/>
      <w:bookmarkStart w:id="331" w:name="_Toc434783954"/>
      <w:r>
        <w:rPr>
          <w:rFonts w:hint="eastAsia" w:ascii="Times New Roman" w:hAnsi="Times New Roman" w:eastAsia="楷体" w:cs="Times New Roman"/>
          <w:b w:val="0"/>
          <w:bCs w:val="0"/>
          <w:sz w:val="32"/>
        </w:rPr>
        <w:t>1</w:t>
      </w:r>
      <w:r>
        <w:rPr>
          <w:rFonts w:hint="eastAsia" w:ascii="Times New Roman" w:hAnsi="Times New Roman" w:eastAsia="楷体" w:cs="Times New Roman"/>
          <w:b w:val="0"/>
          <w:bCs w:val="0"/>
          <w:sz w:val="32"/>
          <w:lang w:val="en-US" w:eastAsia="zh-CN"/>
        </w:rPr>
        <w:t xml:space="preserve"> </w:t>
      </w:r>
      <w:r>
        <w:rPr>
          <w:rFonts w:hint="eastAsia" w:ascii="Times New Roman" w:hAnsi="Times New Roman" w:eastAsia="楷体" w:cs="Times New Roman"/>
          <w:b w:val="0"/>
          <w:bCs w:val="0"/>
          <w:sz w:val="32"/>
        </w:rPr>
        <w:t>概述</w:t>
      </w:r>
      <w:bookmarkEnd w:id="326"/>
    </w:p>
    <w:p w14:paraId="4C65ACF2">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太阳电池是将太阳能转变成电能的半导体器件，从应用和研究的角度来考虑，其光电转换效率、输出伏安特性曲线及参数是必须测量的，而这种测量必须在规定的标准太阳光下进行才有参考意义。如果测试光源的特性和太阳光相差很远，则测得的数据不能代表它在太阳光下使用时的真实情况，甚至也无法换算到真实的情况，考虑到太阳光本身随时间、地点而变化，因此必须规定一种标准阳光条件，才能使测量结果既能彼此进行相对比较，又能根据标准阳光下的测试数据估算出实际应用时太阳电池的性能参数。</w:t>
      </w:r>
    </w:p>
    <w:p w14:paraId="35D64115">
      <w:pPr>
        <w:pStyle w:val="3"/>
        <w:pageBreakBefore w:val="0"/>
        <w:kinsoku/>
        <w:wordWrap/>
        <w:overflowPunct/>
        <w:topLinePunct w:val="0"/>
        <w:bidi w:val="0"/>
        <w:spacing w:before="100" w:after="100" w:line="560" w:lineRule="atLeast"/>
        <w:rPr>
          <w:rFonts w:hint="eastAsia" w:ascii="Times New Roman" w:hAnsi="Times New Roman" w:eastAsia="楷体" w:cs="Times New Roman"/>
          <w:b w:val="0"/>
          <w:bCs w:val="0"/>
          <w:sz w:val="32"/>
        </w:rPr>
      </w:pPr>
      <w:bookmarkStart w:id="332" w:name="_Toc12701"/>
      <w:r>
        <w:rPr>
          <w:rFonts w:hint="eastAsia" w:ascii="Times New Roman" w:hAnsi="Times New Roman" w:eastAsia="楷体" w:cs="Times New Roman"/>
          <w:b w:val="0"/>
          <w:bCs w:val="0"/>
          <w:sz w:val="32"/>
        </w:rPr>
        <w:t>2</w:t>
      </w:r>
      <w:r>
        <w:rPr>
          <w:rFonts w:hint="eastAsia" w:ascii="Times New Roman" w:hAnsi="Times New Roman" w:eastAsia="楷体" w:cs="Times New Roman"/>
          <w:b w:val="0"/>
          <w:bCs w:val="0"/>
          <w:sz w:val="32"/>
          <w:lang w:val="en-US" w:eastAsia="zh-CN"/>
        </w:rPr>
        <w:t xml:space="preserve"> </w:t>
      </w:r>
      <w:r>
        <w:rPr>
          <w:rFonts w:hint="eastAsia" w:ascii="Times New Roman" w:hAnsi="Times New Roman" w:eastAsia="楷体" w:cs="Times New Roman"/>
          <w:b w:val="0"/>
          <w:bCs w:val="0"/>
          <w:sz w:val="32"/>
        </w:rPr>
        <w:t>太阳辐射的基本特性</w:t>
      </w:r>
      <w:bookmarkEnd w:id="332"/>
    </w:p>
    <w:p w14:paraId="6DE81549">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发光强度。按照1979年第16届国防计量会议（CGPN）确定，以坎德拉（cd）为发光强度的计量单位。坎德拉是一光源在给定的方向上的光强度，该光源发出频率为540</w:t>
      </w:r>
      <w:r>
        <w:rPr>
          <w:rFonts w:hint="eastAsia" w:ascii="仿宋" w:hAnsi="仿宋" w:eastAsia="仿宋" w:cs="仿宋"/>
          <w:b w:val="0"/>
          <w:bCs w:val="0"/>
          <w:color w:val="000000"/>
          <w:sz w:val="28"/>
          <w:szCs w:val="28"/>
          <w:lang w:val="en-US" w:eastAsia="zh-CN"/>
        </w:rPr>
        <w:sym w:font="Symbol" w:char="F0B4"/>
      </w:r>
      <w:r>
        <w:rPr>
          <w:rFonts w:hint="eastAsia" w:ascii="仿宋" w:hAnsi="仿宋" w:eastAsia="仿宋" w:cs="仿宋"/>
          <w:b w:val="0"/>
          <w:bCs w:val="0"/>
          <w:color w:val="000000"/>
          <w:sz w:val="28"/>
          <w:szCs w:val="28"/>
          <w:lang w:val="en-US" w:eastAsia="zh-CN"/>
        </w:rPr>
        <w:t>1012Hz的光学辐射，且在此方向上的辐射强度为1/683WSr-1。</w:t>
      </w:r>
    </w:p>
    <w:p w14:paraId="6D1CC7D9">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光通量。光通量的单位是流明（lm），它用来计量所发出的总光量，发光强度为1cd的点光源，向周围空间均匀发出4</w:t>
      </w:r>
      <w:r>
        <w:rPr>
          <w:rFonts w:hint="eastAsia" w:ascii="仿宋" w:hAnsi="仿宋" w:eastAsia="仿宋" w:cs="仿宋"/>
          <w:b w:val="0"/>
          <w:bCs w:val="0"/>
          <w:color w:val="000000"/>
          <w:sz w:val="28"/>
          <w:szCs w:val="28"/>
          <w:lang w:val="en-US" w:eastAsia="zh-CN"/>
        </w:rPr>
        <w:sym w:font="Symbol" w:char="F070"/>
      </w:r>
      <w:r>
        <w:rPr>
          <w:rFonts w:hint="eastAsia" w:ascii="仿宋" w:hAnsi="仿宋" w:eastAsia="仿宋" w:cs="仿宋"/>
          <w:b w:val="0"/>
          <w:bCs w:val="0"/>
          <w:color w:val="000000"/>
          <w:sz w:val="28"/>
          <w:szCs w:val="28"/>
          <w:lang w:val="en-US" w:eastAsia="zh-CN"/>
        </w:rPr>
        <w:t>流明的光能量。</w:t>
      </w:r>
    </w:p>
    <w:p w14:paraId="6B579B2C">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光强度。指照射于一表面的光强度，它用勒克斯（lx）作为单位，当1lm光通量的光强射到1m2面积上时，该面积所受的光照度（简称照度）就是1lx。</w:t>
      </w:r>
    </w:p>
    <w:p w14:paraId="6A631C1A">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辐射度，通常称为光强，即入射到单位面积上的光功率，单位是W/m2或mW/cm</w:t>
      </w:r>
      <w:r>
        <w:rPr>
          <w:rFonts w:hint="eastAsia" w:ascii="仿宋" w:hAnsi="仿宋" w:eastAsia="仿宋" w:cs="仿宋"/>
          <w:b w:val="0"/>
          <w:bCs w:val="0"/>
          <w:color w:val="000000"/>
          <w:sz w:val="28"/>
          <w:szCs w:val="28"/>
          <w:vertAlign w:val="superscript"/>
          <w:lang w:val="en-US" w:eastAsia="zh-CN"/>
        </w:rPr>
        <w:t>2</w:t>
      </w:r>
      <w:r>
        <w:rPr>
          <w:rFonts w:hint="eastAsia" w:ascii="仿宋" w:hAnsi="仿宋" w:eastAsia="仿宋" w:cs="仿宋"/>
          <w:b w:val="0"/>
          <w:bCs w:val="0"/>
          <w:color w:val="000000"/>
          <w:sz w:val="28"/>
          <w:szCs w:val="28"/>
          <w:lang w:val="en-US" w:eastAsia="zh-CN"/>
        </w:rPr>
        <w:t>。</w:t>
      </w:r>
    </w:p>
    <w:p w14:paraId="0EAFA451">
      <w:pPr>
        <w:pStyle w:val="3"/>
        <w:pageBreakBefore w:val="0"/>
        <w:kinsoku/>
        <w:wordWrap/>
        <w:overflowPunct/>
        <w:topLinePunct w:val="0"/>
        <w:bidi w:val="0"/>
        <w:spacing w:before="100" w:after="100" w:line="560" w:lineRule="atLeast"/>
        <w:rPr>
          <w:rFonts w:hint="eastAsia" w:ascii="Times New Roman" w:hAnsi="Times New Roman" w:eastAsia="楷体" w:cs="Times New Roman"/>
          <w:b w:val="0"/>
          <w:bCs w:val="0"/>
          <w:sz w:val="32"/>
        </w:rPr>
      </w:pPr>
      <w:bookmarkStart w:id="333" w:name="_Toc9427"/>
      <w:r>
        <w:rPr>
          <w:rFonts w:hint="eastAsia" w:ascii="Times New Roman" w:hAnsi="Times New Roman" w:eastAsia="楷体" w:cs="Times New Roman"/>
          <w:b w:val="0"/>
          <w:bCs w:val="0"/>
          <w:sz w:val="32"/>
        </w:rPr>
        <w:t>3太阳模拟器</w:t>
      </w:r>
      <w:bookmarkEnd w:id="333"/>
    </w:p>
    <w:p w14:paraId="4D8FF78C">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标准地面阳光条件具有1000W/m</w:t>
      </w:r>
      <w:r>
        <w:rPr>
          <w:rFonts w:hint="eastAsia" w:ascii="仿宋" w:hAnsi="仿宋" w:eastAsia="仿宋" w:cs="仿宋"/>
          <w:b w:val="0"/>
          <w:bCs w:val="0"/>
          <w:color w:val="000000"/>
          <w:sz w:val="28"/>
          <w:szCs w:val="28"/>
          <w:vertAlign w:val="superscript"/>
          <w:lang w:val="en-US" w:eastAsia="zh-CN"/>
        </w:rPr>
        <w:t>2</w:t>
      </w:r>
      <w:r>
        <w:rPr>
          <w:rFonts w:hint="eastAsia" w:ascii="仿宋" w:hAnsi="仿宋" w:eastAsia="仿宋" w:cs="仿宋"/>
          <w:b w:val="0"/>
          <w:bCs w:val="0"/>
          <w:color w:val="000000"/>
          <w:sz w:val="28"/>
          <w:szCs w:val="28"/>
          <w:lang w:val="en-US" w:eastAsia="zh-CN"/>
        </w:rPr>
        <w:t>的辐照度，AM1.5的太阳光谱以及足够好的均匀性和稳定性，这样的标准阳光在室外能找到的机会很少，而太阳电池又必须在这种条件下测量，因此，唯一的办法是用人造光源来模拟太阳光，即所谓太阳模拟器。</w:t>
      </w:r>
    </w:p>
    <w:p w14:paraId="566E3BBE">
      <w:pPr>
        <w:pStyle w:val="3"/>
        <w:pageBreakBefore w:val="0"/>
        <w:kinsoku/>
        <w:wordWrap/>
        <w:overflowPunct/>
        <w:topLinePunct w:val="0"/>
        <w:bidi w:val="0"/>
        <w:spacing w:before="100" w:after="100" w:line="560" w:lineRule="atLeast"/>
        <w:rPr>
          <w:rFonts w:hint="eastAsia" w:ascii="Times New Roman" w:hAnsi="Times New Roman" w:eastAsia="楷体" w:cs="Times New Roman"/>
          <w:b w:val="0"/>
          <w:bCs w:val="0"/>
          <w:sz w:val="32"/>
        </w:rPr>
      </w:pPr>
      <w:bookmarkStart w:id="334" w:name="_Toc30435"/>
      <w:r>
        <w:rPr>
          <w:rFonts w:hint="eastAsia" w:ascii="Times New Roman" w:hAnsi="Times New Roman" w:eastAsia="楷体" w:cs="Times New Roman"/>
          <w:b w:val="0"/>
          <w:bCs w:val="0"/>
          <w:sz w:val="32"/>
        </w:rPr>
        <w:t>4</w:t>
      </w:r>
      <w:r>
        <w:rPr>
          <w:rFonts w:hint="eastAsia" w:ascii="Times New Roman" w:hAnsi="Times New Roman" w:eastAsia="楷体" w:cs="Times New Roman"/>
          <w:b w:val="0"/>
          <w:bCs w:val="0"/>
          <w:sz w:val="32"/>
          <w:lang w:val="en-US" w:eastAsia="zh-CN"/>
        </w:rPr>
        <w:t xml:space="preserve"> </w:t>
      </w:r>
      <w:r>
        <w:rPr>
          <w:rFonts w:hint="eastAsia" w:ascii="Times New Roman" w:hAnsi="Times New Roman" w:eastAsia="楷体" w:cs="Times New Roman"/>
          <w:b w:val="0"/>
          <w:bCs w:val="0"/>
          <w:sz w:val="32"/>
        </w:rPr>
        <w:t>测试项目</w:t>
      </w:r>
      <w:bookmarkEnd w:id="334"/>
    </w:p>
    <w:p w14:paraId="1B8E741E">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（1）开路电压Voc</w:t>
      </w:r>
    </w:p>
    <w:p w14:paraId="25A64965">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（2）短路电流Isc</w:t>
      </w:r>
    </w:p>
    <w:p w14:paraId="469166F9">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（3）最佳工作电压Vm</w:t>
      </w:r>
    </w:p>
    <w:p w14:paraId="6E7A5443">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（4）最佳工作电流Im</w:t>
      </w:r>
    </w:p>
    <w:p w14:paraId="56350BEC">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（5）最大输出功率Pm</w:t>
      </w:r>
    </w:p>
    <w:p w14:paraId="229BB293">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（6）光电转换效率</w:t>
      </w:r>
      <w:r>
        <w:rPr>
          <w:rFonts w:hint="eastAsia" w:ascii="仿宋" w:hAnsi="仿宋" w:eastAsia="仿宋" w:cs="仿宋"/>
          <w:b w:val="0"/>
          <w:bCs w:val="0"/>
          <w:color w:val="000000"/>
          <w:sz w:val="28"/>
          <w:szCs w:val="28"/>
          <w:lang w:val="en-US" w:eastAsia="zh-CN"/>
        </w:rPr>
        <w:sym w:font="Symbol" w:char="F068"/>
      </w:r>
    </w:p>
    <w:p w14:paraId="3232D635">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（7）填充因子FF</w:t>
      </w:r>
    </w:p>
    <w:p w14:paraId="23D7B0A3">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（8）伏安特性曲线或伏安特性</w:t>
      </w:r>
    </w:p>
    <w:p w14:paraId="3661D0FD">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（9）短路电流温度系数</w:t>
      </w:r>
      <w:r>
        <w:rPr>
          <w:rFonts w:hint="eastAsia" w:ascii="仿宋" w:hAnsi="仿宋" w:eastAsia="仿宋" w:cs="仿宋"/>
          <w:b w:val="0"/>
          <w:bCs w:val="0"/>
          <w:color w:val="000000"/>
          <w:sz w:val="28"/>
          <w:szCs w:val="28"/>
          <w:lang w:val="en-US" w:eastAsia="zh-CN"/>
        </w:rPr>
        <w:sym w:font="Symbol" w:char="F061"/>
      </w:r>
      <w:r>
        <w:rPr>
          <w:rFonts w:hint="eastAsia" w:ascii="仿宋" w:hAnsi="仿宋" w:eastAsia="仿宋" w:cs="仿宋"/>
          <w:b w:val="0"/>
          <w:bCs w:val="0"/>
          <w:color w:val="000000"/>
          <w:sz w:val="28"/>
          <w:szCs w:val="28"/>
          <w:lang w:val="en-US" w:eastAsia="zh-CN"/>
        </w:rPr>
        <w:t>，简称电流温度系数</w:t>
      </w:r>
    </w:p>
    <w:p w14:paraId="6A7F89C4">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（10）开路电压温度系数</w:t>
      </w:r>
      <w:r>
        <w:rPr>
          <w:rFonts w:hint="eastAsia" w:ascii="仿宋" w:hAnsi="仿宋" w:eastAsia="仿宋" w:cs="仿宋"/>
          <w:b w:val="0"/>
          <w:bCs w:val="0"/>
          <w:color w:val="000000"/>
          <w:sz w:val="28"/>
          <w:szCs w:val="28"/>
          <w:lang w:val="en-US" w:eastAsia="zh-CN"/>
        </w:rPr>
        <w:sym w:font="Symbol" w:char="F062"/>
      </w:r>
      <w:r>
        <w:rPr>
          <w:rFonts w:hint="eastAsia" w:ascii="仿宋" w:hAnsi="仿宋" w:eastAsia="仿宋" w:cs="仿宋"/>
          <w:b w:val="0"/>
          <w:bCs w:val="0"/>
          <w:color w:val="000000"/>
          <w:sz w:val="28"/>
          <w:szCs w:val="28"/>
          <w:lang w:val="en-US" w:eastAsia="zh-CN"/>
        </w:rPr>
        <w:t>，简称电压温度系数</w:t>
      </w:r>
    </w:p>
    <w:p w14:paraId="1843DC80">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（11）内部串联电阻Rs</w:t>
      </w:r>
    </w:p>
    <w:p w14:paraId="4E5637F6">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（12）内部并联电阻Rsb</w:t>
      </w:r>
    </w:p>
    <w:p w14:paraId="4AEC7977">
      <w:pPr>
        <w:pStyle w:val="3"/>
        <w:pageBreakBefore w:val="0"/>
        <w:kinsoku/>
        <w:wordWrap/>
        <w:overflowPunct/>
        <w:topLinePunct w:val="0"/>
        <w:bidi w:val="0"/>
        <w:spacing w:before="100" w:after="100" w:line="560" w:lineRule="atLeast"/>
        <w:rPr>
          <w:rFonts w:hint="eastAsia" w:ascii="Times New Roman" w:hAnsi="Times New Roman" w:eastAsia="楷体" w:cs="Times New Roman"/>
          <w:b w:val="0"/>
          <w:bCs w:val="0"/>
          <w:sz w:val="32"/>
        </w:rPr>
      </w:pPr>
      <w:bookmarkStart w:id="335" w:name="_Toc23178"/>
      <w:r>
        <w:rPr>
          <w:rFonts w:hint="eastAsia" w:ascii="Times New Roman" w:hAnsi="Times New Roman" w:eastAsia="楷体" w:cs="Times New Roman"/>
          <w:b w:val="0"/>
          <w:bCs w:val="0"/>
          <w:sz w:val="32"/>
        </w:rPr>
        <w:t>5</w:t>
      </w:r>
      <w:r>
        <w:rPr>
          <w:rFonts w:hint="eastAsia" w:ascii="Times New Roman" w:hAnsi="Times New Roman" w:eastAsia="楷体" w:cs="Times New Roman"/>
          <w:b w:val="0"/>
          <w:bCs w:val="0"/>
          <w:sz w:val="32"/>
          <w:lang w:val="en-US" w:eastAsia="zh-CN"/>
        </w:rPr>
        <w:t xml:space="preserve"> </w:t>
      </w:r>
      <w:r>
        <w:rPr>
          <w:rFonts w:hint="eastAsia" w:ascii="Times New Roman" w:hAnsi="Times New Roman" w:eastAsia="楷体" w:cs="Times New Roman"/>
          <w:b w:val="0"/>
          <w:bCs w:val="0"/>
          <w:sz w:val="32"/>
        </w:rPr>
        <w:t>电性能测试的一般规定</w:t>
      </w:r>
      <w:bookmarkEnd w:id="335"/>
    </w:p>
    <w:p w14:paraId="4879028A">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标准测试条件</w:t>
      </w:r>
    </w:p>
    <w:p w14:paraId="4956D340">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标准规定地面标准阳光光谱采用总辐射的AM1.5标准阳光光谱。</w:t>
      </w:r>
    </w:p>
    <w:p w14:paraId="083302C9">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地面阳光的总辐照度规定为1000W/m</w:t>
      </w:r>
      <w:r>
        <w:rPr>
          <w:rFonts w:hint="eastAsia" w:ascii="仿宋" w:hAnsi="仿宋" w:eastAsia="仿宋" w:cs="仿宋"/>
          <w:b w:val="0"/>
          <w:bCs w:val="0"/>
          <w:color w:val="000000"/>
          <w:sz w:val="28"/>
          <w:szCs w:val="28"/>
          <w:vertAlign w:val="superscript"/>
          <w:lang w:val="en-US" w:eastAsia="zh-CN"/>
        </w:rPr>
        <w:t>2</w:t>
      </w:r>
      <w:r>
        <w:rPr>
          <w:rFonts w:hint="eastAsia" w:ascii="仿宋" w:hAnsi="仿宋" w:eastAsia="仿宋" w:cs="仿宋"/>
          <w:b w:val="0"/>
          <w:bCs w:val="0"/>
          <w:color w:val="000000"/>
          <w:sz w:val="28"/>
          <w:szCs w:val="28"/>
          <w:lang w:val="en-US" w:eastAsia="zh-CN"/>
        </w:rPr>
        <w:t>，标准测试温度规定为25</w:t>
      </w:r>
      <w:r>
        <w:rPr>
          <w:rFonts w:hint="eastAsia" w:ascii="仿宋" w:hAnsi="仿宋" w:eastAsia="仿宋" w:cs="仿宋"/>
          <w:b w:val="0"/>
          <w:bCs w:val="0"/>
          <w:color w:val="000000"/>
          <w:sz w:val="28"/>
          <w:szCs w:val="28"/>
          <w:lang w:val="en-US" w:eastAsia="zh-CN"/>
        </w:rPr>
        <w:sym w:font="Symbol" w:char="F0B0"/>
      </w:r>
      <w:r>
        <w:rPr>
          <w:rFonts w:hint="eastAsia" w:ascii="仿宋" w:hAnsi="仿宋" w:eastAsia="仿宋" w:cs="仿宋"/>
          <w:b w:val="0"/>
          <w:bCs w:val="0"/>
          <w:color w:val="000000"/>
          <w:sz w:val="28"/>
          <w:szCs w:val="28"/>
          <w:lang w:val="en-US" w:eastAsia="zh-CN"/>
        </w:rPr>
        <w:t>C。</w:t>
      </w:r>
    </w:p>
    <w:p w14:paraId="3F8F1E2A">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对定标测试，标准测试温度的允许差为+1</w:t>
      </w:r>
      <w:r>
        <w:rPr>
          <w:rFonts w:hint="eastAsia" w:ascii="仿宋" w:hAnsi="仿宋" w:eastAsia="仿宋" w:cs="仿宋"/>
          <w:b w:val="0"/>
          <w:bCs w:val="0"/>
          <w:color w:val="000000"/>
          <w:sz w:val="28"/>
          <w:szCs w:val="28"/>
          <w:lang w:val="en-US" w:eastAsia="zh-CN"/>
        </w:rPr>
        <w:sym w:font="Symbol" w:char="F0B0"/>
      </w:r>
      <w:r>
        <w:rPr>
          <w:rFonts w:hint="eastAsia" w:ascii="仿宋" w:hAnsi="仿宋" w:eastAsia="仿宋" w:cs="仿宋"/>
          <w:b w:val="0"/>
          <w:bCs w:val="0"/>
          <w:color w:val="000000"/>
          <w:sz w:val="28"/>
          <w:szCs w:val="28"/>
          <w:lang w:val="en-US" w:eastAsia="zh-CN"/>
        </w:rPr>
        <w:t>C。对非定标准测试，标准测试温度允许差为+2</w:t>
      </w:r>
      <w:r>
        <w:rPr>
          <w:rFonts w:hint="eastAsia" w:ascii="仿宋" w:hAnsi="仿宋" w:eastAsia="仿宋" w:cs="仿宋"/>
          <w:b w:val="0"/>
          <w:bCs w:val="0"/>
          <w:color w:val="000000"/>
          <w:sz w:val="28"/>
          <w:szCs w:val="28"/>
          <w:lang w:val="en-US" w:eastAsia="zh-CN"/>
        </w:rPr>
        <w:sym w:font="Symbol" w:char="F0B0"/>
      </w:r>
      <w:r>
        <w:rPr>
          <w:rFonts w:hint="eastAsia" w:ascii="仿宋" w:hAnsi="仿宋" w:eastAsia="仿宋" w:cs="仿宋"/>
          <w:b w:val="0"/>
          <w:bCs w:val="0"/>
          <w:color w:val="000000"/>
          <w:sz w:val="28"/>
          <w:szCs w:val="28"/>
          <w:lang w:val="en-US" w:eastAsia="zh-CN"/>
        </w:rPr>
        <w:t>C。</w:t>
      </w:r>
    </w:p>
    <w:p w14:paraId="05A4E831">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如受客观条件所限，只能在非标准条件下进行测试，则必须将测量结果换算到标准测试条件。</w:t>
      </w:r>
    </w:p>
    <w:p w14:paraId="4179DF15">
      <w:pPr>
        <w:pStyle w:val="3"/>
        <w:pageBreakBefore w:val="0"/>
        <w:kinsoku/>
        <w:wordWrap/>
        <w:overflowPunct/>
        <w:topLinePunct w:val="0"/>
        <w:bidi w:val="0"/>
        <w:spacing w:before="100" w:after="100" w:line="560" w:lineRule="atLeast"/>
        <w:rPr>
          <w:rFonts w:hint="eastAsia" w:ascii="Times New Roman" w:hAnsi="Times New Roman" w:eastAsia="楷体" w:cs="Times New Roman"/>
          <w:b w:val="0"/>
          <w:bCs w:val="0"/>
          <w:sz w:val="32"/>
        </w:rPr>
      </w:pPr>
      <w:bookmarkStart w:id="336" w:name="_Toc19261"/>
      <w:r>
        <w:rPr>
          <w:rFonts w:hint="eastAsia" w:ascii="Times New Roman" w:hAnsi="Times New Roman" w:eastAsia="楷体" w:cs="Times New Roman"/>
          <w:b w:val="0"/>
          <w:bCs w:val="0"/>
          <w:sz w:val="32"/>
        </w:rPr>
        <w:t>6</w:t>
      </w:r>
      <w:r>
        <w:rPr>
          <w:rFonts w:hint="eastAsia" w:ascii="Times New Roman" w:hAnsi="Times New Roman" w:eastAsia="楷体" w:cs="Times New Roman"/>
          <w:b w:val="0"/>
          <w:bCs w:val="0"/>
          <w:sz w:val="32"/>
          <w:lang w:val="en-US" w:eastAsia="zh-CN"/>
        </w:rPr>
        <w:t xml:space="preserve"> </w:t>
      </w:r>
      <w:r>
        <w:rPr>
          <w:rFonts w:hint="eastAsia" w:ascii="Times New Roman" w:hAnsi="Times New Roman" w:eastAsia="楷体" w:cs="Times New Roman"/>
          <w:b w:val="0"/>
          <w:bCs w:val="0"/>
          <w:sz w:val="32"/>
        </w:rPr>
        <w:t>测量仪器与装置</w:t>
      </w:r>
      <w:bookmarkEnd w:id="336"/>
    </w:p>
    <w:p w14:paraId="00AEB58E">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（1）标准太阳电池</w:t>
      </w:r>
    </w:p>
    <w:p w14:paraId="07099709">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（2）电压表（包括一切测量电压的装置）电压表的精度应不低于0.5级。</w:t>
      </w:r>
    </w:p>
    <w:p w14:paraId="67DDDA07">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（4）取样电阻</w:t>
      </w:r>
    </w:p>
    <w:p w14:paraId="06FC602A">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（5）负载电阻</w:t>
      </w:r>
    </w:p>
    <w:p w14:paraId="7944C6CD">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（6）函数记录仪</w:t>
      </w:r>
    </w:p>
    <w:p w14:paraId="2B1169F4">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（7）温度计</w:t>
      </w:r>
    </w:p>
    <w:p w14:paraId="2AB3A089">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（8）室内测试光源</w:t>
      </w:r>
    </w:p>
    <w:p w14:paraId="785AC1B8">
      <w:pPr>
        <w:pStyle w:val="3"/>
        <w:pageBreakBefore w:val="0"/>
        <w:kinsoku/>
        <w:wordWrap/>
        <w:overflowPunct/>
        <w:topLinePunct w:val="0"/>
        <w:bidi w:val="0"/>
        <w:spacing w:before="100" w:after="100" w:line="560" w:lineRule="atLeast"/>
        <w:rPr>
          <w:rFonts w:hint="eastAsia" w:ascii="Times New Roman" w:hAnsi="Times New Roman" w:eastAsia="楷体" w:cs="Times New Roman"/>
          <w:b w:val="0"/>
          <w:bCs w:val="0"/>
          <w:sz w:val="32"/>
        </w:rPr>
      </w:pPr>
      <w:bookmarkStart w:id="337" w:name="_Toc27298"/>
      <w:r>
        <w:rPr>
          <w:rFonts w:hint="eastAsia" w:ascii="Times New Roman" w:hAnsi="Times New Roman" w:eastAsia="楷体" w:cs="Times New Roman"/>
          <w:b w:val="0"/>
          <w:bCs w:val="0"/>
          <w:sz w:val="32"/>
        </w:rPr>
        <w:t>7</w:t>
      </w:r>
      <w:r>
        <w:rPr>
          <w:rFonts w:hint="eastAsia" w:ascii="Times New Roman" w:hAnsi="Times New Roman" w:eastAsia="楷体" w:cs="Times New Roman"/>
          <w:b w:val="0"/>
          <w:bCs w:val="0"/>
          <w:sz w:val="32"/>
          <w:lang w:val="en-US" w:eastAsia="zh-CN"/>
        </w:rPr>
        <w:t xml:space="preserve"> </w:t>
      </w:r>
      <w:r>
        <w:rPr>
          <w:rFonts w:hint="eastAsia" w:ascii="Times New Roman" w:hAnsi="Times New Roman" w:eastAsia="楷体" w:cs="Times New Roman"/>
          <w:b w:val="0"/>
          <w:bCs w:val="0"/>
          <w:sz w:val="32"/>
        </w:rPr>
        <w:t>室外阳光下测试</w:t>
      </w:r>
      <w:bookmarkEnd w:id="337"/>
    </w:p>
    <w:p w14:paraId="25DF58F0">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（1）测试场地及周围环境</w:t>
      </w:r>
    </w:p>
    <w:p w14:paraId="690D7362">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测试场地周围的地面空旷，不遮光、反光及散光的任何物体。测试场地周围地面上应无高反射的物体，如冰雪、白灰和亮沙子等。</w:t>
      </w:r>
    </w:p>
    <w:p w14:paraId="71CED2F2">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（2）气候及阳光条件</w:t>
      </w:r>
    </w:p>
    <w:p w14:paraId="7AA13F8A">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天气及晴朗，太阳周围无云。</w:t>
      </w:r>
    </w:p>
    <w:p w14:paraId="5710128E">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阳光总辐照度不低于标准总辐射度的80%。天空散射光所占比例不大于总射的25%。在测试周期内，辐照的产稳定度应不大于+1%。</w:t>
      </w:r>
    </w:p>
    <w:p w14:paraId="48E7CF13">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（3）安装要求被测电池、标准电池应安装在同一平面上，并尽量靠近，测试平面的法线和入射光线的夹角应不大于5</w:t>
      </w:r>
      <w:r>
        <w:rPr>
          <w:rFonts w:hint="eastAsia" w:ascii="仿宋" w:hAnsi="仿宋" w:eastAsia="仿宋" w:cs="仿宋"/>
          <w:b w:val="0"/>
          <w:bCs w:val="0"/>
          <w:color w:val="000000"/>
          <w:sz w:val="28"/>
          <w:szCs w:val="28"/>
          <w:lang w:val="en-US" w:eastAsia="zh-CN"/>
        </w:rPr>
        <w:sym w:font="Symbol" w:char="F0B0"/>
      </w:r>
      <w:r>
        <w:rPr>
          <w:rFonts w:hint="eastAsia" w:ascii="仿宋" w:hAnsi="仿宋" w:eastAsia="仿宋" w:cs="仿宋"/>
          <w:b w:val="0"/>
          <w:bCs w:val="0"/>
          <w:color w:val="000000"/>
          <w:sz w:val="28"/>
          <w:szCs w:val="28"/>
          <w:lang w:val="en-US" w:eastAsia="zh-CN"/>
        </w:rPr>
        <w:t>。</w:t>
      </w:r>
    </w:p>
    <w:p w14:paraId="1A7C564E">
      <w:pPr>
        <w:pStyle w:val="3"/>
        <w:pageBreakBefore w:val="0"/>
        <w:kinsoku/>
        <w:wordWrap/>
        <w:overflowPunct/>
        <w:topLinePunct w:val="0"/>
        <w:bidi w:val="0"/>
        <w:spacing w:before="100" w:after="100" w:line="560" w:lineRule="atLeast"/>
        <w:rPr>
          <w:rFonts w:hint="eastAsia" w:ascii="Times New Roman" w:hAnsi="Times New Roman" w:eastAsia="楷体" w:cs="Times New Roman"/>
          <w:b w:val="0"/>
          <w:bCs w:val="0"/>
          <w:sz w:val="32"/>
        </w:rPr>
      </w:pPr>
      <w:bookmarkStart w:id="338" w:name="_Toc10923"/>
      <w:r>
        <w:rPr>
          <w:rFonts w:hint="eastAsia" w:ascii="Times New Roman" w:hAnsi="Times New Roman" w:eastAsia="楷体" w:cs="Times New Roman"/>
          <w:b w:val="0"/>
          <w:bCs w:val="0"/>
          <w:sz w:val="32"/>
        </w:rPr>
        <w:t>8 太阳电池组件测试和环境试验方法</w:t>
      </w:r>
      <w:bookmarkEnd w:id="338"/>
    </w:p>
    <w:p w14:paraId="2436608F">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测试项目</w:t>
      </w:r>
    </w:p>
    <w:p w14:paraId="00CDC62D">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太阳电池组件参数测量的内容，除常用的和单体太阳电池相同的一些参数外，还应包括绝缘电阻、绝缘强度、工作温度、反射率及热机械应力等参数。</w:t>
      </w:r>
    </w:p>
    <w:p w14:paraId="6A8FAEDC">
      <w:pPr>
        <w:pStyle w:val="3"/>
        <w:pageBreakBefore w:val="0"/>
        <w:kinsoku/>
        <w:wordWrap/>
        <w:overflowPunct/>
        <w:topLinePunct w:val="0"/>
        <w:bidi w:val="0"/>
        <w:spacing w:before="100" w:after="100" w:line="560" w:lineRule="atLeast"/>
        <w:rPr>
          <w:rFonts w:hint="eastAsia" w:ascii="Times New Roman" w:hAnsi="Times New Roman" w:eastAsia="楷体" w:cs="Times New Roman"/>
          <w:b w:val="0"/>
          <w:bCs w:val="0"/>
          <w:sz w:val="32"/>
        </w:rPr>
      </w:pPr>
      <w:bookmarkStart w:id="339" w:name="_Toc30676"/>
      <w:r>
        <w:rPr>
          <w:rFonts w:hint="eastAsia" w:ascii="Times New Roman" w:hAnsi="Times New Roman" w:eastAsia="楷体" w:cs="Times New Roman"/>
          <w:b w:val="0"/>
          <w:bCs w:val="0"/>
          <w:sz w:val="32"/>
        </w:rPr>
        <w:t>9 地面用硅太阳电池组件环境试验概况</w:t>
      </w:r>
      <w:bookmarkEnd w:id="339"/>
    </w:p>
    <w:p w14:paraId="0EFE7613">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地面用太阳电池组件常年累月运行于室外环境，必须能反复经受各种恶劣的气候条件及其它多变的环境条件，并保证要在相当长的额定寿命（通常要求15年以上）内其电性能不发生严重的衰退，为此在出厂前因按规定抽样进行各项环境模拟试验，以下简略介绍环境试验的具体项目及技术要求。在环境试验项目进行前后（注意：这里是指每一个项目进行前后）均需观察和检查组件外表有无异常现象，最大输出功率的下降是否大于5%。凡是外观发生异常或最大输出功率下降大于5%者均为不合格。这是各项试验的共同要求，以下不再逐一说明。</w:t>
      </w:r>
    </w:p>
    <w:p w14:paraId="290399FC">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9.1 温度交变</w:t>
      </w:r>
    </w:p>
    <w:p w14:paraId="6F40B435">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从高温到低温反复交替变化称为温度交变。交变的温度范围规定为—</w:t>
      </w:r>
      <w:r>
        <w:rPr>
          <w:rFonts w:hint="eastAsia" w:ascii="仿宋" w:hAnsi="仿宋" w:eastAsia="仿宋" w:cs="仿宋"/>
          <w:b w:val="0"/>
          <w:bCs w:val="0"/>
          <w:color w:val="000000"/>
          <w:sz w:val="28"/>
          <w:szCs w:val="28"/>
          <w:highlight w:val="none"/>
          <w:lang w:val="en-US" w:eastAsia="zh-CN"/>
        </w:rPr>
        <w:t>40+3</w:t>
      </w:r>
      <w:r>
        <w:rPr>
          <w:rFonts w:hint="eastAsia" w:ascii="仿宋" w:hAnsi="仿宋" w:eastAsia="仿宋" w:cs="仿宋"/>
          <w:b w:val="0"/>
          <w:bCs w:val="0"/>
          <w:color w:val="000000"/>
          <w:sz w:val="28"/>
          <w:szCs w:val="28"/>
          <w:highlight w:val="none"/>
          <w:lang w:val="en-US" w:eastAsia="zh-CN"/>
        </w:rPr>
        <w:sym w:font="Symbol" w:char="F0B0"/>
      </w:r>
      <w:r>
        <w:rPr>
          <w:rFonts w:hint="eastAsia" w:ascii="仿宋" w:hAnsi="仿宋" w:eastAsia="仿宋" w:cs="仿宋"/>
          <w:b w:val="0"/>
          <w:bCs w:val="0"/>
          <w:color w:val="000000"/>
          <w:sz w:val="28"/>
          <w:szCs w:val="28"/>
          <w:highlight w:val="none"/>
          <w:lang w:val="en-US" w:eastAsia="zh-CN"/>
        </w:rPr>
        <w:t>C - +35+2</w:t>
      </w:r>
      <w:r>
        <w:rPr>
          <w:rFonts w:hint="eastAsia" w:ascii="仿宋" w:hAnsi="仿宋" w:eastAsia="仿宋" w:cs="仿宋"/>
          <w:b w:val="0"/>
          <w:bCs w:val="0"/>
          <w:color w:val="000000"/>
          <w:sz w:val="28"/>
          <w:szCs w:val="28"/>
          <w:highlight w:val="none"/>
          <w:lang w:val="en-US" w:eastAsia="zh-CN"/>
        </w:rPr>
        <w:sym w:font="Symbol" w:char="F0B0"/>
      </w:r>
      <w:r>
        <w:rPr>
          <w:rFonts w:hint="eastAsia" w:ascii="仿宋" w:hAnsi="仿宋" w:eastAsia="仿宋" w:cs="仿宋"/>
          <w:b w:val="0"/>
          <w:bCs w:val="0"/>
          <w:color w:val="000000"/>
          <w:sz w:val="28"/>
          <w:szCs w:val="28"/>
          <w:highlight w:val="none"/>
          <w:lang w:val="en-US" w:eastAsia="zh-CN"/>
        </w:rPr>
        <w:t>C</w:t>
      </w:r>
      <w:r>
        <w:rPr>
          <w:rFonts w:hint="eastAsia" w:ascii="仿宋" w:hAnsi="仿宋" w:eastAsia="仿宋" w:cs="仿宋"/>
          <w:b w:val="0"/>
          <w:bCs w:val="0"/>
          <w:color w:val="000000"/>
          <w:sz w:val="28"/>
          <w:szCs w:val="28"/>
          <w:lang w:val="en-US" w:eastAsia="zh-CN"/>
        </w:rPr>
        <w:t>。凡用钢化玻璃为盖板的组件应交变200次，用优质玻璃作盖板的组件应交变50次。在进行每项试验前后均应测量电性能参数，并观察试验后外表有无异常。</w:t>
      </w:r>
    </w:p>
    <w:p w14:paraId="2923ED5F">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9.2 高温贮存</w:t>
      </w:r>
    </w:p>
    <w:p w14:paraId="1AE6CFF7">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地面用太阳电池组件应放在85+2</w:t>
      </w:r>
      <w:r>
        <w:rPr>
          <w:rFonts w:hint="eastAsia" w:ascii="仿宋" w:hAnsi="仿宋" w:eastAsia="仿宋" w:cs="仿宋"/>
          <w:b w:val="0"/>
          <w:bCs w:val="0"/>
          <w:color w:val="000000"/>
          <w:sz w:val="28"/>
          <w:szCs w:val="28"/>
          <w:lang w:val="en-US" w:eastAsia="zh-CN"/>
        </w:rPr>
        <w:sym w:font="Symbol" w:char="F0B0"/>
      </w:r>
      <w:r>
        <w:rPr>
          <w:rFonts w:hint="eastAsia" w:ascii="仿宋" w:hAnsi="仿宋" w:eastAsia="仿宋" w:cs="仿宋"/>
          <w:b w:val="0"/>
          <w:bCs w:val="0"/>
          <w:color w:val="000000"/>
          <w:sz w:val="28"/>
          <w:szCs w:val="28"/>
          <w:lang w:val="en-US" w:eastAsia="zh-CN"/>
        </w:rPr>
        <w:t>C的高温环境下存贮16小时。</w:t>
      </w:r>
    </w:p>
    <w:p w14:paraId="4AF30163">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9.3 低温贮存</w:t>
      </w:r>
    </w:p>
    <w:p w14:paraId="711C1EE4">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地面用太阳电池组件应放在—40+3</w:t>
      </w:r>
      <w:r>
        <w:rPr>
          <w:rFonts w:hint="eastAsia" w:ascii="仿宋" w:hAnsi="仿宋" w:eastAsia="仿宋" w:cs="仿宋"/>
          <w:b w:val="0"/>
          <w:bCs w:val="0"/>
          <w:color w:val="000000"/>
          <w:sz w:val="28"/>
          <w:szCs w:val="28"/>
          <w:lang w:val="en-US" w:eastAsia="zh-CN"/>
        </w:rPr>
        <w:sym w:font="Symbol" w:char="F0B0"/>
      </w:r>
      <w:r>
        <w:rPr>
          <w:rFonts w:hint="eastAsia" w:ascii="仿宋" w:hAnsi="仿宋" w:eastAsia="仿宋" w:cs="仿宋"/>
          <w:b w:val="0"/>
          <w:bCs w:val="0"/>
          <w:color w:val="000000"/>
          <w:sz w:val="28"/>
          <w:szCs w:val="28"/>
          <w:lang w:val="en-US" w:eastAsia="zh-CN"/>
        </w:rPr>
        <w:t>C的低温环境下贮存16小时。</w:t>
      </w:r>
    </w:p>
    <w:p w14:paraId="3209C4B9">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9.4 恒定湿热贮存</w:t>
      </w:r>
    </w:p>
    <w:p w14:paraId="4D2A7EF7">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地面用太阳组件应放应相对湿度为90-95%，温度为40+2</w:t>
      </w:r>
      <w:r>
        <w:rPr>
          <w:rFonts w:hint="eastAsia" w:ascii="仿宋" w:hAnsi="仿宋" w:eastAsia="仿宋" w:cs="仿宋"/>
          <w:b w:val="0"/>
          <w:bCs w:val="0"/>
          <w:color w:val="000000"/>
          <w:sz w:val="28"/>
          <w:szCs w:val="28"/>
          <w:lang w:val="en-US" w:eastAsia="zh-CN"/>
        </w:rPr>
        <w:sym w:font="Symbol" w:char="F0B0"/>
      </w:r>
      <w:r>
        <w:rPr>
          <w:rFonts w:hint="eastAsia" w:ascii="仿宋" w:hAnsi="仿宋" w:eastAsia="仿宋" w:cs="仿宋"/>
          <w:b w:val="0"/>
          <w:bCs w:val="0"/>
          <w:color w:val="000000"/>
          <w:sz w:val="28"/>
          <w:szCs w:val="28"/>
          <w:lang w:val="en-US" w:eastAsia="zh-CN"/>
        </w:rPr>
        <w:t>C的湿热环境下存放4天。试验结束电性能测试及外观检查绝缘电阻，小于1M</w:t>
      </w:r>
      <w:r>
        <w:rPr>
          <w:rFonts w:hint="eastAsia" w:ascii="仿宋" w:hAnsi="仿宋" w:eastAsia="仿宋" w:cs="仿宋"/>
          <w:b w:val="0"/>
          <w:bCs w:val="0"/>
          <w:color w:val="000000"/>
          <w:sz w:val="28"/>
          <w:szCs w:val="28"/>
          <w:lang w:val="en-US" w:eastAsia="zh-CN"/>
        </w:rPr>
        <w:sym w:font="Symbol" w:char="F057"/>
      </w:r>
      <w:r>
        <w:rPr>
          <w:rFonts w:hint="eastAsia" w:ascii="仿宋" w:hAnsi="仿宋" w:eastAsia="仿宋" w:cs="仿宋"/>
          <w:b w:val="0"/>
          <w:bCs w:val="0"/>
          <w:color w:val="000000"/>
          <w:sz w:val="28"/>
          <w:szCs w:val="28"/>
          <w:lang w:val="en-US" w:eastAsia="zh-CN"/>
        </w:rPr>
        <w:t>者为不合格。</w:t>
      </w:r>
    </w:p>
    <w:p w14:paraId="01A03FDA">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9.5 振动、冲击</w:t>
      </w:r>
    </w:p>
    <w:p w14:paraId="234C3571">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振动及冲击试验目的是考核其耐受运输的能力。因此应在良好的包装条件下进行试验。试验条件规定如下：</w:t>
      </w:r>
    </w:p>
    <w:p w14:paraId="66687098">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振动频率：10-55Hz</w:t>
      </w:r>
    </w:p>
    <w:p w14:paraId="3FBD7791">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振    幅：0.35mm</w:t>
      </w:r>
    </w:p>
    <w:p w14:paraId="663F985B">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振动时间：法向20分钟，切向20分钟</w:t>
      </w:r>
    </w:p>
    <w:p w14:paraId="417604F3">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冲击波形：半正弦、梯形、后峰锯齿、持续11ms</w:t>
      </w:r>
    </w:p>
    <w:p w14:paraId="56C79F1C">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冲来的峰值加速度：150m/s</w:t>
      </w:r>
      <w:r>
        <w:rPr>
          <w:rFonts w:hint="eastAsia" w:ascii="仿宋" w:hAnsi="仿宋" w:eastAsia="仿宋" w:cs="仿宋"/>
          <w:b w:val="0"/>
          <w:bCs w:val="0"/>
          <w:color w:val="000000"/>
          <w:sz w:val="28"/>
          <w:szCs w:val="28"/>
          <w:vertAlign w:val="superscript"/>
          <w:lang w:val="en-US" w:eastAsia="zh-CN"/>
        </w:rPr>
        <w:t>2</w:t>
      </w:r>
    </w:p>
    <w:p w14:paraId="3228A9B1">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冲击次数：法向、切向各3次。</w:t>
      </w:r>
    </w:p>
    <w:p w14:paraId="10C6EC86">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9.6 盐雾试验</w:t>
      </w:r>
    </w:p>
    <w:p w14:paraId="6FB94504">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在近海环境中使用的太阳电池组件应进行此项试验，即在温度35+2</w:t>
      </w:r>
      <w:r>
        <w:rPr>
          <w:rFonts w:hint="eastAsia" w:ascii="仿宋" w:hAnsi="仿宋" w:eastAsia="仿宋" w:cs="仿宋"/>
          <w:b w:val="0"/>
          <w:bCs w:val="0"/>
          <w:color w:val="000000"/>
          <w:sz w:val="28"/>
          <w:szCs w:val="28"/>
          <w:lang w:val="en-US" w:eastAsia="zh-CN"/>
        </w:rPr>
        <w:sym w:font="Symbol" w:char="F0B0"/>
      </w:r>
      <w:r>
        <w:rPr>
          <w:rFonts w:hint="eastAsia" w:ascii="仿宋" w:hAnsi="仿宋" w:eastAsia="仿宋" w:cs="仿宋"/>
          <w:b w:val="0"/>
          <w:bCs w:val="0"/>
          <w:color w:val="000000"/>
          <w:sz w:val="28"/>
          <w:szCs w:val="28"/>
          <w:lang w:val="en-US" w:eastAsia="zh-CN"/>
        </w:rPr>
        <w:t>C、5%氯化钠水溶液的雾气中贮存96小时后，检查外观、最大输出功率及绝缘电阻。</w:t>
      </w:r>
    </w:p>
    <w:p w14:paraId="5BDF51CB">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9.7 冰雹试验</w:t>
      </w:r>
    </w:p>
    <w:p w14:paraId="2E142946">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模拟冰雹试验所用的钢球重227+2g，下落高度视组件盖板材料而定，钢化玻璃：高度100cm，优质玻璃：50cm。向太阳电池组件中心下落1次。</w:t>
      </w:r>
    </w:p>
    <w:p w14:paraId="632ED440">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9.8 地面太阳光辐照试验</w:t>
      </w:r>
    </w:p>
    <w:p w14:paraId="7ABB3A89">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此项试验应在模拟地面太阳光辐照试验箱中进行。模拟太阳光应垂直照射组件，辐照度为1.12KW+10%，并具有地面阳光光谱分布。每24小时为一周期，光照20小时，温度55</w:t>
      </w:r>
      <w:r>
        <w:rPr>
          <w:rFonts w:hint="eastAsia" w:ascii="仿宋" w:hAnsi="仿宋" w:eastAsia="仿宋" w:cs="仿宋"/>
          <w:b w:val="0"/>
          <w:bCs w:val="0"/>
          <w:color w:val="000000"/>
          <w:sz w:val="28"/>
          <w:szCs w:val="28"/>
          <w:lang w:val="en-US" w:eastAsia="zh-CN"/>
        </w:rPr>
        <w:sym w:font="Symbol" w:char="F0B0"/>
      </w:r>
      <w:r>
        <w:rPr>
          <w:rFonts w:hint="eastAsia" w:ascii="仿宋" w:hAnsi="仿宋" w:eastAsia="仿宋" w:cs="仿宋"/>
          <w:b w:val="0"/>
          <w:bCs w:val="0"/>
          <w:color w:val="000000"/>
          <w:sz w:val="28"/>
          <w:szCs w:val="28"/>
          <w:lang w:val="en-US" w:eastAsia="zh-CN"/>
        </w:rPr>
        <w:t>C，停照4小时，温度为25</w:t>
      </w:r>
      <w:r>
        <w:rPr>
          <w:rFonts w:hint="eastAsia" w:ascii="仿宋" w:hAnsi="仿宋" w:eastAsia="仿宋" w:cs="仿宋"/>
          <w:b w:val="0"/>
          <w:bCs w:val="0"/>
          <w:color w:val="000000"/>
          <w:sz w:val="28"/>
          <w:szCs w:val="28"/>
          <w:lang w:val="en-US" w:eastAsia="zh-CN"/>
        </w:rPr>
        <w:sym w:font="Symbol" w:char="F0B0"/>
      </w:r>
      <w:r>
        <w:rPr>
          <w:rFonts w:hint="eastAsia" w:ascii="仿宋" w:hAnsi="仿宋" w:eastAsia="仿宋" w:cs="仿宋"/>
          <w:b w:val="0"/>
          <w:bCs w:val="0"/>
          <w:color w:val="000000"/>
          <w:sz w:val="28"/>
          <w:szCs w:val="28"/>
          <w:lang w:val="en-US" w:eastAsia="zh-CN"/>
        </w:rPr>
        <w:t>C。每小时喷水5分钟，持续进行18个月。最大输出功率下降不得超过10%。</w:t>
      </w:r>
    </w:p>
    <w:p w14:paraId="16F09910">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9.9 扭弯试验</w:t>
      </w:r>
    </w:p>
    <w:p w14:paraId="17639E14">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在15-35C的室温环境下，将太阳电池组件的三个角固定。另一角安装在扭弯测试仪上，使组件的一个短边扭转，试验完毕检查外观及电性能。</w:t>
      </w:r>
    </w:p>
    <w:p w14:paraId="2072F071">
      <w:pPr>
        <w:pStyle w:val="36"/>
        <w:keepNext w:val="0"/>
        <w:keepLines w:val="0"/>
        <w:pageBreakBefore w:val="0"/>
        <w:widowControl w:val="0"/>
        <w:kinsoku/>
        <w:wordWrap/>
        <w:overflowPunct/>
        <w:topLinePunct w:val="0"/>
        <w:autoSpaceDE/>
        <w:autoSpaceDN/>
        <w:bidi w:val="0"/>
        <w:spacing w:line="560" w:lineRule="atLeast"/>
        <w:jc w:val="center"/>
        <w:textAlignment w:val="auto"/>
        <w:rPr>
          <w:rFonts w:hint="eastAsia" w:ascii="仿宋" w:hAnsi="仿宋" w:eastAsia="仿宋" w:cs="仿宋"/>
          <w:sz w:val="28"/>
          <w:szCs w:val="28"/>
        </w:rPr>
      </w:pPr>
      <w:r>
        <w:rPr>
          <w:rFonts w:hint="eastAsia" w:ascii="仿宋" w:hAnsi="仿宋" w:eastAsia="仿宋" w:cs="仿宋"/>
          <w:sz w:val="28"/>
          <w:szCs w:val="28"/>
        </w:rPr>
        <w:br w:type="page"/>
      </w:r>
      <w:bookmarkStart w:id="340" w:name="_Toc6458"/>
      <w:bookmarkStart w:id="341" w:name="_Toc28860"/>
      <w:r>
        <w:rPr>
          <w:rFonts w:hint="eastAsia" w:ascii="Cambria" w:hAnsi="Cambria" w:eastAsia="黑体" w:cs="Times New Roman"/>
          <w:b w:val="0"/>
          <w:bCs w:val="0"/>
          <w:kern w:val="2"/>
          <w:sz w:val="32"/>
          <w:szCs w:val="32"/>
          <w:lang w:val="zh-CN" w:eastAsia="zh-CN" w:bidi="ar-SA"/>
        </w:rPr>
        <w:t>第</w:t>
      </w:r>
      <w:r>
        <w:rPr>
          <w:rFonts w:hint="eastAsia" w:eastAsia="黑体" w:cs="Times New Roman"/>
          <w:b w:val="0"/>
          <w:bCs w:val="0"/>
          <w:kern w:val="2"/>
          <w:sz w:val="32"/>
          <w:szCs w:val="32"/>
          <w:lang w:val="en-US" w:eastAsia="zh-CN" w:bidi="ar-SA"/>
        </w:rPr>
        <w:t>十</w:t>
      </w:r>
      <w:r>
        <w:rPr>
          <w:rFonts w:hint="eastAsia" w:ascii="Cambria" w:hAnsi="Cambria" w:eastAsia="黑体" w:cs="Times New Roman"/>
          <w:b w:val="0"/>
          <w:bCs w:val="0"/>
          <w:kern w:val="2"/>
          <w:sz w:val="32"/>
          <w:szCs w:val="32"/>
          <w:lang w:val="zh-CN" w:eastAsia="zh-CN" w:bidi="ar-SA"/>
        </w:rPr>
        <w:t xml:space="preserve">章 </w:t>
      </w:r>
      <w:bookmarkEnd w:id="327"/>
      <w:bookmarkEnd w:id="328"/>
      <w:bookmarkEnd w:id="329"/>
      <w:bookmarkEnd w:id="330"/>
      <w:bookmarkEnd w:id="331"/>
      <w:bookmarkEnd w:id="340"/>
      <w:r>
        <w:rPr>
          <w:rFonts w:hint="eastAsia" w:ascii="Cambria" w:hAnsi="Cambria" w:eastAsia="黑体" w:cs="Times New Roman"/>
          <w:b w:val="0"/>
          <w:bCs w:val="0"/>
          <w:kern w:val="2"/>
          <w:sz w:val="32"/>
          <w:szCs w:val="32"/>
          <w:lang w:val="zh-CN" w:eastAsia="zh-CN" w:bidi="ar-SA"/>
        </w:rPr>
        <w:t>太阳能电池组件串并联检修项目与标准</w:t>
      </w:r>
      <w:bookmarkEnd w:id="341"/>
    </w:p>
    <w:p w14:paraId="5AAF6220">
      <w:pPr>
        <w:pStyle w:val="3"/>
        <w:pageBreakBefore w:val="0"/>
        <w:kinsoku/>
        <w:wordWrap/>
        <w:overflowPunct/>
        <w:topLinePunct w:val="0"/>
        <w:bidi w:val="0"/>
        <w:spacing w:before="100" w:after="100" w:line="560" w:lineRule="atLeast"/>
        <w:rPr>
          <w:rFonts w:hint="eastAsia" w:ascii="Times New Roman" w:hAnsi="Times New Roman" w:eastAsia="楷体" w:cs="Times New Roman"/>
          <w:b w:val="0"/>
          <w:bCs w:val="0"/>
          <w:sz w:val="32"/>
          <w:lang w:val="en-US" w:eastAsia="zh-CN"/>
        </w:rPr>
      </w:pPr>
      <w:bookmarkStart w:id="342" w:name="_Toc3147"/>
      <w:r>
        <w:rPr>
          <w:rFonts w:hint="eastAsia" w:ascii="Times New Roman" w:hAnsi="Times New Roman" w:eastAsia="楷体" w:cs="Times New Roman"/>
          <w:b w:val="0"/>
          <w:bCs w:val="0"/>
          <w:sz w:val="32"/>
          <w:lang w:val="en-US" w:eastAsia="zh-CN"/>
        </w:rPr>
        <w:t>1 概况</w:t>
      </w:r>
      <w:bookmarkEnd w:id="342"/>
    </w:p>
    <w:p w14:paraId="6F59A85C">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S270D太阳能电池组件（板）由上海太阳能科技有限公司生产的。16块电池板串联后构成一串，再接入汇流箱，每个汇流箱可接入8组太阳能电池组件串，调试前请按照下表进行初步测试，每个太阳能电池组件串开路电压及绝缘电阻应满足下表要求，当不满足时必须在排除故障后重新测试，直至满足要求。</w:t>
      </w:r>
    </w:p>
    <w:p w14:paraId="6BD9381D">
      <w:pPr>
        <w:pStyle w:val="3"/>
        <w:pageBreakBefore w:val="0"/>
        <w:kinsoku/>
        <w:wordWrap/>
        <w:overflowPunct/>
        <w:topLinePunct w:val="0"/>
        <w:bidi w:val="0"/>
        <w:spacing w:before="100" w:after="100" w:line="560" w:lineRule="atLeast"/>
        <w:rPr>
          <w:rFonts w:hint="eastAsia" w:ascii="Times New Roman" w:hAnsi="Times New Roman" w:eastAsia="楷体" w:cs="Times New Roman"/>
          <w:b w:val="0"/>
          <w:bCs w:val="0"/>
          <w:sz w:val="32"/>
          <w:lang w:val="en-US" w:eastAsia="zh-CN"/>
        </w:rPr>
      </w:pPr>
      <w:bookmarkStart w:id="343" w:name="_Toc28792"/>
      <w:r>
        <w:rPr>
          <w:rFonts w:hint="eastAsia" w:ascii="Times New Roman" w:hAnsi="Times New Roman" w:eastAsia="楷体" w:cs="Times New Roman"/>
          <w:b w:val="0"/>
          <w:bCs w:val="0"/>
          <w:sz w:val="32"/>
          <w:lang w:val="en-US" w:eastAsia="zh-CN"/>
        </w:rPr>
        <w:t>2 检查项目</w:t>
      </w:r>
      <w:bookmarkEnd w:id="343"/>
    </w:p>
    <w:tbl>
      <w:tblPr>
        <w:tblStyle w:val="39"/>
        <w:tblW w:w="815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4059"/>
        <w:gridCol w:w="2254"/>
      </w:tblGrid>
      <w:tr w14:paraId="7A12B3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 w:hRule="atLeast"/>
        </w:trPr>
        <w:tc>
          <w:tcPr>
            <w:tcW w:w="1838" w:type="dxa"/>
            <w:noWrap w:val="0"/>
            <w:vAlign w:val="center"/>
          </w:tcPr>
          <w:p w14:paraId="2EABD048">
            <w:pPr>
              <w:spacing w:line="240" w:lineRule="auto"/>
              <w:ind w:firstLine="440" w:firstLineChars="200"/>
              <w:rPr>
                <w:rFonts w:hint="eastAsia" w:ascii="仿宋" w:hAnsi="仿宋" w:eastAsia="仿宋" w:cs="仿宋"/>
                <w:sz w:val="22"/>
                <w:szCs w:val="22"/>
              </w:rPr>
            </w:pPr>
            <w:r>
              <w:rPr>
                <w:rFonts w:hint="eastAsia" w:ascii="仿宋" w:hAnsi="仿宋" w:eastAsia="仿宋" w:cs="仿宋"/>
                <w:sz w:val="22"/>
                <w:szCs w:val="22"/>
              </w:rPr>
              <w:t>检查对象</w:t>
            </w:r>
          </w:p>
        </w:tc>
        <w:tc>
          <w:tcPr>
            <w:tcW w:w="4059" w:type="dxa"/>
            <w:noWrap w:val="0"/>
            <w:vAlign w:val="top"/>
          </w:tcPr>
          <w:p w14:paraId="24960E3B">
            <w:pPr>
              <w:spacing w:line="240" w:lineRule="auto"/>
              <w:ind w:firstLine="440" w:firstLineChars="200"/>
              <w:jc w:val="center"/>
              <w:rPr>
                <w:rFonts w:hint="eastAsia" w:ascii="仿宋" w:hAnsi="仿宋" w:eastAsia="仿宋" w:cs="仿宋"/>
                <w:sz w:val="22"/>
                <w:szCs w:val="22"/>
              </w:rPr>
            </w:pPr>
            <w:r>
              <w:rPr>
                <w:rFonts w:hint="eastAsia" w:ascii="仿宋" w:hAnsi="仿宋" w:eastAsia="仿宋" w:cs="仿宋"/>
                <w:sz w:val="22"/>
                <w:szCs w:val="22"/>
              </w:rPr>
              <w:t>检查项目</w:t>
            </w:r>
          </w:p>
        </w:tc>
        <w:tc>
          <w:tcPr>
            <w:tcW w:w="2254" w:type="dxa"/>
            <w:noWrap w:val="0"/>
            <w:vAlign w:val="top"/>
          </w:tcPr>
          <w:p w14:paraId="05C47F4A">
            <w:pPr>
              <w:spacing w:line="240" w:lineRule="auto"/>
              <w:ind w:firstLine="440" w:firstLineChars="200"/>
              <w:rPr>
                <w:rFonts w:hint="eastAsia" w:ascii="仿宋" w:hAnsi="仿宋" w:eastAsia="仿宋" w:cs="仿宋"/>
                <w:sz w:val="22"/>
                <w:szCs w:val="22"/>
              </w:rPr>
            </w:pPr>
            <w:r>
              <w:rPr>
                <w:rFonts w:hint="eastAsia" w:ascii="仿宋" w:hAnsi="仿宋" w:eastAsia="仿宋" w:cs="仿宋"/>
                <w:sz w:val="22"/>
                <w:szCs w:val="22"/>
              </w:rPr>
              <w:t>工艺标准</w:t>
            </w:r>
          </w:p>
        </w:tc>
      </w:tr>
      <w:tr w14:paraId="1B9DF0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0" w:hRule="atLeast"/>
        </w:trPr>
        <w:tc>
          <w:tcPr>
            <w:tcW w:w="1838" w:type="dxa"/>
            <w:noWrap w:val="0"/>
            <w:vAlign w:val="center"/>
          </w:tcPr>
          <w:p w14:paraId="0D883382">
            <w:pPr>
              <w:spacing w:line="240" w:lineRule="auto"/>
              <w:jc w:val="center"/>
              <w:rPr>
                <w:rFonts w:hint="eastAsia" w:ascii="仿宋" w:hAnsi="仿宋" w:eastAsia="仿宋" w:cs="仿宋"/>
                <w:sz w:val="22"/>
                <w:szCs w:val="22"/>
              </w:rPr>
            </w:pPr>
            <w:r>
              <w:rPr>
                <w:rFonts w:hint="eastAsia" w:ascii="仿宋" w:hAnsi="仿宋" w:eastAsia="仿宋" w:cs="仿宋"/>
                <w:sz w:val="22"/>
                <w:szCs w:val="22"/>
              </w:rPr>
              <w:t>太阳能电池串</w:t>
            </w:r>
          </w:p>
        </w:tc>
        <w:tc>
          <w:tcPr>
            <w:tcW w:w="4059" w:type="dxa"/>
            <w:noWrap w:val="0"/>
            <w:vAlign w:val="center"/>
          </w:tcPr>
          <w:p w14:paraId="21FDAF86">
            <w:pPr>
              <w:numPr>
                <w:ilvl w:val="0"/>
                <w:numId w:val="0"/>
              </w:numPr>
              <w:tabs>
                <w:tab w:val="left" w:pos="684"/>
              </w:tabs>
              <w:spacing w:line="240" w:lineRule="auto"/>
              <w:rPr>
                <w:rFonts w:hint="eastAsia" w:ascii="仿宋" w:hAnsi="仿宋" w:eastAsia="仿宋" w:cs="仿宋"/>
                <w:sz w:val="22"/>
                <w:szCs w:val="22"/>
              </w:rPr>
            </w:pPr>
            <w:r>
              <w:rPr>
                <w:rFonts w:hint="eastAsia" w:ascii="仿宋" w:hAnsi="仿宋" w:eastAsia="仿宋" w:cs="仿宋"/>
                <w:sz w:val="22"/>
                <w:szCs w:val="22"/>
                <w:lang w:val="en-US" w:eastAsia="zh-CN"/>
              </w:rPr>
              <w:t>1.</w:t>
            </w:r>
            <w:r>
              <w:rPr>
                <w:rFonts w:hint="eastAsia" w:ascii="仿宋" w:hAnsi="仿宋" w:eastAsia="仿宋" w:cs="仿宋"/>
                <w:sz w:val="22"/>
                <w:szCs w:val="22"/>
              </w:rPr>
              <w:t>表面有无脏污及破损</w:t>
            </w:r>
          </w:p>
          <w:p w14:paraId="5AC90DC8">
            <w:pPr>
              <w:numPr>
                <w:ilvl w:val="0"/>
                <w:numId w:val="0"/>
              </w:numPr>
              <w:tabs>
                <w:tab w:val="left" w:pos="684"/>
              </w:tabs>
              <w:spacing w:line="240" w:lineRule="auto"/>
              <w:rPr>
                <w:rFonts w:hint="eastAsia" w:ascii="仿宋" w:hAnsi="仿宋" w:eastAsia="仿宋" w:cs="仿宋"/>
                <w:sz w:val="22"/>
                <w:szCs w:val="22"/>
              </w:rPr>
            </w:pPr>
            <w:r>
              <w:rPr>
                <w:rFonts w:hint="eastAsia" w:ascii="仿宋" w:hAnsi="仿宋" w:eastAsia="仿宋" w:cs="仿宋"/>
                <w:sz w:val="22"/>
                <w:szCs w:val="22"/>
                <w:lang w:val="en-US" w:eastAsia="zh-CN"/>
              </w:rPr>
              <w:t>2.</w:t>
            </w:r>
            <w:r>
              <w:rPr>
                <w:rFonts w:hint="eastAsia" w:ascii="仿宋" w:hAnsi="仿宋" w:eastAsia="仿宋" w:cs="仿宋"/>
                <w:sz w:val="22"/>
                <w:szCs w:val="22"/>
              </w:rPr>
              <w:t>连接线缆有无破损</w:t>
            </w:r>
          </w:p>
          <w:p w14:paraId="068F135F">
            <w:pPr>
              <w:numPr>
                <w:ilvl w:val="0"/>
                <w:numId w:val="0"/>
              </w:numPr>
              <w:tabs>
                <w:tab w:val="left" w:pos="1224"/>
              </w:tabs>
              <w:spacing w:line="240" w:lineRule="auto"/>
              <w:jc w:val="both"/>
              <w:rPr>
                <w:rFonts w:hint="eastAsia" w:ascii="仿宋" w:hAnsi="仿宋" w:eastAsia="仿宋" w:cs="仿宋"/>
                <w:sz w:val="22"/>
                <w:szCs w:val="22"/>
              </w:rPr>
            </w:pPr>
            <w:r>
              <w:rPr>
                <w:rFonts w:hint="eastAsia" w:ascii="仿宋" w:hAnsi="仿宋" w:eastAsia="仿宋" w:cs="仿宋"/>
                <w:sz w:val="22"/>
                <w:szCs w:val="22"/>
                <w:lang w:val="en-US" w:eastAsia="zh-CN"/>
              </w:rPr>
              <w:t>3.</w:t>
            </w:r>
            <w:r>
              <w:rPr>
                <w:rFonts w:hint="eastAsia" w:ascii="仿宋" w:hAnsi="仿宋" w:eastAsia="仿宋" w:cs="仿宋"/>
                <w:sz w:val="22"/>
                <w:szCs w:val="22"/>
              </w:rPr>
              <w:t>支架金属部分有无腐蚀生锈</w:t>
            </w:r>
          </w:p>
          <w:p w14:paraId="78B69996">
            <w:pPr>
              <w:numPr>
                <w:ilvl w:val="0"/>
                <w:numId w:val="0"/>
              </w:numPr>
              <w:tabs>
                <w:tab w:val="left" w:pos="864"/>
              </w:tabs>
              <w:spacing w:line="240" w:lineRule="auto"/>
              <w:rPr>
                <w:rFonts w:hint="eastAsia" w:ascii="仿宋" w:hAnsi="仿宋" w:eastAsia="仿宋" w:cs="仿宋"/>
                <w:sz w:val="22"/>
                <w:szCs w:val="22"/>
              </w:rPr>
            </w:pPr>
            <w:r>
              <w:rPr>
                <w:rFonts w:hint="eastAsia" w:ascii="仿宋" w:hAnsi="仿宋" w:eastAsia="仿宋" w:cs="仿宋"/>
                <w:sz w:val="22"/>
                <w:szCs w:val="22"/>
                <w:lang w:val="en-US" w:eastAsia="zh-CN"/>
              </w:rPr>
              <w:t>4.</w:t>
            </w:r>
            <w:r>
              <w:rPr>
                <w:rFonts w:hint="eastAsia" w:ascii="仿宋" w:hAnsi="仿宋" w:eastAsia="仿宋" w:cs="仿宋"/>
                <w:sz w:val="22"/>
                <w:szCs w:val="22"/>
              </w:rPr>
              <w:t>接地线有无破损，接地端子是否松动</w:t>
            </w:r>
          </w:p>
        </w:tc>
        <w:tc>
          <w:tcPr>
            <w:tcW w:w="2254" w:type="dxa"/>
            <w:noWrap w:val="0"/>
            <w:vAlign w:val="top"/>
          </w:tcPr>
          <w:p w14:paraId="2D4E9B17">
            <w:pPr>
              <w:numPr>
                <w:ilvl w:val="0"/>
                <w:numId w:val="0"/>
              </w:numPr>
              <w:spacing w:line="240" w:lineRule="auto"/>
              <w:ind w:leftChars="0"/>
              <w:rPr>
                <w:rFonts w:hint="eastAsia" w:ascii="仿宋" w:hAnsi="仿宋" w:eastAsia="仿宋" w:cs="仿宋"/>
                <w:sz w:val="22"/>
                <w:szCs w:val="22"/>
              </w:rPr>
            </w:pPr>
            <w:r>
              <w:rPr>
                <w:rFonts w:hint="eastAsia" w:ascii="仿宋" w:hAnsi="仿宋" w:eastAsia="仿宋" w:cs="仿宋"/>
                <w:sz w:val="22"/>
                <w:szCs w:val="22"/>
                <w:lang w:val="en-US" w:eastAsia="zh-CN"/>
              </w:rPr>
              <w:t>1.</w:t>
            </w:r>
            <w:r>
              <w:rPr>
                <w:rFonts w:hint="eastAsia" w:ascii="仿宋" w:hAnsi="仿宋" w:eastAsia="仿宋" w:cs="仿宋"/>
                <w:sz w:val="22"/>
                <w:szCs w:val="22"/>
              </w:rPr>
              <w:t>绝缘电阻测试：电池组件外壳与输出线间500V绝缘摇表测试，绝缘电阻不小于10M</w:t>
            </w:r>
            <w:r>
              <w:rPr>
                <w:rFonts w:hint="eastAsia" w:ascii="仿宋" w:hAnsi="仿宋" w:eastAsia="仿宋" w:cs="仿宋"/>
                <w:color w:val="000000"/>
                <w:sz w:val="22"/>
                <w:szCs w:val="22"/>
              </w:rPr>
              <w:t>Ω/</w:t>
            </w:r>
            <w:r>
              <w:rPr>
                <w:rFonts w:hint="eastAsia" w:ascii="仿宋" w:hAnsi="仿宋" w:eastAsia="仿宋" w:cs="仿宋"/>
                <w:sz w:val="22"/>
                <w:szCs w:val="22"/>
              </w:rPr>
              <w:t>min</w:t>
            </w:r>
          </w:p>
          <w:p w14:paraId="74F1A530">
            <w:pPr>
              <w:numPr>
                <w:ilvl w:val="0"/>
                <w:numId w:val="0"/>
              </w:numPr>
              <w:spacing w:line="240" w:lineRule="auto"/>
              <w:ind w:leftChars="0"/>
              <w:rPr>
                <w:rFonts w:hint="eastAsia" w:ascii="仿宋" w:hAnsi="仿宋" w:eastAsia="仿宋" w:cs="仿宋"/>
                <w:sz w:val="22"/>
                <w:szCs w:val="22"/>
              </w:rPr>
            </w:pPr>
            <w:r>
              <w:rPr>
                <w:rFonts w:hint="eastAsia" w:ascii="仿宋" w:hAnsi="仿宋" w:eastAsia="仿宋" w:cs="仿宋"/>
                <w:sz w:val="22"/>
                <w:szCs w:val="22"/>
                <w:lang w:val="en-US" w:eastAsia="zh-CN"/>
              </w:rPr>
              <w:t>2.</w:t>
            </w:r>
            <w:r>
              <w:rPr>
                <w:rFonts w:hint="eastAsia" w:ascii="仿宋" w:hAnsi="仿宋" w:eastAsia="仿宋" w:cs="仿宋"/>
                <w:sz w:val="22"/>
                <w:szCs w:val="22"/>
              </w:rPr>
              <w:t>开路电压测试：应在700</w:t>
            </w:r>
            <w:r>
              <w:rPr>
                <w:rFonts w:hint="eastAsia" w:ascii="仿宋" w:hAnsi="仿宋" w:eastAsia="仿宋" w:cs="仿宋"/>
                <w:sz w:val="22"/>
                <w:szCs w:val="22"/>
                <w:lang w:eastAsia="zh-CN"/>
              </w:rPr>
              <w:t>-</w:t>
            </w:r>
            <w:r>
              <w:rPr>
                <w:rFonts w:hint="eastAsia" w:ascii="仿宋" w:hAnsi="仿宋" w:eastAsia="仿宋" w:cs="仿宋"/>
                <w:sz w:val="22"/>
                <w:szCs w:val="22"/>
              </w:rPr>
              <w:t>720VDC之间</w:t>
            </w:r>
          </w:p>
        </w:tc>
      </w:tr>
      <w:tr w14:paraId="5F7EAC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trPr>
        <w:tc>
          <w:tcPr>
            <w:tcW w:w="1838" w:type="dxa"/>
            <w:noWrap w:val="0"/>
            <w:vAlign w:val="center"/>
          </w:tcPr>
          <w:p w14:paraId="5FA20358">
            <w:pPr>
              <w:spacing w:line="240" w:lineRule="auto"/>
              <w:jc w:val="center"/>
              <w:rPr>
                <w:rFonts w:hint="eastAsia" w:ascii="仿宋" w:hAnsi="仿宋" w:eastAsia="仿宋" w:cs="仿宋"/>
                <w:sz w:val="22"/>
                <w:szCs w:val="22"/>
              </w:rPr>
            </w:pPr>
            <w:r>
              <w:rPr>
                <w:rFonts w:hint="eastAsia" w:ascii="仿宋" w:hAnsi="仿宋" w:eastAsia="仿宋" w:cs="仿宋"/>
                <w:sz w:val="22"/>
                <w:szCs w:val="22"/>
              </w:rPr>
              <w:t>方阵连接箱</w:t>
            </w:r>
          </w:p>
        </w:tc>
        <w:tc>
          <w:tcPr>
            <w:tcW w:w="4059" w:type="dxa"/>
            <w:noWrap w:val="0"/>
            <w:vAlign w:val="center"/>
          </w:tcPr>
          <w:p w14:paraId="6B13E941">
            <w:pPr>
              <w:numPr>
                <w:ilvl w:val="0"/>
                <w:numId w:val="0"/>
              </w:numPr>
              <w:spacing w:line="240" w:lineRule="auto"/>
              <w:ind w:leftChars="0"/>
              <w:rPr>
                <w:rFonts w:hint="eastAsia" w:ascii="仿宋" w:hAnsi="仿宋" w:eastAsia="仿宋" w:cs="仿宋"/>
                <w:sz w:val="22"/>
                <w:szCs w:val="22"/>
              </w:rPr>
            </w:pPr>
            <w:r>
              <w:rPr>
                <w:rFonts w:hint="eastAsia" w:ascii="仿宋" w:hAnsi="仿宋" w:eastAsia="仿宋" w:cs="仿宋"/>
                <w:sz w:val="22"/>
                <w:szCs w:val="22"/>
                <w:lang w:val="en-US" w:eastAsia="zh-CN"/>
              </w:rPr>
              <w:t>1.</w:t>
            </w:r>
            <w:r>
              <w:rPr>
                <w:rFonts w:hint="eastAsia" w:ascii="仿宋" w:hAnsi="仿宋" w:eastAsia="仿宋" w:cs="仿宋"/>
                <w:sz w:val="22"/>
                <w:szCs w:val="22"/>
              </w:rPr>
              <w:t>箱体表面有无破损、生锈</w:t>
            </w:r>
          </w:p>
          <w:p w14:paraId="4806E2CE">
            <w:pPr>
              <w:numPr>
                <w:ilvl w:val="0"/>
                <w:numId w:val="0"/>
              </w:numPr>
              <w:spacing w:line="240" w:lineRule="auto"/>
              <w:ind w:leftChars="0"/>
              <w:rPr>
                <w:rFonts w:hint="eastAsia" w:ascii="仿宋" w:hAnsi="仿宋" w:eastAsia="仿宋" w:cs="仿宋"/>
                <w:sz w:val="22"/>
                <w:szCs w:val="22"/>
              </w:rPr>
            </w:pPr>
            <w:r>
              <w:rPr>
                <w:rFonts w:hint="eastAsia" w:ascii="仿宋" w:hAnsi="仿宋" w:eastAsia="仿宋" w:cs="仿宋"/>
                <w:sz w:val="22"/>
                <w:szCs w:val="22"/>
                <w:lang w:val="en-US" w:eastAsia="zh-CN"/>
              </w:rPr>
              <w:t>2.</w:t>
            </w:r>
            <w:r>
              <w:rPr>
                <w:rFonts w:hint="eastAsia" w:ascii="仿宋" w:hAnsi="仿宋" w:eastAsia="仿宋" w:cs="仿宋"/>
                <w:sz w:val="22"/>
                <w:szCs w:val="22"/>
              </w:rPr>
              <w:t>连接线缆有无破损、连接端子是否牢固</w:t>
            </w:r>
          </w:p>
          <w:p w14:paraId="5E3E1DCE">
            <w:pPr>
              <w:numPr>
                <w:ilvl w:val="0"/>
                <w:numId w:val="0"/>
              </w:numPr>
              <w:spacing w:line="240" w:lineRule="auto"/>
              <w:ind w:leftChars="0"/>
              <w:rPr>
                <w:rFonts w:hint="eastAsia" w:ascii="仿宋" w:hAnsi="仿宋" w:eastAsia="仿宋" w:cs="仿宋"/>
                <w:sz w:val="22"/>
                <w:szCs w:val="22"/>
              </w:rPr>
            </w:pPr>
            <w:r>
              <w:rPr>
                <w:rFonts w:hint="eastAsia" w:ascii="仿宋" w:hAnsi="仿宋" w:eastAsia="仿宋" w:cs="仿宋"/>
                <w:sz w:val="22"/>
                <w:szCs w:val="22"/>
                <w:lang w:val="en-US" w:eastAsia="zh-CN"/>
              </w:rPr>
              <w:t>3.</w:t>
            </w:r>
            <w:r>
              <w:rPr>
                <w:rFonts w:hint="eastAsia" w:ascii="仿宋" w:hAnsi="仿宋" w:eastAsia="仿宋" w:cs="仿宋"/>
                <w:sz w:val="22"/>
                <w:szCs w:val="22"/>
              </w:rPr>
              <w:t>接地线有无破损，接地端子是否松动</w:t>
            </w:r>
          </w:p>
          <w:p w14:paraId="50D4FAD8">
            <w:pPr>
              <w:numPr>
                <w:ilvl w:val="0"/>
                <w:numId w:val="0"/>
              </w:numPr>
              <w:spacing w:line="240" w:lineRule="auto"/>
              <w:ind w:leftChars="0"/>
              <w:rPr>
                <w:rFonts w:hint="eastAsia" w:ascii="仿宋" w:hAnsi="仿宋" w:eastAsia="仿宋" w:cs="仿宋"/>
                <w:sz w:val="22"/>
                <w:szCs w:val="22"/>
              </w:rPr>
            </w:pPr>
            <w:r>
              <w:rPr>
                <w:rFonts w:hint="eastAsia" w:ascii="仿宋" w:hAnsi="仿宋" w:eastAsia="仿宋" w:cs="仿宋"/>
                <w:sz w:val="22"/>
                <w:szCs w:val="22"/>
                <w:lang w:val="en-US" w:eastAsia="zh-CN"/>
              </w:rPr>
              <w:t>4.</w:t>
            </w:r>
            <w:r>
              <w:rPr>
                <w:rFonts w:hint="eastAsia" w:ascii="仿宋" w:hAnsi="仿宋" w:eastAsia="仿宋" w:cs="仿宋"/>
                <w:sz w:val="22"/>
                <w:szCs w:val="22"/>
              </w:rPr>
              <w:t>各开关动作是否灵活</w:t>
            </w:r>
          </w:p>
          <w:p w14:paraId="6E4EC756">
            <w:pPr>
              <w:numPr>
                <w:ilvl w:val="0"/>
                <w:numId w:val="0"/>
              </w:numPr>
              <w:spacing w:line="240" w:lineRule="auto"/>
              <w:ind w:leftChars="0"/>
              <w:rPr>
                <w:rFonts w:hint="eastAsia" w:ascii="仿宋" w:hAnsi="仿宋" w:eastAsia="仿宋" w:cs="仿宋"/>
                <w:sz w:val="22"/>
                <w:szCs w:val="22"/>
              </w:rPr>
            </w:pPr>
            <w:r>
              <w:rPr>
                <w:rFonts w:hint="eastAsia" w:ascii="仿宋" w:hAnsi="仿宋" w:eastAsia="仿宋" w:cs="仿宋"/>
                <w:sz w:val="22"/>
                <w:szCs w:val="22"/>
                <w:lang w:val="en-US" w:eastAsia="zh-CN"/>
              </w:rPr>
              <w:t>5.</w:t>
            </w:r>
            <w:r>
              <w:rPr>
                <w:rFonts w:hint="eastAsia" w:ascii="仿宋" w:hAnsi="仿宋" w:eastAsia="仿宋" w:cs="仿宋"/>
                <w:sz w:val="22"/>
                <w:szCs w:val="22"/>
              </w:rPr>
              <w:t>防雷模块是否正常</w:t>
            </w:r>
          </w:p>
        </w:tc>
        <w:tc>
          <w:tcPr>
            <w:tcW w:w="2254" w:type="dxa"/>
            <w:noWrap w:val="0"/>
            <w:vAlign w:val="top"/>
          </w:tcPr>
          <w:p w14:paraId="3805DE84">
            <w:pPr>
              <w:numPr>
                <w:ilvl w:val="0"/>
                <w:numId w:val="0"/>
              </w:numPr>
              <w:spacing w:line="240" w:lineRule="auto"/>
              <w:ind w:leftChars="0"/>
              <w:rPr>
                <w:rFonts w:hint="eastAsia" w:ascii="仿宋" w:hAnsi="仿宋" w:eastAsia="仿宋" w:cs="仿宋"/>
                <w:sz w:val="22"/>
                <w:szCs w:val="22"/>
              </w:rPr>
            </w:pPr>
            <w:r>
              <w:rPr>
                <w:rFonts w:hint="eastAsia" w:ascii="仿宋" w:hAnsi="仿宋" w:eastAsia="仿宋" w:cs="仿宋"/>
                <w:sz w:val="22"/>
                <w:szCs w:val="22"/>
              </w:rPr>
              <w:t>绝缘电阻测试：正负极间及外壳用1000V绝缘摇表测试绝缘电阻不小于10M</w:t>
            </w:r>
            <w:r>
              <w:rPr>
                <w:rFonts w:hint="eastAsia" w:ascii="仿宋" w:hAnsi="仿宋" w:eastAsia="仿宋" w:cs="仿宋"/>
                <w:color w:val="000000"/>
                <w:sz w:val="22"/>
                <w:szCs w:val="22"/>
              </w:rPr>
              <w:t>Ω</w:t>
            </w:r>
            <w:r>
              <w:rPr>
                <w:rFonts w:hint="eastAsia" w:ascii="仿宋" w:hAnsi="仿宋" w:eastAsia="仿宋" w:cs="仿宋"/>
                <w:sz w:val="22"/>
                <w:szCs w:val="22"/>
              </w:rPr>
              <w:t>/min</w:t>
            </w:r>
          </w:p>
        </w:tc>
      </w:tr>
      <w:tr w14:paraId="71080B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1838" w:type="dxa"/>
            <w:noWrap w:val="0"/>
            <w:vAlign w:val="center"/>
          </w:tcPr>
          <w:p w14:paraId="23211B35">
            <w:pPr>
              <w:spacing w:line="240" w:lineRule="auto"/>
              <w:jc w:val="center"/>
              <w:rPr>
                <w:rFonts w:hint="eastAsia" w:ascii="仿宋" w:hAnsi="仿宋" w:eastAsia="仿宋" w:cs="仿宋"/>
                <w:sz w:val="22"/>
                <w:szCs w:val="22"/>
              </w:rPr>
            </w:pPr>
            <w:r>
              <w:rPr>
                <w:rFonts w:hint="eastAsia" w:ascii="仿宋" w:hAnsi="仿宋" w:eastAsia="仿宋" w:cs="仿宋"/>
                <w:sz w:val="22"/>
                <w:szCs w:val="22"/>
              </w:rPr>
              <w:t>接地系统</w:t>
            </w:r>
          </w:p>
        </w:tc>
        <w:tc>
          <w:tcPr>
            <w:tcW w:w="4059" w:type="dxa"/>
            <w:noWrap w:val="0"/>
            <w:vAlign w:val="center"/>
          </w:tcPr>
          <w:p w14:paraId="51F28A01">
            <w:pPr>
              <w:numPr>
                <w:ilvl w:val="0"/>
                <w:numId w:val="0"/>
              </w:numPr>
              <w:spacing w:line="240" w:lineRule="auto"/>
              <w:ind w:leftChars="0"/>
              <w:rPr>
                <w:rFonts w:hint="eastAsia" w:ascii="仿宋" w:hAnsi="仿宋" w:eastAsia="仿宋" w:cs="仿宋"/>
                <w:sz w:val="22"/>
                <w:szCs w:val="22"/>
              </w:rPr>
            </w:pPr>
            <w:r>
              <w:rPr>
                <w:rFonts w:hint="eastAsia" w:ascii="仿宋" w:hAnsi="仿宋" w:eastAsia="仿宋" w:cs="仿宋"/>
                <w:sz w:val="22"/>
                <w:szCs w:val="22"/>
                <w:lang w:val="en-US" w:eastAsia="zh-CN"/>
              </w:rPr>
              <w:t>1.</w:t>
            </w:r>
            <w:r>
              <w:rPr>
                <w:rFonts w:hint="eastAsia" w:ascii="仿宋" w:hAnsi="仿宋" w:eastAsia="仿宋" w:cs="仿宋"/>
                <w:sz w:val="22"/>
                <w:szCs w:val="22"/>
              </w:rPr>
              <w:t>线缆有无破损</w:t>
            </w:r>
          </w:p>
          <w:p w14:paraId="179A677E">
            <w:pPr>
              <w:numPr>
                <w:ilvl w:val="0"/>
                <w:numId w:val="0"/>
              </w:numPr>
              <w:spacing w:line="240" w:lineRule="auto"/>
              <w:ind w:leftChars="0"/>
              <w:rPr>
                <w:rFonts w:hint="eastAsia" w:ascii="仿宋" w:hAnsi="仿宋" w:eastAsia="仿宋" w:cs="仿宋"/>
                <w:sz w:val="22"/>
                <w:szCs w:val="22"/>
              </w:rPr>
            </w:pPr>
            <w:r>
              <w:rPr>
                <w:rFonts w:hint="eastAsia" w:ascii="仿宋" w:hAnsi="仿宋" w:eastAsia="仿宋" w:cs="仿宋"/>
                <w:sz w:val="22"/>
                <w:szCs w:val="22"/>
                <w:lang w:val="en-US" w:eastAsia="zh-CN"/>
              </w:rPr>
              <w:t>2.</w:t>
            </w:r>
            <w:r>
              <w:rPr>
                <w:rFonts w:hint="eastAsia" w:ascii="仿宋" w:hAnsi="仿宋" w:eastAsia="仿宋" w:cs="仿宋"/>
                <w:sz w:val="22"/>
                <w:szCs w:val="22"/>
              </w:rPr>
              <w:t>电缆铠甲是否做接地</w:t>
            </w:r>
          </w:p>
          <w:p w14:paraId="05464C44">
            <w:pPr>
              <w:numPr>
                <w:ilvl w:val="0"/>
                <w:numId w:val="0"/>
              </w:numPr>
              <w:spacing w:line="240" w:lineRule="auto"/>
              <w:ind w:leftChars="0"/>
              <w:rPr>
                <w:rFonts w:hint="eastAsia" w:ascii="仿宋" w:hAnsi="仿宋" w:eastAsia="仿宋" w:cs="仿宋"/>
                <w:sz w:val="22"/>
                <w:szCs w:val="22"/>
              </w:rPr>
            </w:pPr>
            <w:r>
              <w:rPr>
                <w:rFonts w:hint="eastAsia" w:ascii="仿宋" w:hAnsi="仿宋" w:eastAsia="仿宋" w:cs="仿宋"/>
                <w:sz w:val="22"/>
                <w:szCs w:val="22"/>
                <w:lang w:val="en-US" w:eastAsia="zh-CN"/>
              </w:rPr>
              <w:t>3.</w:t>
            </w:r>
            <w:r>
              <w:rPr>
                <w:rFonts w:hint="eastAsia" w:ascii="仿宋" w:hAnsi="仿宋" w:eastAsia="仿宋" w:cs="仿宋"/>
                <w:sz w:val="22"/>
                <w:szCs w:val="22"/>
              </w:rPr>
              <w:t>接地电阻</w:t>
            </w:r>
          </w:p>
        </w:tc>
        <w:tc>
          <w:tcPr>
            <w:tcW w:w="2254" w:type="dxa"/>
            <w:noWrap w:val="0"/>
            <w:vAlign w:val="center"/>
          </w:tcPr>
          <w:p w14:paraId="3FF7D48D">
            <w:pPr>
              <w:spacing w:line="240" w:lineRule="auto"/>
              <w:rPr>
                <w:rFonts w:hint="eastAsia" w:ascii="仿宋" w:hAnsi="仿宋" w:eastAsia="仿宋" w:cs="仿宋"/>
                <w:sz w:val="22"/>
                <w:szCs w:val="22"/>
              </w:rPr>
            </w:pPr>
            <w:r>
              <w:rPr>
                <w:rFonts w:hint="eastAsia" w:ascii="仿宋" w:hAnsi="仿宋" w:eastAsia="仿宋" w:cs="仿宋"/>
                <w:sz w:val="22"/>
                <w:szCs w:val="22"/>
              </w:rPr>
              <w:t>接地电阻测试应满足设计要求</w:t>
            </w:r>
          </w:p>
        </w:tc>
      </w:tr>
    </w:tbl>
    <w:p w14:paraId="2FFF61C9">
      <w:pPr>
        <w:pStyle w:val="3"/>
        <w:pageBreakBefore w:val="0"/>
        <w:kinsoku/>
        <w:wordWrap/>
        <w:overflowPunct/>
        <w:topLinePunct w:val="0"/>
        <w:bidi w:val="0"/>
        <w:spacing w:before="100" w:after="100" w:line="560" w:lineRule="atLeast"/>
        <w:rPr>
          <w:rFonts w:hint="eastAsia" w:ascii="Times New Roman" w:hAnsi="Times New Roman" w:eastAsia="楷体" w:cs="Times New Roman"/>
          <w:b w:val="0"/>
          <w:bCs w:val="0"/>
          <w:sz w:val="32"/>
          <w:lang w:val="en-US" w:eastAsia="zh-CN"/>
        </w:rPr>
      </w:pPr>
      <w:bookmarkStart w:id="344" w:name="_Toc590"/>
      <w:r>
        <w:rPr>
          <w:rFonts w:hint="eastAsia" w:ascii="Times New Roman" w:hAnsi="Times New Roman" w:eastAsia="楷体" w:cs="Times New Roman"/>
          <w:b w:val="0"/>
          <w:bCs w:val="0"/>
          <w:sz w:val="32"/>
          <w:lang w:val="en-US" w:eastAsia="zh-CN"/>
        </w:rPr>
        <w:t>3 周期性检查项目</w:t>
      </w:r>
      <w:bookmarkEnd w:id="344"/>
    </w:p>
    <w:p w14:paraId="7C732908">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预防性维修是最好的维修，所以应该定期对光伏系统定期检查。可以在小问题变成大问题之前就及时发现并处理。即使系统是刚安装不久,系统工作正常也应该开始检查了。大部分的检查采用电压表，电流表和一些基本工器具就可以完成。定期检查可使系统出现故障前清除隐患。一般来说，可定期做下列检查：</w:t>
      </w:r>
    </w:p>
    <w:p w14:paraId="7568A467">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（1）检查系统中所有接线的紧密度牢固性，连接线需清洁且用抗腐蚀剂密封。</w:t>
      </w:r>
    </w:p>
    <w:p w14:paraId="1C44D200">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（2）在有负载的情况下，检查每一个电池电压的变化，如果一个电池与其它的差0.15V，可能就会有问题了。监测该电池的性能看是否需要替换。</w:t>
      </w:r>
    </w:p>
    <w:p w14:paraId="560D52B1">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（3）检查系统走线。如果有导线露出来，就查找裂处，检查绝缘性，检查所有接线盒的接入和接出点，检查绝缘处有否破裂。如果需要就更换导线而不能依靠用绝缘胶布来起长期绝缘的作用。</w:t>
      </w:r>
    </w:p>
    <w:p w14:paraId="78CE4381">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（4）检查所有导线盒是否关上（封上），检查有无水的破坏和腐蚀。如果电子元件是安装在接线盒中，检查盒中通风状况,更换或清理空气过滤器。</w:t>
      </w:r>
    </w:p>
    <w:p w14:paraId="20A5006C">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（5）检查阵列安装框架，保养各种系统的支架。</w:t>
      </w:r>
    </w:p>
    <w:p w14:paraId="412B1B34">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（6）检查开关，确保开关功能良好。查看接点附近有无腐蚀和炭化。用电压表检查保险，若电压降为0，则保险正常。</w:t>
      </w:r>
    </w:p>
    <w:p w14:paraId="409EB174">
      <w:pPr>
        <w:pStyle w:val="3"/>
        <w:pageBreakBefore w:val="0"/>
        <w:kinsoku/>
        <w:wordWrap/>
        <w:overflowPunct/>
        <w:topLinePunct w:val="0"/>
        <w:bidi w:val="0"/>
        <w:spacing w:before="100" w:after="100" w:line="560" w:lineRule="atLeast"/>
        <w:rPr>
          <w:rFonts w:hint="eastAsia" w:ascii="Times New Roman" w:hAnsi="Times New Roman" w:eastAsia="楷体" w:cs="Times New Roman"/>
          <w:b w:val="0"/>
          <w:bCs w:val="0"/>
          <w:sz w:val="32"/>
          <w:lang w:val="en-US" w:eastAsia="zh-CN"/>
        </w:rPr>
      </w:pPr>
      <w:bookmarkStart w:id="345" w:name="_Toc10474"/>
      <w:r>
        <w:rPr>
          <w:rFonts w:hint="eastAsia" w:ascii="Times New Roman" w:hAnsi="Times New Roman" w:eastAsia="楷体" w:cs="Times New Roman"/>
          <w:b w:val="0"/>
          <w:bCs w:val="0"/>
          <w:sz w:val="32"/>
          <w:lang w:val="en-US" w:eastAsia="zh-CN"/>
        </w:rPr>
        <w:t>4 故障类别</w:t>
      </w:r>
      <w:bookmarkEnd w:id="345"/>
    </w:p>
    <w:p w14:paraId="18985CC7">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光伏系统的常见故障（故障占有比率）可分为以下几类：</w:t>
      </w:r>
    </w:p>
    <w:p w14:paraId="048E2C8D">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1、闪电10%</w:t>
      </w:r>
    </w:p>
    <w:p w14:paraId="43AA5D76">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2、误操作6%</w:t>
      </w:r>
    </w:p>
    <w:p w14:paraId="40F2D496">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3、安装4%</w:t>
      </w:r>
    </w:p>
    <w:p w14:paraId="5A5DED36">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4、技术设计3%</w:t>
      </w:r>
    </w:p>
    <w:p w14:paraId="51264828">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5、设备和部件质量51%</w:t>
      </w:r>
    </w:p>
    <w:p w14:paraId="37FF71E8">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6、技术方案26%</w:t>
      </w:r>
    </w:p>
    <w:p w14:paraId="1152BC8A">
      <w:pPr>
        <w:autoSpaceDE w:val="0"/>
        <w:autoSpaceDN w:val="0"/>
        <w:adjustRightInd w:val="0"/>
        <w:spacing w:line="480" w:lineRule="exact"/>
        <w:ind w:firstLine="560" w:firstLineChars="200"/>
        <w:rPr>
          <w:rFonts w:hint="eastAsia" w:ascii="仿宋" w:hAnsi="仿宋" w:eastAsia="仿宋" w:cs="仿宋"/>
          <w:sz w:val="28"/>
          <w:szCs w:val="28"/>
          <w:lang w:val="zh-CN"/>
        </w:rPr>
      </w:pPr>
    </w:p>
    <w:p w14:paraId="4F53FBEF">
      <w:pPr>
        <w:numPr>
          <w:ilvl w:val="0"/>
          <w:numId w:val="0"/>
        </w:numPr>
        <w:autoSpaceDE w:val="0"/>
        <w:autoSpaceDN w:val="0"/>
        <w:adjustRightInd w:val="0"/>
        <w:spacing w:line="480" w:lineRule="exact"/>
        <w:jc w:val="center"/>
        <w:outlineLvl w:val="0"/>
        <w:rPr>
          <w:rFonts w:hint="eastAsia" w:ascii="黑体" w:hAnsi="黑体" w:eastAsia="黑体" w:cs="黑体"/>
          <w:b w:val="0"/>
          <w:bCs/>
          <w:sz w:val="32"/>
          <w:szCs w:val="32"/>
        </w:rPr>
      </w:pPr>
      <w:r>
        <w:rPr>
          <w:rFonts w:hint="eastAsia" w:ascii="仿宋" w:hAnsi="仿宋" w:eastAsia="仿宋" w:cs="仿宋"/>
          <w:sz w:val="28"/>
          <w:szCs w:val="28"/>
          <w:lang w:val="zh-CN"/>
        </w:rPr>
        <w:br w:type="page"/>
      </w:r>
      <w:bookmarkStart w:id="346" w:name="_Toc6962"/>
      <w:r>
        <w:rPr>
          <w:rFonts w:hint="eastAsia" w:ascii="Cambria" w:hAnsi="Cambria" w:eastAsia="黑体" w:cs="Times New Roman"/>
          <w:b w:val="0"/>
          <w:bCs w:val="0"/>
          <w:kern w:val="2"/>
          <w:sz w:val="32"/>
          <w:szCs w:val="32"/>
          <w:lang w:val="en-US" w:eastAsia="zh-CN" w:bidi="ar-SA"/>
        </w:rPr>
        <w:t xml:space="preserve">第十一章 </w:t>
      </w:r>
      <w:r>
        <w:rPr>
          <w:rFonts w:hint="eastAsia" w:ascii="Cambria" w:hAnsi="Cambria" w:eastAsia="黑体" w:cs="Times New Roman"/>
          <w:b w:val="0"/>
          <w:bCs w:val="0"/>
          <w:kern w:val="2"/>
          <w:sz w:val="32"/>
          <w:szCs w:val="32"/>
          <w:lang w:val="zh-CN" w:eastAsia="zh-CN" w:bidi="ar-SA"/>
        </w:rPr>
        <w:t>并网逆变器系统检修技术标准</w:t>
      </w:r>
      <w:bookmarkEnd w:id="346"/>
    </w:p>
    <w:p w14:paraId="0EDAF936">
      <w:pPr>
        <w:pStyle w:val="3"/>
        <w:pageBreakBefore w:val="0"/>
        <w:kinsoku/>
        <w:wordWrap/>
        <w:overflowPunct/>
        <w:topLinePunct w:val="0"/>
        <w:bidi w:val="0"/>
        <w:spacing w:before="100" w:after="100" w:line="560" w:lineRule="atLeast"/>
        <w:rPr>
          <w:rFonts w:hint="eastAsia" w:ascii="Times New Roman" w:hAnsi="Times New Roman" w:eastAsia="楷体" w:cs="Times New Roman"/>
          <w:b w:val="0"/>
          <w:bCs w:val="0"/>
          <w:sz w:val="32"/>
          <w:lang w:val="en-US" w:eastAsia="zh-CN"/>
        </w:rPr>
      </w:pPr>
      <w:bookmarkStart w:id="347" w:name="_Toc25269"/>
      <w:r>
        <w:rPr>
          <w:rFonts w:hint="eastAsia" w:ascii="Times New Roman" w:hAnsi="Times New Roman" w:eastAsia="楷体" w:cs="Times New Roman"/>
          <w:b w:val="0"/>
          <w:bCs w:val="0"/>
          <w:sz w:val="32"/>
          <w:lang w:val="en-US" w:eastAsia="zh-CN"/>
        </w:rPr>
        <w:t>1 概况</w:t>
      </w:r>
      <w:bookmarkEnd w:id="347"/>
    </w:p>
    <w:p w14:paraId="0F5A0F05">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每1MW光伏发电系统有2台并联逆变器组成。2台并网逆变器将直流逆变成380V三相三线制交流，并将2回低压380V交流分别接入干式变低压侧各自对应的断路器。</w:t>
      </w:r>
    </w:p>
    <w:p w14:paraId="1BC4222C">
      <w:pPr>
        <w:pStyle w:val="3"/>
        <w:pageBreakBefore w:val="0"/>
        <w:kinsoku/>
        <w:wordWrap/>
        <w:overflowPunct/>
        <w:topLinePunct w:val="0"/>
        <w:bidi w:val="0"/>
        <w:spacing w:before="100" w:after="100" w:line="560" w:lineRule="atLeast"/>
        <w:rPr>
          <w:rFonts w:hint="default" w:ascii="Times New Roman" w:hAnsi="Times New Roman" w:eastAsia="楷体" w:cs="Times New Roman"/>
          <w:b w:val="0"/>
          <w:bCs w:val="0"/>
          <w:sz w:val="32"/>
          <w:lang w:val="en-US" w:eastAsia="zh-CN"/>
        </w:rPr>
      </w:pPr>
      <w:bookmarkStart w:id="348" w:name="_Toc32524"/>
      <w:r>
        <w:rPr>
          <w:rFonts w:hint="eastAsia" w:ascii="Times New Roman" w:hAnsi="Times New Roman" w:eastAsia="楷体" w:cs="Times New Roman"/>
          <w:b w:val="0"/>
          <w:bCs w:val="0"/>
          <w:sz w:val="32"/>
          <w:lang w:val="en-US" w:eastAsia="zh-CN"/>
        </w:rPr>
        <w:t>2 操作顺序</w:t>
      </w:r>
      <w:bookmarkEnd w:id="348"/>
    </w:p>
    <w:p w14:paraId="13D64CA1">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并网逆变器投入操作顺序:</w:t>
      </w:r>
    </w:p>
    <w:p w14:paraId="3FDCC634">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1.先合上直流配电柜与之相关的断路器</w:t>
      </w:r>
    </w:p>
    <w:p w14:paraId="11257F18">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2.再合上逆变器辅助电源开关，</w:t>
      </w:r>
    </w:p>
    <w:p w14:paraId="5FDA1CC9">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3.最后合上干式变低压室与之相关的断路器。</w:t>
      </w:r>
    </w:p>
    <w:p w14:paraId="342396FF">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4.并网逆变切除操作顺序与之相反。</w:t>
      </w:r>
    </w:p>
    <w:p w14:paraId="5918786D">
      <w:pPr>
        <w:pStyle w:val="3"/>
        <w:pageBreakBefore w:val="0"/>
        <w:kinsoku/>
        <w:wordWrap/>
        <w:overflowPunct/>
        <w:topLinePunct w:val="0"/>
        <w:bidi w:val="0"/>
        <w:spacing w:before="100" w:after="100" w:line="560" w:lineRule="atLeast"/>
        <w:rPr>
          <w:rFonts w:hint="default" w:ascii="Times New Roman" w:hAnsi="Times New Roman" w:eastAsia="楷体" w:cs="Times New Roman"/>
          <w:b w:val="0"/>
          <w:bCs w:val="0"/>
          <w:sz w:val="32"/>
          <w:lang w:val="en-US" w:eastAsia="zh-CN"/>
        </w:rPr>
      </w:pPr>
      <w:bookmarkStart w:id="349" w:name="_Toc10134"/>
      <w:r>
        <w:rPr>
          <w:rFonts w:hint="eastAsia" w:ascii="Times New Roman" w:hAnsi="Times New Roman" w:eastAsia="楷体" w:cs="Times New Roman"/>
          <w:b w:val="0"/>
          <w:bCs w:val="0"/>
          <w:sz w:val="32"/>
          <w:lang w:val="en-US" w:eastAsia="zh-CN"/>
        </w:rPr>
        <w:t>3 检查项目</w:t>
      </w:r>
      <w:bookmarkEnd w:id="349"/>
    </w:p>
    <w:tbl>
      <w:tblPr>
        <w:tblStyle w:val="3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4212"/>
        <w:gridCol w:w="2340"/>
      </w:tblGrid>
      <w:tr w14:paraId="3A960C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noWrap w:val="0"/>
            <w:vAlign w:val="center"/>
          </w:tcPr>
          <w:p w14:paraId="499897FB">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仿宋" w:hAnsi="仿宋" w:eastAsia="仿宋" w:cs="仿宋"/>
                <w:sz w:val="22"/>
                <w:szCs w:val="22"/>
              </w:rPr>
            </w:pPr>
            <w:r>
              <w:rPr>
                <w:rFonts w:hint="eastAsia" w:ascii="仿宋" w:hAnsi="仿宋" w:eastAsia="仿宋" w:cs="仿宋"/>
                <w:sz w:val="22"/>
                <w:szCs w:val="22"/>
              </w:rPr>
              <w:t>检查对象</w:t>
            </w:r>
          </w:p>
        </w:tc>
        <w:tc>
          <w:tcPr>
            <w:tcW w:w="4212" w:type="dxa"/>
            <w:noWrap w:val="0"/>
            <w:vAlign w:val="center"/>
          </w:tcPr>
          <w:p w14:paraId="028336EF">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仿宋" w:hAnsi="仿宋" w:eastAsia="仿宋" w:cs="仿宋"/>
                <w:sz w:val="22"/>
                <w:szCs w:val="22"/>
              </w:rPr>
            </w:pPr>
            <w:r>
              <w:rPr>
                <w:rFonts w:hint="eastAsia" w:ascii="仿宋" w:hAnsi="仿宋" w:eastAsia="仿宋" w:cs="仿宋"/>
                <w:sz w:val="22"/>
                <w:szCs w:val="22"/>
              </w:rPr>
              <w:t>检 查 项 目</w:t>
            </w:r>
          </w:p>
        </w:tc>
        <w:tc>
          <w:tcPr>
            <w:tcW w:w="2340" w:type="dxa"/>
            <w:noWrap w:val="0"/>
            <w:vAlign w:val="center"/>
          </w:tcPr>
          <w:p w14:paraId="162B39F8">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仿宋" w:hAnsi="仿宋" w:eastAsia="仿宋" w:cs="仿宋"/>
                <w:sz w:val="22"/>
                <w:szCs w:val="22"/>
              </w:rPr>
            </w:pPr>
            <w:r>
              <w:rPr>
                <w:rFonts w:hint="eastAsia" w:ascii="仿宋" w:hAnsi="仿宋" w:eastAsia="仿宋" w:cs="仿宋"/>
                <w:sz w:val="22"/>
                <w:szCs w:val="22"/>
              </w:rPr>
              <w:t>工艺标准</w:t>
            </w:r>
          </w:p>
        </w:tc>
      </w:tr>
      <w:tr w14:paraId="0CADB9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noWrap w:val="0"/>
            <w:vAlign w:val="center"/>
          </w:tcPr>
          <w:p w14:paraId="1AD4C409">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仿宋" w:hAnsi="仿宋" w:eastAsia="仿宋" w:cs="仿宋"/>
                <w:sz w:val="22"/>
                <w:szCs w:val="22"/>
              </w:rPr>
            </w:pPr>
            <w:r>
              <w:rPr>
                <w:rFonts w:hint="eastAsia" w:ascii="仿宋" w:hAnsi="仿宋" w:eastAsia="仿宋" w:cs="仿宋"/>
                <w:sz w:val="22"/>
                <w:szCs w:val="22"/>
              </w:rPr>
              <w:t>并网逆变器</w:t>
            </w:r>
          </w:p>
        </w:tc>
        <w:tc>
          <w:tcPr>
            <w:tcW w:w="4212" w:type="dxa"/>
            <w:noWrap w:val="0"/>
            <w:vAlign w:val="center"/>
          </w:tcPr>
          <w:p w14:paraId="293AEDB0">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仿宋" w:hAnsi="仿宋" w:eastAsia="仿宋" w:cs="仿宋"/>
                <w:sz w:val="22"/>
                <w:szCs w:val="22"/>
              </w:rPr>
            </w:pPr>
            <w:r>
              <w:rPr>
                <w:rFonts w:hint="eastAsia" w:ascii="仿宋" w:hAnsi="仿宋" w:eastAsia="仿宋" w:cs="仿宋"/>
                <w:sz w:val="22"/>
                <w:szCs w:val="22"/>
              </w:rPr>
              <w:t>1</w:t>
            </w:r>
            <w:r>
              <w:rPr>
                <w:rFonts w:hint="eastAsia" w:ascii="仿宋" w:hAnsi="仿宋" w:eastAsia="仿宋" w:cs="仿宋"/>
                <w:sz w:val="22"/>
                <w:szCs w:val="22"/>
                <w:lang w:val="en-US" w:eastAsia="zh-CN"/>
              </w:rPr>
              <w:t>.</w:t>
            </w:r>
            <w:r>
              <w:rPr>
                <w:rFonts w:hint="eastAsia" w:ascii="仿宋" w:hAnsi="仿宋" w:eastAsia="仿宋" w:cs="仿宋"/>
                <w:sz w:val="22"/>
                <w:szCs w:val="22"/>
              </w:rPr>
              <w:t>柜体表面有无破损、生锈</w:t>
            </w:r>
          </w:p>
          <w:p w14:paraId="6287E2D0">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仿宋" w:hAnsi="仿宋" w:eastAsia="仿宋" w:cs="仿宋"/>
                <w:sz w:val="22"/>
                <w:szCs w:val="22"/>
              </w:rPr>
            </w:pPr>
            <w:r>
              <w:rPr>
                <w:rFonts w:hint="eastAsia" w:ascii="仿宋" w:hAnsi="仿宋" w:eastAsia="仿宋" w:cs="仿宋"/>
                <w:sz w:val="22"/>
                <w:szCs w:val="22"/>
              </w:rPr>
              <w:t>2</w:t>
            </w:r>
            <w:r>
              <w:rPr>
                <w:rFonts w:hint="eastAsia" w:ascii="仿宋" w:hAnsi="仿宋" w:eastAsia="仿宋" w:cs="仿宋"/>
                <w:sz w:val="22"/>
                <w:szCs w:val="22"/>
                <w:lang w:val="en-US" w:eastAsia="zh-CN"/>
              </w:rPr>
              <w:t>.</w:t>
            </w:r>
            <w:r>
              <w:rPr>
                <w:rFonts w:hint="eastAsia" w:ascii="仿宋" w:hAnsi="仿宋" w:eastAsia="仿宋" w:cs="仿宋"/>
                <w:sz w:val="22"/>
                <w:szCs w:val="22"/>
              </w:rPr>
              <w:t>连接线缆有无破损、连接端子是否牢固及正负极性接线是否正确</w:t>
            </w:r>
          </w:p>
          <w:p w14:paraId="58CFA872">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仿宋" w:hAnsi="仿宋" w:eastAsia="仿宋" w:cs="仿宋"/>
                <w:sz w:val="22"/>
                <w:szCs w:val="22"/>
              </w:rPr>
            </w:pPr>
            <w:r>
              <w:rPr>
                <w:rFonts w:hint="eastAsia" w:ascii="仿宋" w:hAnsi="仿宋" w:eastAsia="仿宋" w:cs="仿宋"/>
                <w:sz w:val="22"/>
                <w:szCs w:val="22"/>
              </w:rPr>
              <w:t>3</w:t>
            </w:r>
            <w:r>
              <w:rPr>
                <w:rFonts w:hint="eastAsia" w:ascii="仿宋" w:hAnsi="仿宋" w:eastAsia="仿宋" w:cs="仿宋"/>
                <w:sz w:val="22"/>
                <w:szCs w:val="22"/>
                <w:lang w:val="en-US" w:eastAsia="zh-CN"/>
              </w:rPr>
              <w:t>.</w:t>
            </w:r>
            <w:r>
              <w:rPr>
                <w:rFonts w:hint="eastAsia" w:ascii="仿宋" w:hAnsi="仿宋" w:eastAsia="仿宋" w:cs="仿宋"/>
                <w:sz w:val="22"/>
                <w:szCs w:val="22"/>
              </w:rPr>
              <w:t>接地线有无破损，接地端子是否松动</w:t>
            </w:r>
          </w:p>
          <w:p w14:paraId="6E241BB7">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仿宋" w:hAnsi="仿宋" w:eastAsia="仿宋" w:cs="仿宋"/>
                <w:sz w:val="22"/>
                <w:szCs w:val="22"/>
              </w:rPr>
            </w:pPr>
            <w:r>
              <w:rPr>
                <w:rFonts w:hint="eastAsia" w:ascii="仿宋" w:hAnsi="仿宋" w:eastAsia="仿宋" w:cs="仿宋"/>
                <w:sz w:val="22"/>
                <w:szCs w:val="22"/>
              </w:rPr>
              <w:t>4</w:t>
            </w:r>
            <w:r>
              <w:rPr>
                <w:rFonts w:hint="eastAsia" w:ascii="仿宋" w:hAnsi="仿宋" w:eastAsia="仿宋" w:cs="仿宋"/>
                <w:sz w:val="22"/>
                <w:szCs w:val="22"/>
                <w:lang w:val="en-US" w:eastAsia="zh-CN"/>
              </w:rPr>
              <w:t>.</w:t>
            </w:r>
            <w:r>
              <w:rPr>
                <w:rFonts w:hint="eastAsia" w:ascii="仿宋" w:hAnsi="仿宋" w:eastAsia="仿宋" w:cs="仿宋"/>
                <w:sz w:val="22"/>
                <w:szCs w:val="22"/>
              </w:rPr>
              <w:t>辅助电源连接是否正确</w:t>
            </w:r>
          </w:p>
          <w:p w14:paraId="4A6EF8E0">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仿宋" w:hAnsi="仿宋" w:eastAsia="仿宋" w:cs="仿宋"/>
                <w:sz w:val="22"/>
                <w:szCs w:val="22"/>
              </w:rPr>
            </w:pPr>
            <w:r>
              <w:rPr>
                <w:rFonts w:hint="eastAsia" w:ascii="仿宋" w:hAnsi="仿宋" w:eastAsia="仿宋" w:cs="仿宋"/>
                <w:sz w:val="22"/>
                <w:szCs w:val="22"/>
              </w:rPr>
              <w:t>5</w:t>
            </w:r>
            <w:r>
              <w:rPr>
                <w:rFonts w:hint="eastAsia" w:ascii="仿宋" w:hAnsi="仿宋" w:eastAsia="仿宋" w:cs="仿宋"/>
                <w:sz w:val="22"/>
                <w:szCs w:val="22"/>
                <w:lang w:val="en-US" w:eastAsia="zh-CN"/>
              </w:rPr>
              <w:t>.</w:t>
            </w:r>
            <w:r>
              <w:rPr>
                <w:rFonts w:hint="eastAsia" w:ascii="仿宋" w:hAnsi="仿宋" w:eastAsia="仿宋" w:cs="仿宋"/>
                <w:sz w:val="22"/>
                <w:szCs w:val="22"/>
              </w:rPr>
              <w:t>运行数据通信是否正常</w:t>
            </w:r>
          </w:p>
        </w:tc>
        <w:tc>
          <w:tcPr>
            <w:tcW w:w="2340" w:type="dxa"/>
            <w:noWrap w:val="0"/>
            <w:vAlign w:val="center"/>
          </w:tcPr>
          <w:p w14:paraId="78ED979F">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仿宋" w:hAnsi="仿宋" w:eastAsia="仿宋" w:cs="仿宋"/>
                <w:sz w:val="22"/>
                <w:szCs w:val="22"/>
              </w:rPr>
            </w:pPr>
            <w:r>
              <w:rPr>
                <w:rFonts w:hint="eastAsia" w:ascii="仿宋" w:hAnsi="仿宋" w:eastAsia="仿宋" w:cs="仿宋"/>
                <w:sz w:val="22"/>
                <w:szCs w:val="22"/>
                <w:lang w:val="en-US" w:eastAsia="zh-CN"/>
              </w:rPr>
              <w:t>1.</w:t>
            </w:r>
            <w:r>
              <w:rPr>
                <w:rFonts w:hint="eastAsia" w:ascii="仿宋" w:hAnsi="仿宋" w:eastAsia="仿宋" w:cs="仿宋"/>
                <w:sz w:val="22"/>
                <w:szCs w:val="22"/>
              </w:rPr>
              <w:t>绝缘电阻测试：电池组件外壳与输出线间1000V绝缘摇表测试，绝缘电阻不小于10M</w:t>
            </w:r>
            <w:r>
              <w:rPr>
                <w:rFonts w:hint="eastAsia" w:ascii="仿宋" w:hAnsi="仿宋" w:eastAsia="仿宋" w:cs="仿宋"/>
                <w:color w:val="000000"/>
                <w:sz w:val="22"/>
                <w:szCs w:val="22"/>
              </w:rPr>
              <w:t>Ω</w:t>
            </w:r>
            <w:r>
              <w:rPr>
                <w:rFonts w:hint="eastAsia" w:ascii="仿宋" w:hAnsi="仿宋" w:eastAsia="仿宋" w:cs="仿宋"/>
                <w:sz w:val="22"/>
                <w:szCs w:val="22"/>
              </w:rPr>
              <w:t>/min</w:t>
            </w:r>
          </w:p>
          <w:p w14:paraId="4D7412DB">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仿宋" w:hAnsi="仿宋" w:eastAsia="仿宋" w:cs="仿宋"/>
                <w:sz w:val="22"/>
                <w:szCs w:val="22"/>
              </w:rPr>
            </w:pPr>
            <w:r>
              <w:rPr>
                <w:rFonts w:hint="eastAsia" w:ascii="仿宋" w:hAnsi="仿宋" w:eastAsia="仿宋" w:cs="仿宋"/>
                <w:sz w:val="22"/>
                <w:szCs w:val="22"/>
                <w:lang w:val="en-US" w:eastAsia="zh-CN"/>
              </w:rPr>
              <w:t>2.</w:t>
            </w:r>
            <w:r>
              <w:rPr>
                <w:rFonts w:hint="eastAsia" w:ascii="仿宋" w:hAnsi="仿宋" w:eastAsia="仿宋" w:cs="仿宋"/>
                <w:sz w:val="22"/>
                <w:szCs w:val="22"/>
              </w:rPr>
              <w:t>开路电压测试：应在700</w:t>
            </w:r>
            <w:r>
              <w:rPr>
                <w:rFonts w:hint="eastAsia" w:ascii="仿宋" w:hAnsi="仿宋" w:eastAsia="仿宋" w:cs="仿宋"/>
                <w:sz w:val="22"/>
                <w:szCs w:val="22"/>
                <w:lang w:eastAsia="zh-CN"/>
              </w:rPr>
              <w:t>-</w:t>
            </w:r>
            <w:r>
              <w:rPr>
                <w:rFonts w:hint="eastAsia" w:ascii="仿宋" w:hAnsi="仿宋" w:eastAsia="仿宋" w:cs="仿宋"/>
                <w:sz w:val="22"/>
                <w:szCs w:val="22"/>
              </w:rPr>
              <w:t>720VDC之间</w:t>
            </w:r>
          </w:p>
        </w:tc>
      </w:tr>
      <w:tr w14:paraId="2C5B7D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noWrap w:val="0"/>
            <w:vAlign w:val="center"/>
          </w:tcPr>
          <w:p w14:paraId="1CD29A19">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仿宋" w:hAnsi="仿宋" w:eastAsia="仿宋" w:cs="仿宋"/>
                <w:sz w:val="22"/>
                <w:szCs w:val="22"/>
              </w:rPr>
            </w:pPr>
            <w:r>
              <w:rPr>
                <w:rFonts w:hint="eastAsia" w:ascii="仿宋" w:hAnsi="仿宋" w:eastAsia="仿宋" w:cs="仿宋"/>
                <w:sz w:val="22"/>
                <w:szCs w:val="22"/>
              </w:rPr>
              <w:t>系统接线</w:t>
            </w:r>
          </w:p>
        </w:tc>
        <w:tc>
          <w:tcPr>
            <w:tcW w:w="4212" w:type="dxa"/>
            <w:noWrap w:val="0"/>
            <w:vAlign w:val="center"/>
          </w:tcPr>
          <w:p w14:paraId="7710F890">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仿宋" w:hAnsi="仿宋" w:eastAsia="仿宋" w:cs="仿宋"/>
                <w:sz w:val="22"/>
                <w:szCs w:val="22"/>
              </w:rPr>
            </w:pPr>
            <w:r>
              <w:rPr>
                <w:rFonts w:hint="eastAsia" w:ascii="仿宋" w:hAnsi="仿宋" w:eastAsia="仿宋" w:cs="仿宋"/>
                <w:sz w:val="22"/>
                <w:szCs w:val="22"/>
              </w:rPr>
              <w:t>1</w:t>
            </w:r>
            <w:r>
              <w:rPr>
                <w:rFonts w:hint="eastAsia" w:ascii="仿宋" w:hAnsi="仿宋" w:eastAsia="仿宋" w:cs="仿宋"/>
                <w:sz w:val="22"/>
                <w:szCs w:val="22"/>
                <w:lang w:val="en-US" w:eastAsia="zh-CN"/>
              </w:rPr>
              <w:t>.</w:t>
            </w:r>
            <w:r>
              <w:rPr>
                <w:rFonts w:hint="eastAsia" w:ascii="仿宋" w:hAnsi="仿宋" w:eastAsia="仿宋" w:cs="仿宋"/>
                <w:sz w:val="22"/>
                <w:szCs w:val="22"/>
              </w:rPr>
              <w:t>阵列线电缆总截面积</w:t>
            </w:r>
          </w:p>
          <w:p w14:paraId="60F2DEF8">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仿宋" w:hAnsi="仿宋" w:eastAsia="仿宋" w:cs="仿宋"/>
                <w:sz w:val="22"/>
                <w:szCs w:val="22"/>
              </w:rPr>
            </w:pPr>
            <w:r>
              <w:rPr>
                <w:rFonts w:hint="eastAsia" w:ascii="仿宋" w:hAnsi="仿宋" w:eastAsia="仿宋" w:cs="仿宋"/>
                <w:sz w:val="22"/>
                <w:szCs w:val="22"/>
              </w:rPr>
              <w:t>2</w:t>
            </w:r>
            <w:r>
              <w:rPr>
                <w:rFonts w:hint="eastAsia" w:ascii="仿宋" w:hAnsi="仿宋" w:eastAsia="仿宋" w:cs="仿宋"/>
                <w:sz w:val="22"/>
                <w:szCs w:val="22"/>
                <w:lang w:val="en-US" w:eastAsia="zh-CN"/>
              </w:rPr>
              <w:t>.</w:t>
            </w:r>
            <w:r>
              <w:rPr>
                <w:rFonts w:hint="eastAsia" w:ascii="仿宋" w:hAnsi="仿宋" w:eastAsia="仿宋" w:cs="仿宋"/>
                <w:sz w:val="22"/>
                <w:szCs w:val="22"/>
              </w:rPr>
              <w:t>电网相线电缆总截面积</w:t>
            </w:r>
          </w:p>
          <w:p w14:paraId="600DB503">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仿宋" w:hAnsi="仿宋" w:eastAsia="仿宋" w:cs="仿宋"/>
                <w:sz w:val="22"/>
                <w:szCs w:val="22"/>
              </w:rPr>
            </w:pPr>
            <w:r>
              <w:rPr>
                <w:rFonts w:hint="eastAsia" w:ascii="仿宋" w:hAnsi="仿宋" w:eastAsia="仿宋" w:cs="仿宋"/>
                <w:sz w:val="22"/>
                <w:szCs w:val="22"/>
              </w:rPr>
              <w:t>3</w:t>
            </w:r>
            <w:r>
              <w:rPr>
                <w:rFonts w:hint="eastAsia" w:ascii="仿宋" w:hAnsi="仿宋" w:eastAsia="仿宋" w:cs="仿宋"/>
                <w:sz w:val="22"/>
                <w:szCs w:val="22"/>
                <w:lang w:val="en-US" w:eastAsia="zh-CN"/>
              </w:rPr>
              <w:t>.</w:t>
            </w:r>
            <w:r>
              <w:rPr>
                <w:rFonts w:hint="eastAsia" w:ascii="仿宋" w:hAnsi="仿宋" w:eastAsia="仿宋" w:cs="仿宋"/>
                <w:sz w:val="22"/>
                <w:szCs w:val="22"/>
              </w:rPr>
              <w:t>地线电缆总截面积</w:t>
            </w:r>
          </w:p>
          <w:p w14:paraId="602F7744">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仿宋" w:hAnsi="仿宋" w:eastAsia="仿宋" w:cs="仿宋"/>
                <w:sz w:val="22"/>
                <w:szCs w:val="22"/>
              </w:rPr>
            </w:pPr>
            <w:r>
              <w:rPr>
                <w:rFonts w:hint="eastAsia" w:ascii="仿宋" w:hAnsi="仿宋" w:eastAsia="仿宋" w:cs="仿宋"/>
                <w:sz w:val="22"/>
                <w:szCs w:val="22"/>
              </w:rPr>
              <w:t>4</w:t>
            </w:r>
            <w:r>
              <w:rPr>
                <w:rFonts w:hint="eastAsia" w:ascii="仿宋" w:hAnsi="仿宋" w:eastAsia="仿宋" w:cs="仿宋"/>
                <w:sz w:val="22"/>
                <w:szCs w:val="22"/>
                <w:lang w:val="en-US" w:eastAsia="zh-CN"/>
              </w:rPr>
              <w:t>.</w:t>
            </w:r>
            <w:r>
              <w:rPr>
                <w:rFonts w:hint="eastAsia" w:ascii="仿宋" w:hAnsi="仿宋" w:eastAsia="仿宋" w:cs="仿宋"/>
                <w:sz w:val="22"/>
                <w:szCs w:val="22"/>
              </w:rPr>
              <w:t>中性线</w:t>
            </w:r>
          </w:p>
        </w:tc>
        <w:tc>
          <w:tcPr>
            <w:tcW w:w="2340" w:type="dxa"/>
            <w:noWrap w:val="0"/>
            <w:vAlign w:val="center"/>
          </w:tcPr>
          <w:p w14:paraId="046744B4">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仿宋" w:hAnsi="仿宋" w:eastAsia="仿宋" w:cs="仿宋"/>
                <w:color w:val="auto"/>
                <w:sz w:val="22"/>
                <w:szCs w:val="22"/>
              </w:rPr>
            </w:pPr>
            <w:r>
              <w:rPr>
                <w:rStyle w:val="44"/>
                <w:rFonts w:ascii="Arial" w:hAnsi="Arial" w:eastAsia="宋体" w:cs="Arial"/>
                <w:i w:val="0"/>
                <w:iCs w:val="0"/>
                <w:caps w:val="0"/>
                <w:color w:val="auto"/>
                <w:spacing w:val="0"/>
                <w:sz w:val="19"/>
                <w:szCs w:val="19"/>
                <w:shd w:val="clear" w:color="auto" w:fill="FFFFFF"/>
              </w:rPr>
              <w:t>不小于</w:t>
            </w:r>
            <w:r>
              <w:rPr>
                <w:rFonts w:hint="eastAsia" w:ascii="仿宋" w:hAnsi="仿宋" w:eastAsia="仿宋" w:cs="仿宋"/>
                <w:color w:val="auto"/>
                <w:sz w:val="22"/>
                <w:szCs w:val="22"/>
              </w:rPr>
              <w:t>400/mm</w:t>
            </w:r>
            <w:r>
              <w:rPr>
                <w:rFonts w:hint="eastAsia" w:ascii="仿宋" w:hAnsi="仿宋" w:eastAsia="仿宋" w:cs="仿宋"/>
                <w:color w:val="auto"/>
                <w:sz w:val="22"/>
                <w:szCs w:val="22"/>
                <w:vertAlign w:val="superscript"/>
              </w:rPr>
              <w:t>2</w:t>
            </w:r>
          </w:p>
          <w:p w14:paraId="6F844C1E">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仿宋" w:hAnsi="仿宋" w:eastAsia="仿宋" w:cs="仿宋"/>
                <w:color w:val="auto"/>
                <w:sz w:val="22"/>
                <w:szCs w:val="22"/>
              </w:rPr>
            </w:pPr>
            <w:r>
              <w:rPr>
                <w:rStyle w:val="44"/>
                <w:rFonts w:ascii="Arial" w:hAnsi="Arial" w:eastAsia="宋体" w:cs="Arial"/>
                <w:i w:val="0"/>
                <w:iCs w:val="0"/>
                <w:caps w:val="0"/>
                <w:color w:val="auto"/>
                <w:spacing w:val="0"/>
                <w:sz w:val="19"/>
                <w:szCs w:val="19"/>
                <w:shd w:val="clear" w:color="auto" w:fill="FFFFFF"/>
              </w:rPr>
              <w:t>不小于</w:t>
            </w:r>
            <w:r>
              <w:rPr>
                <w:rFonts w:hint="eastAsia" w:ascii="仿宋" w:hAnsi="仿宋" w:eastAsia="仿宋" w:cs="仿宋"/>
                <w:color w:val="auto"/>
                <w:sz w:val="22"/>
                <w:szCs w:val="22"/>
              </w:rPr>
              <w:t>450mm</w:t>
            </w:r>
            <w:r>
              <w:rPr>
                <w:rFonts w:hint="eastAsia" w:ascii="仿宋" w:hAnsi="仿宋" w:eastAsia="仿宋" w:cs="仿宋"/>
                <w:color w:val="auto"/>
                <w:sz w:val="22"/>
                <w:szCs w:val="22"/>
                <w:vertAlign w:val="superscript"/>
              </w:rPr>
              <w:t>2</w:t>
            </w:r>
          </w:p>
          <w:p w14:paraId="541D387E">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仿宋" w:hAnsi="仿宋" w:eastAsia="仿宋" w:cs="仿宋"/>
                <w:color w:val="auto"/>
                <w:sz w:val="22"/>
                <w:szCs w:val="22"/>
              </w:rPr>
            </w:pPr>
            <w:r>
              <w:rPr>
                <w:rFonts w:hint="eastAsia" w:ascii="仿宋" w:hAnsi="仿宋" w:eastAsia="仿宋" w:cs="仿宋"/>
                <w:color w:val="auto"/>
                <w:sz w:val="22"/>
                <w:szCs w:val="22"/>
              </w:rPr>
              <w:t>70mm</w:t>
            </w:r>
            <w:r>
              <w:rPr>
                <w:rFonts w:hint="eastAsia" w:ascii="仿宋" w:hAnsi="仿宋" w:eastAsia="仿宋" w:cs="仿宋"/>
                <w:color w:val="auto"/>
                <w:sz w:val="22"/>
                <w:szCs w:val="22"/>
                <w:vertAlign w:val="superscript"/>
              </w:rPr>
              <w:t>2</w:t>
            </w:r>
          </w:p>
          <w:p w14:paraId="01E76AEF">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仿宋" w:hAnsi="仿宋" w:eastAsia="仿宋" w:cs="仿宋"/>
                <w:color w:val="auto"/>
                <w:sz w:val="22"/>
                <w:szCs w:val="22"/>
              </w:rPr>
            </w:pPr>
            <w:r>
              <w:rPr>
                <w:rFonts w:hint="eastAsia" w:ascii="仿宋" w:hAnsi="仿宋" w:eastAsia="仿宋" w:cs="仿宋"/>
                <w:color w:val="auto"/>
                <w:sz w:val="22"/>
                <w:szCs w:val="22"/>
              </w:rPr>
              <w:t>N线悬空，禁止接地</w:t>
            </w:r>
          </w:p>
        </w:tc>
      </w:tr>
      <w:tr w14:paraId="1CB49D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noWrap w:val="0"/>
            <w:vAlign w:val="center"/>
          </w:tcPr>
          <w:p w14:paraId="16D700FE">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仿宋" w:hAnsi="仿宋" w:eastAsia="仿宋" w:cs="仿宋"/>
                <w:sz w:val="22"/>
                <w:szCs w:val="22"/>
              </w:rPr>
            </w:pPr>
            <w:r>
              <w:rPr>
                <w:rFonts w:hint="eastAsia" w:ascii="仿宋" w:hAnsi="仿宋" w:eastAsia="仿宋" w:cs="仿宋"/>
                <w:sz w:val="22"/>
                <w:szCs w:val="22"/>
              </w:rPr>
              <w:t>接地系统</w:t>
            </w:r>
          </w:p>
        </w:tc>
        <w:tc>
          <w:tcPr>
            <w:tcW w:w="4212" w:type="dxa"/>
            <w:noWrap w:val="0"/>
            <w:vAlign w:val="center"/>
          </w:tcPr>
          <w:p w14:paraId="20C432DB">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仿宋" w:hAnsi="仿宋" w:eastAsia="仿宋" w:cs="仿宋"/>
                <w:sz w:val="22"/>
                <w:szCs w:val="22"/>
              </w:rPr>
            </w:pPr>
            <w:r>
              <w:rPr>
                <w:rFonts w:hint="eastAsia" w:ascii="仿宋" w:hAnsi="仿宋" w:eastAsia="仿宋" w:cs="仿宋"/>
                <w:sz w:val="22"/>
                <w:szCs w:val="22"/>
              </w:rPr>
              <w:t>1</w:t>
            </w:r>
            <w:r>
              <w:rPr>
                <w:rFonts w:hint="eastAsia" w:ascii="仿宋" w:hAnsi="仿宋" w:eastAsia="仿宋" w:cs="仿宋"/>
                <w:sz w:val="22"/>
                <w:szCs w:val="22"/>
                <w:lang w:val="en-US" w:eastAsia="zh-CN"/>
              </w:rPr>
              <w:t>.</w:t>
            </w:r>
            <w:r>
              <w:rPr>
                <w:rFonts w:hint="eastAsia" w:ascii="仿宋" w:hAnsi="仿宋" w:eastAsia="仿宋" w:cs="仿宋"/>
                <w:sz w:val="22"/>
                <w:szCs w:val="22"/>
              </w:rPr>
              <w:t>线缆有无破损</w:t>
            </w:r>
          </w:p>
          <w:p w14:paraId="47533402">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仿宋" w:hAnsi="仿宋" w:eastAsia="仿宋" w:cs="仿宋"/>
                <w:sz w:val="22"/>
                <w:szCs w:val="22"/>
              </w:rPr>
            </w:pPr>
            <w:r>
              <w:rPr>
                <w:rFonts w:hint="eastAsia" w:ascii="仿宋" w:hAnsi="仿宋" w:eastAsia="仿宋" w:cs="仿宋"/>
                <w:sz w:val="22"/>
                <w:szCs w:val="22"/>
              </w:rPr>
              <w:t>2</w:t>
            </w:r>
            <w:r>
              <w:rPr>
                <w:rFonts w:hint="eastAsia" w:ascii="仿宋" w:hAnsi="仿宋" w:eastAsia="仿宋" w:cs="仿宋"/>
                <w:sz w:val="22"/>
                <w:szCs w:val="22"/>
                <w:lang w:val="en-US" w:eastAsia="zh-CN"/>
              </w:rPr>
              <w:t>.</w:t>
            </w:r>
            <w:r>
              <w:rPr>
                <w:rFonts w:hint="eastAsia" w:ascii="仿宋" w:hAnsi="仿宋" w:eastAsia="仿宋" w:cs="仿宋"/>
                <w:sz w:val="22"/>
                <w:szCs w:val="22"/>
              </w:rPr>
              <w:t>逆变器接地螺栓连接是否正确</w:t>
            </w:r>
          </w:p>
          <w:p w14:paraId="52CBDD7F">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仿宋" w:hAnsi="仿宋" w:eastAsia="仿宋" w:cs="仿宋"/>
                <w:sz w:val="22"/>
                <w:szCs w:val="22"/>
              </w:rPr>
            </w:pPr>
            <w:r>
              <w:rPr>
                <w:rFonts w:hint="eastAsia" w:ascii="仿宋" w:hAnsi="仿宋" w:eastAsia="仿宋" w:cs="仿宋"/>
                <w:sz w:val="22"/>
                <w:szCs w:val="22"/>
              </w:rPr>
              <w:t>3</w:t>
            </w:r>
            <w:r>
              <w:rPr>
                <w:rFonts w:hint="eastAsia" w:ascii="仿宋" w:hAnsi="仿宋" w:eastAsia="仿宋" w:cs="仿宋"/>
                <w:sz w:val="22"/>
                <w:szCs w:val="22"/>
                <w:lang w:val="en-US" w:eastAsia="zh-CN"/>
              </w:rPr>
              <w:t>.</w:t>
            </w:r>
            <w:r>
              <w:rPr>
                <w:rFonts w:hint="eastAsia" w:ascii="仿宋" w:hAnsi="仿宋" w:eastAsia="仿宋" w:cs="仿宋"/>
                <w:sz w:val="22"/>
                <w:szCs w:val="22"/>
              </w:rPr>
              <w:t>接地电阻</w:t>
            </w:r>
          </w:p>
        </w:tc>
        <w:tc>
          <w:tcPr>
            <w:tcW w:w="2340" w:type="dxa"/>
            <w:noWrap w:val="0"/>
            <w:vAlign w:val="center"/>
          </w:tcPr>
          <w:p w14:paraId="055E0933">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仿宋" w:hAnsi="仿宋" w:eastAsia="仿宋" w:cs="仿宋"/>
                <w:color w:val="auto"/>
                <w:sz w:val="22"/>
                <w:szCs w:val="22"/>
              </w:rPr>
            </w:pPr>
            <w:r>
              <w:rPr>
                <w:rFonts w:hint="eastAsia" w:ascii="仿宋" w:hAnsi="仿宋" w:eastAsia="仿宋" w:cs="仿宋"/>
                <w:color w:val="auto"/>
                <w:sz w:val="22"/>
                <w:szCs w:val="22"/>
              </w:rPr>
              <w:t>接地电阻值</w:t>
            </w:r>
            <w:r>
              <w:rPr>
                <w:rStyle w:val="44"/>
                <w:rFonts w:ascii="Arial" w:hAnsi="Arial" w:eastAsia="宋体" w:cs="Arial"/>
                <w:i w:val="0"/>
                <w:iCs w:val="0"/>
                <w:caps w:val="0"/>
                <w:color w:val="auto"/>
                <w:spacing w:val="0"/>
                <w:sz w:val="19"/>
                <w:szCs w:val="19"/>
                <w:shd w:val="clear" w:color="auto" w:fill="FFFFFF"/>
              </w:rPr>
              <w:t>不</w:t>
            </w:r>
            <w:r>
              <w:rPr>
                <w:rStyle w:val="44"/>
                <w:rFonts w:hint="eastAsia" w:ascii="Arial" w:hAnsi="Arial" w:eastAsia="宋体" w:cs="Arial"/>
                <w:i w:val="0"/>
                <w:iCs w:val="0"/>
                <w:caps w:val="0"/>
                <w:color w:val="auto"/>
                <w:spacing w:val="0"/>
                <w:sz w:val="19"/>
                <w:szCs w:val="19"/>
                <w:shd w:val="clear" w:color="auto" w:fill="FFFFFF"/>
                <w:lang w:val="en-US" w:eastAsia="zh-CN"/>
              </w:rPr>
              <w:t>大</w:t>
            </w:r>
            <w:r>
              <w:rPr>
                <w:rStyle w:val="44"/>
                <w:rFonts w:ascii="Arial" w:hAnsi="Arial" w:eastAsia="宋体" w:cs="Arial"/>
                <w:i w:val="0"/>
                <w:iCs w:val="0"/>
                <w:caps w:val="0"/>
                <w:color w:val="auto"/>
                <w:spacing w:val="0"/>
                <w:sz w:val="19"/>
                <w:szCs w:val="19"/>
                <w:shd w:val="clear" w:color="auto" w:fill="FFFFFF"/>
              </w:rPr>
              <w:t>于</w:t>
            </w:r>
            <w:r>
              <w:rPr>
                <w:rFonts w:hint="eastAsia" w:ascii="仿宋" w:hAnsi="仿宋" w:eastAsia="仿宋" w:cs="仿宋"/>
                <w:color w:val="auto"/>
                <w:sz w:val="22"/>
                <w:szCs w:val="22"/>
              </w:rPr>
              <w:t>4Ω</w:t>
            </w:r>
          </w:p>
        </w:tc>
      </w:tr>
    </w:tbl>
    <w:p w14:paraId="6BFC7E23">
      <w:pPr>
        <w:numPr>
          <w:ilvl w:val="0"/>
          <w:numId w:val="0"/>
        </w:numPr>
        <w:autoSpaceDE w:val="0"/>
        <w:autoSpaceDN w:val="0"/>
        <w:adjustRightInd w:val="0"/>
        <w:spacing w:line="480" w:lineRule="exact"/>
        <w:jc w:val="center"/>
        <w:outlineLvl w:val="0"/>
        <w:rPr>
          <w:rFonts w:hint="eastAsia" w:ascii="黑体" w:hAnsi="黑体" w:eastAsia="黑体" w:cs="黑体"/>
          <w:b w:val="0"/>
          <w:bCs/>
          <w:sz w:val="32"/>
          <w:szCs w:val="32"/>
        </w:rPr>
      </w:pPr>
      <w:r>
        <w:rPr>
          <w:rFonts w:hint="eastAsia"/>
          <w:lang w:val="zh-CN"/>
        </w:rPr>
        <w:br w:type="page"/>
      </w:r>
      <w:bookmarkStart w:id="350" w:name="_Toc29367"/>
      <w:bookmarkStart w:id="351" w:name="_Toc4332"/>
      <w:bookmarkStart w:id="352" w:name="_Toc83843570"/>
      <w:r>
        <w:rPr>
          <w:rFonts w:hint="eastAsia" w:ascii="Cambria" w:hAnsi="Cambria" w:eastAsia="黑体" w:cs="Times New Roman"/>
          <w:b w:val="0"/>
          <w:bCs w:val="0"/>
          <w:kern w:val="2"/>
          <w:sz w:val="32"/>
          <w:szCs w:val="32"/>
          <w:lang w:val="en-US" w:eastAsia="zh-CN" w:bidi="ar-SA"/>
        </w:rPr>
        <w:t xml:space="preserve">第十二章 </w:t>
      </w:r>
      <w:r>
        <w:rPr>
          <w:rFonts w:hint="eastAsia" w:ascii="Cambria" w:hAnsi="Cambria" w:eastAsia="黑体" w:cs="Times New Roman"/>
          <w:b w:val="0"/>
          <w:bCs w:val="0"/>
          <w:kern w:val="2"/>
          <w:sz w:val="32"/>
          <w:szCs w:val="32"/>
          <w:lang w:val="zh-CN" w:eastAsia="zh-CN" w:bidi="ar-SA"/>
        </w:rPr>
        <w:t>光伏板通讯监控系统的检修项目与标准</w:t>
      </w:r>
      <w:bookmarkEnd w:id="350"/>
    </w:p>
    <w:bookmarkEnd w:id="351"/>
    <w:bookmarkEnd w:id="352"/>
    <w:p w14:paraId="3DBC0B05">
      <w:pPr>
        <w:pStyle w:val="3"/>
        <w:pageBreakBefore w:val="0"/>
        <w:kinsoku/>
        <w:wordWrap/>
        <w:overflowPunct/>
        <w:topLinePunct w:val="0"/>
        <w:bidi w:val="0"/>
        <w:spacing w:before="100" w:after="100" w:line="560" w:lineRule="atLeast"/>
        <w:rPr>
          <w:rFonts w:hint="eastAsia" w:ascii="Times New Roman" w:hAnsi="Times New Roman" w:eastAsia="楷体" w:cs="Times New Roman"/>
          <w:b w:val="0"/>
          <w:bCs w:val="0"/>
          <w:sz w:val="32"/>
          <w:lang w:val="en-US" w:eastAsia="zh-CN"/>
        </w:rPr>
      </w:pPr>
      <w:bookmarkStart w:id="353" w:name="_Toc19146"/>
      <w:r>
        <w:rPr>
          <w:rFonts w:hint="eastAsia" w:ascii="Times New Roman" w:hAnsi="Times New Roman" w:eastAsia="楷体" w:cs="Times New Roman"/>
          <w:b w:val="0"/>
          <w:bCs w:val="0"/>
          <w:sz w:val="32"/>
          <w:lang w:val="en-US" w:eastAsia="zh-CN"/>
        </w:rPr>
        <w:t>1 概况</w:t>
      </w:r>
      <w:bookmarkEnd w:id="353"/>
    </w:p>
    <w:p w14:paraId="6ED56312">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通讯监控系统由各分站房RS485光电转换器通过光缆连接至主控制室，RS485侧与分站房逆变器相连，形成RS485总线系统。主控室通过电脑和监视器监控各分站房逆变器工作数据和工作状态。</w:t>
      </w:r>
    </w:p>
    <w:tbl>
      <w:tblPr>
        <w:tblStyle w:val="3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4212"/>
        <w:gridCol w:w="2340"/>
      </w:tblGrid>
      <w:tr w14:paraId="10A88E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noWrap w:val="0"/>
            <w:vAlign w:val="center"/>
          </w:tcPr>
          <w:p w14:paraId="48A7F364">
            <w:pPr>
              <w:spacing w:line="240" w:lineRule="auto"/>
              <w:jc w:val="center"/>
              <w:rPr>
                <w:rFonts w:hint="eastAsia" w:ascii="仿宋" w:hAnsi="仿宋" w:eastAsia="仿宋" w:cs="仿宋"/>
                <w:sz w:val="22"/>
                <w:szCs w:val="22"/>
              </w:rPr>
            </w:pPr>
            <w:r>
              <w:rPr>
                <w:rFonts w:hint="eastAsia" w:ascii="仿宋" w:hAnsi="仿宋" w:eastAsia="仿宋" w:cs="仿宋"/>
                <w:sz w:val="22"/>
                <w:szCs w:val="22"/>
              </w:rPr>
              <w:t>检查对象</w:t>
            </w:r>
          </w:p>
        </w:tc>
        <w:tc>
          <w:tcPr>
            <w:tcW w:w="4212" w:type="dxa"/>
            <w:noWrap w:val="0"/>
            <w:vAlign w:val="center"/>
          </w:tcPr>
          <w:p w14:paraId="2FD50287">
            <w:pPr>
              <w:spacing w:line="240" w:lineRule="auto"/>
              <w:ind w:firstLine="440" w:firstLineChars="200"/>
              <w:jc w:val="center"/>
              <w:rPr>
                <w:rFonts w:hint="eastAsia" w:ascii="仿宋" w:hAnsi="仿宋" w:eastAsia="仿宋" w:cs="仿宋"/>
                <w:sz w:val="22"/>
                <w:szCs w:val="22"/>
              </w:rPr>
            </w:pPr>
            <w:r>
              <w:rPr>
                <w:rFonts w:hint="eastAsia" w:ascii="仿宋" w:hAnsi="仿宋" w:eastAsia="仿宋" w:cs="仿宋"/>
                <w:sz w:val="22"/>
                <w:szCs w:val="22"/>
              </w:rPr>
              <w:t>检查项目</w:t>
            </w:r>
          </w:p>
        </w:tc>
        <w:tc>
          <w:tcPr>
            <w:tcW w:w="2340" w:type="dxa"/>
            <w:noWrap w:val="0"/>
            <w:vAlign w:val="center"/>
          </w:tcPr>
          <w:p w14:paraId="3009C9A2">
            <w:pPr>
              <w:spacing w:line="240" w:lineRule="auto"/>
              <w:ind w:firstLine="440" w:firstLineChars="200"/>
              <w:jc w:val="both"/>
              <w:rPr>
                <w:rFonts w:hint="eastAsia" w:ascii="仿宋" w:hAnsi="仿宋" w:eastAsia="仿宋" w:cs="仿宋"/>
                <w:sz w:val="22"/>
                <w:szCs w:val="22"/>
              </w:rPr>
            </w:pPr>
            <w:r>
              <w:rPr>
                <w:rFonts w:hint="eastAsia" w:ascii="仿宋" w:hAnsi="仿宋" w:eastAsia="仿宋" w:cs="仿宋"/>
                <w:sz w:val="22"/>
                <w:szCs w:val="22"/>
              </w:rPr>
              <w:t>工艺标准</w:t>
            </w:r>
          </w:p>
        </w:tc>
      </w:tr>
      <w:tr w14:paraId="3062F5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noWrap w:val="0"/>
            <w:vAlign w:val="center"/>
          </w:tcPr>
          <w:p w14:paraId="4245AA46">
            <w:pPr>
              <w:spacing w:line="240" w:lineRule="auto"/>
              <w:jc w:val="center"/>
              <w:rPr>
                <w:rFonts w:hint="eastAsia" w:ascii="仿宋" w:hAnsi="仿宋" w:eastAsia="仿宋" w:cs="仿宋"/>
                <w:sz w:val="22"/>
                <w:szCs w:val="22"/>
              </w:rPr>
            </w:pPr>
            <w:r>
              <w:rPr>
                <w:rFonts w:hint="eastAsia" w:ascii="仿宋" w:hAnsi="仿宋" w:eastAsia="仿宋" w:cs="仿宋"/>
                <w:sz w:val="22"/>
                <w:szCs w:val="22"/>
              </w:rPr>
              <w:t>光电线路</w:t>
            </w:r>
          </w:p>
        </w:tc>
        <w:tc>
          <w:tcPr>
            <w:tcW w:w="4212" w:type="dxa"/>
            <w:noWrap w:val="0"/>
            <w:vAlign w:val="center"/>
          </w:tcPr>
          <w:p w14:paraId="1EBD6392">
            <w:pPr>
              <w:spacing w:line="240" w:lineRule="auto"/>
              <w:jc w:val="both"/>
              <w:rPr>
                <w:rFonts w:hint="eastAsia" w:ascii="仿宋" w:hAnsi="仿宋" w:eastAsia="仿宋" w:cs="仿宋"/>
                <w:sz w:val="22"/>
                <w:szCs w:val="22"/>
              </w:rPr>
            </w:pPr>
            <w:r>
              <w:rPr>
                <w:rFonts w:hint="eastAsia" w:ascii="仿宋" w:hAnsi="仿宋" w:eastAsia="仿宋" w:cs="仿宋"/>
                <w:sz w:val="22"/>
                <w:szCs w:val="22"/>
              </w:rPr>
              <w:t>光缆传输信号是否正常</w:t>
            </w:r>
          </w:p>
        </w:tc>
        <w:tc>
          <w:tcPr>
            <w:tcW w:w="2340" w:type="dxa"/>
            <w:noWrap w:val="0"/>
            <w:vAlign w:val="center"/>
          </w:tcPr>
          <w:p w14:paraId="37A26669">
            <w:pPr>
              <w:spacing w:line="240" w:lineRule="auto"/>
              <w:jc w:val="both"/>
              <w:rPr>
                <w:rFonts w:hint="eastAsia" w:ascii="仿宋" w:hAnsi="仿宋" w:eastAsia="仿宋" w:cs="仿宋"/>
                <w:sz w:val="22"/>
                <w:szCs w:val="22"/>
              </w:rPr>
            </w:pPr>
            <w:r>
              <w:rPr>
                <w:rFonts w:hint="eastAsia" w:ascii="仿宋" w:hAnsi="仿宋" w:eastAsia="仿宋" w:cs="仿宋"/>
                <w:sz w:val="22"/>
                <w:szCs w:val="22"/>
              </w:rPr>
              <w:t>信号正常</w:t>
            </w:r>
          </w:p>
        </w:tc>
      </w:tr>
      <w:tr w14:paraId="51C284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8" w:hRule="atLeast"/>
        </w:trPr>
        <w:tc>
          <w:tcPr>
            <w:tcW w:w="1908" w:type="dxa"/>
            <w:noWrap w:val="0"/>
            <w:vAlign w:val="center"/>
          </w:tcPr>
          <w:p w14:paraId="4C5554A9">
            <w:pPr>
              <w:spacing w:line="240" w:lineRule="auto"/>
              <w:jc w:val="center"/>
              <w:rPr>
                <w:rFonts w:hint="eastAsia" w:ascii="仿宋" w:hAnsi="仿宋" w:eastAsia="仿宋" w:cs="仿宋"/>
                <w:sz w:val="22"/>
                <w:szCs w:val="22"/>
              </w:rPr>
            </w:pPr>
            <w:r>
              <w:rPr>
                <w:rFonts w:hint="eastAsia" w:ascii="仿宋" w:hAnsi="仿宋" w:eastAsia="仿宋" w:cs="仿宋"/>
                <w:sz w:val="22"/>
                <w:szCs w:val="22"/>
              </w:rPr>
              <w:t>监控界面</w:t>
            </w:r>
          </w:p>
        </w:tc>
        <w:tc>
          <w:tcPr>
            <w:tcW w:w="4212" w:type="dxa"/>
            <w:noWrap w:val="0"/>
            <w:vAlign w:val="center"/>
          </w:tcPr>
          <w:p w14:paraId="030A83A5">
            <w:pPr>
              <w:spacing w:line="240" w:lineRule="auto"/>
              <w:jc w:val="both"/>
              <w:rPr>
                <w:rFonts w:hint="eastAsia" w:ascii="仿宋" w:hAnsi="仿宋" w:eastAsia="仿宋" w:cs="仿宋"/>
                <w:sz w:val="22"/>
                <w:szCs w:val="22"/>
              </w:rPr>
            </w:pPr>
            <w:r>
              <w:rPr>
                <w:rFonts w:hint="eastAsia" w:ascii="仿宋" w:hAnsi="仿宋" w:eastAsia="仿宋" w:cs="仿宋"/>
                <w:sz w:val="22"/>
                <w:szCs w:val="22"/>
              </w:rPr>
              <w:t>1</w:t>
            </w:r>
            <w:r>
              <w:rPr>
                <w:rFonts w:hint="eastAsia" w:ascii="仿宋" w:hAnsi="仿宋" w:eastAsia="仿宋" w:cs="仿宋"/>
                <w:sz w:val="22"/>
                <w:szCs w:val="22"/>
                <w:lang w:val="en-US" w:eastAsia="zh-CN"/>
              </w:rPr>
              <w:t>.</w:t>
            </w:r>
            <w:r>
              <w:rPr>
                <w:rFonts w:hint="eastAsia" w:ascii="仿宋" w:hAnsi="仿宋" w:eastAsia="仿宋" w:cs="仿宋"/>
                <w:sz w:val="22"/>
                <w:szCs w:val="22"/>
              </w:rPr>
              <w:t>电脑工作状态是否正常</w:t>
            </w:r>
          </w:p>
          <w:p w14:paraId="36B376A0">
            <w:pPr>
              <w:spacing w:line="240" w:lineRule="auto"/>
              <w:jc w:val="both"/>
              <w:rPr>
                <w:rFonts w:hint="eastAsia" w:ascii="仿宋" w:hAnsi="仿宋" w:eastAsia="仿宋" w:cs="仿宋"/>
                <w:sz w:val="22"/>
                <w:szCs w:val="22"/>
              </w:rPr>
            </w:pPr>
            <w:r>
              <w:rPr>
                <w:rFonts w:hint="eastAsia" w:ascii="仿宋" w:hAnsi="仿宋" w:eastAsia="仿宋" w:cs="仿宋"/>
                <w:sz w:val="22"/>
                <w:szCs w:val="22"/>
              </w:rPr>
              <w:t>2</w:t>
            </w:r>
            <w:r>
              <w:rPr>
                <w:rFonts w:hint="eastAsia" w:ascii="仿宋" w:hAnsi="仿宋" w:eastAsia="仿宋" w:cs="仿宋"/>
                <w:sz w:val="22"/>
                <w:szCs w:val="22"/>
                <w:lang w:val="en-US" w:eastAsia="zh-CN"/>
              </w:rPr>
              <w:t>.</w:t>
            </w:r>
            <w:r>
              <w:rPr>
                <w:rFonts w:hint="eastAsia" w:ascii="仿宋" w:hAnsi="仿宋" w:eastAsia="仿宋" w:cs="仿宋"/>
                <w:sz w:val="22"/>
                <w:szCs w:val="22"/>
              </w:rPr>
              <w:t>逆变器各工作状态数据传输信号是否正常</w:t>
            </w:r>
          </w:p>
          <w:p w14:paraId="5B798041">
            <w:pPr>
              <w:spacing w:line="240" w:lineRule="auto"/>
              <w:jc w:val="both"/>
              <w:rPr>
                <w:rFonts w:hint="eastAsia" w:ascii="仿宋" w:hAnsi="仿宋" w:eastAsia="仿宋" w:cs="仿宋"/>
                <w:sz w:val="22"/>
                <w:szCs w:val="22"/>
              </w:rPr>
            </w:pPr>
            <w:r>
              <w:rPr>
                <w:rFonts w:hint="eastAsia" w:ascii="仿宋" w:hAnsi="仿宋" w:eastAsia="仿宋" w:cs="仿宋"/>
                <w:sz w:val="22"/>
                <w:szCs w:val="22"/>
              </w:rPr>
              <w:t>3</w:t>
            </w:r>
            <w:r>
              <w:rPr>
                <w:rFonts w:hint="eastAsia" w:ascii="仿宋" w:hAnsi="仿宋" w:eastAsia="仿宋" w:cs="仿宋"/>
                <w:sz w:val="22"/>
                <w:szCs w:val="22"/>
                <w:lang w:val="en-US" w:eastAsia="zh-CN"/>
              </w:rPr>
              <w:t>.</w:t>
            </w:r>
            <w:r>
              <w:rPr>
                <w:rFonts w:hint="eastAsia" w:ascii="仿宋" w:hAnsi="仿宋" w:eastAsia="仿宋" w:cs="仿宋"/>
                <w:sz w:val="22"/>
                <w:szCs w:val="22"/>
              </w:rPr>
              <w:t>各分站房逆变器状态控制是否正常</w:t>
            </w:r>
          </w:p>
        </w:tc>
        <w:tc>
          <w:tcPr>
            <w:tcW w:w="2340" w:type="dxa"/>
            <w:noWrap w:val="0"/>
            <w:vAlign w:val="center"/>
          </w:tcPr>
          <w:p w14:paraId="4146297E">
            <w:pPr>
              <w:spacing w:line="240" w:lineRule="auto"/>
              <w:jc w:val="both"/>
              <w:rPr>
                <w:rFonts w:hint="eastAsia" w:ascii="仿宋" w:hAnsi="仿宋" w:eastAsia="仿宋" w:cs="仿宋"/>
                <w:sz w:val="22"/>
                <w:szCs w:val="22"/>
              </w:rPr>
            </w:pPr>
            <w:r>
              <w:rPr>
                <w:rFonts w:hint="eastAsia" w:ascii="仿宋" w:hAnsi="仿宋" w:eastAsia="仿宋" w:cs="仿宋"/>
                <w:sz w:val="22"/>
                <w:szCs w:val="22"/>
              </w:rPr>
              <w:t>电脑工作状态正常</w:t>
            </w:r>
          </w:p>
          <w:p w14:paraId="31786D28">
            <w:pPr>
              <w:spacing w:line="240" w:lineRule="auto"/>
              <w:jc w:val="both"/>
              <w:rPr>
                <w:rFonts w:hint="eastAsia" w:ascii="仿宋" w:hAnsi="仿宋" w:eastAsia="仿宋" w:cs="仿宋"/>
                <w:sz w:val="22"/>
                <w:szCs w:val="22"/>
              </w:rPr>
            </w:pPr>
            <w:r>
              <w:rPr>
                <w:rFonts w:hint="eastAsia" w:ascii="仿宋" w:hAnsi="仿宋" w:eastAsia="仿宋" w:cs="仿宋"/>
                <w:sz w:val="22"/>
                <w:szCs w:val="22"/>
              </w:rPr>
              <w:t>信号正常</w:t>
            </w:r>
          </w:p>
          <w:p w14:paraId="2E737940">
            <w:pPr>
              <w:spacing w:line="240" w:lineRule="auto"/>
              <w:jc w:val="both"/>
              <w:rPr>
                <w:rFonts w:hint="eastAsia" w:ascii="仿宋" w:hAnsi="仿宋" w:eastAsia="仿宋" w:cs="仿宋"/>
                <w:sz w:val="22"/>
                <w:szCs w:val="22"/>
              </w:rPr>
            </w:pPr>
            <w:r>
              <w:rPr>
                <w:rFonts w:hint="eastAsia" w:ascii="仿宋" w:hAnsi="仿宋" w:eastAsia="仿宋" w:cs="仿宋"/>
                <w:sz w:val="22"/>
                <w:szCs w:val="22"/>
              </w:rPr>
              <w:t>状态控制正常</w:t>
            </w:r>
          </w:p>
        </w:tc>
      </w:tr>
      <w:tr w14:paraId="2679F4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noWrap w:val="0"/>
            <w:vAlign w:val="center"/>
          </w:tcPr>
          <w:p w14:paraId="2AA7A905">
            <w:pPr>
              <w:spacing w:line="240" w:lineRule="auto"/>
              <w:jc w:val="center"/>
              <w:rPr>
                <w:rFonts w:hint="eastAsia" w:ascii="仿宋" w:hAnsi="仿宋" w:eastAsia="仿宋" w:cs="仿宋"/>
                <w:sz w:val="22"/>
                <w:szCs w:val="22"/>
              </w:rPr>
            </w:pPr>
            <w:r>
              <w:rPr>
                <w:rFonts w:hint="eastAsia" w:ascii="仿宋" w:hAnsi="仿宋" w:eastAsia="仿宋" w:cs="仿宋"/>
                <w:sz w:val="22"/>
                <w:szCs w:val="22"/>
              </w:rPr>
              <w:t>UPS</w:t>
            </w:r>
          </w:p>
        </w:tc>
        <w:tc>
          <w:tcPr>
            <w:tcW w:w="4212" w:type="dxa"/>
            <w:noWrap w:val="0"/>
            <w:vAlign w:val="center"/>
          </w:tcPr>
          <w:p w14:paraId="2B6D9087">
            <w:pPr>
              <w:spacing w:line="240" w:lineRule="auto"/>
              <w:jc w:val="both"/>
              <w:rPr>
                <w:rFonts w:hint="eastAsia" w:ascii="仿宋" w:hAnsi="仿宋" w:eastAsia="仿宋" w:cs="仿宋"/>
                <w:sz w:val="22"/>
                <w:szCs w:val="22"/>
              </w:rPr>
            </w:pPr>
            <w:r>
              <w:rPr>
                <w:rFonts w:hint="eastAsia" w:ascii="仿宋" w:hAnsi="仿宋" w:eastAsia="仿宋" w:cs="仿宋"/>
                <w:sz w:val="22"/>
                <w:szCs w:val="22"/>
              </w:rPr>
              <w:t>不间断电源状态是否正常</w:t>
            </w:r>
          </w:p>
        </w:tc>
        <w:tc>
          <w:tcPr>
            <w:tcW w:w="2340" w:type="dxa"/>
            <w:noWrap w:val="0"/>
            <w:vAlign w:val="center"/>
          </w:tcPr>
          <w:p w14:paraId="5A91535E">
            <w:pPr>
              <w:spacing w:line="240" w:lineRule="auto"/>
              <w:jc w:val="both"/>
              <w:rPr>
                <w:rFonts w:hint="eastAsia" w:ascii="仿宋" w:hAnsi="仿宋" w:eastAsia="仿宋" w:cs="仿宋"/>
                <w:sz w:val="22"/>
                <w:szCs w:val="22"/>
              </w:rPr>
            </w:pPr>
            <w:r>
              <w:rPr>
                <w:rFonts w:hint="eastAsia" w:ascii="仿宋" w:hAnsi="仿宋" w:eastAsia="仿宋" w:cs="仿宋"/>
                <w:sz w:val="22"/>
                <w:szCs w:val="22"/>
              </w:rPr>
              <w:t>电源正常</w:t>
            </w:r>
          </w:p>
        </w:tc>
      </w:tr>
    </w:tbl>
    <w:p w14:paraId="0937237E">
      <w:pPr>
        <w:pStyle w:val="3"/>
        <w:pageBreakBefore w:val="0"/>
        <w:kinsoku/>
        <w:wordWrap/>
        <w:overflowPunct/>
        <w:topLinePunct w:val="0"/>
        <w:bidi w:val="0"/>
        <w:spacing w:before="100" w:after="100" w:line="560" w:lineRule="atLeast"/>
        <w:rPr>
          <w:rFonts w:hint="eastAsia" w:ascii="Times New Roman" w:hAnsi="Times New Roman" w:eastAsia="楷体" w:cs="Times New Roman"/>
          <w:b w:val="0"/>
          <w:bCs w:val="0"/>
          <w:sz w:val="32"/>
          <w:lang w:val="en-US" w:eastAsia="zh-CN"/>
        </w:rPr>
      </w:pPr>
      <w:bookmarkStart w:id="354" w:name="_Toc16158"/>
      <w:r>
        <w:rPr>
          <w:rFonts w:hint="eastAsia" w:ascii="Times New Roman" w:hAnsi="Times New Roman" w:eastAsia="楷体" w:cs="Times New Roman"/>
          <w:b w:val="0"/>
          <w:bCs w:val="0"/>
          <w:sz w:val="32"/>
          <w:lang w:val="en-US" w:eastAsia="zh-CN"/>
        </w:rPr>
        <w:t>2 操作顺序</w:t>
      </w:r>
      <w:bookmarkEnd w:id="354"/>
    </w:p>
    <w:p w14:paraId="461EA1C9">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2.1 送电操作顺序</w:t>
      </w:r>
    </w:p>
    <w:p w14:paraId="007F4C2D">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合上方阵汇线箱开关</w:t>
      </w:r>
    </w:p>
    <w:p w14:paraId="11788D55">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检查直流配电柜所有直流输入电压</w:t>
      </w:r>
    </w:p>
    <w:p w14:paraId="0BF7A388">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检测35kV电压供电是否输入</w:t>
      </w:r>
    </w:p>
    <w:p w14:paraId="7EA54136">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合上箱变低压侧开关</w:t>
      </w:r>
    </w:p>
    <w:p w14:paraId="0A6951AC">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合上逆变器辅助电源开关</w:t>
      </w:r>
    </w:p>
    <w:p w14:paraId="51346C13">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合上逆变器直流输入开关</w:t>
      </w:r>
    </w:p>
    <w:p w14:paraId="242D92E7">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合上直流配电柜输出开关</w:t>
      </w:r>
    </w:p>
    <w:p w14:paraId="22A14EDC">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合上逆变器输出交流开关</w:t>
      </w:r>
    </w:p>
    <w:p w14:paraId="1DEC9178">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2.2 停电操作顺序</w:t>
      </w:r>
    </w:p>
    <w:p w14:paraId="5C3EC759">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分断逆变器输出交流开关</w:t>
      </w:r>
    </w:p>
    <w:p w14:paraId="6C9D84F8">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分断逆变器直流输入开关</w:t>
      </w:r>
    </w:p>
    <w:p w14:paraId="68F7439C">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分断直流配电柜输出开关</w:t>
      </w:r>
    </w:p>
    <w:p w14:paraId="52528BB8">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分断逆变器辅助电源开关</w:t>
      </w:r>
    </w:p>
    <w:p w14:paraId="3D4169BF">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分断箱变低压侧开关</w:t>
      </w:r>
    </w:p>
    <w:p w14:paraId="254585A4">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2.3 紧急时停电顺序</w:t>
      </w:r>
    </w:p>
    <w:p w14:paraId="7B35F250">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分断站用电源逆变器辅助电源供电开关</w:t>
      </w:r>
    </w:p>
    <w:p w14:paraId="4379BFA3">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分断逆变器交流输出开关</w:t>
      </w:r>
    </w:p>
    <w:p w14:paraId="5C1B23DA">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分断直流配电柜直流输出开关</w:t>
      </w:r>
    </w:p>
    <w:p w14:paraId="6F988AF4">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根据情况分断箱变开关或直流配电柜开关</w:t>
      </w:r>
    </w:p>
    <w:p w14:paraId="563C38B3">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排除故障（箱变停电放电后才能进行检查）</w:t>
      </w:r>
    </w:p>
    <w:p w14:paraId="3E8504BC">
      <w:pPr>
        <w:spacing w:line="360" w:lineRule="auto"/>
        <w:jc w:val="center"/>
        <w:outlineLvl w:val="0"/>
        <w:rPr>
          <w:rFonts w:hint="eastAsia" w:ascii="Cambria" w:hAnsi="Cambria" w:eastAsia="黑体" w:cs="Times New Roman"/>
          <w:b w:val="0"/>
          <w:bCs w:val="0"/>
          <w:kern w:val="2"/>
          <w:sz w:val="32"/>
          <w:szCs w:val="32"/>
          <w:lang w:val="zh-CN" w:eastAsia="zh-CN" w:bidi="ar-SA"/>
        </w:rPr>
      </w:pPr>
      <w:r>
        <w:rPr>
          <w:rFonts w:hint="eastAsia"/>
          <w:lang w:val="zh-CN"/>
        </w:rPr>
        <w:br w:type="page"/>
      </w:r>
      <w:bookmarkStart w:id="355" w:name="_Toc83843532"/>
      <w:bookmarkStart w:id="356" w:name="_Toc12708"/>
      <w:bookmarkStart w:id="357" w:name="_Toc11241"/>
      <w:r>
        <w:rPr>
          <w:rFonts w:hint="eastAsia" w:ascii="Cambria" w:hAnsi="Cambria" w:eastAsia="黑体" w:cs="Times New Roman"/>
          <w:b w:val="0"/>
          <w:bCs w:val="0"/>
          <w:kern w:val="2"/>
          <w:sz w:val="32"/>
          <w:szCs w:val="32"/>
          <w:lang w:val="zh-CN" w:eastAsia="zh-CN" w:bidi="ar-SA"/>
        </w:rPr>
        <w:t>第</w:t>
      </w:r>
      <w:r>
        <w:rPr>
          <w:rFonts w:hint="eastAsia" w:ascii="Cambria" w:hAnsi="Cambria" w:eastAsia="黑体" w:cs="Times New Roman"/>
          <w:b w:val="0"/>
          <w:bCs w:val="0"/>
          <w:kern w:val="2"/>
          <w:sz w:val="32"/>
          <w:szCs w:val="32"/>
          <w:lang w:val="en-US" w:eastAsia="zh-CN" w:bidi="ar-SA"/>
        </w:rPr>
        <w:t>十三</w:t>
      </w:r>
      <w:r>
        <w:rPr>
          <w:rFonts w:hint="eastAsia" w:ascii="Cambria" w:hAnsi="Cambria" w:eastAsia="黑体" w:cs="Times New Roman"/>
          <w:b w:val="0"/>
          <w:bCs w:val="0"/>
          <w:kern w:val="2"/>
          <w:sz w:val="32"/>
          <w:szCs w:val="32"/>
          <w:lang w:val="zh-CN" w:eastAsia="zh-CN" w:bidi="ar-SA"/>
        </w:rPr>
        <w:t>章 太阳能发电站安全事项</w:t>
      </w:r>
      <w:bookmarkEnd w:id="355"/>
      <w:bookmarkEnd w:id="356"/>
      <w:bookmarkEnd w:id="357"/>
    </w:p>
    <w:p w14:paraId="1D914A12">
      <w:pPr>
        <w:pStyle w:val="3"/>
        <w:pageBreakBefore w:val="0"/>
        <w:kinsoku/>
        <w:wordWrap/>
        <w:overflowPunct/>
        <w:topLinePunct w:val="0"/>
        <w:bidi w:val="0"/>
        <w:spacing w:before="100" w:after="100" w:line="560" w:lineRule="atLeast"/>
        <w:rPr>
          <w:rFonts w:hint="eastAsia" w:ascii="Times New Roman" w:hAnsi="Times New Roman" w:eastAsia="楷体" w:cs="Times New Roman"/>
          <w:b w:val="0"/>
          <w:bCs w:val="0"/>
          <w:sz w:val="32"/>
          <w:lang w:val="en-US" w:eastAsia="zh-CN"/>
        </w:rPr>
      </w:pPr>
      <w:bookmarkStart w:id="358" w:name="_Toc2060"/>
      <w:bookmarkStart w:id="359" w:name="_Toc23551"/>
      <w:bookmarkStart w:id="360" w:name="_Toc83843533"/>
      <w:r>
        <w:rPr>
          <w:rFonts w:hint="eastAsia" w:ascii="Times New Roman" w:hAnsi="Times New Roman" w:eastAsia="楷体" w:cs="Times New Roman"/>
          <w:b w:val="0"/>
          <w:bCs w:val="0"/>
          <w:sz w:val="32"/>
          <w:lang w:val="en-US" w:eastAsia="zh-CN"/>
        </w:rPr>
        <w:t>1 人员要求及具备的能力</w:t>
      </w:r>
      <w:bookmarkEnd w:id="358"/>
      <w:bookmarkEnd w:id="359"/>
      <w:bookmarkEnd w:id="360"/>
    </w:p>
    <w:p w14:paraId="3C06C26A">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1.1 人员要求</w:t>
      </w:r>
    </w:p>
    <w:p w14:paraId="74476944">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（1）在太阳能发电站进行有关工作的人员必须符合《安程》中工作人员基本要求，并得到切实可行的保护。</w:t>
      </w:r>
    </w:p>
    <w:p w14:paraId="3E49B717">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（2）只有熟悉本规程，经过专业培训并考试合格的工作人员，才可以进行太阳能电站的检修维护工作。</w:t>
      </w:r>
    </w:p>
    <w:p w14:paraId="1DA1639D">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（3）能够评估交给检修维护工作并能意识到可能发生的危险的人员。接受培训的人员对太阳能电站进行任何工作，必须由一位有经验的人员进行监护。</w:t>
      </w:r>
    </w:p>
    <w:p w14:paraId="405D8898">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1.2 工作人员必备的能力</w:t>
      </w:r>
    </w:p>
    <w:p w14:paraId="30CD6775">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（1）能预想可能存在的危险及应采取的预防措施。</w:t>
      </w:r>
    </w:p>
    <w:p w14:paraId="6806321E">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（2）在危险情况下对太阳能发电系统采取安全措施。</w:t>
      </w:r>
    </w:p>
    <w:p w14:paraId="77740AF6">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（3）会使用人员防护设施、安全设备。</w:t>
      </w:r>
    </w:p>
    <w:p w14:paraId="75DFCDBB">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（4）能遵守操作要求、正确使用工器具。</w:t>
      </w:r>
    </w:p>
    <w:p w14:paraId="090BADE3">
      <w:pPr>
        <w:pStyle w:val="3"/>
        <w:pageBreakBefore w:val="0"/>
        <w:kinsoku/>
        <w:wordWrap/>
        <w:overflowPunct/>
        <w:topLinePunct w:val="0"/>
        <w:bidi w:val="0"/>
        <w:spacing w:before="100" w:after="100" w:line="560" w:lineRule="atLeast"/>
        <w:rPr>
          <w:rFonts w:hint="eastAsia" w:ascii="Times New Roman" w:hAnsi="Times New Roman" w:eastAsia="楷体" w:cs="Times New Roman"/>
          <w:b w:val="0"/>
          <w:bCs w:val="0"/>
          <w:sz w:val="32"/>
          <w:lang w:val="en-US" w:eastAsia="zh-CN"/>
        </w:rPr>
      </w:pPr>
      <w:bookmarkStart w:id="361" w:name="_Toc83843534"/>
      <w:bookmarkStart w:id="362" w:name="_Toc2784"/>
      <w:bookmarkStart w:id="363" w:name="_Toc17883"/>
      <w:r>
        <w:rPr>
          <w:rFonts w:hint="eastAsia" w:ascii="Times New Roman" w:hAnsi="Times New Roman" w:eastAsia="楷体" w:cs="Times New Roman"/>
          <w:b w:val="0"/>
          <w:bCs w:val="0"/>
          <w:sz w:val="32"/>
          <w:lang w:val="en-US" w:eastAsia="zh-CN"/>
        </w:rPr>
        <w:t>2 太阳能电站检修必备的安全防护设备</w:t>
      </w:r>
      <w:bookmarkEnd w:id="361"/>
      <w:bookmarkEnd w:id="362"/>
      <w:bookmarkEnd w:id="363"/>
    </w:p>
    <w:p w14:paraId="3044BD53">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2.1安全必备设备</w:t>
      </w:r>
    </w:p>
    <w:p w14:paraId="537217F4">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在对太阳能发电系统进行工作之前，工作人员要遵守以下规定：</w:t>
      </w:r>
    </w:p>
    <w:p w14:paraId="3504857A">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进入现场工作时，要戴上有锁紧带的安全帽防止受伤。</w:t>
      </w:r>
    </w:p>
    <w:p w14:paraId="2723CB36">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进入现场工作时，要穿工作服可以防止受伤和油污。</w:t>
      </w:r>
    </w:p>
    <w:p w14:paraId="535E3C0B">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进入现场工作时，要戴上手套可以防止手受伤和油污。</w:t>
      </w:r>
    </w:p>
    <w:p w14:paraId="5B918F5E">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进入现场工作时，要穿橡胶绝缘防护鞋。</w:t>
      </w:r>
    </w:p>
    <w:p w14:paraId="4600DE78">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沙尘天气要戴上口罩和护目镜防止沙尘天气对呼吸道的影响。</w:t>
      </w:r>
    </w:p>
    <w:p w14:paraId="581F69B7">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冬天在室外低温条件下，要穿保暖衣服。</w:t>
      </w:r>
    </w:p>
    <w:p w14:paraId="790853FB">
      <w:pPr>
        <w:pStyle w:val="3"/>
        <w:pageBreakBefore w:val="0"/>
        <w:kinsoku/>
        <w:wordWrap/>
        <w:overflowPunct/>
        <w:topLinePunct w:val="0"/>
        <w:bidi w:val="0"/>
        <w:spacing w:before="100" w:after="100" w:line="560" w:lineRule="atLeast"/>
        <w:rPr>
          <w:rFonts w:hint="eastAsia" w:ascii="Times New Roman" w:hAnsi="Times New Roman" w:eastAsia="楷体" w:cs="Times New Roman"/>
          <w:b w:val="0"/>
          <w:bCs w:val="0"/>
          <w:sz w:val="32"/>
          <w:lang w:val="en-US" w:eastAsia="zh-CN"/>
        </w:rPr>
      </w:pPr>
      <w:bookmarkStart w:id="364" w:name="_Toc18840"/>
      <w:bookmarkStart w:id="365" w:name="_Toc83843535"/>
      <w:bookmarkStart w:id="366" w:name="_Toc16752"/>
      <w:r>
        <w:rPr>
          <w:rFonts w:hint="eastAsia" w:ascii="Times New Roman" w:hAnsi="Times New Roman" w:eastAsia="楷体" w:cs="Times New Roman"/>
          <w:b w:val="0"/>
          <w:bCs w:val="0"/>
          <w:sz w:val="32"/>
          <w:lang w:val="en-US" w:eastAsia="zh-CN"/>
        </w:rPr>
        <w:t>3 操作基本安全注意事项</w:t>
      </w:r>
      <w:bookmarkEnd w:id="364"/>
      <w:bookmarkEnd w:id="365"/>
      <w:bookmarkEnd w:id="366"/>
    </w:p>
    <w:p w14:paraId="3607B6DE">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3.1 概述</w:t>
      </w:r>
    </w:p>
    <w:p w14:paraId="0E395FBE">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对太阳能发电系统执行任何检修之前，必须告知运行工作人员，操作的准确位置和标志以及将要执行的操作及工作的类型和范围。运行人员将准许或者拒绝要执行的工作。</w:t>
      </w:r>
    </w:p>
    <w:p w14:paraId="526D28ED">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3.2 工作前的注意事项</w:t>
      </w:r>
    </w:p>
    <w:p w14:paraId="379BB3F4">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（1）在执行任何操作时候，至少有两个人。</w:t>
      </w:r>
    </w:p>
    <w:p w14:paraId="07DEF18B">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（2）太阳能电站的工作人员必须随时有使用说明书可用。</w:t>
      </w:r>
    </w:p>
    <w:p w14:paraId="565846B3">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（3）工作人员必须备有急救箱和通讯设备。</w:t>
      </w:r>
    </w:p>
    <w:p w14:paraId="6193DF06">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（4）开始任何工作之前，必须确保工作人员和安全及防护设备符合要求。</w:t>
      </w:r>
    </w:p>
    <w:p w14:paraId="5F733DD5">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（5）如果太阳能发电系统的工作状态有异常变化，必须立即切断电源，确保安全后对系统进行细致检查。</w:t>
      </w:r>
    </w:p>
    <w:p w14:paraId="4877D355">
      <w:pPr>
        <w:pStyle w:val="3"/>
        <w:pageBreakBefore w:val="0"/>
        <w:kinsoku/>
        <w:wordWrap/>
        <w:overflowPunct/>
        <w:topLinePunct w:val="0"/>
        <w:bidi w:val="0"/>
        <w:spacing w:before="100" w:after="100" w:line="560" w:lineRule="atLeast"/>
        <w:rPr>
          <w:rFonts w:hint="eastAsia" w:ascii="Times New Roman" w:hAnsi="Times New Roman" w:eastAsia="楷体" w:cs="Times New Roman"/>
          <w:b w:val="0"/>
          <w:bCs w:val="0"/>
          <w:sz w:val="32"/>
          <w:lang w:val="en-US" w:eastAsia="zh-CN"/>
        </w:rPr>
      </w:pPr>
      <w:bookmarkStart w:id="367" w:name="_Toc20739"/>
      <w:bookmarkStart w:id="368" w:name="_Toc83843536"/>
      <w:bookmarkStart w:id="369" w:name="_Toc1888"/>
      <w:r>
        <w:rPr>
          <w:rFonts w:hint="eastAsia" w:ascii="Times New Roman" w:hAnsi="Times New Roman" w:eastAsia="楷体" w:cs="Times New Roman"/>
          <w:b w:val="0"/>
          <w:bCs w:val="0"/>
          <w:sz w:val="32"/>
          <w:lang w:val="en-US" w:eastAsia="zh-CN"/>
        </w:rPr>
        <w:t>4 工作中存在的危险</w:t>
      </w:r>
      <w:bookmarkEnd w:id="367"/>
      <w:bookmarkEnd w:id="368"/>
      <w:bookmarkEnd w:id="369"/>
    </w:p>
    <w:p w14:paraId="14E3307E">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4.1 电气危险</w:t>
      </w:r>
    </w:p>
    <w:p w14:paraId="1B972E5E">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打开开关柜和对任何带电部件工作前，相关系统必须处于断电状态。主电源开关和控制系统电源开关被断开。电气设备的带电部件和在带电条件下工作的材料，只能在下列条件满足的情况下才可以对其进行工作：</w:t>
      </w:r>
    </w:p>
    <w:p w14:paraId="5EBC9B83">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（1）接触电压低于接地线电压、工作电压&lt;24V（AC）</w:t>
      </w:r>
    </w:p>
    <w:p w14:paraId="5EF3CDB2">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（2）工作位置的短路电流总计最大AC3mA（有效值）或DC12mA</w:t>
      </w:r>
    </w:p>
    <w:p w14:paraId="4905386D">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4.2 直流系统反送电的危险</w:t>
      </w:r>
    </w:p>
    <w:p w14:paraId="1E82F5FD">
      <w:pPr>
        <w:pStyle w:val="25"/>
        <w:pageBreakBefore w:val="0"/>
        <w:tabs>
          <w:tab w:val="left" w:pos="2100"/>
          <w:tab w:val="left" w:pos="6480"/>
        </w:tabs>
        <w:kinsoku/>
        <w:overflowPunct/>
        <w:topLinePunct w:val="0"/>
        <w:bidi w:val="0"/>
        <w:spacing w:line="480" w:lineRule="exact"/>
        <w:ind w:right="0" w:rightChars="0" w:firstLine="560" w:firstLineChars="200"/>
        <w:jc w:val="both"/>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由于太阳能发电系统本身的工作特点，在有可见光照射时，太阳能电池板就会产生电流，因此在对逆变器室、高低压配电室设备进行检修维护工作时，应断开逆变系统直流开关、箱变低压侧交流开关，以确保工作的安全进行。</w:t>
      </w:r>
    </w:p>
    <w:p w14:paraId="48241550">
      <w:pPr>
        <w:spacing w:line="360" w:lineRule="auto"/>
        <w:jc w:val="both"/>
        <w:outlineLvl w:val="0"/>
        <w:rPr>
          <w:rFonts w:hint="eastAsia" w:ascii="Cambria" w:hAnsi="Cambria" w:eastAsia="黑体" w:cs="Times New Roman"/>
          <w:b w:val="0"/>
          <w:bCs w:val="0"/>
          <w:kern w:val="2"/>
          <w:sz w:val="32"/>
          <w:szCs w:val="32"/>
          <w:lang w:val="zh-CN" w:eastAsia="zh-CN" w:bidi="ar-SA"/>
        </w:rPr>
      </w:pPr>
      <w:r>
        <w:rPr>
          <w:rFonts w:hint="eastAsia" w:ascii="仿宋" w:hAnsi="仿宋" w:eastAsia="仿宋" w:cs="仿宋"/>
          <w:b w:val="0"/>
          <w:bCs w:val="0"/>
          <w:color w:val="000000"/>
          <w:sz w:val="28"/>
          <w:szCs w:val="28"/>
          <w:lang w:val="en-US" w:eastAsia="zh-CN"/>
        </w:rPr>
        <w:br w:type="page"/>
      </w:r>
      <w:bookmarkStart w:id="370" w:name="_Toc7926"/>
      <w:r>
        <w:rPr>
          <w:rFonts w:hint="eastAsia" w:ascii="Cambria" w:hAnsi="Cambria" w:eastAsia="黑体" w:cs="Times New Roman"/>
          <w:b w:val="0"/>
          <w:bCs w:val="0"/>
          <w:kern w:val="2"/>
          <w:sz w:val="32"/>
          <w:szCs w:val="32"/>
          <w:lang w:val="zh-CN" w:eastAsia="zh-CN" w:bidi="ar-SA"/>
        </w:rPr>
        <w:t>附录：太阳能光伏发电设备技术参数表</w:t>
      </w:r>
      <w:bookmarkEnd w:id="370"/>
    </w:p>
    <w:p w14:paraId="6921F404">
      <w:pPr>
        <w:pStyle w:val="3"/>
        <w:pageBreakBefore w:val="0"/>
        <w:kinsoku/>
        <w:wordWrap/>
        <w:overflowPunct/>
        <w:topLinePunct w:val="0"/>
        <w:bidi w:val="0"/>
        <w:spacing w:before="100" w:after="100" w:line="560" w:lineRule="atLeast"/>
        <w:rPr>
          <w:rFonts w:hint="eastAsia" w:ascii="Times New Roman" w:hAnsi="Times New Roman" w:eastAsia="楷体" w:cs="Times New Roman"/>
          <w:b w:val="0"/>
          <w:bCs w:val="0"/>
          <w:sz w:val="32"/>
          <w:lang w:val="en-US" w:eastAsia="zh-CN"/>
        </w:rPr>
      </w:pPr>
      <w:bookmarkStart w:id="371" w:name="_Toc8627"/>
      <w:r>
        <w:rPr>
          <w:rFonts w:hint="eastAsia" w:ascii="Times New Roman" w:hAnsi="Times New Roman" w:eastAsia="楷体" w:cs="Times New Roman"/>
          <w:b w:val="0"/>
          <w:bCs w:val="0"/>
          <w:sz w:val="32"/>
          <w:lang w:val="en-US" w:eastAsia="zh-CN"/>
        </w:rPr>
        <w:t>1 35kV户内金属封闭铠装移开式交流高压开关柜</w:t>
      </w:r>
      <w:bookmarkEnd w:id="371"/>
    </w:p>
    <w:tbl>
      <w:tblPr>
        <w:tblStyle w:val="3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1"/>
        <w:gridCol w:w="3330"/>
        <w:gridCol w:w="2349"/>
        <w:gridCol w:w="1164"/>
      </w:tblGrid>
      <w:tr w14:paraId="4F674B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521" w:type="dxa"/>
            <w:noWrap w:val="0"/>
            <w:vAlign w:val="center"/>
          </w:tcPr>
          <w:p w14:paraId="6EF77238">
            <w:pPr>
              <w:spacing w:line="240" w:lineRule="auto"/>
              <w:rPr>
                <w:rFonts w:hint="eastAsia" w:ascii="仿宋" w:hAnsi="仿宋" w:eastAsia="仿宋" w:cs="仿宋"/>
                <w:sz w:val="22"/>
                <w:szCs w:val="22"/>
              </w:rPr>
            </w:pPr>
            <w:r>
              <w:rPr>
                <w:rFonts w:hint="eastAsia" w:ascii="仿宋" w:hAnsi="仿宋" w:eastAsia="仿宋" w:cs="仿宋"/>
                <w:sz w:val="22"/>
                <w:szCs w:val="22"/>
              </w:rPr>
              <w:t>设备名称</w:t>
            </w:r>
          </w:p>
        </w:tc>
        <w:tc>
          <w:tcPr>
            <w:tcW w:w="3330" w:type="dxa"/>
            <w:noWrap w:val="0"/>
            <w:vAlign w:val="center"/>
          </w:tcPr>
          <w:p w14:paraId="2F26F084">
            <w:pPr>
              <w:spacing w:line="240" w:lineRule="auto"/>
              <w:rPr>
                <w:rFonts w:hint="eastAsia" w:ascii="仿宋" w:hAnsi="仿宋" w:eastAsia="仿宋" w:cs="仿宋"/>
                <w:sz w:val="22"/>
                <w:szCs w:val="22"/>
              </w:rPr>
            </w:pPr>
            <w:r>
              <w:rPr>
                <w:rFonts w:hint="eastAsia" w:ascii="仿宋" w:hAnsi="仿宋" w:eastAsia="仿宋" w:cs="仿宋"/>
                <w:sz w:val="22"/>
                <w:szCs w:val="22"/>
              </w:rPr>
              <w:t>进线柜</w:t>
            </w:r>
          </w:p>
        </w:tc>
        <w:tc>
          <w:tcPr>
            <w:tcW w:w="2349" w:type="dxa"/>
            <w:noWrap w:val="0"/>
            <w:vAlign w:val="center"/>
          </w:tcPr>
          <w:p w14:paraId="4922DE4F">
            <w:pPr>
              <w:spacing w:line="240" w:lineRule="auto"/>
              <w:rPr>
                <w:rFonts w:hint="eastAsia" w:ascii="仿宋" w:hAnsi="仿宋" w:eastAsia="仿宋" w:cs="仿宋"/>
                <w:sz w:val="22"/>
                <w:szCs w:val="22"/>
              </w:rPr>
            </w:pPr>
            <w:r>
              <w:rPr>
                <w:rFonts w:hint="eastAsia" w:ascii="仿宋" w:hAnsi="仿宋" w:eastAsia="仿宋" w:cs="仿宋"/>
                <w:sz w:val="22"/>
                <w:szCs w:val="22"/>
              </w:rPr>
              <w:t>数     量</w:t>
            </w:r>
          </w:p>
        </w:tc>
        <w:tc>
          <w:tcPr>
            <w:tcW w:w="1164" w:type="dxa"/>
            <w:noWrap w:val="0"/>
            <w:vAlign w:val="center"/>
          </w:tcPr>
          <w:p w14:paraId="4C42969C">
            <w:pPr>
              <w:spacing w:line="240" w:lineRule="auto"/>
              <w:rPr>
                <w:rFonts w:hint="eastAsia" w:ascii="仿宋" w:hAnsi="仿宋" w:eastAsia="仿宋" w:cs="仿宋"/>
                <w:sz w:val="22"/>
                <w:szCs w:val="22"/>
              </w:rPr>
            </w:pPr>
            <w:r>
              <w:rPr>
                <w:rFonts w:hint="eastAsia" w:ascii="仿宋" w:hAnsi="仿宋" w:eastAsia="仿宋" w:cs="仿宋"/>
                <w:sz w:val="22"/>
                <w:szCs w:val="22"/>
              </w:rPr>
              <w:t>5面</w:t>
            </w:r>
          </w:p>
        </w:tc>
      </w:tr>
      <w:tr w14:paraId="1C75AB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1521" w:type="dxa"/>
            <w:noWrap w:val="0"/>
            <w:vAlign w:val="center"/>
          </w:tcPr>
          <w:p w14:paraId="0A819B9F">
            <w:pPr>
              <w:spacing w:line="240" w:lineRule="auto"/>
              <w:rPr>
                <w:rFonts w:hint="eastAsia" w:ascii="仿宋" w:hAnsi="仿宋" w:eastAsia="仿宋" w:cs="仿宋"/>
                <w:sz w:val="22"/>
                <w:szCs w:val="22"/>
              </w:rPr>
            </w:pPr>
            <w:r>
              <w:rPr>
                <w:rFonts w:hint="eastAsia" w:ascii="仿宋" w:hAnsi="仿宋" w:eastAsia="仿宋" w:cs="仿宋"/>
                <w:sz w:val="22"/>
                <w:szCs w:val="22"/>
              </w:rPr>
              <w:t>生产厂家</w:t>
            </w:r>
          </w:p>
        </w:tc>
        <w:tc>
          <w:tcPr>
            <w:tcW w:w="6843" w:type="dxa"/>
            <w:gridSpan w:val="3"/>
            <w:noWrap w:val="0"/>
            <w:vAlign w:val="center"/>
          </w:tcPr>
          <w:p w14:paraId="48DFB679">
            <w:pPr>
              <w:spacing w:line="240" w:lineRule="auto"/>
              <w:rPr>
                <w:rFonts w:hint="eastAsia" w:ascii="仿宋" w:hAnsi="仿宋" w:eastAsia="仿宋" w:cs="仿宋"/>
                <w:sz w:val="22"/>
                <w:szCs w:val="22"/>
              </w:rPr>
            </w:pPr>
            <w:r>
              <w:rPr>
                <w:rFonts w:hint="eastAsia" w:ascii="仿宋" w:hAnsi="仿宋" w:eastAsia="仿宋" w:cs="仿宋"/>
                <w:sz w:val="22"/>
                <w:szCs w:val="22"/>
              </w:rPr>
              <w:t>上海一开投资有限公司</w:t>
            </w:r>
          </w:p>
        </w:tc>
      </w:tr>
      <w:tr w14:paraId="66A4E7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1" w:type="dxa"/>
            <w:noWrap w:val="0"/>
            <w:vAlign w:val="center"/>
          </w:tcPr>
          <w:p w14:paraId="575B3610">
            <w:pPr>
              <w:spacing w:line="240" w:lineRule="auto"/>
              <w:rPr>
                <w:rFonts w:hint="eastAsia" w:ascii="仿宋" w:hAnsi="仿宋" w:eastAsia="仿宋" w:cs="仿宋"/>
                <w:sz w:val="22"/>
                <w:szCs w:val="22"/>
              </w:rPr>
            </w:pPr>
            <w:r>
              <w:rPr>
                <w:rFonts w:hint="eastAsia" w:ascii="仿宋" w:hAnsi="仿宋" w:eastAsia="仿宋" w:cs="仿宋"/>
                <w:sz w:val="22"/>
                <w:szCs w:val="22"/>
              </w:rPr>
              <w:t>型号</w:t>
            </w:r>
          </w:p>
        </w:tc>
        <w:tc>
          <w:tcPr>
            <w:tcW w:w="3330" w:type="dxa"/>
            <w:noWrap w:val="0"/>
            <w:vAlign w:val="center"/>
          </w:tcPr>
          <w:p w14:paraId="6FC09245">
            <w:pPr>
              <w:spacing w:line="240" w:lineRule="auto"/>
              <w:rPr>
                <w:rFonts w:hint="eastAsia" w:ascii="仿宋" w:hAnsi="仿宋" w:eastAsia="仿宋" w:cs="仿宋"/>
                <w:sz w:val="22"/>
                <w:szCs w:val="22"/>
              </w:rPr>
            </w:pPr>
            <w:r>
              <w:rPr>
                <w:rFonts w:hint="eastAsia" w:ascii="仿宋" w:hAnsi="仿宋" w:eastAsia="仿宋" w:cs="仿宋"/>
                <w:sz w:val="22"/>
                <w:szCs w:val="22"/>
              </w:rPr>
              <w:t>KYN61-40.5</w:t>
            </w:r>
          </w:p>
        </w:tc>
        <w:tc>
          <w:tcPr>
            <w:tcW w:w="2349" w:type="dxa"/>
            <w:noWrap w:val="0"/>
            <w:vAlign w:val="center"/>
          </w:tcPr>
          <w:p w14:paraId="6E89DCD9">
            <w:pPr>
              <w:spacing w:line="240" w:lineRule="auto"/>
              <w:rPr>
                <w:rFonts w:hint="eastAsia" w:ascii="仿宋" w:hAnsi="仿宋" w:eastAsia="仿宋" w:cs="仿宋"/>
                <w:sz w:val="22"/>
                <w:szCs w:val="22"/>
              </w:rPr>
            </w:pPr>
            <w:r>
              <w:rPr>
                <w:rFonts w:hint="eastAsia" w:ascii="仿宋" w:hAnsi="仿宋" w:eastAsia="仿宋" w:cs="仿宋"/>
                <w:sz w:val="22"/>
                <w:szCs w:val="22"/>
              </w:rPr>
              <w:t>执行标准</w:t>
            </w:r>
          </w:p>
        </w:tc>
        <w:tc>
          <w:tcPr>
            <w:tcW w:w="1164" w:type="dxa"/>
            <w:noWrap w:val="0"/>
            <w:vAlign w:val="center"/>
          </w:tcPr>
          <w:p w14:paraId="0EB81A19">
            <w:pPr>
              <w:spacing w:line="240" w:lineRule="auto"/>
              <w:rPr>
                <w:rFonts w:hint="eastAsia" w:ascii="仿宋" w:hAnsi="仿宋" w:eastAsia="仿宋" w:cs="仿宋"/>
                <w:sz w:val="22"/>
                <w:szCs w:val="22"/>
              </w:rPr>
            </w:pPr>
            <w:r>
              <w:rPr>
                <w:rFonts w:hint="eastAsia" w:ascii="仿宋" w:hAnsi="仿宋" w:eastAsia="仿宋" w:cs="仿宋"/>
                <w:sz w:val="22"/>
                <w:szCs w:val="22"/>
              </w:rPr>
              <w:t>GB3906-2006</w:t>
            </w:r>
          </w:p>
        </w:tc>
      </w:tr>
      <w:tr w14:paraId="19900E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1" w:type="dxa"/>
            <w:noWrap w:val="0"/>
            <w:vAlign w:val="center"/>
          </w:tcPr>
          <w:p w14:paraId="0CC15A1E">
            <w:pPr>
              <w:spacing w:line="240" w:lineRule="auto"/>
              <w:rPr>
                <w:rFonts w:hint="eastAsia" w:ascii="仿宋" w:hAnsi="仿宋" w:eastAsia="仿宋" w:cs="仿宋"/>
                <w:sz w:val="22"/>
                <w:szCs w:val="22"/>
              </w:rPr>
            </w:pPr>
            <w:r>
              <w:rPr>
                <w:rFonts w:hint="eastAsia" w:ascii="仿宋" w:hAnsi="仿宋" w:eastAsia="仿宋" w:cs="仿宋"/>
                <w:sz w:val="22"/>
                <w:szCs w:val="22"/>
              </w:rPr>
              <w:t>额定频率</w:t>
            </w:r>
          </w:p>
        </w:tc>
        <w:tc>
          <w:tcPr>
            <w:tcW w:w="3330" w:type="dxa"/>
            <w:noWrap w:val="0"/>
            <w:vAlign w:val="center"/>
          </w:tcPr>
          <w:p w14:paraId="48A4E34B">
            <w:pPr>
              <w:spacing w:line="240" w:lineRule="auto"/>
              <w:rPr>
                <w:rFonts w:hint="eastAsia" w:ascii="仿宋" w:hAnsi="仿宋" w:eastAsia="仿宋" w:cs="仿宋"/>
                <w:sz w:val="22"/>
                <w:szCs w:val="22"/>
              </w:rPr>
            </w:pPr>
            <w:r>
              <w:rPr>
                <w:rFonts w:hint="eastAsia" w:ascii="仿宋" w:hAnsi="仿宋" w:eastAsia="仿宋" w:cs="仿宋"/>
                <w:sz w:val="22"/>
                <w:szCs w:val="22"/>
              </w:rPr>
              <w:t>50Hz</w:t>
            </w:r>
          </w:p>
        </w:tc>
        <w:tc>
          <w:tcPr>
            <w:tcW w:w="2349" w:type="dxa"/>
            <w:noWrap w:val="0"/>
            <w:vAlign w:val="center"/>
          </w:tcPr>
          <w:p w14:paraId="7975148C">
            <w:pPr>
              <w:spacing w:line="240" w:lineRule="auto"/>
              <w:rPr>
                <w:rFonts w:hint="eastAsia" w:ascii="仿宋" w:hAnsi="仿宋" w:eastAsia="仿宋" w:cs="仿宋"/>
                <w:sz w:val="22"/>
                <w:szCs w:val="22"/>
              </w:rPr>
            </w:pPr>
            <w:r>
              <w:rPr>
                <w:rFonts w:hint="eastAsia" w:ascii="仿宋" w:hAnsi="仿宋" w:eastAsia="仿宋" w:cs="仿宋"/>
                <w:sz w:val="22"/>
                <w:szCs w:val="22"/>
              </w:rPr>
              <w:t>额定电流</w:t>
            </w:r>
          </w:p>
        </w:tc>
        <w:tc>
          <w:tcPr>
            <w:tcW w:w="1164" w:type="dxa"/>
            <w:noWrap w:val="0"/>
            <w:vAlign w:val="center"/>
          </w:tcPr>
          <w:p w14:paraId="2EA82158">
            <w:pPr>
              <w:spacing w:line="240" w:lineRule="auto"/>
              <w:rPr>
                <w:rFonts w:hint="eastAsia" w:ascii="仿宋" w:hAnsi="仿宋" w:eastAsia="仿宋" w:cs="仿宋"/>
                <w:sz w:val="22"/>
                <w:szCs w:val="22"/>
              </w:rPr>
            </w:pPr>
            <w:r>
              <w:rPr>
                <w:rFonts w:hint="eastAsia" w:ascii="仿宋" w:hAnsi="仿宋" w:eastAsia="仿宋" w:cs="仿宋"/>
                <w:sz w:val="22"/>
                <w:szCs w:val="22"/>
              </w:rPr>
              <w:t>150A</w:t>
            </w:r>
          </w:p>
        </w:tc>
      </w:tr>
      <w:tr w14:paraId="7EC12F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1" w:type="dxa"/>
            <w:noWrap w:val="0"/>
            <w:vAlign w:val="center"/>
          </w:tcPr>
          <w:p w14:paraId="03C74085">
            <w:pPr>
              <w:spacing w:line="240" w:lineRule="auto"/>
              <w:rPr>
                <w:rFonts w:hint="eastAsia" w:ascii="仿宋" w:hAnsi="仿宋" w:eastAsia="仿宋" w:cs="仿宋"/>
                <w:sz w:val="22"/>
                <w:szCs w:val="22"/>
              </w:rPr>
            </w:pPr>
            <w:r>
              <w:rPr>
                <w:rFonts w:hint="eastAsia" w:ascii="仿宋" w:hAnsi="仿宋" w:eastAsia="仿宋" w:cs="仿宋"/>
                <w:sz w:val="22"/>
                <w:szCs w:val="22"/>
              </w:rPr>
              <w:t>额定电压</w:t>
            </w:r>
          </w:p>
        </w:tc>
        <w:tc>
          <w:tcPr>
            <w:tcW w:w="3330" w:type="dxa"/>
            <w:noWrap w:val="0"/>
            <w:vAlign w:val="center"/>
          </w:tcPr>
          <w:p w14:paraId="3ACFDE15">
            <w:pPr>
              <w:spacing w:line="240" w:lineRule="auto"/>
              <w:rPr>
                <w:rFonts w:hint="eastAsia" w:ascii="仿宋" w:hAnsi="仿宋" w:eastAsia="仿宋" w:cs="仿宋"/>
                <w:sz w:val="22"/>
                <w:szCs w:val="22"/>
                <w:lang w:eastAsia="zh-CN"/>
              </w:rPr>
            </w:pPr>
            <w:r>
              <w:rPr>
                <w:rFonts w:hint="eastAsia" w:ascii="仿宋" w:hAnsi="仿宋" w:eastAsia="仿宋" w:cs="仿宋"/>
                <w:sz w:val="22"/>
                <w:szCs w:val="22"/>
              </w:rPr>
              <w:t>40.5</w:t>
            </w:r>
            <w:r>
              <w:rPr>
                <w:rFonts w:hint="eastAsia" w:ascii="仿宋" w:hAnsi="仿宋" w:eastAsia="仿宋" w:cs="仿宋"/>
                <w:sz w:val="22"/>
                <w:szCs w:val="22"/>
                <w:lang w:eastAsia="zh-CN"/>
              </w:rPr>
              <w:t>kV</w:t>
            </w:r>
          </w:p>
        </w:tc>
        <w:tc>
          <w:tcPr>
            <w:tcW w:w="2349" w:type="dxa"/>
            <w:noWrap w:val="0"/>
            <w:vAlign w:val="center"/>
          </w:tcPr>
          <w:p w14:paraId="559BEF09">
            <w:pPr>
              <w:spacing w:line="240" w:lineRule="auto"/>
              <w:rPr>
                <w:rFonts w:hint="eastAsia" w:ascii="仿宋" w:hAnsi="仿宋" w:eastAsia="仿宋" w:cs="仿宋"/>
                <w:sz w:val="22"/>
                <w:szCs w:val="22"/>
              </w:rPr>
            </w:pPr>
            <w:r>
              <w:rPr>
                <w:rFonts w:hint="eastAsia" w:ascii="仿宋" w:hAnsi="仿宋" w:eastAsia="仿宋" w:cs="仿宋"/>
                <w:sz w:val="22"/>
                <w:szCs w:val="22"/>
              </w:rPr>
              <w:t>保护装置型号</w:t>
            </w:r>
          </w:p>
        </w:tc>
        <w:tc>
          <w:tcPr>
            <w:tcW w:w="1164" w:type="dxa"/>
            <w:noWrap w:val="0"/>
            <w:vAlign w:val="center"/>
          </w:tcPr>
          <w:p w14:paraId="6B1FD127">
            <w:pPr>
              <w:spacing w:line="240" w:lineRule="auto"/>
              <w:rPr>
                <w:rFonts w:hint="eastAsia" w:ascii="仿宋" w:hAnsi="仿宋" w:eastAsia="仿宋" w:cs="仿宋"/>
                <w:sz w:val="22"/>
                <w:szCs w:val="22"/>
              </w:rPr>
            </w:pPr>
            <w:r>
              <w:rPr>
                <w:rFonts w:hint="eastAsia" w:ascii="仿宋" w:hAnsi="仿宋" w:eastAsia="仿宋" w:cs="仿宋"/>
                <w:sz w:val="22"/>
                <w:szCs w:val="22"/>
              </w:rPr>
              <w:t>PSL691U线路保护</w:t>
            </w:r>
          </w:p>
        </w:tc>
      </w:tr>
      <w:tr w14:paraId="59EBD9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1" w:type="dxa"/>
            <w:noWrap w:val="0"/>
            <w:vAlign w:val="center"/>
          </w:tcPr>
          <w:p w14:paraId="2182DBD1">
            <w:pPr>
              <w:spacing w:line="240" w:lineRule="auto"/>
              <w:rPr>
                <w:rFonts w:hint="eastAsia" w:ascii="仿宋" w:hAnsi="仿宋" w:eastAsia="仿宋" w:cs="仿宋"/>
                <w:sz w:val="22"/>
                <w:szCs w:val="22"/>
              </w:rPr>
            </w:pPr>
            <w:r>
              <w:rPr>
                <w:rFonts w:hint="eastAsia" w:ascii="仿宋" w:hAnsi="仿宋" w:eastAsia="仿宋" w:cs="仿宋"/>
                <w:sz w:val="22"/>
                <w:szCs w:val="22"/>
              </w:rPr>
              <w:t>额定雷电冲击耐受电压</w:t>
            </w:r>
          </w:p>
        </w:tc>
        <w:tc>
          <w:tcPr>
            <w:tcW w:w="3330" w:type="dxa"/>
            <w:noWrap w:val="0"/>
            <w:vAlign w:val="center"/>
          </w:tcPr>
          <w:p w14:paraId="79A72FCE">
            <w:pPr>
              <w:spacing w:line="240" w:lineRule="auto"/>
              <w:rPr>
                <w:rFonts w:hint="eastAsia" w:ascii="仿宋" w:hAnsi="仿宋" w:eastAsia="仿宋" w:cs="仿宋"/>
                <w:sz w:val="22"/>
                <w:szCs w:val="22"/>
                <w:lang w:eastAsia="zh-CN"/>
              </w:rPr>
            </w:pPr>
            <w:r>
              <w:rPr>
                <w:rFonts w:hint="eastAsia" w:ascii="仿宋" w:hAnsi="仿宋" w:eastAsia="仿宋" w:cs="仿宋"/>
                <w:sz w:val="22"/>
                <w:szCs w:val="22"/>
              </w:rPr>
              <w:t>185</w:t>
            </w:r>
            <w:r>
              <w:rPr>
                <w:rFonts w:hint="eastAsia" w:ascii="仿宋" w:hAnsi="仿宋" w:eastAsia="仿宋" w:cs="仿宋"/>
                <w:sz w:val="22"/>
                <w:szCs w:val="22"/>
                <w:lang w:eastAsia="zh-CN"/>
              </w:rPr>
              <w:t>kV</w:t>
            </w:r>
          </w:p>
        </w:tc>
        <w:tc>
          <w:tcPr>
            <w:tcW w:w="2349" w:type="dxa"/>
            <w:noWrap w:val="0"/>
            <w:vAlign w:val="center"/>
          </w:tcPr>
          <w:p w14:paraId="59083C4F">
            <w:pPr>
              <w:spacing w:line="240" w:lineRule="auto"/>
              <w:rPr>
                <w:rFonts w:hint="eastAsia" w:ascii="仿宋" w:hAnsi="仿宋" w:eastAsia="仿宋" w:cs="仿宋"/>
                <w:sz w:val="22"/>
                <w:szCs w:val="22"/>
              </w:rPr>
            </w:pPr>
            <w:r>
              <w:rPr>
                <w:rFonts w:hint="eastAsia" w:ascii="仿宋" w:hAnsi="仿宋" w:eastAsia="仿宋" w:cs="仿宋"/>
                <w:sz w:val="22"/>
                <w:szCs w:val="22"/>
              </w:rPr>
              <w:t>额定雷电冲击耐受电流</w:t>
            </w:r>
          </w:p>
        </w:tc>
        <w:tc>
          <w:tcPr>
            <w:tcW w:w="1164" w:type="dxa"/>
            <w:noWrap w:val="0"/>
            <w:vAlign w:val="center"/>
          </w:tcPr>
          <w:p w14:paraId="624C1949">
            <w:pPr>
              <w:spacing w:line="240" w:lineRule="auto"/>
              <w:rPr>
                <w:rFonts w:hint="eastAsia" w:ascii="仿宋" w:hAnsi="仿宋" w:eastAsia="仿宋" w:cs="仿宋"/>
                <w:sz w:val="22"/>
                <w:szCs w:val="22"/>
                <w:lang w:eastAsia="zh-CN"/>
              </w:rPr>
            </w:pPr>
            <w:r>
              <w:rPr>
                <w:rFonts w:hint="eastAsia" w:ascii="仿宋" w:hAnsi="仿宋" w:eastAsia="仿宋" w:cs="仿宋"/>
                <w:sz w:val="22"/>
                <w:szCs w:val="22"/>
              </w:rPr>
              <w:t>31.5</w:t>
            </w:r>
            <w:r>
              <w:rPr>
                <w:rFonts w:hint="eastAsia" w:ascii="仿宋" w:hAnsi="仿宋" w:eastAsia="仿宋" w:cs="仿宋"/>
                <w:sz w:val="22"/>
                <w:szCs w:val="22"/>
                <w:lang w:eastAsia="zh-CN"/>
              </w:rPr>
              <w:t>kA</w:t>
            </w:r>
          </w:p>
        </w:tc>
      </w:tr>
      <w:tr w14:paraId="48D66F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1" w:type="dxa"/>
            <w:noWrap w:val="0"/>
            <w:vAlign w:val="center"/>
          </w:tcPr>
          <w:p w14:paraId="53773B83">
            <w:pPr>
              <w:spacing w:line="240" w:lineRule="auto"/>
              <w:rPr>
                <w:rFonts w:hint="eastAsia" w:ascii="仿宋" w:hAnsi="仿宋" w:eastAsia="仿宋" w:cs="仿宋"/>
                <w:sz w:val="22"/>
                <w:szCs w:val="22"/>
              </w:rPr>
            </w:pPr>
            <w:r>
              <w:rPr>
                <w:rFonts w:hint="eastAsia" w:ascii="仿宋" w:hAnsi="仿宋" w:eastAsia="仿宋" w:cs="仿宋"/>
                <w:sz w:val="22"/>
                <w:szCs w:val="22"/>
              </w:rPr>
              <w:t>额定短时工频耐受电压</w:t>
            </w:r>
          </w:p>
        </w:tc>
        <w:tc>
          <w:tcPr>
            <w:tcW w:w="3330" w:type="dxa"/>
            <w:noWrap w:val="0"/>
            <w:vAlign w:val="center"/>
          </w:tcPr>
          <w:p w14:paraId="3050DED6">
            <w:pPr>
              <w:spacing w:line="240" w:lineRule="auto"/>
              <w:rPr>
                <w:rFonts w:hint="eastAsia" w:ascii="仿宋" w:hAnsi="仿宋" w:eastAsia="仿宋" w:cs="仿宋"/>
                <w:sz w:val="22"/>
                <w:szCs w:val="22"/>
                <w:lang w:eastAsia="zh-CN"/>
              </w:rPr>
            </w:pPr>
            <w:r>
              <w:rPr>
                <w:rFonts w:hint="eastAsia" w:ascii="仿宋" w:hAnsi="仿宋" w:eastAsia="仿宋" w:cs="仿宋"/>
                <w:sz w:val="22"/>
                <w:szCs w:val="22"/>
              </w:rPr>
              <w:t>95</w:t>
            </w:r>
            <w:r>
              <w:rPr>
                <w:rFonts w:hint="eastAsia" w:ascii="仿宋" w:hAnsi="仿宋" w:eastAsia="仿宋" w:cs="仿宋"/>
                <w:sz w:val="22"/>
                <w:szCs w:val="22"/>
                <w:lang w:eastAsia="zh-CN"/>
              </w:rPr>
              <w:t>kV</w:t>
            </w:r>
          </w:p>
        </w:tc>
        <w:tc>
          <w:tcPr>
            <w:tcW w:w="2349" w:type="dxa"/>
            <w:noWrap w:val="0"/>
            <w:vAlign w:val="center"/>
          </w:tcPr>
          <w:p w14:paraId="2E4DA34C">
            <w:pPr>
              <w:spacing w:line="240" w:lineRule="auto"/>
              <w:rPr>
                <w:rFonts w:hint="eastAsia" w:ascii="仿宋" w:hAnsi="仿宋" w:eastAsia="仿宋" w:cs="仿宋"/>
                <w:sz w:val="22"/>
                <w:szCs w:val="22"/>
              </w:rPr>
            </w:pPr>
            <w:r>
              <w:rPr>
                <w:rFonts w:hint="eastAsia" w:ascii="仿宋" w:hAnsi="仿宋" w:eastAsia="仿宋" w:cs="仿宋"/>
                <w:sz w:val="22"/>
                <w:szCs w:val="22"/>
              </w:rPr>
              <w:t>额定短时工频耐受</w:t>
            </w:r>
          </w:p>
          <w:p w14:paraId="3686394E">
            <w:pPr>
              <w:spacing w:line="240" w:lineRule="auto"/>
              <w:rPr>
                <w:rFonts w:hint="eastAsia" w:ascii="仿宋" w:hAnsi="仿宋" w:eastAsia="仿宋" w:cs="仿宋"/>
                <w:sz w:val="22"/>
                <w:szCs w:val="22"/>
              </w:rPr>
            </w:pPr>
            <w:r>
              <w:rPr>
                <w:rFonts w:hint="eastAsia" w:ascii="仿宋" w:hAnsi="仿宋" w:eastAsia="仿宋" w:cs="仿宋"/>
                <w:sz w:val="22"/>
                <w:szCs w:val="22"/>
              </w:rPr>
              <w:t>电流</w:t>
            </w:r>
          </w:p>
        </w:tc>
        <w:tc>
          <w:tcPr>
            <w:tcW w:w="1164" w:type="dxa"/>
            <w:noWrap w:val="0"/>
            <w:vAlign w:val="center"/>
          </w:tcPr>
          <w:p w14:paraId="52B7C3B1">
            <w:pPr>
              <w:spacing w:line="240" w:lineRule="auto"/>
              <w:rPr>
                <w:rFonts w:hint="eastAsia" w:ascii="仿宋" w:hAnsi="仿宋" w:eastAsia="仿宋" w:cs="仿宋"/>
                <w:sz w:val="22"/>
                <w:szCs w:val="22"/>
                <w:lang w:eastAsia="zh-CN"/>
              </w:rPr>
            </w:pPr>
            <w:r>
              <w:rPr>
                <w:rFonts w:hint="eastAsia" w:ascii="仿宋" w:hAnsi="仿宋" w:eastAsia="仿宋" w:cs="仿宋"/>
                <w:sz w:val="22"/>
                <w:szCs w:val="22"/>
              </w:rPr>
              <w:t>80</w:t>
            </w:r>
            <w:r>
              <w:rPr>
                <w:rFonts w:hint="eastAsia" w:ascii="仿宋" w:hAnsi="仿宋" w:eastAsia="仿宋" w:cs="仿宋"/>
                <w:sz w:val="22"/>
                <w:szCs w:val="22"/>
                <w:lang w:eastAsia="zh-CN"/>
              </w:rPr>
              <w:t>kA</w:t>
            </w:r>
          </w:p>
        </w:tc>
      </w:tr>
      <w:tr w14:paraId="7F02A2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1" w:type="dxa"/>
            <w:noWrap w:val="0"/>
            <w:vAlign w:val="center"/>
          </w:tcPr>
          <w:p w14:paraId="0DBACCA0">
            <w:pPr>
              <w:spacing w:line="240" w:lineRule="auto"/>
              <w:rPr>
                <w:rFonts w:hint="eastAsia" w:ascii="仿宋" w:hAnsi="仿宋" w:eastAsia="仿宋" w:cs="仿宋"/>
                <w:sz w:val="22"/>
                <w:szCs w:val="22"/>
              </w:rPr>
            </w:pPr>
            <w:r>
              <w:rPr>
                <w:rFonts w:hint="eastAsia" w:ascii="仿宋" w:hAnsi="仿宋" w:eastAsia="仿宋" w:cs="仿宋"/>
                <w:sz w:val="22"/>
                <w:szCs w:val="22"/>
              </w:rPr>
              <w:t>额定短路</w:t>
            </w:r>
          </w:p>
          <w:p w14:paraId="5AEC1EB2">
            <w:pPr>
              <w:spacing w:line="240" w:lineRule="auto"/>
              <w:rPr>
                <w:rFonts w:hint="eastAsia" w:ascii="仿宋" w:hAnsi="仿宋" w:eastAsia="仿宋" w:cs="仿宋"/>
                <w:sz w:val="22"/>
                <w:szCs w:val="22"/>
              </w:rPr>
            </w:pPr>
            <w:r>
              <w:rPr>
                <w:rFonts w:hint="eastAsia" w:ascii="仿宋" w:hAnsi="仿宋" w:eastAsia="仿宋" w:cs="仿宋"/>
                <w:sz w:val="22"/>
                <w:szCs w:val="22"/>
              </w:rPr>
              <w:t>持续时间</w:t>
            </w:r>
          </w:p>
        </w:tc>
        <w:tc>
          <w:tcPr>
            <w:tcW w:w="3330" w:type="dxa"/>
            <w:noWrap w:val="0"/>
            <w:vAlign w:val="center"/>
          </w:tcPr>
          <w:p w14:paraId="6B4E99DD">
            <w:pPr>
              <w:spacing w:line="240" w:lineRule="auto"/>
              <w:rPr>
                <w:rFonts w:hint="eastAsia" w:ascii="仿宋" w:hAnsi="仿宋" w:eastAsia="仿宋" w:cs="仿宋"/>
                <w:sz w:val="22"/>
                <w:szCs w:val="22"/>
                <w:lang w:eastAsia="zh-CN"/>
              </w:rPr>
            </w:pPr>
            <w:r>
              <w:rPr>
                <w:rFonts w:hint="eastAsia" w:ascii="仿宋" w:hAnsi="仿宋" w:eastAsia="仿宋" w:cs="仿宋"/>
                <w:sz w:val="22"/>
                <w:szCs w:val="22"/>
              </w:rPr>
              <w:t>4</w:t>
            </w:r>
            <w:r>
              <w:rPr>
                <w:rFonts w:hint="eastAsia" w:ascii="仿宋" w:hAnsi="仿宋" w:eastAsia="仿宋" w:cs="仿宋"/>
                <w:sz w:val="22"/>
                <w:szCs w:val="22"/>
                <w:lang w:val="en-US" w:eastAsia="zh-CN"/>
              </w:rPr>
              <w:t>s</w:t>
            </w:r>
          </w:p>
        </w:tc>
        <w:tc>
          <w:tcPr>
            <w:tcW w:w="2349" w:type="dxa"/>
            <w:noWrap w:val="0"/>
            <w:vAlign w:val="center"/>
          </w:tcPr>
          <w:p w14:paraId="0F0A2027">
            <w:pPr>
              <w:spacing w:line="240" w:lineRule="auto"/>
              <w:rPr>
                <w:rFonts w:hint="eastAsia" w:ascii="仿宋" w:hAnsi="仿宋" w:eastAsia="仿宋" w:cs="仿宋"/>
                <w:sz w:val="22"/>
                <w:szCs w:val="22"/>
              </w:rPr>
            </w:pPr>
            <w:r>
              <w:rPr>
                <w:rFonts w:hint="eastAsia" w:ascii="仿宋" w:hAnsi="仿宋" w:eastAsia="仿宋" w:cs="仿宋"/>
                <w:sz w:val="22"/>
                <w:szCs w:val="22"/>
              </w:rPr>
              <w:t>长宽高</w:t>
            </w:r>
          </w:p>
        </w:tc>
        <w:tc>
          <w:tcPr>
            <w:tcW w:w="1164" w:type="dxa"/>
            <w:noWrap w:val="0"/>
            <w:vAlign w:val="center"/>
          </w:tcPr>
          <w:p w14:paraId="615D1F6C">
            <w:pPr>
              <w:spacing w:line="240" w:lineRule="auto"/>
              <w:rPr>
                <w:rFonts w:hint="eastAsia" w:ascii="仿宋" w:hAnsi="仿宋" w:eastAsia="仿宋" w:cs="仿宋"/>
                <w:sz w:val="22"/>
                <w:szCs w:val="22"/>
              </w:rPr>
            </w:pPr>
            <w:r>
              <w:rPr>
                <w:rFonts w:hint="eastAsia" w:ascii="仿宋" w:hAnsi="仿宋" w:eastAsia="仿宋" w:cs="仿宋"/>
                <w:sz w:val="22"/>
                <w:szCs w:val="22"/>
              </w:rPr>
              <w:t>1400*2800*2600</w:t>
            </w:r>
          </w:p>
        </w:tc>
      </w:tr>
      <w:tr w14:paraId="5DC746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1" w:type="dxa"/>
            <w:noWrap w:val="0"/>
            <w:vAlign w:val="center"/>
          </w:tcPr>
          <w:p w14:paraId="5027BCF1">
            <w:pPr>
              <w:spacing w:line="240" w:lineRule="auto"/>
              <w:rPr>
                <w:rFonts w:hint="eastAsia" w:ascii="仿宋" w:hAnsi="仿宋" w:eastAsia="仿宋" w:cs="仿宋"/>
                <w:sz w:val="22"/>
                <w:szCs w:val="22"/>
              </w:rPr>
            </w:pPr>
            <w:r>
              <w:rPr>
                <w:rFonts w:hint="eastAsia" w:ascii="仿宋" w:hAnsi="仿宋" w:eastAsia="仿宋" w:cs="仿宋"/>
                <w:sz w:val="22"/>
                <w:szCs w:val="22"/>
              </w:rPr>
              <w:t>电流互感器</w:t>
            </w:r>
          </w:p>
        </w:tc>
        <w:tc>
          <w:tcPr>
            <w:tcW w:w="3330" w:type="dxa"/>
            <w:noWrap w:val="0"/>
            <w:vAlign w:val="center"/>
          </w:tcPr>
          <w:p w14:paraId="6CC807CC">
            <w:pPr>
              <w:spacing w:line="240" w:lineRule="auto"/>
              <w:rPr>
                <w:rFonts w:hint="eastAsia" w:ascii="仿宋" w:hAnsi="仿宋" w:eastAsia="仿宋" w:cs="仿宋"/>
                <w:sz w:val="22"/>
                <w:szCs w:val="22"/>
              </w:rPr>
            </w:pPr>
            <w:r>
              <w:rPr>
                <w:rFonts w:hint="eastAsia" w:ascii="仿宋" w:hAnsi="仿宋" w:eastAsia="仿宋" w:cs="仿宋"/>
                <w:sz w:val="22"/>
                <w:szCs w:val="22"/>
              </w:rPr>
              <w:t>LZZBJ9-35 50/5A 0.5/5P20</w:t>
            </w:r>
          </w:p>
        </w:tc>
        <w:tc>
          <w:tcPr>
            <w:tcW w:w="2349" w:type="dxa"/>
            <w:noWrap w:val="0"/>
            <w:vAlign w:val="center"/>
          </w:tcPr>
          <w:p w14:paraId="26C6CD53">
            <w:pPr>
              <w:spacing w:line="240" w:lineRule="auto"/>
              <w:rPr>
                <w:rFonts w:hint="eastAsia" w:ascii="仿宋" w:hAnsi="仿宋" w:eastAsia="仿宋" w:cs="仿宋"/>
                <w:sz w:val="22"/>
                <w:szCs w:val="22"/>
              </w:rPr>
            </w:pPr>
            <w:r>
              <w:rPr>
                <w:rFonts w:hint="eastAsia" w:ascii="仿宋" w:hAnsi="仿宋" w:eastAsia="仿宋" w:cs="仿宋"/>
                <w:sz w:val="22"/>
                <w:szCs w:val="22"/>
              </w:rPr>
              <w:t>真空断路器</w:t>
            </w:r>
          </w:p>
        </w:tc>
        <w:tc>
          <w:tcPr>
            <w:tcW w:w="1164" w:type="dxa"/>
            <w:noWrap w:val="0"/>
            <w:vAlign w:val="center"/>
          </w:tcPr>
          <w:p w14:paraId="4AEB5569">
            <w:pPr>
              <w:spacing w:line="240" w:lineRule="auto"/>
              <w:rPr>
                <w:rFonts w:hint="eastAsia" w:ascii="仿宋" w:hAnsi="仿宋" w:eastAsia="仿宋" w:cs="仿宋"/>
                <w:sz w:val="22"/>
                <w:szCs w:val="22"/>
              </w:rPr>
            </w:pPr>
            <w:r>
              <w:rPr>
                <w:rFonts w:hint="eastAsia" w:ascii="仿宋" w:hAnsi="仿宋" w:eastAsia="仿宋" w:cs="仿宋"/>
                <w:sz w:val="22"/>
                <w:szCs w:val="22"/>
              </w:rPr>
              <w:t>ZN85-40.5/630-31.5</w:t>
            </w:r>
          </w:p>
        </w:tc>
      </w:tr>
    </w:tbl>
    <w:p w14:paraId="134EF6F8">
      <w:pPr>
        <w:spacing w:line="240" w:lineRule="auto"/>
        <w:rPr>
          <w:rFonts w:hint="eastAsia" w:ascii="仿宋" w:hAnsi="仿宋" w:eastAsia="仿宋" w:cs="仿宋"/>
          <w:sz w:val="22"/>
          <w:szCs w:val="22"/>
        </w:rPr>
      </w:pPr>
    </w:p>
    <w:tbl>
      <w:tblPr>
        <w:tblStyle w:val="39"/>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1"/>
        <w:gridCol w:w="3330"/>
        <w:gridCol w:w="2349"/>
        <w:gridCol w:w="1164"/>
      </w:tblGrid>
      <w:tr w14:paraId="1A1A25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521" w:type="dxa"/>
            <w:noWrap w:val="0"/>
            <w:vAlign w:val="center"/>
          </w:tcPr>
          <w:p w14:paraId="09DA081A">
            <w:pPr>
              <w:spacing w:line="240" w:lineRule="auto"/>
              <w:rPr>
                <w:rFonts w:hint="eastAsia" w:ascii="仿宋" w:hAnsi="仿宋" w:eastAsia="仿宋" w:cs="仿宋"/>
                <w:sz w:val="22"/>
                <w:szCs w:val="22"/>
              </w:rPr>
            </w:pPr>
            <w:r>
              <w:rPr>
                <w:rFonts w:hint="eastAsia" w:ascii="仿宋" w:hAnsi="仿宋" w:eastAsia="仿宋" w:cs="仿宋"/>
                <w:sz w:val="22"/>
                <w:szCs w:val="22"/>
              </w:rPr>
              <w:t>设备名称</w:t>
            </w:r>
          </w:p>
        </w:tc>
        <w:tc>
          <w:tcPr>
            <w:tcW w:w="3330" w:type="dxa"/>
            <w:noWrap w:val="0"/>
            <w:vAlign w:val="center"/>
          </w:tcPr>
          <w:p w14:paraId="6126380D">
            <w:pPr>
              <w:spacing w:line="240" w:lineRule="auto"/>
              <w:rPr>
                <w:rFonts w:hint="eastAsia" w:ascii="仿宋" w:hAnsi="仿宋" w:eastAsia="仿宋" w:cs="仿宋"/>
                <w:sz w:val="22"/>
                <w:szCs w:val="22"/>
              </w:rPr>
            </w:pPr>
            <w:r>
              <w:rPr>
                <w:rFonts w:hint="eastAsia" w:ascii="仿宋" w:hAnsi="仿宋" w:eastAsia="仿宋" w:cs="仿宋"/>
                <w:sz w:val="22"/>
                <w:szCs w:val="22"/>
              </w:rPr>
              <w:t>出线柜</w:t>
            </w:r>
          </w:p>
        </w:tc>
        <w:tc>
          <w:tcPr>
            <w:tcW w:w="2349" w:type="dxa"/>
            <w:noWrap w:val="0"/>
            <w:vAlign w:val="center"/>
          </w:tcPr>
          <w:p w14:paraId="0A18755F">
            <w:pPr>
              <w:spacing w:line="240" w:lineRule="auto"/>
              <w:rPr>
                <w:rFonts w:hint="eastAsia" w:ascii="仿宋" w:hAnsi="仿宋" w:eastAsia="仿宋" w:cs="仿宋"/>
                <w:sz w:val="22"/>
                <w:szCs w:val="22"/>
              </w:rPr>
            </w:pPr>
            <w:r>
              <w:rPr>
                <w:rFonts w:hint="eastAsia" w:ascii="仿宋" w:hAnsi="仿宋" w:eastAsia="仿宋" w:cs="仿宋"/>
                <w:sz w:val="22"/>
                <w:szCs w:val="22"/>
              </w:rPr>
              <w:t>数量</w:t>
            </w:r>
          </w:p>
        </w:tc>
        <w:tc>
          <w:tcPr>
            <w:tcW w:w="1164" w:type="dxa"/>
            <w:noWrap w:val="0"/>
            <w:vAlign w:val="center"/>
          </w:tcPr>
          <w:p w14:paraId="70D028A9">
            <w:pPr>
              <w:spacing w:line="240" w:lineRule="auto"/>
              <w:rPr>
                <w:rFonts w:hint="eastAsia" w:ascii="仿宋" w:hAnsi="仿宋" w:eastAsia="仿宋" w:cs="仿宋"/>
                <w:sz w:val="22"/>
                <w:szCs w:val="22"/>
              </w:rPr>
            </w:pPr>
            <w:r>
              <w:rPr>
                <w:rFonts w:hint="eastAsia" w:ascii="仿宋" w:hAnsi="仿宋" w:eastAsia="仿宋" w:cs="仿宋"/>
                <w:sz w:val="22"/>
                <w:szCs w:val="22"/>
              </w:rPr>
              <w:t>1面</w:t>
            </w:r>
          </w:p>
        </w:tc>
      </w:tr>
      <w:tr w14:paraId="400509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521" w:type="dxa"/>
            <w:noWrap w:val="0"/>
            <w:vAlign w:val="center"/>
          </w:tcPr>
          <w:p w14:paraId="0E9E3CF6">
            <w:pPr>
              <w:spacing w:line="240" w:lineRule="auto"/>
              <w:rPr>
                <w:rFonts w:hint="eastAsia" w:ascii="仿宋" w:hAnsi="仿宋" w:eastAsia="仿宋" w:cs="仿宋"/>
                <w:sz w:val="22"/>
                <w:szCs w:val="22"/>
              </w:rPr>
            </w:pPr>
            <w:r>
              <w:rPr>
                <w:rFonts w:hint="eastAsia" w:ascii="仿宋" w:hAnsi="仿宋" w:eastAsia="仿宋" w:cs="仿宋"/>
                <w:sz w:val="22"/>
                <w:szCs w:val="22"/>
              </w:rPr>
              <w:t>生产厂家</w:t>
            </w:r>
          </w:p>
        </w:tc>
        <w:tc>
          <w:tcPr>
            <w:tcW w:w="6843" w:type="dxa"/>
            <w:gridSpan w:val="3"/>
            <w:noWrap w:val="0"/>
            <w:vAlign w:val="center"/>
          </w:tcPr>
          <w:p w14:paraId="6F25AAF8">
            <w:pPr>
              <w:spacing w:line="240" w:lineRule="auto"/>
              <w:rPr>
                <w:rFonts w:hint="eastAsia" w:ascii="仿宋" w:hAnsi="仿宋" w:eastAsia="仿宋" w:cs="仿宋"/>
                <w:sz w:val="22"/>
                <w:szCs w:val="22"/>
              </w:rPr>
            </w:pPr>
            <w:r>
              <w:rPr>
                <w:rFonts w:hint="eastAsia" w:ascii="仿宋" w:hAnsi="仿宋" w:eastAsia="仿宋" w:cs="仿宋"/>
                <w:sz w:val="22"/>
                <w:szCs w:val="22"/>
              </w:rPr>
              <w:t>上海一开投资有限公司</w:t>
            </w:r>
          </w:p>
        </w:tc>
      </w:tr>
      <w:tr w14:paraId="6B0D74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1" w:type="dxa"/>
            <w:noWrap w:val="0"/>
            <w:vAlign w:val="center"/>
          </w:tcPr>
          <w:p w14:paraId="3157083C">
            <w:pPr>
              <w:spacing w:line="240" w:lineRule="auto"/>
              <w:rPr>
                <w:rFonts w:hint="eastAsia" w:ascii="仿宋" w:hAnsi="仿宋" w:eastAsia="仿宋" w:cs="仿宋"/>
                <w:sz w:val="22"/>
                <w:szCs w:val="22"/>
              </w:rPr>
            </w:pPr>
            <w:r>
              <w:rPr>
                <w:rFonts w:hint="eastAsia" w:ascii="仿宋" w:hAnsi="仿宋" w:eastAsia="仿宋" w:cs="仿宋"/>
                <w:sz w:val="22"/>
                <w:szCs w:val="22"/>
              </w:rPr>
              <w:t>型号</w:t>
            </w:r>
          </w:p>
        </w:tc>
        <w:tc>
          <w:tcPr>
            <w:tcW w:w="3330" w:type="dxa"/>
            <w:noWrap w:val="0"/>
            <w:vAlign w:val="center"/>
          </w:tcPr>
          <w:p w14:paraId="28712F1F">
            <w:pPr>
              <w:spacing w:line="240" w:lineRule="auto"/>
              <w:rPr>
                <w:rFonts w:hint="eastAsia" w:ascii="仿宋" w:hAnsi="仿宋" w:eastAsia="仿宋" w:cs="仿宋"/>
                <w:sz w:val="22"/>
                <w:szCs w:val="22"/>
              </w:rPr>
            </w:pPr>
            <w:r>
              <w:rPr>
                <w:rFonts w:hint="eastAsia" w:ascii="仿宋" w:hAnsi="仿宋" w:eastAsia="仿宋" w:cs="仿宋"/>
                <w:sz w:val="22"/>
                <w:szCs w:val="22"/>
              </w:rPr>
              <w:t>KYN61-40.5</w:t>
            </w:r>
          </w:p>
        </w:tc>
        <w:tc>
          <w:tcPr>
            <w:tcW w:w="2349" w:type="dxa"/>
            <w:noWrap w:val="0"/>
            <w:vAlign w:val="center"/>
          </w:tcPr>
          <w:p w14:paraId="581891DD">
            <w:pPr>
              <w:spacing w:line="240" w:lineRule="auto"/>
              <w:rPr>
                <w:rFonts w:hint="eastAsia" w:ascii="仿宋" w:hAnsi="仿宋" w:eastAsia="仿宋" w:cs="仿宋"/>
                <w:sz w:val="22"/>
                <w:szCs w:val="22"/>
              </w:rPr>
            </w:pPr>
            <w:r>
              <w:rPr>
                <w:rFonts w:hint="eastAsia" w:ascii="仿宋" w:hAnsi="仿宋" w:eastAsia="仿宋" w:cs="仿宋"/>
                <w:sz w:val="22"/>
                <w:szCs w:val="22"/>
              </w:rPr>
              <w:t>执行标准</w:t>
            </w:r>
          </w:p>
        </w:tc>
        <w:tc>
          <w:tcPr>
            <w:tcW w:w="1164" w:type="dxa"/>
            <w:noWrap w:val="0"/>
            <w:vAlign w:val="center"/>
          </w:tcPr>
          <w:p w14:paraId="7D73500A">
            <w:pPr>
              <w:spacing w:line="240" w:lineRule="auto"/>
              <w:rPr>
                <w:rFonts w:hint="eastAsia" w:ascii="仿宋" w:hAnsi="仿宋" w:eastAsia="仿宋" w:cs="仿宋"/>
                <w:sz w:val="22"/>
                <w:szCs w:val="22"/>
              </w:rPr>
            </w:pPr>
            <w:r>
              <w:rPr>
                <w:rFonts w:hint="eastAsia" w:ascii="仿宋" w:hAnsi="仿宋" w:eastAsia="仿宋" w:cs="仿宋"/>
                <w:sz w:val="22"/>
                <w:szCs w:val="22"/>
              </w:rPr>
              <w:t>GB3906-2006</w:t>
            </w:r>
          </w:p>
        </w:tc>
      </w:tr>
      <w:tr w14:paraId="1096C5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1" w:type="dxa"/>
            <w:noWrap w:val="0"/>
            <w:vAlign w:val="center"/>
          </w:tcPr>
          <w:p w14:paraId="790A051B">
            <w:pPr>
              <w:spacing w:line="240" w:lineRule="auto"/>
              <w:rPr>
                <w:rFonts w:hint="eastAsia" w:ascii="仿宋" w:hAnsi="仿宋" w:eastAsia="仿宋" w:cs="仿宋"/>
                <w:sz w:val="22"/>
                <w:szCs w:val="22"/>
              </w:rPr>
            </w:pPr>
            <w:r>
              <w:rPr>
                <w:rFonts w:hint="eastAsia" w:ascii="仿宋" w:hAnsi="仿宋" w:eastAsia="仿宋" w:cs="仿宋"/>
                <w:sz w:val="22"/>
                <w:szCs w:val="22"/>
              </w:rPr>
              <w:t>额定频率</w:t>
            </w:r>
          </w:p>
        </w:tc>
        <w:tc>
          <w:tcPr>
            <w:tcW w:w="3330" w:type="dxa"/>
            <w:noWrap w:val="0"/>
            <w:vAlign w:val="center"/>
          </w:tcPr>
          <w:p w14:paraId="3F3F2722">
            <w:pPr>
              <w:spacing w:line="240" w:lineRule="auto"/>
              <w:rPr>
                <w:rFonts w:hint="eastAsia" w:ascii="仿宋" w:hAnsi="仿宋" w:eastAsia="仿宋" w:cs="仿宋"/>
                <w:sz w:val="22"/>
                <w:szCs w:val="22"/>
              </w:rPr>
            </w:pPr>
            <w:r>
              <w:rPr>
                <w:rFonts w:hint="eastAsia" w:ascii="仿宋" w:hAnsi="仿宋" w:eastAsia="仿宋" w:cs="仿宋"/>
                <w:sz w:val="22"/>
                <w:szCs w:val="22"/>
              </w:rPr>
              <w:t>50Hz</w:t>
            </w:r>
          </w:p>
        </w:tc>
        <w:tc>
          <w:tcPr>
            <w:tcW w:w="2349" w:type="dxa"/>
            <w:noWrap w:val="0"/>
            <w:vAlign w:val="center"/>
          </w:tcPr>
          <w:p w14:paraId="5DDC1482">
            <w:pPr>
              <w:spacing w:line="240" w:lineRule="auto"/>
              <w:rPr>
                <w:rFonts w:hint="eastAsia" w:ascii="仿宋" w:hAnsi="仿宋" w:eastAsia="仿宋" w:cs="仿宋"/>
                <w:sz w:val="22"/>
                <w:szCs w:val="22"/>
              </w:rPr>
            </w:pPr>
            <w:r>
              <w:rPr>
                <w:rFonts w:hint="eastAsia" w:ascii="仿宋" w:hAnsi="仿宋" w:eastAsia="仿宋" w:cs="仿宋"/>
                <w:sz w:val="22"/>
                <w:szCs w:val="22"/>
              </w:rPr>
              <w:t>额定电流</w:t>
            </w:r>
          </w:p>
        </w:tc>
        <w:tc>
          <w:tcPr>
            <w:tcW w:w="1164" w:type="dxa"/>
            <w:noWrap w:val="0"/>
            <w:vAlign w:val="center"/>
          </w:tcPr>
          <w:p w14:paraId="3D27C4BC">
            <w:pPr>
              <w:spacing w:line="240" w:lineRule="auto"/>
              <w:rPr>
                <w:rFonts w:hint="eastAsia" w:ascii="仿宋" w:hAnsi="仿宋" w:eastAsia="仿宋" w:cs="仿宋"/>
                <w:sz w:val="22"/>
                <w:szCs w:val="22"/>
              </w:rPr>
            </w:pPr>
            <w:r>
              <w:rPr>
                <w:rFonts w:hint="eastAsia" w:ascii="仿宋" w:hAnsi="仿宋" w:eastAsia="仿宋" w:cs="仿宋"/>
                <w:sz w:val="22"/>
                <w:szCs w:val="22"/>
              </w:rPr>
              <w:t>150A</w:t>
            </w:r>
          </w:p>
        </w:tc>
      </w:tr>
      <w:tr w14:paraId="71DEBC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1" w:type="dxa"/>
            <w:noWrap w:val="0"/>
            <w:vAlign w:val="center"/>
          </w:tcPr>
          <w:p w14:paraId="2FB9B335">
            <w:pPr>
              <w:spacing w:line="240" w:lineRule="auto"/>
              <w:rPr>
                <w:rFonts w:hint="eastAsia" w:ascii="仿宋" w:hAnsi="仿宋" w:eastAsia="仿宋" w:cs="仿宋"/>
                <w:sz w:val="22"/>
                <w:szCs w:val="22"/>
              </w:rPr>
            </w:pPr>
            <w:r>
              <w:rPr>
                <w:rFonts w:hint="eastAsia" w:ascii="仿宋" w:hAnsi="仿宋" w:eastAsia="仿宋" w:cs="仿宋"/>
                <w:sz w:val="22"/>
                <w:szCs w:val="22"/>
              </w:rPr>
              <w:t>额定电压</w:t>
            </w:r>
          </w:p>
        </w:tc>
        <w:tc>
          <w:tcPr>
            <w:tcW w:w="3330" w:type="dxa"/>
            <w:noWrap w:val="0"/>
            <w:vAlign w:val="center"/>
          </w:tcPr>
          <w:p w14:paraId="3A8DB64B">
            <w:pPr>
              <w:spacing w:line="240" w:lineRule="auto"/>
              <w:rPr>
                <w:rFonts w:hint="eastAsia" w:ascii="仿宋" w:hAnsi="仿宋" w:eastAsia="仿宋" w:cs="仿宋"/>
                <w:sz w:val="22"/>
                <w:szCs w:val="22"/>
                <w:lang w:eastAsia="zh-CN"/>
              </w:rPr>
            </w:pPr>
            <w:r>
              <w:rPr>
                <w:rFonts w:hint="eastAsia" w:ascii="仿宋" w:hAnsi="仿宋" w:eastAsia="仿宋" w:cs="仿宋"/>
                <w:sz w:val="22"/>
                <w:szCs w:val="22"/>
              </w:rPr>
              <w:t>40.5</w:t>
            </w:r>
            <w:r>
              <w:rPr>
                <w:rFonts w:hint="eastAsia" w:ascii="仿宋" w:hAnsi="仿宋" w:eastAsia="仿宋" w:cs="仿宋"/>
                <w:sz w:val="22"/>
                <w:szCs w:val="22"/>
                <w:lang w:eastAsia="zh-CN"/>
              </w:rPr>
              <w:t>kV</w:t>
            </w:r>
          </w:p>
        </w:tc>
        <w:tc>
          <w:tcPr>
            <w:tcW w:w="2349" w:type="dxa"/>
            <w:noWrap w:val="0"/>
            <w:vAlign w:val="center"/>
          </w:tcPr>
          <w:p w14:paraId="7327B8B4">
            <w:pPr>
              <w:spacing w:line="240" w:lineRule="auto"/>
              <w:rPr>
                <w:rFonts w:hint="eastAsia" w:ascii="仿宋" w:hAnsi="仿宋" w:eastAsia="仿宋" w:cs="仿宋"/>
                <w:sz w:val="22"/>
                <w:szCs w:val="22"/>
              </w:rPr>
            </w:pPr>
            <w:r>
              <w:rPr>
                <w:rFonts w:hint="eastAsia" w:ascii="仿宋" w:hAnsi="仿宋" w:eastAsia="仿宋" w:cs="仿宋"/>
                <w:sz w:val="22"/>
                <w:szCs w:val="22"/>
              </w:rPr>
              <w:t>保护装置型号</w:t>
            </w:r>
          </w:p>
        </w:tc>
        <w:tc>
          <w:tcPr>
            <w:tcW w:w="1164" w:type="dxa"/>
            <w:noWrap w:val="0"/>
            <w:vAlign w:val="center"/>
          </w:tcPr>
          <w:p w14:paraId="05D21D66">
            <w:pPr>
              <w:spacing w:line="240" w:lineRule="auto"/>
              <w:rPr>
                <w:rFonts w:hint="eastAsia" w:ascii="仿宋" w:hAnsi="仿宋" w:eastAsia="仿宋" w:cs="仿宋"/>
                <w:sz w:val="22"/>
                <w:szCs w:val="22"/>
              </w:rPr>
            </w:pPr>
            <w:r>
              <w:rPr>
                <w:rFonts w:hint="eastAsia" w:ascii="仿宋" w:hAnsi="仿宋" w:eastAsia="仿宋" w:cs="仿宋"/>
                <w:sz w:val="22"/>
                <w:szCs w:val="22"/>
              </w:rPr>
              <w:t>PSL691U线路保护</w:t>
            </w:r>
          </w:p>
        </w:tc>
      </w:tr>
      <w:tr w14:paraId="0629AD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1" w:type="dxa"/>
            <w:noWrap w:val="0"/>
            <w:vAlign w:val="center"/>
          </w:tcPr>
          <w:p w14:paraId="2BBDDF00">
            <w:pPr>
              <w:spacing w:line="240" w:lineRule="auto"/>
              <w:rPr>
                <w:rFonts w:hint="eastAsia" w:ascii="仿宋" w:hAnsi="仿宋" w:eastAsia="仿宋" w:cs="仿宋"/>
                <w:sz w:val="22"/>
                <w:szCs w:val="22"/>
              </w:rPr>
            </w:pPr>
            <w:r>
              <w:rPr>
                <w:rFonts w:hint="eastAsia" w:ascii="仿宋" w:hAnsi="仿宋" w:eastAsia="仿宋" w:cs="仿宋"/>
                <w:sz w:val="22"/>
                <w:szCs w:val="22"/>
              </w:rPr>
              <w:t>额定雷电冲击耐受电压</w:t>
            </w:r>
          </w:p>
        </w:tc>
        <w:tc>
          <w:tcPr>
            <w:tcW w:w="3330" w:type="dxa"/>
            <w:noWrap w:val="0"/>
            <w:vAlign w:val="center"/>
          </w:tcPr>
          <w:p w14:paraId="367B5FBC">
            <w:pPr>
              <w:spacing w:line="240" w:lineRule="auto"/>
              <w:rPr>
                <w:rFonts w:hint="eastAsia" w:ascii="仿宋" w:hAnsi="仿宋" w:eastAsia="仿宋" w:cs="仿宋"/>
                <w:sz w:val="22"/>
                <w:szCs w:val="22"/>
                <w:lang w:eastAsia="zh-CN"/>
              </w:rPr>
            </w:pPr>
            <w:r>
              <w:rPr>
                <w:rFonts w:hint="eastAsia" w:ascii="仿宋" w:hAnsi="仿宋" w:eastAsia="仿宋" w:cs="仿宋"/>
                <w:sz w:val="22"/>
                <w:szCs w:val="22"/>
              </w:rPr>
              <w:t>185</w:t>
            </w:r>
            <w:r>
              <w:rPr>
                <w:rFonts w:hint="eastAsia" w:ascii="仿宋" w:hAnsi="仿宋" w:eastAsia="仿宋" w:cs="仿宋"/>
                <w:sz w:val="22"/>
                <w:szCs w:val="22"/>
                <w:lang w:eastAsia="zh-CN"/>
              </w:rPr>
              <w:t>kV</w:t>
            </w:r>
          </w:p>
        </w:tc>
        <w:tc>
          <w:tcPr>
            <w:tcW w:w="2349" w:type="dxa"/>
            <w:noWrap w:val="0"/>
            <w:vAlign w:val="center"/>
          </w:tcPr>
          <w:p w14:paraId="3A7E71F3">
            <w:pPr>
              <w:spacing w:line="240" w:lineRule="auto"/>
              <w:rPr>
                <w:rFonts w:hint="eastAsia" w:ascii="仿宋" w:hAnsi="仿宋" w:eastAsia="仿宋" w:cs="仿宋"/>
                <w:sz w:val="22"/>
                <w:szCs w:val="22"/>
              </w:rPr>
            </w:pPr>
            <w:r>
              <w:rPr>
                <w:rFonts w:hint="eastAsia" w:ascii="仿宋" w:hAnsi="仿宋" w:eastAsia="仿宋" w:cs="仿宋"/>
                <w:sz w:val="22"/>
                <w:szCs w:val="22"/>
              </w:rPr>
              <w:t>额定雷电冲击耐受电流</w:t>
            </w:r>
          </w:p>
        </w:tc>
        <w:tc>
          <w:tcPr>
            <w:tcW w:w="1164" w:type="dxa"/>
            <w:noWrap w:val="0"/>
            <w:vAlign w:val="center"/>
          </w:tcPr>
          <w:p w14:paraId="686785DA">
            <w:pPr>
              <w:spacing w:line="240" w:lineRule="auto"/>
              <w:rPr>
                <w:rFonts w:hint="eastAsia" w:ascii="仿宋" w:hAnsi="仿宋" w:eastAsia="仿宋" w:cs="仿宋"/>
                <w:sz w:val="22"/>
                <w:szCs w:val="22"/>
                <w:lang w:eastAsia="zh-CN"/>
              </w:rPr>
            </w:pPr>
            <w:r>
              <w:rPr>
                <w:rFonts w:hint="eastAsia" w:ascii="仿宋" w:hAnsi="仿宋" w:eastAsia="仿宋" w:cs="仿宋"/>
                <w:sz w:val="22"/>
                <w:szCs w:val="22"/>
              </w:rPr>
              <w:t>31.5</w:t>
            </w:r>
            <w:r>
              <w:rPr>
                <w:rFonts w:hint="eastAsia" w:ascii="仿宋" w:hAnsi="仿宋" w:eastAsia="仿宋" w:cs="仿宋"/>
                <w:sz w:val="22"/>
                <w:szCs w:val="22"/>
                <w:lang w:eastAsia="zh-CN"/>
              </w:rPr>
              <w:t>kA</w:t>
            </w:r>
          </w:p>
        </w:tc>
      </w:tr>
      <w:tr w14:paraId="6FDFD1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1" w:type="dxa"/>
            <w:noWrap w:val="0"/>
            <w:vAlign w:val="center"/>
          </w:tcPr>
          <w:p w14:paraId="59B21409">
            <w:pPr>
              <w:spacing w:line="240" w:lineRule="auto"/>
              <w:rPr>
                <w:rFonts w:hint="eastAsia" w:ascii="仿宋" w:hAnsi="仿宋" w:eastAsia="仿宋" w:cs="仿宋"/>
                <w:sz w:val="22"/>
                <w:szCs w:val="22"/>
              </w:rPr>
            </w:pPr>
            <w:r>
              <w:rPr>
                <w:rFonts w:hint="eastAsia" w:ascii="仿宋" w:hAnsi="仿宋" w:eastAsia="仿宋" w:cs="仿宋"/>
                <w:sz w:val="22"/>
                <w:szCs w:val="22"/>
              </w:rPr>
              <w:t>额定短时工频耐受电压</w:t>
            </w:r>
          </w:p>
        </w:tc>
        <w:tc>
          <w:tcPr>
            <w:tcW w:w="3330" w:type="dxa"/>
            <w:noWrap w:val="0"/>
            <w:vAlign w:val="center"/>
          </w:tcPr>
          <w:p w14:paraId="0C3366A1">
            <w:pPr>
              <w:spacing w:line="240" w:lineRule="auto"/>
              <w:rPr>
                <w:rFonts w:hint="eastAsia" w:ascii="仿宋" w:hAnsi="仿宋" w:eastAsia="仿宋" w:cs="仿宋"/>
                <w:sz w:val="22"/>
                <w:szCs w:val="22"/>
                <w:lang w:eastAsia="zh-CN"/>
              </w:rPr>
            </w:pPr>
            <w:r>
              <w:rPr>
                <w:rFonts w:hint="eastAsia" w:ascii="仿宋" w:hAnsi="仿宋" w:eastAsia="仿宋" w:cs="仿宋"/>
                <w:sz w:val="22"/>
                <w:szCs w:val="22"/>
              </w:rPr>
              <w:t>95</w:t>
            </w:r>
            <w:r>
              <w:rPr>
                <w:rFonts w:hint="eastAsia" w:ascii="仿宋" w:hAnsi="仿宋" w:eastAsia="仿宋" w:cs="仿宋"/>
                <w:sz w:val="22"/>
                <w:szCs w:val="22"/>
                <w:lang w:eastAsia="zh-CN"/>
              </w:rPr>
              <w:t>kV</w:t>
            </w:r>
          </w:p>
        </w:tc>
        <w:tc>
          <w:tcPr>
            <w:tcW w:w="2349" w:type="dxa"/>
            <w:noWrap w:val="0"/>
            <w:vAlign w:val="center"/>
          </w:tcPr>
          <w:p w14:paraId="695C3277">
            <w:pPr>
              <w:spacing w:line="240" w:lineRule="auto"/>
              <w:rPr>
                <w:rFonts w:hint="eastAsia" w:ascii="仿宋" w:hAnsi="仿宋" w:eastAsia="仿宋" w:cs="仿宋"/>
                <w:sz w:val="22"/>
                <w:szCs w:val="22"/>
              </w:rPr>
            </w:pPr>
            <w:r>
              <w:rPr>
                <w:rFonts w:hint="eastAsia" w:ascii="仿宋" w:hAnsi="仿宋" w:eastAsia="仿宋" w:cs="仿宋"/>
                <w:sz w:val="22"/>
                <w:szCs w:val="22"/>
              </w:rPr>
              <w:t>额定短时工频耐受</w:t>
            </w:r>
          </w:p>
          <w:p w14:paraId="69FFFC6F">
            <w:pPr>
              <w:spacing w:line="240" w:lineRule="auto"/>
              <w:rPr>
                <w:rFonts w:hint="eastAsia" w:ascii="仿宋" w:hAnsi="仿宋" w:eastAsia="仿宋" w:cs="仿宋"/>
                <w:sz w:val="22"/>
                <w:szCs w:val="22"/>
              </w:rPr>
            </w:pPr>
            <w:r>
              <w:rPr>
                <w:rFonts w:hint="eastAsia" w:ascii="仿宋" w:hAnsi="仿宋" w:eastAsia="仿宋" w:cs="仿宋"/>
                <w:sz w:val="22"/>
                <w:szCs w:val="22"/>
              </w:rPr>
              <w:t>电流</w:t>
            </w:r>
          </w:p>
        </w:tc>
        <w:tc>
          <w:tcPr>
            <w:tcW w:w="1164" w:type="dxa"/>
            <w:noWrap w:val="0"/>
            <w:vAlign w:val="center"/>
          </w:tcPr>
          <w:p w14:paraId="04C6A3FE">
            <w:pPr>
              <w:spacing w:line="240" w:lineRule="auto"/>
              <w:rPr>
                <w:rFonts w:hint="eastAsia" w:ascii="仿宋" w:hAnsi="仿宋" w:eastAsia="仿宋" w:cs="仿宋"/>
                <w:sz w:val="22"/>
                <w:szCs w:val="22"/>
                <w:lang w:eastAsia="zh-CN"/>
              </w:rPr>
            </w:pPr>
            <w:r>
              <w:rPr>
                <w:rFonts w:hint="eastAsia" w:ascii="仿宋" w:hAnsi="仿宋" w:eastAsia="仿宋" w:cs="仿宋"/>
                <w:sz w:val="22"/>
                <w:szCs w:val="22"/>
              </w:rPr>
              <w:t>80</w:t>
            </w:r>
            <w:r>
              <w:rPr>
                <w:rFonts w:hint="eastAsia" w:ascii="仿宋" w:hAnsi="仿宋" w:eastAsia="仿宋" w:cs="仿宋"/>
                <w:sz w:val="22"/>
                <w:szCs w:val="22"/>
                <w:lang w:eastAsia="zh-CN"/>
              </w:rPr>
              <w:t>kA</w:t>
            </w:r>
          </w:p>
        </w:tc>
      </w:tr>
      <w:tr w14:paraId="56EFE5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1" w:type="dxa"/>
            <w:noWrap w:val="0"/>
            <w:vAlign w:val="center"/>
          </w:tcPr>
          <w:p w14:paraId="4033FCAF">
            <w:pPr>
              <w:spacing w:line="240" w:lineRule="auto"/>
              <w:rPr>
                <w:rFonts w:hint="eastAsia" w:ascii="仿宋" w:hAnsi="仿宋" w:eastAsia="仿宋" w:cs="仿宋"/>
                <w:sz w:val="22"/>
                <w:szCs w:val="22"/>
              </w:rPr>
            </w:pPr>
            <w:r>
              <w:rPr>
                <w:rFonts w:hint="eastAsia" w:ascii="仿宋" w:hAnsi="仿宋" w:eastAsia="仿宋" w:cs="仿宋"/>
                <w:sz w:val="22"/>
                <w:szCs w:val="22"/>
              </w:rPr>
              <w:t>额定短路</w:t>
            </w:r>
          </w:p>
          <w:p w14:paraId="752E5772">
            <w:pPr>
              <w:spacing w:line="240" w:lineRule="auto"/>
              <w:rPr>
                <w:rFonts w:hint="eastAsia" w:ascii="仿宋" w:hAnsi="仿宋" w:eastAsia="仿宋" w:cs="仿宋"/>
                <w:sz w:val="22"/>
                <w:szCs w:val="22"/>
              </w:rPr>
            </w:pPr>
            <w:r>
              <w:rPr>
                <w:rFonts w:hint="eastAsia" w:ascii="仿宋" w:hAnsi="仿宋" w:eastAsia="仿宋" w:cs="仿宋"/>
                <w:sz w:val="22"/>
                <w:szCs w:val="22"/>
              </w:rPr>
              <w:t>持续时间</w:t>
            </w:r>
          </w:p>
        </w:tc>
        <w:tc>
          <w:tcPr>
            <w:tcW w:w="3330" w:type="dxa"/>
            <w:noWrap w:val="0"/>
            <w:vAlign w:val="center"/>
          </w:tcPr>
          <w:p w14:paraId="27CAD6B0">
            <w:pPr>
              <w:spacing w:line="240" w:lineRule="auto"/>
              <w:rPr>
                <w:rFonts w:hint="eastAsia" w:ascii="仿宋" w:hAnsi="仿宋" w:eastAsia="仿宋" w:cs="仿宋"/>
                <w:sz w:val="22"/>
                <w:szCs w:val="22"/>
                <w:lang w:val="en-US" w:eastAsia="zh-CN"/>
              </w:rPr>
            </w:pPr>
            <w:r>
              <w:rPr>
                <w:rFonts w:hint="eastAsia" w:ascii="仿宋" w:hAnsi="仿宋" w:eastAsia="仿宋" w:cs="仿宋"/>
                <w:sz w:val="22"/>
                <w:szCs w:val="22"/>
              </w:rPr>
              <w:t>4</w:t>
            </w:r>
            <w:r>
              <w:rPr>
                <w:rFonts w:hint="eastAsia" w:ascii="仿宋" w:hAnsi="仿宋" w:eastAsia="仿宋" w:cs="仿宋"/>
                <w:sz w:val="22"/>
                <w:szCs w:val="22"/>
                <w:lang w:val="en-US" w:eastAsia="zh-CN"/>
              </w:rPr>
              <w:t>s</w:t>
            </w:r>
          </w:p>
        </w:tc>
        <w:tc>
          <w:tcPr>
            <w:tcW w:w="2349" w:type="dxa"/>
            <w:noWrap w:val="0"/>
            <w:vAlign w:val="center"/>
          </w:tcPr>
          <w:p w14:paraId="0A5015AD">
            <w:pPr>
              <w:spacing w:line="240" w:lineRule="auto"/>
              <w:rPr>
                <w:rFonts w:hint="eastAsia" w:ascii="仿宋" w:hAnsi="仿宋" w:eastAsia="仿宋" w:cs="仿宋"/>
                <w:sz w:val="22"/>
                <w:szCs w:val="22"/>
              </w:rPr>
            </w:pPr>
            <w:r>
              <w:rPr>
                <w:rFonts w:hint="eastAsia" w:ascii="仿宋" w:hAnsi="仿宋" w:eastAsia="仿宋" w:cs="仿宋"/>
                <w:sz w:val="22"/>
                <w:szCs w:val="22"/>
              </w:rPr>
              <w:t>长宽高</w:t>
            </w:r>
          </w:p>
        </w:tc>
        <w:tc>
          <w:tcPr>
            <w:tcW w:w="1164" w:type="dxa"/>
            <w:noWrap w:val="0"/>
            <w:vAlign w:val="center"/>
          </w:tcPr>
          <w:p w14:paraId="063A2FB3">
            <w:pPr>
              <w:spacing w:line="240" w:lineRule="auto"/>
              <w:rPr>
                <w:rFonts w:hint="eastAsia" w:ascii="仿宋" w:hAnsi="仿宋" w:eastAsia="仿宋" w:cs="仿宋"/>
                <w:sz w:val="22"/>
                <w:szCs w:val="22"/>
              </w:rPr>
            </w:pPr>
            <w:r>
              <w:rPr>
                <w:rFonts w:hint="eastAsia" w:ascii="仿宋" w:hAnsi="仿宋" w:eastAsia="仿宋" w:cs="仿宋"/>
                <w:sz w:val="22"/>
                <w:szCs w:val="22"/>
              </w:rPr>
              <w:t>1400*2800*2600</w:t>
            </w:r>
          </w:p>
        </w:tc>
      </w:tr>
      <w:tr w14:paraId="4BD0D6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1" w:type="dxa"/>
            <w:noWrap w:val="0"/>
            <w:vAlign w:val="center"/>
          </w:tcPr>
          <w:p w14:paraId="61C5B826">
            <w:pPr>
              <w:spacing w:line="240" w:lineRule="auto"/>
              <w:rPr>
                <w:rFonts w:hint="eastAsia" w:ascii="仿宋" w:hAnsi="仿宋" w:eastAsia="仿宋" w:cs="仿宋"/>
                <w:sz w:val="22"/>
                <w:szCs w:val="22"/>
              </w:rPr>
            </w:pPr>
            <w:r>
              <w:rPr>
                <w:rFonts w:hint="eastAsia" w:ascii="仿宋" w:hAnsi="仿宋" w:eastAsia="仿宋" w:cs="仿宋"/>
                <w:sz w:val="22"/>
                <w:szCs w:val="22"/>
              </w:rPr>
              <w:t>电流互感器</w:t>
            </w:r>
          </w:p>
        </w:tc>
        <w:tc>
          <w:tcPr>
            <w:tcW w:w="3330" w:type="dxa"/>
            <w:noWrap w:val="0"/>
            <w:vAlign w:val="center"/>
          </w:tcPr>
          <w:p w14:paraId="1BAB8F7F">
            <w:pPr>
              <w:spacing w:line="240" w:lineRule="auto"/>
              <w:rPr>
                <w:rFonts w:hint="eastAsia" w:ascii="仿宋" w:hAnsi="仿宋" w:eastAsia="仿宋" w:cs="仿宋"/>
                <w:sz w:val="22"/>
                <w:szCs w:val="22"/>
              </w:rPr>
            </w:pPr>
            <w:r>
              <w:rPr>
                <w:rFonts w:hint="eastAsia" w:ascii="仿宋" w:hAnsi="仿宋" w:eastAsia="仿宋" w:cs="仿宋"/>
                <w:sz w:val="22"/>
                <w:szCs w:val="22"/>
              </w:rPr>
              <w:t>LZZBJ9-35</w:t>
            </w:r>
          </w:p>
          <w:p w14:paraId="06318FF6">
            <w:pPr>
              <w:spacing w:line="240" w:lineRule="auto"/>
              <w:rPr>
                <w:rFonts w:hint="eastAsia" w:ascii="仿宋" w:hAnsi="仿宋" w:eastAsia="仿宋" w:cs="仿宋"/>
                <w:sz w:val="22"/>
                <w:szCs w:val="22"/>
              </w:rPr>
            </w:pPr>
            <w:r>
              <w:rPr>
                <w:rFonts w:hint="eastAsia" w:ascii="仿宋" w:hAnsi="仿宋" w:eastAsia="仿宋" w:cs="仿宋"/>
                <w:sz w:val="22"/>
                <w:szCs w:val="22"/>
              </w:rPr>
              <w:t>200/5A 0.2S/0.5/10P25/10P25</w:t>
            </w:r>
          </w:p>
        </w:tc>
        <w:tc>
          <w:tcPr>
            <w:tcW w:w="2349" w:type="dxa"/>
            <w:noWrap w:val="0"/>
            <w:vAlign w:val="center"/>
          </w:tcPr>
          <w:p w14:paraId="733EBDB5">
            <w:pPr>
              <w:spacing w:line="240" w:lineRule="auto"/>
              <w:rPr>
                <w:rFonts w:hint="eastAsia" w:ascii="仿宋" w:hAnsi="仿宋" w:eastAsia="仿宋" w:cs="仿宋"/>
                <w:sz w:val="22"/>
                <w:szCs w:val="22"/>
              </w:rPr>
            </w:pPr>
          </w:p>
        </w:tc>
        <w:tc>
          <w:tcPr>
            <w:tcW w:w="1164" w:type="dxa"/>
            <w:noWrap w:val="0"/>
            <w:vAlign w:val="center"/>
          </w:tcPr>
          <w:p w14:paraId="019AA394">
            <w:pPr>
              <w:spacing w:line="240" w:lineRule="auto"/>
              <w:rPr>
                <w:rFonts w:hint="eastAsia" w:ascii="仿宋" w:hAnsi="仿宋" w:eastAsia="仿宋" w:cs="仿宋"/>
                <w:sz w:val="22"/>
                <w:szCs w:val="22"/>
              </w:rPr>
            </w:pPr>
          </w:p>
        </w:tc>
      </w:tr>
    </w:tbl>
    <w:p w14:paraId="3CFDF599">
      <w:pPr>
        <w:spacing w:line="240" w:lineRule="auto"/>
        <w:rPr>
          <w:rFonts w:hint="eastAsia" w:ascii="仿宋" w:hAnsi="仿宋" w:eastAsia="仿宋" w:cs="仿宋"/>
          <w:sz w:val="22"/>
          <w:szCs w:val="22"/>
        </w:rPr>
      </w:pPr>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3330"/>
        <w:gridCol w:w="2349"/>
        <w:gridCol w:w="1164"/>
      </w:tblGrid>
      <w:tr w14:paraId="1B48AC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629" w:type="dxa"/>
            <w:noWrap w:val="0"/>
            <w:vAlign w:val="center"/>
          </w:tcPr>
          <w:p w14:paraId="3599FABA">
            <w:pPr>
              <w:spacing w:line="240" w:lineRule="auto"/>
              <w:rPr>
                <w:rFonts w:hint="eastAsia" w:ascii="仿宋" w:hAnsi="仿宋" w:eastAsia="仿宋" w:cs="仿宋"/>
                <w:sz w:val="22"/>
                <w:szCs w:val="22"/>
              </w:rPr>
            </w:pPr>
            <w:r>
              <w:rPr>
                <w:rFonts w:hint="eastAsia" w:ascii="仿宋" w:hAnsi="仿宋" w:eastAsia="仿宋" w:cs="仿宋"/>
                <w:sz w:val="22"/>
                <w:szCs w:val="22"/>
              </w:rPr>
              <w:t>设备名称</w:t>
            </w:r>
          </w:p>
        </w:tc>
        <w:tc>
          <w:tcPr>
            <w:tcW w:w="3330" w:type="dxa"/>
            <w:noWrap w:val="0"/>
            <w:vAlign w:val="center"/>
          </w:tcPr>
          <w:p w14:paraId="644CDCAF">
            <w:pPr>
              <w:spacing w:line="240" w:lineRule="auto"/>
              <w:rPr>
                <w:rFonts w:hint="eastAsia" w:ascii="仿宋" w:hAnsi="仿宋" w:eastAsia="仿宋" w:cs="仿宋"/>
                <w:sz w:val="22"/>
                <w:szCs w:val="22"/>
              </w:rPr>
            </w:pPr>
            <w:r>
              <w:rPr>
                <w:rFonts w:hint="eastAsia" w:ascii="仿宋" w:hAnsi="仿宋" w:eastAsia="仿宋" w:cs="仿宋"/>
                <w:sz w:val="22"/>
                <w:szCs w:val="22"/>
              </w:rPr>
              <w:t>PT及避雷器柜</w:t>
            </w:r>
          </w:p>
        </w:tc>
        <w:tc>
          <w:tcPr>
            <w:tcW w:w="2349" w:type="dxa"/>
            <w:noWrap w:val="0"/>
            <w:vAlign w:val="center"/>
          </w:tcPr>
          <w:p w14:paraId="4E5092CA">
            <w:pPr>
              <w:spacing w:line="240" w:lineRule="auto"/>
              <w:rPr>
                <w:rFonts w:hint="eastAsia" w:ascii="仿宋" w:hAnsi="仿宋" w:eastAsia="仿宋" w:cs="仿宋"/>
                <w:sz w:val="22"/>
                <w:szCs w:val="22"/>
              </w:rPr>
            </w:pPr>
            <w:r>
              <w:rPr>
                <w:rFonts w:hint="eastAsia" w:ascii="仿宋" w:hAnsi="仿宋" w:eastAsia="仿宋" w:cs="仿宋"/>
                <w:sz w:val="22"/>
                <w:szCs w:val="22"/>
              </w:rPr>
              <w:t>数量</w:t>
            </w:r>
          </w:p>
        </w:tc>
        <w:tc>
          <w:tcPr>
            <w:tcW w:w="1164" w:type="dxa"/>
            <w:noWrap w:val="0"/>
            <w:vAlign w:val="center"/>
          </w:tcPr>
          <w:p w14:paraId="2D7CF027">
            <w:pPr>
              <w:spacing w:line="240" w:lineRule="auto"/>
              <w:rPr>
                <w:rFonts w:hint="eastAsia" w:ascii="仿宋" w:hAnsi="仿宋" w:eastAsia="仿宋" w:cs="仿宋"/>
                <w:sz w:val="22"/>
                <w:szCs w:val="22"/>
              </w:rPr>
            </w:pPr>
            <w:r>
              <w:rPr>
                <w:rFonts w:hint="eastAsia" w:ascii="仿宋" w:hAnsi="仿宋" w:eastAsia="仿宋" w:cs="仿宋"/>
                <w:sz w:val="22"/>
                <w:szCs w:val="22"/>
              </w:rPr>
              <w:t>1面</w:t>
            </w:r>
          </w:p>
        </w:tc>
      </w:tr>
      <w:tr w14:paraId="596162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2" w:hRule="atLeast"/>
        </w:trPr>
        <w:tc>
          <w:tcPr>
            <w:tcW w:w="1629" w:type="dxa"/>
            <w:noWrap w:val="0"/>
            <w:vAlign w:val="center"/>
          </w:tcPr>
          <w:p w14:paraId="23E70A6D">
            <w:pPr>
              <w:spacing w:line="240" w:lineRule="auto"/>
              <w:rPr>
                <w:rFonts w:hint="eastAsia" w:ascii="仿宋" w:hAnsi="仿宋" w:eastAsia="仿宋" w:cs="仿宋"/>
                <w:sz w:val="22"/>
                <w:szCs w:val="22"/>
              </w:rPr>
            </w:pPr>
            <w:r>
              <w:rPr>
                <w:rFonts w:hint="eastAsia" w:ascii="仿宋" w:hAnsi="仿宋" w:eastAsia="仿宋" w:cs="仿宋"/>
                <w:sz w:val="22"/>
                <w:szCs w:val="22"/>
              </w:rPr>
              <w:t>生产厂家</w:t>
            </w:r>
          </w:p>
        </w:tc>
        <w:tc>
          <w:tcPr>
            <w:tcW w:w="6843" w:type="dxa"/>
            <w:gridSpan w:val="3"/>
            <w:noWrap w:val="0"/>
            <w:vAlign w:val="center"/>
          </w:tcPr>
          <w:p w14:paraId="679F18A3">
            <w:pPr>
              <w:spacing w:line="240" w:lineRule="auto"/>
              <w:rPr>
                <w:rFonts w:hint="eastAsia" w:ascii="仿宋" w:hAnsi="仿宋" w:eastAsia="仿宋" w:cs="仿宋"/>
                <w:sz w:val="22"/>
                <w:szCs w:val="22"/>
              </w:rPr>
            </w:pPr>
            <w:r>
              <w:rPr>
                <w:rFonts w:hint="eastAsia" w:ascii="仿宋" w:hAnsi="仿宋" w:eastAsia="仿宋" w:cs="仿宋"/>
                <w:sz w:val="22"/>
                <w:szCs w:val="22"/>
              </w:rPr>
              <w:t>上海一开投资有限公司</w:t>
            </w:r>
          </w:p>
        </w:tc>
      </w:tr>
      <w:tr w14:paraId="37906D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noWrap w:val="0"/>
            <w:vAlign w:val="center"/>
          </w:tcPr>
          <w:p w14:paraId="76E2A8A7">
            <w:pPr>
              <w:spacing w:line="240" w:lineRule="auto"/>
              <w:rPr>
                <w:rFonts w:hint="eastAsia" w:ascii="仿宋" w:hAnsi="仿宋" w:eastAsia="仿宋" w:cs="仿宋"/>
                <w:sz w:val="22"/>
                <w:szCs w:val="22"/>
              </w:rPr>
            </w:pPr>
            <w:r>
              <w:rPr>
                <w:rFonts w:hint="eastAsia" w:ascii="仿宋" w:hAnsi="仿宋" w:eastAsia="仿宋" w:cs="仿宋"/>
                <w:sz w:val="22"/>
                <w:szCs w:val="22"/>
              </w:rPr>
              <w:t>型号</w:t>
            </w:r>
          </w:p>
        </w:tc>
        <w:tc>
          <w:tcPr>
            <w:tcW w:w="3330" w:type="dxa"/>
            <w:noWrap w:val="0"/>
            <w:vAlign w:val="center"/>
          </w:tcPr>
          <w:p w14:paraId="478EE7AE">
            <w:pPr>
              <w:spacing w:line="240" w:lineRule="auto"/>
              <w:rPr>
                <w:rFonts w:hint="eastAsia" w:ascii="仿宋" w:hAnsi="仿宋" w:eastAsia="仿宋" w:cs="仿宋"/>
                <w:sz w:val="22"/>
                <w:szCs w:val="22"/>
              </w:rPr>
            </w:pPr>
            <w:r>
              <w:rPr>
                <w:rFonts w:hint="eastAsia" w:ascii="仿宋" w:hAnsi="仿宋" w:eastAsia="仿宋" w:cs="仿宋"/>
                <w:sz w:val="22"/>
                <w:szCs w:val="22"/>
              </w:rPr>
              <w:t>KYN61-40.5</w:t>
            </w:r>
          </w:p>
        </w:tc>
        <w:tc>
          <w:tcPr>
            <w:tcW w:w="2349" w:type="dxa"/>
            <w:noWrap w:val="0"/>
            <w:vAlign w:val="center"/>
          </w:tcPr>
          <w:p w14:paraId="73B1C740">
            <w:pPr>
              <w:spacing w:line="240" w:lineRule="auto"/>
              <w:rPr>
                <w:rFonts w:hint="eastAsia" w:ascii="仿宋" w:hAnsi="仿宋" w:eastAsia="仿宋" w:cs="仿宋"/>
                <w:sz w:val="22"/>
                <w:szCs w:val="22"/>
              </w:rPr>
            </w:pPr>
            <w:r>
              <w:rPr>
                <w:rFonts w:hint="eastAsia" w:ascii="仿宋" w:hAnsi="仿宋" w:eastAsia="仿宋" w:cs="仿宋"/>
                <w:sz w:val="22"/>
                <w:szCs w:val="22"/>
              </w:rPr>
              <w:t>执行标准</w:t>
            </w:r>
          </w:p>
        </w:tc>
        <w:tc>
          <w:tcPr>
            <w:tcW w:w="1164" w:type="dxa"/>
            <w:noWrap w:val="0"/>
            <w:vAlign w:val="center"/>
          </w:tcPr>
          <w:p w14:paraId="587B7C87">
            <w:pPr>
              <w:spacing w:line="240" w:lineRule="auto"/>
              <w:rPr>
                <w:rFonts w:hint="eastAsia" w:ascii="仿宋" w:hAnsi="仿宋" w:eastAsia="仿宋" w:cs="仿宋"/>
                <w:sz w:val="22"/>
                <w:szCs w:val="22"/>
              </w:rPr>
            </w:pPr>
            <w:r>
              <w:rPr>
                <w:rFonts w:hint="eastAsia" w:ascii="仿宋" w:hAnsi="仿宋" w:eastAsia="仿宋" w:cs="仿宋"/>
                <w:sz w:val="22"/>
                <w:szCs w:val="22"/>
              </w:rPr>
              <w:t>GB3906-2006</w:t>
            </w:r>
          </w:p>
        </w:tc>
      </w:tr>
      <w:tr w14:paraId="744B6D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noWrap w:val="0"/>
            <w:vAlign w:val="center"/>
          </w:tcPr>
          <w:p w14:paraId="7AA22CFE">
            <w:pPr>
              <w:spacing w:line="240" w:lineRule="auto"/>
              <w:rPr>
                <w:rFonts w:hint="eastAsia" w:ascii="仿宋" w:hAnsi="仿宋" w:eastAsia="仿宋" w:cs="仿宋"/>
                <w:sz w:val="22"/>
                <w:szCs w:val="22"/>
              </w:rPr>
            </w:pPr>
            <w:r>
              <w:rPr>
                <w:rFonts w:hint="eastAsia" w:ascii="仿宋" w:hAnsi="仿宋" w:eastAsia="仿宋" w:cs="仿宋"/>
                <w:sz w:val="22"/>
                <w:szCs w:val="22"/>
              </w:rPr>
              <w:t>额定频率</w:t>
            </w:r>
          </w:p>
        </w:tc>
        <w:tc>
          <w:tcPr>
            <w:tcW w:w="3330" w:type="dxa"/>
            <w:noWrap w:val="0"/>
            <w:vAlign w:val="center"/>
          </w:tcPr>
          <w:p w14:paraId="5C6CBA05">
            <w:pPr>
              <w:spacing w:line="240" w:lineRule="auto"/>
              <w:rPr>
                <w:rFonts w:hint="eastAsia" w:ascii="仿宋" w:hAnsi="仿宋" w:eastAsia="仿宋" w:cs="仿宋"/>
                <w:sz w:val="22"/>
                <w:szCs w:val="22"/>
              </w:rPr>
            </w:pPr>
            <w:r>
              <w:rPr>
                <w:rFonts w:hint="eastAsia" w:ascii="仿宋" w:hAnsi="仿宋" w:eastAsia="仿宋" w:cs="仿宋"/>
                <w:sz w:val="22"/>
                <w:szCs w:val="22"/>
              </w:rPr>
              <w:t>50Hz</w:t>
            </w:r>
          </w:p>
        </w:tc>
        <w:tc>
          <w:tcPr>
            <w:tcW w:w="2349" w:type="dxa"/>
            <w:noWrap w:val="0"/>
            <w:vAlign w:val="center"/>
          </w:tcPr>
          <w:p w14:paraId="3F505749">
            <w:pPr>
              <w:spacing w:line="240" w:lineRule="auto"/>
              <w:rPr>
                <w:rFonts w:hint="eastAsia" w:ascii="仿宋" w:hAnsi="仿宋" w:eastAsia="仿宋" w:cs="仿宋"/>
                <w:sz w:val="22"/>
                <w:szCs w:val="22"/>
              </w:rPr>
            </w:pPr>
            <w:r>
              <w:rPr>
                <w:rFonts w:hint="eastAsia" w:ascii="仿宋" w:hAnsi="仿宋" w:eastAsia="仿宋" w:cs="仿宋"/>
                <w:sz w:val="22"/>
                <w:szCs w:val="22"/>
              </w:rPr>
              <w:t>额定电流</w:t>
            </w:r>
          </w:p>
        </w:tc>
        <w:tc>
          <w:tcPr>
            <w:tcW w:w="1164" w:type="dxa"/>
            <w:noWrap w:val="0"/>
            <w:vAlign w:val="center"/>
          </w:tcPr>
          <w:p w14:paraId="5840D523">
            <w:pPr>
              <w:spacing w:line="240" w:lineRule="auto"/>
              <w:rPr>
                <w:rFonts w:hint="eastAsia" w:ascii="仿宋" w:hAnsi="仿宋" w:eastAsia="仿宋" w:cs="仿宋"/>
                <w:sz w:val="22"/>
                <w:szCs w:val="22"/>
              </w:rPr>
            </w:pPr>
            <w:r>
              <w:rPr>
                <w:rFonts w:hint="eastAsia" w:ascii="仿宋" w:hAnsi="仿宋" w:eastAsia="仿宋" w:cs="仿宋"/>
                <w:sz w:val="22"/>
                <w:szCs w:val="22"/>
              </w:rPr>
              <w:t>0.5A</w:t>
            </w:r>
          </w:p>
        </w:tc>
      </w:tr>
      <w:tr w14:paraId="02513A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29" w:type="dxa"/>
            <w:noWrap w:val="0"/>
            <w:vAlign w:val="center"/>
          </w:tcPr>
          <w:p w14:paraId="7C539283">
            <w:pPr>
              <w:spacing w:line="240" w:lineRule="auto"/>
              <w:rPr>
                <w:rFonts w:hint="eastAsia" w:ascii="仿宋" w:hAnsi="仿宋" w:eastAsia="仿宋" w:cs="仿宋"/>
                <w:sz w:val="22"/>
                <w:szCs w:val="22"/>
              </w:rPr>
            </w:pPr>
            <w:r>
              <w:rPr>
                <w:rFonts w:hint="eastAsia" w:ascii="仿宋" w:hAnsi="仿宋" w:eastAsia="仿宋" w:cs="仿宋"/>
                <w:sz w:val="22"/>
                <w:szCs w:val="22"/>
              </w:rPr>
              <w:t>额定电压</w:t>
            </w:r>
          </w:p>
        </w:tc>
        <w:tc>
          <w:tcPr>
            <w:tcW w:w="3330" w:type="dxa"/>
            <w:noWrap w:val="0"/>
            <w:vAlign w:val="center"/>
          </w:tcPr>
          <w:p w14:paraId="7ACC7B0E">
            <w:pPr>
              <w:spacing w:line="240" w:lineRule="auto"/>
              <w:rPr>
                <w:rFonts w:hint="eastAsia" w:ascii="仿宋" w:hAnsi="仿宋" w:eastAsia="仿宋" w:cs="仿宋"/>
                <w:sz w:val="22"/>
                <w:szCs w:val="22"/>
                <w:lang w:eastAsia="zh-CN"/>
              </w:rPr>
            </w:pPr>
            <w:r>
              <w:rPr>
                <w:rFonts w:hint="eastAsia" w:ascii="仿宋" w:hAnsi="仿宋" w:eastAsia="仿宋" w:cs="仿宋"/>
                <w:sz w:val="22"/>
                <w:szCs w:val="22"/>
              </w:rPr>
              <w:t>40.5</w:t>
            </w:r>
            <w:r>
              <w:rPr>
                <w:rFonts w:hint="eastAsia" w:ascii="仿宋" w:hAnsi="仿宋" w:eastAsia="仿宋" w:cs="仿宋"/>
                <w:sz w:val="22"/>
                <w:szCs w:val="22"/>
                <w:lang w:eastAsia="zh-CN"/>
              </w:rPr>
              <w:t>kV</w:t>
            </w:r>
          </w:p>
        </w:tc>
        <w:tc>
          <w:tcPr>
            <w:tcW w:w="2349" w:type="dxa"/>
            <w:noWrap w:val="0"/>
            <w:vAlign w:val="center"/>
          </w:tcPr>
          <w:p w14:paraId="167BECFF">
            <w:pPr>
              <w:spacing w:line="240" w:lineRule="auto"/>
              <w:rPr>
                <w:rFonts w:hint="eastAsia" w:ascii="仿宋" w:hAnsi="仿宋" w:eastAsia="仿宋" w:cs="仿宋"/>
                <w:sz w:val="22"/>
                <w:szCs w:val="22"/>
              </w:rPr>
            </w:pPr>
            <w:r>
              <w:rPr>
                <w:rFonts w:hint="eastAsia" w:ascii="仿宋" w:hAnsi="仿宋" w:eastAsia="仿宋" w:cs="仿宋"/>
                <w:sz w:val="22"/>
                <w:szCs w:val="22"/>
              </w:rPr>
              <w:t>保护装置型号</w:t>
            </w:r>
          </w:p>
        </w:tc>
        <w:tc>
          <w:tcPr>
            <w:tcW w:w="1164" w:type="dxa"/>
            <w:noWrap w:val="0"/>
            <w:vAlign w:val="center"/>
          </w:tcPr>
          <w:p w14:paraId="404B2265">
            <w:pPr>
              <w:spacing w:line="240" w:lineRule="auto"/>
              <w:rPr>
                <w:rFonts w:hint="eastAsia" w:ascii="仿宋" w:hAnsi="仿宋" w:eastAsia="仿宋" w:cs="仿宋"/>
                <w:sz w:val="22"/>
                <w:szCs w:val="22"/>
              </w:rPr>
            </w:pPr>
            <w:r>
              <w:rPr>
                <w:rFonts w:hint="eastAsia" w:ascii="仿宋" w:hAnsi="仿宋" w:eastAsia="仿宋" w:cs="仿宋"/>
                <w:sz w:val="22"/>
                <w:szCs w:val="22"/>
              </w:rPr>
              <w:t xml:space="preserve">PSV691U </w:t>
            </w:r>
            <w:r>
              <w:rPr>
                <w:rFonts w:hint="eastAsia" w:ascii="仿宋" w:hAnsi="仿宋" w:eastAsia="仿宋" w:cs="仿宋"/>
                <w:sz w:val="22"/>
                <w:szCs w:val="22"/>
                <w:lang w:eastAsia="zh-CN"/>
              </w:rPr>
              <w:t>PT</w:t>
            </w:r>
            <w:r>
              <w:rPr>
                <w:rFonts w:hint="eastAsia" w:ascii="仿宋" w:hAnsi="仿宋" w:eastAsia="仿宋" w:cs="仿宋"/>
                <w:sz w:val="22"/>
                <w:szCs w:val="22"/>
              </w:rPr>
              <w:t>保护</w:t>
            </w:r>
          </w:p>
        </w:tc>
      </w:tr>
      <w:tr w14:paraId="79E4FC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29" w:type="dxa"/>
            <w:noWrap w:val="0"/>
            <w:vAlign w:val="center"/>
          </w:tcPr>
          <w:p w14:paraId="6BE5B7A1">
            <w:pPr>
              <w:spacing w:line="240" w:lineRule="auto"/>
              <w:rPr>
                <w:rFonts w:hint="eastAsia" w:ascii="仿宋" w:hAnsi="仿宋" w:eastAsia="仿宋" w:cs="仿宋"/>
                <w:sz w:val="22"/>
                <w:szCs w:val="22"/>
              </w:rPr>
            </w:pPr>
            <w:r>
              <w:rPr>
                <w:rFonts w:hint="eastAsia" w:ascii="仿宋" w:hAnsi="仿宋" w:eastAsia="仿宋" w:cs="仿宋"/>
                <w:sz w:val="22"/>
                <w:szCs w:val="22"/>
              </w:rPr>
              <w:t>额定雷电冲击耐受电压</w:t>
            </w:r>
          </w:p>
        </w:tc>
        <w:tc>
          <w:tcPr>
            <w:tcW w:w="3330" w:type="dxa"/>
            <w:noWrap w:val="0"/>
            <w:vAlign w:val="center"/>
          </w:tcPr>
          <w:p w14:paraId="7DD32A1A">
            <w:pPr>
              <w:spacing w:line="240" w:lineRule="auto"/>
              <w:rPr>
                <w:rFonts w:hint="eastAsia" w:ascii="仿宋" w:hAnsi="仿宋" w:eastAsia="仿宋" w:cs="仿宋"/>
                <w:sz w:val="22"/>
                <w:szCs w:val="22"/>
                <w:lang w:eastAsia="zh-CN"/>
              </w:rPr>
            </w:pPr>
            <w:r>
              <w:rPr>
                <w:rFonts w:hint="eastAsia" w:ascii="仿宋" w:hAnsi="仿宋" w:eastAsia="仿宋" w:cs="仿宋"/>
                <w:sz w:val="22"/>
                <w:szCs w:val="22"/>
              </w:rPr>
              <w:t>185</w:t>
            </w:r>
            <w:r>
              <w:rPr>
                <w:rFonts w:hint="eastAsia" w:ascii="仿宋" w:hAnsi="仿宋" w:eastAsia="仿宋" w:cs="仿宋"/>
                <w:sz w:val="22"/>
                <w:szCs w:val="22"/>
                <w:lang w:eastAsia="zh-CN"/>
              </w:rPr>
              <w:t>kV</w:t>
            </w:r>
          </w:p>
        </w:tc>
        <w:tc>
          <w:tcPr>
            <w:tcW w:w="2349" w:type="dxa"/>
            <w:noWrap w:val="0"/>
            <w:vAlign w:val="center"/>
          </w:tcPr>
          <w:p w14:paraId="6BC7D804">
            <w:pPr>
              <w:spacing w:line="240" w:lineRule="auto"/>
              <w:rPr>
                <w:rFonts w:hint="eastAsia" w:ascii="仿宋" w:hAnsi="仿宋" w:eastAsia="仿宋" w:cs="仿宋"/>
                <w:sz w:val="22"/>
                <w:szCs w:val="22"/>
              </w:rPr>
            </w:pPr>
            <w:r>
              <w:rPr>
                <w:rFonts w:hint="eastAsia" w:ascii="仿宋" w:hAnsi="仿宋" w:eastAsia="仿宋" w:cs="仿宋"/>
                <w:sz w:val="22"/>
                <w:szCs w:val="22"/>
              </w:rPr>
              <w:t>额定短时工频耐受电压</w:t>
            </w:r>
          </w:p>
        </w:tc>
        <w:tc>
          <w:tcPr>
            <w:tcW w:w="1164" w:type="dxa"/>
            <w:noWrap w:val="0"/>
            <w:vAlign w:val="center"/>
          </w:tcPr>
          <w:p w14:paraId="225AEE06">
            <w:pPr>
              <w:spacing w:line="240" w:lineRule="auto"/>
              <w:rPr>
                <w:rFonts w:hint="eastAsia" w:ascii="仿宋" w:hAnsi="仿宋" w:eastAsia="仿宋" w:cs="仿宋"/>
                <w:sz w:val="22"/>
                <w:szCs w:val="22"/>
                <w:lang w:eastAsia="zh-CN"/>
              </w:rPr>
            </w:pPr>
            <w:r>
              <w:rPr>
                <w:rFonts w:hint="eastAsia" w:ascii="仿宋" w:hAnsi="仿宋" w:eastAsia="仿宋" w:cs="仿宋"/>
                <w:sz w:val="22"/>
                <w:szCs w:val="22"/>
              </w:rPr>
              <w:t>95</w:t>
            </w:r>
            <w:r>
              <w:rPr>
                <w:rFonts w:hint="eastAsia" w:ascii="仿宋" w:hAnsi="仿宋" w:eastAsia="仿宋" w:cs="仿宋"/>
                <w:sz w:val="22"/>
                <w:szCs w:val="22"/>
                <w:lang w:eastAsia="zh-CN"/>
              </w:rPr>
              <w:t>kV</w:t>
            </w:r>
          </w:p>
        </w:tc>
      </w:tr>
      <w:tr w14:paraId="510232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noWrap w:val="0"/>
            <w:vAlign w:val="center"/>
          </w:tcPr>
          <w:p w14:paraId="0B18F84F">
            <w:pPr>
              <w:spacing w:line="240" w:lineRule="auto"/>
              <w:rPr>
                <w:rFonts w:hint="eastAsia" w:ascii="仿宋" w:hAnsi="仿宋" w:eastAsia="仿宋" w:cs="仿宋"/>
                <w:sz w:val="22"/>
                <w:szCs w:val="22"/>
              </w:rPr>
            </w:pPr>
            <w:r>
              <w:rPr>
                <w:rFonts w:hint="eastAsia" w:ascii="仿宋" w:hAnsi="仿宋" w:eastAsia="仿宋" w:cs="仿宋"/>
                <w:sz w:val="22"/>
                <w:szCs w:val="22"/>
              </w:rPr>
              <w:t>额定短路</w:t>
            </w:r>
          </w:p>
          <w:p w14:paraId="4759A7D1">
            <w:pPr>
              <w:spacing w:line="240" w:lineRule="auto"/>
              <w:rPr>
                <w:rFonts w:hint="eastAsia" w:ascii="仿宋" w:hAnsi="仿宋" w:eastAsia="仿宋" w:cs="仿宋"/>
                <w:sz w:val="22"/>
                <w:szCs w:val="22"/>
              </w:rPr>
            </w:pPr>
            <w:r>
              <w:rPr>
                <w:rFonts w:hint="eastAsia" w:ascii="仿宋" w:hAnsi="仿宋" w:eastAsia="仿宋" w:cs="仿宋"/>
                <w:sz w:val="22"/>
                <w:szCs w:val="22"/>
              </w:rPr>
              <w:t>持续时间</w:t>
            </w:r>
          </w:p>
        </w:tc>
        <w:tc>
          <w:tcPr>
            <w:tcW w:w="3330" w:type="dxa"/>
            <w:noWrap w:val="0"/>
            <w:vAlign w:val="center"/>
          </w:tcPr>
          <w:p w14:paraId="5DD4EF1B">
            <w:pPr>
              <w:spacing w:line="240" w:lineRule="auto"/>
              <w:rPr>
                <w:rFonts w:hint="eastAsia" w:ascii="仿宋" w:hAnsi="仿宋" w:eastAsia="仿宋" w:cs="仿宋"/>
                <w:sz w:val="22"/>
                <w:szCs w:val="22"/>
                <w:lang w:val="en-US" w:eastAsia="zh-CN"/>
              </w:rPr>
            </w:pPr>
            <w:r>
              <w:rPr>
                <w:rFonts w:hint="eastAsia" w:ascii="仿宋" w:hAnsi="仿宋" w:eastAsia="仿宋" w:cs="仿宋"/>
                <w:sz w:val="22"/>
                <w:szCs w:val="22"/>
              </w:rPr>
              <w:t>4</w:t>
            </w:r>
            <w:r>
              <w:rPr>
                <w:rFonts w:hint="eastAsia" w:ascii="仿宋" w:hAnsi="仿宋" w:eastAsia="仿宋" w:cs="仿宋"/>
                <w:sz w:val="22"/>
                <w:szCs w:val="22"/>
                <w:lang w:val="en-US" w:eastAsia="zh-CN"/>
              </w:rPr>
              <w:t>s</w:t>
            </w:r>
          </w:p>
        </w:tc>
        <w:tc>
          <w:tcPr>
            <w:tcW w:w="2349" w:type="dxa"/>
            <w:noWrap w:val="0"/>
            <w:vAlign w:val="center"/>
          </w:tcPr>
          <w:p w14:paraId="5E957CD8">
            <w:pPr>
              <w:spacing w:line="240" w:lineRule="auto"/>
              <w:rPr>
                <w:rFonts w:hint="eastAsia" w:ascii="仿宋" w:hAnsi="仿宋" w:eastAsia="仿宋" w:cs="仿宋"/>
                <w:sz w:val="22"/>
                <w:szCs w:val="22"/>
              </w:rPr>
            </w:pPr>
            <w:r>
              <w:rPr>
                <w:rFonts w:hint="eastAsia" w:ascii="仿宋" w:hAnsi="仿宋" w:eastAsia="仿宋" w:cs="仿宋"/>
                <w:sz w:val="22"/>
                <w:szCs w:val="22"/>
              </w:rPr>
              <w:t>长宽高</w:t>
            </w:r>
          </w:p>
        </w:tc>
        <w:tc>
          <w:tcPr>
            <w:tcW w:w="1164" w:type="dxa"/>
            <w:noWrap w:val="0"/>
            <w:vAlign w:val="center"/>
          </w:tcPr>
          <w:p w14:paraId="4A871AC0">
            <w:pPr>
              <w:spacing w:line="240" w:lineRule="auto"/>
              <w:rPr>
                <w:rFonts w:hint="eastAsia" w:ascii="仿宋" w:hAnsi="仿宋" w:eastAsia="仿宋" w:cs="仿宋"/>
                <w:sz w:val="22"/>
                <w:szCs w:val="22"/>
              </w:rPr>
            </w:pPr>
            <w:r>
              <w:rPr>
                <w:rFonts w:hint="eastAsia" w:ascii="仿宋" w:hAnsi="仿宋" w:eastAsia="仿宋" w:cs="仿宋"/>
                <w:sz w:val="22"/>
                <w:szCs w:val="22"/>
              </w:rPr>
              <w:t>1400*2800*2600</w:t>
            </w:r>
          </w:p>
        </w:tc>
      </w:tr>
      <w:tr w14:paraId="61FD79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noWrap w:val="0"/>
            <w:vAlign w:val="center"/>
          </w:tcPr>
          <w:p w14:paraId="66D3DD4C">
            <w:pPr>
              <w:spacing w:line="240" w:lineRule="auto"/>
              <w:rPr>
                <w:rFonts w:hint="eastAsia" w:ascii="仿宋" w:hAnsi="仿宋" w:eastAsia="仿宋" w:cs="仿宋"/>
                <w:sz w:val="22"/>
                <w:szCs w:val="22"/>
              </w:rPr>
            </w:pPr>
            <w:r>
              <w:rPr>
                <w:rFonts w:hint="eastAsia" w:ascii="仿宋" w:hAnsi="仿宋" w:eastAsia="仿宋" w:cs="仿宋"/>
                <w:sz w:val="22"/>
                <w:szCs w:val="22"/>
              </w:rPr>
              <w:t>电压互感器</w:t>
            </w:r>
          </w:p>
        </w:tc>
        <w:tc>
          <w:tcPr>
            <w:tcW w:w="3330" w:type="dxa"/>
            <w:noWrap w:val="0"/>
            <w:vAlign w:val="center"/>
          </w:tcPr>
          <w:p w14:paraId="103F0AFE">
            <w:pPr>
              <w:spacing w:line="240" w:lineRule="auto"/>
              <w:rPr>
                <w:rFonts w:hint="eastAsia" w:ascii="仿宋" w:hAnsi="仿宋" w:eastAsia="仿宋" w:cs="仿宋"/>
                <w:sz w:val="22"/>
                <w:szCs w:val="22"/>
              </w:rPr>
            </w:pPr>
            <w:r>
              <w:rPr>
                <w:rFonts w:hint="eastAsia" w:ascii="仿宋" w:hAnsi="仿宋" w:eastAsia="仿宋" w:cs="仿宋"/>
                <w:sz w:val="22"/>
                <w:szCs w:val="22"/>
              </w:rPr>
              <w:t>JDZX9-35 0.5</w:t>
            </w:r>
          </w:p>
        </w:tc>
        <w:tc>
          <w:tcPr>
            <w:tcW w:w="2349" w:type="dxa"/>
            <w:noWrap w:val="0"/>
            <w:vAlign w:val="center"/>
          </w:tcPr>
          <w:p w14:paraId="29A8E241">
            <w:pPr>
              <w:spacing w:line="240" w:lineRule="auto"/>
              <w:rPr>
                <w:rFonts w:hint="eastAsia" w:ascii="仿宋" w:hAnsi="仿宋" w:eastAsia="仿宋" w:cs="仿宋"/>
                <w:sz w:val="22"/>
                <w:szCs w:val="22"/>
              </w:rPr>
            </w:pPr>
          </w:p>
        </w:tc>
        <w:tc>
          <w:tcPr>
            <w:tcW w:w="1164" w:type="dxa"/>
            <w:noWrap w:val="0"/>
            <w:vAlign w:val="center"/>
          </w:tcPr>
          <w:p w14:paraId="56D58020">
            <w:pPr>
              <w:spacing w:line="240" w:lineRule="auto"/>
              <w:rPr>
                <w:rFonts w:hint="eastAsia" w:ascii="仿宋" w:hAnsi="仿宋" w:eastAsia="仿宋" w:cs="仿宋"/>
                <w:sz w:val="22"/>
                <w:szCs w:val="22"/>
              </w:rPr>
            </w:pPr>
          </w:p>
        </w:tc>
      </w:tr>
    </w:tbl>
    <w:p w14:paraId="4F39B056">
      <w:pPr>
        <w:spacing w:line="240" w:lineRule="auto"/>
        <w:rPr>
          <w:rFonts w:hint="eastAsia" w:ascii="仿宋" w:hAnsi="仿宋" w:eastAsia="仿宋" w:cs="仿宋"/>
          <w:sz w:val="22"/>
          <w:szCs w:val="22"/>
        </w:rPr>
      </w:pPr>
    </w:p>
    <w:tbl>
      <w:tblPr>
        <w:tblStyle w:val="3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1"/>
        <w:gridCol w:w="3330"/>
        <w:gridCol w:w="2349"/>
        <w:gridCol w:w="1164"/>
      </w:tblGrid>
      <w:tr w14:paraId="274E2F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521" w:type="dxa"/>
            <w:noWrap w:val="0"/>
            <w:vAlign w:val="center"/>
          </w:tcPr>
          <w:p w14:paraId="40724DA4">
            <w:pPr>
              <w:spacing w:line="240" w:lineRule="auto"/>
              <w:rPr>
                <w:rFonts w:hint="eastAsia" w:ascii="仿宋" w:hAnsi="仿宋" w:eastAsia="仿宋" w:cs="仿宋"/>
                <w:sz w:val="22"/>
                <w:szCs w:val="22"/>
              </w:rPr>
            </w:pPr>
            <w:r>
              <w:rPr>
                <w:rFonts w:hint="eastAsia" w:ascii="仿宋" w:hAnsi="仿宋" w:eastAsia="仿宋" w:cs="仿宋"/>
                <w:sz w:val="22"/>
                <w:szCs w:val="22"/>
              </w:rPr>
              <w:t>设备名称</w:t>
            </w:r>
          </w:p>
        </w:tc>
        <w:tc>
          <w:tcPr>
            <w:tcW w:w="3330" w:type="dxa"/>
            <w:noWrap w:val="0"/>
            <w:vAlign w:val="center"/>
          </w:tcPr>
          <w:p w14:paraId="4C732EEC">
            <w:pPr>
              <w:spacing w:line="240" w:lineRule="auto"/>
              <w:rPr>
                <w:rFonts w:hint="eastAsia" w:ascii="仿宋" w:hAnsi="仿宋" w:eastAsia="仿宋" w:cs="仿宋"/>
                <w:sz w:val="22"/>
                <w:szCs w:val="22"/>
              </w:rPr>
            </w:pPr>
            <w:r>
              <w:rPr>
                <w:rFonts w:hint="eastAsia" w:ascii="仿宋" w:hAnsi="仿宋" w:eastAsia="仿宋" w:cs="仿宋"/>
                <w:sz w:val="22"/>
                <w:szCs w:val="22"/>
              </w:rPr>
              <w:t>电容柜</w:t>
            </w:r>
          </w:p>
        </w:tc>
        <w:tc>
          <w:tcPr>
            <w:tcW w:w="2349" w:type="dxa"/>
            <w:noWrap w:val="0"/>
            <w:vAlign w:val="center"/>
          </w:tcPr>
          <w:p w14:paraId="3B26E099">
            <w:pPr>
              <w:spacing w:line="240" w:lineRule="auto"/>
              <w:rPr>
                <w:rFonts w:hint="eastAsia" w:ascii="仿宋" w:hAnsi="仿宋" w:eastAsia="仿宋" w:cs="仿宋"/>
                <w:sz w:val="22"/>
                <w:szCs w:val="22"/>
              </w:rPr>
            </w:pPr>
            <w:r>
              <w:rPr>
                <w:rFonts w:hint="eastAsia" w:ascii="仿宋" w:hAnsi="仿宋" w:eastAsia="仿宋" w:cs="仿宋"/>
                <w:sz w:val="22"/>
                <w:szCs w:val="22"/>
              </w:rPr>
              <w:t>数量</w:t>
            </w:r>
          </w:p>
        </w:tc>
        <w:tc>
          <w:tcPr>
            <w:tcW w:w="1164" w:type="dxa"/>
            <w:noWrap w:val="0"/>
            <w:vAlign w:val="center"/>
          </w:tcPr>
          <w:p w14:paraId="534B80D9">
            <w:pPr>
              <w:spacing w:line="240" w:lineRule="auto"/>
              <w:rPr>
                <w:rFonts w:hint="eastAsia" w:ascii="仿宋" w:hAnsi="仿宋" w:eastAsia="仿宋" w:cs="仿宋"/>
                <w:sz w:val="22"/>
                <w:szCs w:val="22"/>
              </w:rPr>
            </w:pPr>
            <w:r>
              <w:rPr>
                <w:rFonts w:hint="eastAsia" w:ascii="仿宋" w:hAnsi="仿宋" w:eastAsia="仿宋" w:cs="仿宋"/>
                <w:sz w:val="22"/>
                <w:szCs w:val="22"/>
              </w:rPr>
              <w:t>1面</w:t>
            </w:r>
          </w:p>
        </w:tc>
      </w:tr>
      <w:tr w14:paraId="336438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521" w:type="dxa"/>
            <w:noWrap w:val="0"/>
            <w:vAlign w:val="center"/>
          </w:tcPr>
          <w:p w14:paraId="11D434FA">
            <w:pPr>
              <w:spacing w:line="240" w:lineRule="auto"/>
              <w:rPr>
                <w:rFonts w:hint="eastAsia" w:ascii="仿宋" w:hAnsi="仿宋" w:eastAsia="仿宋" w:cs="仿宋"/>
                <w:sz w:val="22"/>
                <w:szCs w:val="22"/>
              </w:rPr>
            </w:pPr>
            <w:r>
              <w:rPr>
                <w:rFonts w:hint="eastAsia" w:ascii="仿宋" w:hAnsi="仿宋" w:eastAsia="仿宋" w:cs="仿宋"/>
                <w:sz w:val="22"/>
                <w:szCs w:val="22"/>
              </w:rPr>
              <w:t>生产厂家</w:t>
            </w:r>
          </w:p>
        </w:tc>
        <w:tc>
          <w:tcPr>
            <w:tcW w:w="6843" w:type="dxa"/>
            <w:gridSpan w:val="3"/>
            <w:noWrap w:val="0"/>
            <w:vAlign w:val="center"/>
          </w:tcPr>
          <w:p w14:paraId="5049ECF8">
            <w:pPr>
              <w:spacing w:line="240" w:lineRule="auto"/>
              <w:rPr>
                <w:rFonts w:hint="eastAsia" w:ascii="仿宋" w:hAnsi="仿宋" w:eastAsia="仿宋" w:cs="仿宋"/>
                <w:sz w:val="22"/>
                <w:szCs w:val="22"/>
              </w:rPr>
            </w:pPr>
            <w:r>
              <w:rPr>
                <w:rFonts w:hint="eastAsia" w:ascii="仿宋" w:hAnsi="仿宋" w:eastAsia="仿宋" w:cs="仿宋"/>
                <w:sz w:val="22"/>
                <w:szCs w:val="22"/>
              </w:rPr>
              <w:t>上海一开投资有限公司</w:t>
            </w:r>
          </w:p>
        </w:tc>
      </w:tr>
      <w:tr w14:paraId="7B3838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1" w:type="dxa"/>
            <w:noWrap w:val="0"/>
            <w:vAlign w:val="center"/>
          </w:tcPr>
          <w:p w14:paraId="44A557F6">
            <w:pPr>
              <w:spacing w:line="240" w:lineRule="auto"/>
              <w:rPr>
                <w:rFonts w:hint="eastAsia" w:ascii="仿宋" w:hAnsi="仿宋" w:eastAsia="仿宋" w:cs="仿宋"/>
                <w:sz w:val="22"/>
                <w:szCs w:val="22"/>
              </w:rPr>
            </w:pPr>
            <w:r>
              <w:rPr>
                <w:rFonts w:hint="eastAsia" w:ascii="仿宋" w:hAnsi="仿宋" w:eastAsia="仿宋" w:cs="仿宋"/>
                <w:sz w:val="22"/>
                <w:szCs w:val="22"/>
              </w:rPr>
              <w:t>型号</w:t>
            </w:r>
          </w:p>
        </w:tc>
        <w:tc>
          <w:tcPr>
            <w:tcW w:w="3330" w:type="dxa"/>
            <w:noWrap w:val="0"/>
            <w:vAlign w:val="center"/>
          </w:tcPr>
          <w:p w14:paraId="3254E643">
            <w:pPr>
              <w:spacing w:line="240" w:lineRule="auto"/>
              <w:rPr>
                <w:rFonts w:hint="eastAsia" w:ascii="仿宋" w:hAnsi="仿宋" w:eastAsia="仿宋" w:cs="仿宋"/>
                <w:sz w:val="22"/>
                <w:szCs w:val="22"/>
              </w:rPr>
            </w:pPr>
            <w:r>
              <w:rPr>
                <w:rFonts w:hint="eastAsia" w:ascii="仿宋" w:hAnsi="仿宋" w:eastAsia="仿宋" w:cs="仿宋"/>
                <w:sz w:val="22"/>
                <w:szCs w:val="22"/>
              </w:rPr>
              <w:t>KYN61-40.5</w:t>
            </w:r>
          </w:p>
        </w:tc>
        <w:tc>
          <w:tcPr>
            <w:tcW w:w="2349" w:type="dxa"/>
            <w:noWrap w:val="0"/>
            <w:vAlign w:val="center"/>
          </w:tcPr>
          <w:p w14:paraId="255EB944">
            <w:pPr>
              <w:spacing w:line="240" w:lineRule="auto"/>
              <w:rPr>
                <w:rFonts w:hint="eastAsia" w:ascii="仿宋" w:hAnsi="仿宋" w:eastAsia="仿宋" w:cs="仿宋"/>
                <w:sz w:val="22"/>
                <w:szCs w:val="22"/>
              </w:rPr>
            </w:pPr>
            <w:r>
              <w:rPr>
                <w:rFonts w:hint="eastAsia" w:ascii="仿宋" w:hAnsi="仿宋" w:eastAsia="仿宋" w:cs="仿宋"/>
                <w:sz w:val="22"/>
                <w:szCs w:val="22"/>
              </w:rPr>
              <w:t>执行标准</w:t>
            </w:r>
          </w:p>
        </w:tc>
        <w:tc>
          <w:tcPr>
            <w:tcW w:w="1164" w:type="dxa"/>
            <w:noWrap w:val="0"/>
            <w:vAlign w:val="center"/>
          </w:tcPr>
          <w:p w14:paraId="78E90B27">
            <w:pPr>
              <w:spacing w:line="240" w:lineRule="auto"/>
              <w:rPr>
                <w:rFonts w:hint="eastAsia" w:ascii="仿宋" w:hAnsi="仿宋" w:eastAsia="仿宋" w:cs="仿宋"/>
                <w:sz w:val="22"/>
                <w:szCs w:val="22"/>
              </w:rPr>
            </w:pPr>
            <w:r>
              <w:rPr>
                <w:rFonts w:hint="eastAsia" w:ascii="仿宋" w:hAnsi="仿宋" w:eastAsia="仿宋" w:cs="仿宋"/>
                <w:sz w:val="22"/>
                <w:szCs w:val="22"/>
              </w:rPr>
              <w:t>GB3906-2006</w:t>
            </w:r>
          </w:p>
        </w:tc>
      </w:tr>
      <w:tr w14:paraId="0A02C7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1" w:type="dxa"/>
            <w:noWrap w:val="0"/>
            <w:vAlign w:val="center"/>
          </w:tcPr>
          <w:p w14:paraId="2A579615">
            <w:pPr>
              <w:spacing w:line="240" w:lineRule="auto"/>
              <w:rPr>
                <w:rFonts w:hint="eastAsia" w:ascii="仿宋" w:hAnsi="仿宋" w:eastAsia="仿宋" w:cs="仿宋"/>
                <w:sz w:val="22"/>
                <w:szCs w:val="22"/>
              </w:rPr>
            </w:pPr>
            <w:r>
              <w:rPr>
                <w:rFonts w:hint="eastAsia" w:ascii="仿宋" w:hAnsi="仿宋" w:eastAsia="仿宋" w:cs="仿宋"/>
                <w:sz w:val="22"/>
                <w:szCs w:val="22"/>
              </w:rPr>
              <w:t>额定频率</w:t>
            </w:r>
          </w:p>
        </w:tc>
        <w:tc>
          <w:tcPr>
            <w:tcW w:w="3330" w:type="dxa"/>
            <w:noWrap w:val="0"/>
            <w:vAlign w:val="center"/>
          </w:tcPr>
          <w:p w14:paraId="727A2547">
            <w:pPr>
              <w:spacing w:line="240" w:lineRule="auto"/>
              <w:rPr>
                <w:rFonts w:hint="eastAsia" w:ascii="仿宋" w:hAnsi="仿宋" w:eastAsia="仿宋" w:cs="仿宋"/>
                <w:sz w:val="22"/>
                <w:szCs w:val="22"/>
              </w:rPr>
            </w:pPr>
            <w:r>
              <w:rPr>
                <w:rFonts w:hint="eastAsia" w:ascii="仿宋" w:hAnsi="仿宋" w:eastAsia="仿宋" w:cs="仿宋"/>
                <w:sz w:val="22"/>
                <w:szCs w:val="22"/>
              </w:rPr>
              <w:t>50Hz</w:t>
            </w:r>
          </w:p>
        </w:tc>
        <w:tc>
          <w:tcPr>
            <w:tcW w:w="2349" w:type="dxa"/>
            <w:noWrap w:val="0"/>
            <w:vAlign w:val="center"/>
          </w:tcPr>
          <w:p w14:paraId="69B53ED9">
            <w:pPr>
              <w:spacing w:line="240" w:lineRule="auto"/>
              <w:rPr>
                <w:rFonts w:hint="eastAsia" w:ascii="仿宋" w:hAnsi="仿宋" w:eastAsia="仿宋" w:cs="仿宋"/>
                <w:sz w:val="22"/>
                <w:szCs w:val="22"/>
              </w:rPr>
            </w:pPr>
            <w:r>
              <w:rPr>
                <w:rFonts w:hint="eastAsia" w:ascii="仿宋" w:hAnsi="仿宋" w:eastAsia="仿宋" w:cs="仿宋"/>
                <w:sz w:val="22"/>
                <w:szCs w:val="22"/>
              </w:rPr>
              <w:t>额定电流</w:t>
            </w:r>
          </w:p>
        </w:tc>
        <w:tc>
          <w:tcPr>
            <w:tcW w:w="1164" w:type="dxa"/>
            <w:noWrap w:val="0"/>
            <w:vAlign w:val="center"/>
          </w:tcPr>
          <w:p w14:paraId="47D0EB90">
            <w:pPr>
              <w:spacing w:line="240" w:lineRule="auto"/>
              <w:rPr>
                <w:rFonts w:hint="eastAsia" w:ascii="仿宋" w:hAnsi="仿宋" w:eastAsia="仿宋" w:cs="仿宋"/>
                <w:sz w:val="22"/>
                <w:szCs w:val="22"/>
              </w:rPr>
            </w:pPr>
            <w:r>
              <w:rPr>
                <w:rFonts w:hint="eastAsia" w:ascii="仿宋" w:hAnsi="仿宋" w:eastAsia="仿宋" w:cs="仿宋"/>
                <w:sz w:val="22"/>
                <w:szCs w:val="22"/>
              </w:rPr>
              <w:t>75A</w:t>
            </w:r>
          </w:p>
        </w:tc>
      </w:tr>
      <w:tr w14:paraId="03BFDB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1" w:type="dxa"/>
            <w:noWrap w:val="0"/>
            <w:vAlign w:val="center"/>
          </w:tcPr>
          <w:p w14:paraId="525FBB5A">
            <w:pPr>
              <w:spacing w:line="240" w:lineRule="auto"/>
              <w:rPr>
                <w:rFonts w:hint="eastAsia" w:ascii="仿宋" w:hAnsi="仿宋" w:eastAsia="仿宋" w:cs="仿宋"/>
                <w:sz w:val="22"/>
                <w:szCs w:val="22"/>
              </w:rPr>
            </w:pPr>
            <w:r>
              <w:rPr>
                <w:rFonts w:hint="eastAsia" w:ascii="仿宋" w:hAnsi="仿宋" w:eastAsia="仿宋" w:cs="仿宋"/>
                <w:sz w:val="22"/>
                <w:szCs w:val="22"/>
              </w:rPr>
              <w:t>额定电压</w:t>
            </w:r>
          </w:p>
        </w:tc>
        <w:tc>
          <w:tcPr>
            <w:tcW w:w="3330" w:type="dxa"/>
            <w:noWrap w:val="0"/>
            <w:vAlign w:val="center"/>
          </w:tcPr>
          <w:p w14:paraId="18C7B742">
            <w:pPr>
              <w:spacing w:line="240" w:lineRule="auto"/>
              <w:rPr>
                <w:rFonts w:hint="eastAsia" w:ascii="仿宋" w:hAnsi="仿宋" w:eastAsia="仿宋" w:cs="仿宋"/>
                <w:sz w:val="22"/>
                <w:szCs w:val="22"/>
                <w:lang w:eastAsia="zh-CN"/>
              </w:rPr>
            </w:pPr>
            <w:r>
              <w:rPr>
                <w:rFonts w:hint="eastAsia" w:ascii="仿宋" w:hAnsi="仿宋" w:eastAsia="仿宋" w:cs="仿宋"/>
                <w:sz w:val="22"/>
                <w:szCs w:val="22"/>
              </w:rPr>
              <w:t>40.5</w:t>
            </w:r>
            <w:r>
              <w:rPr>
                <w:rFonts w:hint="eastAsia" w:ascii="仿宋" w:hAnsi="仿宋" w:eastAsia="仿宋" w:cs="仿宋"/>
                <w:sz w:val="22"/>
                <w:szCs w:val="22"/>
                <w:lang w:eastAsia="zh-CN"/>
              </w:rPr>
              <w:t>kV</w:t>
            </w:r>
          </w:p>
        </w:tc>
        <w:tc>
          <w:tcPr>
            <w:tcW w:w="2349" w:type="dxa"/>
            <w:noWrap w:val="0"/>
            <w:vAlign w:val="center"/>
          </w:tcPr>
          <w:p w14:paraId="0991E4BB">
            <w:pPr>
              <w:spacing w:line="240" w:lineRule="auto"/>
              <w:rPr>
                <w:rFonts w:hint="eastAsia" w:ascii="仿宋" w:hAnsi="仿宋" w:eastAsia="仿宋" w:cs="仿宋"/>
                <w:sz w:val="22"/>
                <w:szCs w:val="22"/>
              </w:rPr>
            </w:pPr>
            <w:r>
              <w:rPr>
                <w:rFonts w:hint="eastAsia" w:ascii="仿宋" w:hAnsi="仿宋" w:eastAsia="仿宋" w:cs="仿宋"/>
                <w:sz w:val="22"/>
                <w:szCs w:val="22"/>
              </w:rPr>
              <w:t>保护装置型号</w:t>
            </w:r>
          </w:p>
        </w:tc>
        <w:tc>
          <w:tcPr>
            <w:tcW w:w="1164" w:type="dxa"/>
            <w:noWrap w:val="0"/>
            <w:vAlign w:val="center"/>
          </w:tcPr>
          <w:p w14:paraId="47290B5E">
            <w:pPr>
              <w:spacing w:line="240" w:lineRule="auto"/>
              <w:rPr>
                <w:rFonts w:hint="eastAsia" w:ascii="仿宋" w:hAnsi="仿宋" w:eastAsia="仿宋" w:cs="仿宋"/>
                <w:sz w:val="22"/>
                <w:szCs w:val="22"/>
              </w:rPr>
            </w:pPr>
            <w:r>
              <w:rPr>
                <w:rFonts w:hint="eastAsia" w:ascii="仿宋" w:hAnsi="仿宋" w:eastAsia="仿宋" w:cs="仿宋"/>
                <w:sz w:val="22"/>
                <w:szCs w:val="22"/>
              </w:rPr>
              <w:t>PSC691UA  电容器保护</w:t>
            </w:r>
          </w:p>
        </w:tc>
      </w:tr>
      <w:tr w14:paraId="2C076C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1" w:type="dxa"/>
            <w:noWrap w:val="0"/>
            <w:vAlign w:val="center"/>
          </w:tcPr>
          <w:p w14:paraId="4E563C00">
            <w:pPr>
              <w:spacing w:line="240" w:lineRule="auto"/>
              <w:rPr>
                <w:rFonts w:hint="eastAsia" w:ascii="仿宋" w:hAnsi="仿宋" w:eastAsia="仿宋" w:cs="仿宋"/>
                <w:sz w:val="22"/>
                <w:szCs w:val="22"/>
              </w:rPr>
            </w:pPr>
            <w:r>
              <w:rPr>
                <w:rFonts w:hint="eastAsia" w:ascii="仿宋" w:hAnsi="仿宋" w:eastAsia="仿宋" w:cs="仿宋"/>
                <w:sz w:val="22"/>
                <w:szCs w:val="22"/>
              </w:rPr>
              <w:t>额定雷电冲击耐受电压</w:t>
            </w:r>
          </w:p>
        </w:tc>
        <w:tc>
          <w:tcPr>
            <w:tcW w:w="3330" w:type="dxa"/>
            <w:noWrap w:val="0"/>
            <w:vAlign w:val="center"/>
          </w:tcPr>
          <w:p w14:paraId="43A89028">
            <w:pPr>
              <w:spacing w:line="240" w:lineRule="auto"/>
              <w:rPr>
                <w:rFonts w:hint="eastAsia" w:ascii="仿宋" w:hAnsi="仿宋" w:eastAsia="仿宋" w:cs="仿宋"/>
                <w:sz w:val="22"/>
                <w:szCs w:val="22"/>
                <w:lang w:eastAsia="zh-CN"/>
              </w:rPr>
            </w:pPr>
            <w:r>
              <w:rPr>
                <w:rFonts w:hint="eastAsia" w:ascii="仿宋" w:hAnsi="仿宋" w:eastAsia="仿宋" w:cs="仿宋"/>
                <w:sz w:val="22"/>
                <w:szCs w:val="22"/>
              </w:rPr>
              <w:t>185</w:t>
            </w:r>
            <w:r>
              <w:rPr>
                <w:rFonts w:hint="eastAsia" w:ascii="仿宋" w:hAnsi="仿宋" w:eastAsia="仿宋" w:cs="仿宋"/>
                <w:sz w:val="22"/>
                <w:szCs w:val="22"/>
                <w:lang w:eastAsia="zh-CN"/>
              </w:rPr>
              <w:t>kV</w:t>
            </w:r>
          </w:p>
        </w:tc>
        <w:tc>
          <w:tcPr>
            <w:tcW w:w="2349" w:type="dxa"/>
            <w:noWrap w:val="0"/>
            <w:vAlign w:val="center"/>
          </w:tcPr>
          <w:p w14:paraId="6DC06C82">
            <w:pPr>
              <w:spacing w:line="240" w:lineRule="auto"/>
              <w:rPr>
                <w:rFonts w:hint="eastAsia" w:ascii="仿宋" w:hAnsi="仿宋" w:eastAsia="仿宋" w:cs="仿宋"/>
                <w:sz w:val="22"/>
                <w:szCs w:val="22"/>
              </w:rPr>
            </w:pPr>
            <w:r>
              <w:rPr>
                <w:rFonts w:hint="eastAsia" w:ascii="仿宋" w:hAnsi="仿宋" w:eastAsia="仿宋" w:cs="仿宋"/>
                <w:sz w:val="22"/>
                <w:szCs w:val="22"/>
              </w:rPr>
              <w:t>额定雷电冲击耐受电流</w:t>
            </w:r>
          </w:p>
        </w:tc>
        <w:tc>
          <w:tcPr>
            <w:tcW w:w="1164" w:type="dxa"/>
            <w:noWrap w:val="0"/>
            <w:vAlign w:val="center"/>
          </w:tcPr>
          <w:p w14:paraId="77454D71">
            <w:pPr>
              <w:spacing w:line="240" w:lineRule="auto"/>
              <w:rPr>
                <w:rFonts w:hint="eastAsia" w:ascii="仿宋" w:hAnsi="仿宋" w:eastAsia="仿宋" w:cs="仿宋"/>
                <w:sz w:val="22"/>
                <w:szCs w:val="22"/>
                <w:lang w:eastAsia="zh-CN"/>
              </w:rPr>
            </w:pPr>
            <w:r>
              <w:rPr>
                <w:rFonts w:hint="eastAsia" w:ascii="仿宋" w:hAnsi="仿宋" w:eastAsia="仿宋" w:cs="仿宋"/>
                <w:sz w:val="22"/>
                <w:szCs w:val="22"/>
              </w:rPr>
              <w:t>31.5</w:t>
            </w:r>
            <w:r>
              <w:rPr>
                <w:rFonts w:hint="eastAsia" w:ascii="仿宋" w:hAnsi="仿宋" w:eastAsia="仿宋" w:cs="仿宋"/>
                <w:sz w:val="22"/>
                <w:szCs w:val="22"/>
                <w:lang w:eastAsia="zh-CN"/>
              </w:rPr>
              <w:t>kA</w:t>
            </w:r>
          </w:p>
        </w:tc>
      </w:tr>
      <w:tr w14:paraId="6A6A1F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1" w:type="dxa"/>
            <w:noWrap w:val="0"/>
            <w:vAlign w:val="center"/>
          </w:tcPr>
          <w:p w14:paraId="1AD0DEB1">
            <w:pPr>
              <w:spacing w:line="240" w:lineRule="auto"/>
              <w:rPr>
                <w:rFonts w:hint="eastAsia" w:ascii="仿宋" w:hAnsi="仿宋" w:eastAsia="仿宋" w:cs="仿宋"/>
                <w:sz w:val="22"/>
                <w:szCs w:val="22"/>
              </w:rPr>
            </w:pPr>
            <w:r>
              <w:rPr>
                <w:rFonts w:hint="eastAsia" w:ascii="仿宋" w:hAnsi="仿宋" w:eastAsia="仿宋" w:cs="仿宋"/>
                <w:sz w:val="22"/>
                <w:szCs w:val="22"/>
              </w:rPr>
              <w:t>额定短时工频耐受电压</w:t>
            </w:r>
          </w:p>
        </w:tc>
        <w:tc>
          <w:tcPr>
            <w:tcW w:w="3330" w:type="dxa"/>
            <w:noWrap w:val="0"/>
            <w:vAlign w:val="center"/>
          </w:tcPr>
          <w:p w14:paraId="3A6F7F24">
            <w:pPr>
              <w:spacing w:line="240" w:lineRule="auto"/>
              <w:rPr>
                <w:rFonts w:hint="eastAsia" w:ascii="仿宋" w:hAnsi="仿宋" w:eastAsia="仿宋" w:cs="仿宋"/>
                <w:sz w:val="22"/>
                <w:szCs w:val="22"/>
                <w:lang w:eastAsia="zh-CN"/>
              </w:rPr>
            </w:pPr>
            <w:r>
              <w:rPr>
                <w:rFonts w:hint="eastAsia" w:ascii="仿宋" w:hAnsi="仿宋" w:eastAsia="仿宋" w:cs="仿宋"/>
                <w:sz w:val="22"/>
                <w:szCs w:val="22"/>
              </w:rPr>
              <w:t>95</w:t>
            </w:r>
            <w:r>
              <w:rPr>
                <w:rFonts w:hint="eastAsia" w:ascii="仿宋" w:hAnsi="仿宋" w:eastAsia="仿宋" w:cs="仿宋"/>
                <w:sz w:val="22"/>
                <w:szCs w:val="22"/>
                <w:lang w:eastAsia="zh-CN"/>
              </w:rPr>
              <w:t>kV</w:t>
            </w:r>
          </w:p>
        </w:tc>
        <w:tc>
          <w:tcPr>
            <w:tcW w:w="2349" w:type="dxa"/>
            <w:noWrap w:val="0"/>
            <w:vAlign w:val="center"/>
          </w:tcPr>
          <w:p w14:paraId="21E26EA5">
            <w:pPr>
              <w:spacing w:line="240" w:lineRule="auto"/>
              <w:rPr>
                <w:rFonts w:hint="eastAsia" w:ascii="仿宋" w:hAnsi="仿宋" w:eastAsia="仿宋" w:cs="仿宋"/>
                <w:sz w:val="22"/>
                <w:szCs w:val="22"/>
              </w:rPr>
            </w:pPr>
            <w:r>
              <w:rPr>
                <w:rFonts w:hint="eastAsia" w:ascii="仿宋" w:hAnsi="仿宋" w:eastAsia="仿宋" w:cs="仿宋"/>
                <w:sz w:val="22"/>
                <w:szCs w:val="22"/>
              </w:rPr>
              <w:t>额定短时工频耐受</w:t>
            </w:r>
          </w:p>
          <w:p w14:paraId="66D97FB7">
            <w:pPr>
              <w:spacing w:line="240" w:lineRule="auto"/>
              <w:rPr>
                <w:rFonts w:hint="eastAsia" w:ascii="仿宋" w:hAnsi="仿宋" w:eastAsia="仿宋" w:cs="仿宋"/>
                <w:sz w:val="22"/>
                <w:szCs w:val="22"/>
              </w:rPr>
            </w:pPr>
            <w:r>
              <w:rPr>
                <w:rFonts w:hint="eastAsia" w:ascii="仿宋" w:hAnsi="仿宋" w:eastAsia="仿宋" w:cs="仿宋"/>
                <w:sz w:val="22"/>
                <w:szCs w:val="22"/>
              </w:rPr>
              <w:t>电流</w:t>
            </w:r>
          </w:p>
        </w:tc>
        <w:tc>
          <w:tcPr>
            <w:tcW w:w="1164" w:type="dxa"/>
            <w:noWrap w:val="0"/>
            <w:vAlign w:val="center"/>
          </w:tcPr>
          <w:p w14:paraId="43A3F346">
            <w:pPr>
              <w:spacing w:line="240" w:lineRule="auto"/>
              <w:rPr>
                <w:rFonts w:hint="eastAsia" w:ascii="仿宋" w:hAnsi="仿宋" w:eastAsia="仿宋" w:cs="仿宋"/>
                <w:sz w:val="22"/>
                <w:szCs w:val="22"/>
                <w:lang w:eastAsia="zh-CN"/>
              </w:rPr>
            </w:pPr>
            <w:r>
              <w:rPr>
                <w:rFonts w:hint="eastAsia" w:ascii="仿宋" w:hAnsi="仿宋" w:eastAsia="仿宋" w:cs="仿宋"/>
                <w:sz w:val="22"/>
                <w:szCs w:val="22"/>
              </w:rPr>
              <w:t>80</w:t>
            </w:r>
            <w:r>
              <w:rPr>
                <w:rFonts w:hint="eastAsia" w:ascii="仿宋" w:hAnsi="仿宋" w:eastAsia="仿宋" w:cs="仿宋"/>
                <w:sz w:val="22"/>
                <w:szCs w:val="22"/>
                <w:lang w:eastAsia="zh-CN"/>
              </w:rPr>
              <w:t>kA</w:t>
            </w:r>
          </w:p>
        </w:tc>
      </w:tr>
      <w:tr w14:paraId="792390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1" w:type="dxa"/>
            <w:noWrap w:val="0"/>
            <w:vAlign w:val="center"/>
          </w:tcPr>
          <w:p w14:paraId="685E85D4">
            <w:pPr>
              <w:spacing w:line="240" w:lineRule="auto"/>
              <w:rPr>
                <w:rFonts w:hint="eastAsia" w:ascii="仿宋" w:hAnsi="仿宋" w:eastAsia="仿宋" w:cs="仿宋"/>
                <w:sz w:val="22"/>
                <w:szCs w:val="22"/>
              </w:rPr>
            </w:pPr>
            <w:r>
              <w:rPr>
                <w:rFonts w:hint="eastAsia" w:ascii="仿宋" w:hAnsi="仿宋" w:eastAsia="仿宋" w:cs="仿宋"/>
                <w:sz w:val="22"/>
                <w:szCs w:val="22"/>
              </w:rPr>
              <w:t>额定短路</w:t>
            </w:r>
          </w:p>
          <w:p w14:paraId="1AF880C0">
            <w:pPr>
              <w:spacing w:line="240" w:lineRule="auto"/>
              <w:rPr>
                <w:rFonts w:hint="eastAsia" w:ascii="仿宋" w:hAnsi="仿宋" w:eastAsia="仿宋" w:cs="仿宋"/>
                <w:sz w:val="22"/>
                <w:szCs w:val="22"/>
              </w:rPr>
            </w:pPr>
            <w:r>
              <w:rPr>
                <w:rFonts w:hint="eastAsia" w:ascii="仿宋" w:hAnsi="仿宋" w:eastAsia="仿宋" w:cs="仿宋"/>
                <w:sz w:val="22"/>
                <w:szCs w:val="22"/>
              </w:rPr>
              <w:t>持续时间</w:t>
            </w:r>
          </w:p>
        </w:tc>
        <w:tc>
          <w:tcPr>
            <w:tcW w:w="3330" w:type="dxa"/>
            <w:noWrap w:val="0"/>
            <w:vAlign w:val="center"/>
          </w:tcPr>
          <w:p w14:paraId="1894CF93">
            <w:pPr>
              <w:spacing w:line="240" w:lineRule="auto"/>
              <w:rPr>
                <w:rFonts w:hint="eastAsia" w:ascii="仿宋" w:hAnsi="仿宋" w:eastAsia="仿宋" w:cs="仿宋"/>
                <w:sz w:val="22"/>
                <w:szCs w:val="22"/>
                <w:lang w:val="en-US" w:eastAsia="zh-CN"/>
              </w:rPr>
            </w:pPr>
            <w:r>
              <w:rPr>
                <w:rFonts w:hint="eastAsia" w:ascii="仿宋" w:hAnsi="仿宋" w:eastAsia="仿宋" w:cs="仿宋"/>
                <w:sz w:val="22"/>
                <w:szCs w:val="22"/>
              </w:rPr>
              <w:t>4</w:t>
            </w:r>
            <w:r>
              <w:rPr>
                <w:rFonts w:hint="eastAsia" w:ascii="仿宋" w:hAnsi="仿宋" w:eastAsia="仿宋" w:cs="仿宋"/>
                <w:sz w:val="22"/>
                <w:szCs w:val="22"/>
                <w:lang w:val="en-US" w:eastAsia="zh-CN"/>
              </w:rPr>
              <w:t>s</w:t>
            </w:r>
          </w:p>
        </w:tc>
        <w:tc>
          <w:tcPr>
            <w:tcW w:w="2349" w:type="dxa"/>
            <w:noWrap w:val="0"/>
            <w:vAlign w:val="center"/>
          </w:tcPr>
          <w:p w14:paraId="62814A03">
            <w:pPr>
              <w:spacing w:line="240" w:lineRule="auto"/>
              <w:rPr>
                <w:rFonts w:hint="eastAsia" w:ascii="仿宋" w:hAnsi="仿宋" w:eastAsia="仿宋" w:cs="仿宋"/>
                <w:sz w:val="22"/>
                <w:szCs w:val="22"/>
              </w:rPr>
            </w:pPr>
            <w:r>
              <w:rPr>
                <w:rFonts w:hint="eastAsia" w:ascii="仿宋" w:hAnsi="仿宋" w:eastAsia="仿宋" w:cs="仿宋"/>
                <w:sz w:val="22"/>
                <w:szCs w:val="22"/>
              </w:rPr>
              <w:t>长宽高</w:t>
            </w:r>
          </w:p>
        </w:tc>
        <w:tc>
          <w:tcPr>
            <w:tcW w:w="1164" w:type="dxa"/>
            <w:noWrap w:val="0"/>
            <w:vAlign w:val="center"/>
          </w:tcPr>
          <w:p w14:paraId="5446CCCC">
            <w:pPr>
              <w:spacing w:line="240" w:lineRule="auto"/>
              <w:rPr>
                <w:rFonts w:hint="eastAsia" w:ascii="仿宋" w:hAnsi="仿宋" w:eastAsia="仿宋" w:cs="仿宋"/>
                <w:sz w:val="22"/>
                <w:szCs w:val="22"/>
              </w:rPr>
            </w:pPr>
            <w:r>
              <w:rPr>
                <w:rFonts w:hint="eastAsia" w:ascii="仿宋" w:hAnsi="仿宋" w:eastAsia="仿宋" w:cs="仿宋"/>
                <w:sz w:val="22"/>
                <w:szCs w:val="22"/>
              </w:rPr>
              <w:t>1400*2800*2600</w:t>
            </w:r>
          </w:p>
        </w:tc>
      </w:tr>
      <w:tr w14:paraId="4D44D5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1" w:type="dxa"/>
            <w:noWrap w:val="0"/>
            <w:vAlign w:val="center"/>
          </w:tcPr>
          <w:p w14:paraId="6A6931CB">
            <w:pPr>
              <w:spacing w:line="240" w:lineRule="auto"/>
              <w:rPr>
                <w:rFonts w:hint="eastAsia" w:ascii="仿宋" w:hAnsi="仿宋" w:eastAsia="仿宋" w:cs="仿宋"/>
                <w:sz w:val="22"/>
                <w:szCs w:val="22"/>
              </w:rPr>
            </w:pPr>
            <w:r>
              <w:rPr>
                <w:rFonts w:hint="eastAsia" w:ascii="仿宋" w:hAnsi="仿宋" w:eastAsia="仿宋" w:cs="仿宋"/>
                <w:sz w:val="22"/>
                <w:szCs w:val="22"/>
              </w:rPr>
              <w:t>电流互感器</w:t>
            </w:r>
          </w:p>
        </w:tc>
        <w:tc>
          <w:tcPr>
            <w:tcW w:w="3330" w:type="dxa"/>
            <w:noWrap w:val="0"/>
            <w:vAlign w:val="center"/>
          </w:tcPr>
          <w:p w14:paraId="23095204">
            <w:pPr>
              <w:spacing w:line="240" w:lineRule="auto"/>
              <w:rPr>
                <w:rFonts w:hint="eastAsia" w:ascii="仿宋" w:hAnsi="仿宋" w:eastAsia="仿宋" w:cs="仿宋"/>
                <w:sz w:val="22"/>
                <w:szCs w:val="22"/>
              </w:rPr>
            </w:pPr>
            <w:r>
              <w:rPr>
                <w:rFonts w:hint="eastAsia" w:ascii="仿宋" w:hAnsi="仿宋" w:eastAsia="仿宋" w:cs="仿宋"/>
                <w:sz w:val="22"/>
                <w:szCs w:val="22"/>
              </w:rPr>
              <w:t>LZZB9-35 100/5A 0.5/5P20</w:t>
            </w:r>
          </w:p>
        </w:tc>
        <w:tc>
          <w:tcPr>
            <w:tcW w:w="2349" w:type="dxa"/>
            <w:noWrap w:val="0"/>
            <w:vAlign w:val="center"/>
          </w:tcPr>
          <w:p w14:paraId="7B22BAA3">
            <w:pPr>
              <w:spacing w:line="240" w:lineRule="auto"/>
              <w:rPr>
                <w:rFonts w:hint="eastAsia" w:ascii="仿宋" w:hAnsi="仿宋" w:eastAsia="仿宋" w:cs="仿宋"/>
                <w:sz w:val="22"/>
                <w:szCs w:val="22"/>
              </w:rPr>
            </w:pPr>
            <w:r>
              <w:rPr>
                <w:rFonts w:hint="eastAsia" w:ascii="仿宋" w:hAnsi="仿宋" w:eastAsia="仿宋" w:cs="仿宋"/>
                <w:sz w:val="22"/>
                <w:szCs w:val="22"/>
              </w:rPr>
              <w:t>真空断路器</w:t>
            </w:r>
          </w:p>
        </w:tc>
        <w:tc>
          <w:tcPr>
            <w:tcW w:w="1164" w:type="dxa"/>
            <w:noWrap w:val="0"/>
            <w:vAlign w:val="center"/>
          </w:tcPr>
          <w:p w14:paraId="3F080A01">
            <w:pPr>
              <w:spacing w:line="240" w:lineRule="auto"/>
              <w:rPr>
                <w:rFonts w:hint="eastAsia" w:ascii="仿宋" w:hAnsi="仿宋" w:eastAsia="仿宋" w:cs="仿宋"/>
                <w:sz w:val="22"/>
                <w:szCs w:val="22"/>
              </w:rPr>
            </w:pPr>
            <w:r>
              <w:rPr>
                <w:rFonts w:hint="eastAsia" w:ascii="仿宋" w:hAnsi="仿宋" w:eastAsia="仿宋" w:cs="仿宋"/>
                <w:sz w:val="22"/>
                <w:szCs w:val="22"/>
              </w:rPr>
              <w:t>ZN85-40.5/630-31.5</w:t>
            </w:r>
          </w:p>
        </w:tc>
      </w:tr>
    </w:tbl>
    <w:p w14:paraId="3B512185">
      <w:pPr>
        <w:spacing w:line="240" w:lineRule="auto"/>
        <w:rPr>
          <w:rFonts w:hint="eastAsia" w:ascii="仿宋" w:hAnsi="仿宋" w:eastAsia="仿宋" w:cs="仿宋"/>
          <w:sz w:val="22"/>
          <w:szCs w:val="22"/>
        </w:rPr>
      </w:pPr>
    </w:p>
    <w:tbl>
      <w:tblPr>
        <w:tblStyle w:val="3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1"/>
        <w:gridCol w:w="3330"/>
        <w:gridCol w:w="2349"/>
        <w:gridCol w:w="1164"/>
      </w:tblGrid>
      <w:tr w14:paraId="3CEF77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521" w:type="dxa"/>
            <w:noWrap w:val="0"/>
            <w:vAlign w:val="center"/>
          </w:tcPr>
          <w:p w14:paraId="5B80361F">
            <w:pPr>
              <w:spacing w:line="240" w:lineRule="auto"/>
              <w:rPr>
                <w:rFonts w:hint="eastAsia" w:ascii="仿宋" w:hAnsi="仿宋" w:eastAsia="仿宋" w:cs="仿宋"/>
                <w:sz w:val="22"/>
                <w:szCs w:val="22"/>
              </w:rPr>
            </w:pPr>
            <w:r>
              <w:rPr>
                <w:rFonts w:hint="eastAsia" w:ascii="仿宋" w:hAnsi="仿宋" w:eastAsia="仿宋" w:cs="仿宋"/>
                <w:sz w:val="22"/>
                <w:szCs w:val="22"/>
              </w:rPr>
              <w:t>设备名称</w:t>
            </w:r>
          </w:p>
        </w:tc>
        <w:tc>
          <w:tcPr>
            <w:tcW w:w="3330" w:type="dxa"/>
            <w:noWrap w:val="0"/>
            <w:vAlign w:val="center"/>
          </w:tcPr>
          <w:p w14:paraId="45949F1D">
            <w:pPr>
              <w:spacing w:line="240" w:lineRule="auto"/>
              <w:rPr>
                <w:rFonts w:hint="eastAsia" w:ascii="仿宋" w:hAnsi="仿宋" w:eastAsia="仿宋" w:cs="仿宋"/>
                <w:sz w:val="22"/>
                <w:szCs w:val="22"/>
              </w:rPr>
            </w:pPr>
            <w:r>
              <w:rPr>
                <w:rFonts w:hint="eastAsia" w:ascii="仿宋" w:hAnsi="仿宋" w:eastAsia="仿宋" w:cs="仿宋"/>
                <w:sz w:val="22"/>
                <w:szCs w:val="22"/>
              </w:rPr>
              <w:t>隔 离 柜</w:t>
            </w:r>
          </w:p>
        </w:tc>
        <w:tc>
          <w:tcPr>
            <w:tcW w:w="2349" w:type="dxa"/>
            <w:noWrap w:val="0"/>
            <w:vAlign w:val="center"/>
          </w:tcPr>
          <w:p w14:paraId="5118DB86">
            <w:pPr>
              <w:spacing w:line="240" w:lineRule="auto"/>
              <w:rPr>
                <w:rFonts w:hint="eastAsia" w:ascii="仿宋" w:hAnsi="仿宋" w:eastAsia="仿宋" w:cs="仿宋"/>
                <w:sz w:val="22"/>
                <w:szCs w:val="22"/>
              </w:rPr>
            </w:pPr>
            <w:r>
              <w:rPr>
                <w:rFonts w:hint="eastAsia" w:ascii="仿宋" w:hAnsi="仿宋" w:eastAsia="仿宋" w:cs="仿宋"/>
                <w:sz w:val="22"/>
                <w:szCs w:val="22"/>
              </w:rPr>
              <w:t>数  量</w:t>
            </w:r>
          </w:p>
        </w:tc>
        <w:tc>
          <w:tcPr>
            <w:tcW w:w="1164" w:type="dxa"/>
            <w:noWrap w:val="0"/>
            <w:vAlign w:val="center"/>
          </w:tcPr>
          <w:p w14:paraId="4E9C723C">
            <w:pPr>
              <w:spacing w:line="240" w:lineRule="auto"/>
              <w:rPr>
                <w:rFonts w:hint="eastAsia" w:ascii="仿宋" w:hAnsi="仿宋" w:eastAsia="仿宋" w:cs="仿宋"/>
                <w:sz w:val="22"/>
                <w:szCs w:val="22"/>
              </w:rPr>
            </w:pPr>
            <w:r>
              <w:rPr>
                <w:rFonts w:hint="eastAsia" w:ascii="仿宋" w:hAnsi="仿宋" w:eastAsia="仿宋" w:cs="仿宋"/>
                <w:sz w:val="22"/>
                <w:szCs w:val="22"/>
              </w:rPr>
              <w:t>1面</w:t>
            </w:r>
          </w:p>
        </w:tc>
      </w:tr>
      <w:tr w14:paraId="1DCBE5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521" w:type="dxa"/>
            <w:noWrap w:val="0"/>
            <w:vAlign w:val="center"/>
          </w:tcPr>
          <w:p w14:paraId="66AF2AC3">
            <w:pPr>
              <w:spacing w:line="240" w:lineRule="auto"/>
              <w:rPr>
                <w:rFonts w:hint="eastAsia" w:ascii="仿宋" w:hAnsi="仿宋" w:eastAsia="仿宋" w:cs="仿宋"/>
                <w:sz w:val="22"/>
                <w:szCs w:val="22"/>
              </w:rPr>
            </w:pPr>
            <w:r>
              <w:rPr>
                <w:rFonts w:hint="eastAsia" w:ascii="仿宋" w:hAnsi="仿宋" w:eastAsia="仿宋" w:cs="仿宋"/>
                <w:sz w:val="22"/>
                <w:szCs w:val="22"/>
              </w:rPr>
              <w:t>生产厂家</w:t>
            </w:r>
          </w:p>
        </w:tc>
        <w:tc>
          <w:tcPr>
            <w:tcW w:w="6843" w:type="dxa"/>
            <w:gridSpan w:val="3"/>
            <w:noWrap w:val="0"/>
            <w:vAlign w:val="center"/>
          </w:tcPr>
          <w:p w14:paraId="7334FD4A">
            <w:pPr>
              <w:spacing w:line="240" w:lineRule="auto"/>
              <w:rPr>
                <w:rFonts w:hint="eastAsia" w:ascii="仿宋" w:hAnsi="仿宋" w:eastAsia="仿宋" w:cs="仿宋"/>
                <w:sz w:val="22"/>
                <w:szCs w:val="22"/>
              </w:rPr>
            </w:pPr>
            <w:r>
              <w:rPr>
                <w:rFonts w:hint="eastAsia" w:ascii="仿宋" w:hAnsi="仿宋" w:eastAsia="仿宋" w:cs="仿宋"/>
                <w:sz w:val="22"/>
                <w:szCs w:val="22"/>
              </w:rPr>
              <w:t>上海一开投资有限公司</w:t>
            </w:r>
          </w:p>
        </w:tc>
      </w:tr>
      <w:tr w14:paraId="079A5B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1" w:type="dxa"/>
            <w:noWrap w:val="0"/>
            <w:vAlign w:val="center"/>
          </w:tcPr>
          <w:p w14:paraId="1DE02CAC">
            <w:pPr>
              <w:spacing w:line="240" w:lineRule="auto"/>
              <w:rPr>
                <w:rFonts w:hint="eastAsia" w:ascii="仿宋" w:hAnsi="仿宋" w:eastAsia="仿宋" w:cs="仿宋"/>
                <w:sz w:val="22"/>
                <w:szCs w:val="22"/>
              </w:rPr>
            </w:pPr>
            <w:r>
              <w:rPr>
                <w:rFonts w:hint="eastAsia" w:ascii="仿宋" w:hAnsi="仿宋" w:eastAsia="仿宋" w:cs="仿宋"/>
                <w:sz w:val="22"/>
                <w:szCs w:val="22"/>
              </w:rPr>
              <w:t>型号</w:t>
            </w:r>
          </w:p>
        </w:tc>
        <w:tc>
          <w:tcPr>
            <w:tcW w:w="3330" w:type="dxa"/>
            <w:noWrap w:val="0"/>
            <w:vAlign w:val="center"/>
          </w:tcPr>
          <w:p w14:paraId="486ACE2E">
            <w:pPr>
              <w:spacing w:line="240" w:lineRule="auto"/>
              <w:rPr>
                <w:rFonts w:hint="eastAsia" w:ascii="仿宋" w:hAnsi="仿宋" w:eastAsia="仿宋" w:cs="仿宋"/>
                <w:sz w:val="22"/>
                <w:szCs w:val="22"/>
              </w:rPr>
            </w:pPr>
            <w:r>
              <w:rPr>
                <w:rFonts w:hint="eastAsia" w:ascii="仿宋" w:hAnsi="仿宋" w:eastAsia="仿宋" w:cs="仿宋"/>
                <w:sz w:val="22"/>
                <w:szCs w:val="22"/>
              </w:rPr>
              <w:t>KYN61-40.5</w:t>
            </w:r>
          </w:p>
        </w:tc>
        <w:tc>
          <w:tcPr>
            <w:tcW w:w="2349" w:type="dxa"/>
            <w:noWrap w:val="0"/>
            <w:vAlign w:val="center"/>
          </w:tcPr>
          <w:p w14:paraId="6C659CE4">
            <w:pPr>
              <w:spacing w:line="240" w:lineRule="auto"/>
              <w:rPr>
                <w:rFonts w:hint="eastAsia" w:ascii="仿宋" w:hAnsi="仿宋" w:eastAsia="仿宋" w:cs="仿宋"/>
                <w:sz w:val="22"/>
                <w:szCs w:val="22"/>
              </w:rPr>
            </w:pPr>
            <w:r>
              <w:rPr>
                <w:rFonts w:hint="eastAsia" w:ascii="仿宋" w:hAnsi="仿宋" w:eastAsia="仿宋" w:cs="仿宋"/>
                <w:sz w:val="22"/>
                <w:szCs w:val="22"/>
              </w:rPr>
              <w:t>执行标准</w:t>
            </w:r>
          </w:p>
        </w:tc>
        <w:tc>
          <w:tcPr>
            <w:tcW w:w="1164" w:type="dxa"/>
            <w:noWrap w:val="0"/>
            <w:vAlign w:val="center"/>
          </w:tcPr>
          <w:p w14:paraId="131938A2">
            <w:pPr>
              <w:spacing w:line="240" w:lineRule="auto"/>
              <w:rPr>
                <w:rFonts w:hint="eastAsia" w:ascii="仿宋" w:hAnsi="仿宋" w:eastAsia="仿宋" w:cs="仿宋"/>
                <w:sz w:val="22"/>
                <w:szCs w:val="22"/>
              </w:rPr>
            </w:pPr>
            <w:r>
              <w:rPr>
                <w:rFonts w:hint="eastAsia" w:ascii="仿宋" w:hAnsi="仿宋" w:eastAsia="仿宋" w:cs="仿宋"/>
                <w:sz w:val="22"/>
                <w:szCs w:val="22"/>
              </w:rPr>
              <w:t>GB3906-2006</w:t>
            </w:r>
          </w:p>
        </w:tc>
      </w:tr>
      <w:tr w14:paraId="6DB734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1" w:type="dxa"/>
            <w:noWrap w:val="0"/>
            <w:vAlign w:val="center"/>
          </w:tcPr>
          <w:p w14:paraId="02E04DEA">
            <w:pPr>
              <w:spacing w:line="240" w:lineRule="auto"/>
              <w:rPr>
                <w:rFonts w:hint="eastAsia" w:ascii="仿宋" w:hAnsi="仿宋" w:eastAsia="仿宋" w:cs="仿宋"/>
                <w:sz w:val="22"/>
                <w:szCs w:val="22"/>
              </w:rPr>
            </w:pPr>
            <w:r>
              <w:rPr>
                <w:rFonts w:hint="eastAsia" w:ascii="仿宋" w:hAnsi="仿宋" w:eastAsia="仿宋" w:cs="仿宋"/>
                <w:sz w:val="22"/>
                <w:szCs w:val="22"/>
              </w:rPr>
              <w:t>额定频率</w:t>
            </w:r>
          </w:p>
        </w:tc>
        <w:tc>
          <w:tcPr>
            <w:tcW w:w="3330" w:type="dxa"/>
            <w:noWrap w:val="0"/>
            <w:vAlign w:val="center"/>
          </w:tcPr>
          <w:p w14:paraId="064E14B1">
            <w:pPr>
              <w:spacing w:line="240" w:lineRule="auto"/>
              <w:rPr>
                <w:rFonts w:hint="eastAsia" w:ascii="仿宋" w:hAnsi="仿宋" w:eastAsia="仿宋" w:cs="仿宋"/>
                <w:sz w:val="22"/>
                <w:szCs w:val="22"/>
              </w:rPr>
            </w:pPr>
            <w:r>
              <w:rPr>
                <w:rFonts w:hint="eastAsia" w:ascii="仿宋" w:hAnsi="仿宋" w:eastAsia="仿宋" w:cs="仿宋"/>
                <w:sz w:val="22"/>
                <w:szCs w:val="22"/>
              </w:rPr>
              <w:t>50Hz</w:t>
            </w:r>
          </w:p>
        </w:tc>
        <w:tc>
          <w:tcPr>
            <w:tcW w:w="2349" w:type="dxa"/>
            <w:noWrap w:val="0"/>
            <w:vAlign w:val="center"/>
          </w:tcPr>
          <w:p w14:paraId="17C65C6F">
            <w:pPr>
              <w:spacing w:line="240" w:lineRule="auto"/>
              <w:rPr>
                <w:rFonts w:hint="eastAsia" w:ascii="仿宋" w:hAnsi="仿宋" w:eastAsia="仿宋" w:cs="仿宋"/>
                <w:sz w:val="22"/>
                <w:szCs w:val="22"/>
              </w:rPr>
            </w:pPr>
            <w:r>
              <w:rPr>
                <w:rFonts w:hint="eastAsia" w:ascii="仿宋" w:hAnsi="仿宋" w:eastAsia="仿宋" w:cs="仿宋"/>
                <w:sz w:val="22"/>
                <w:szCs w:val="22"/>
              </w:rPr>
              <w:t>额定电流</w:t>
            </w:r>
          </w:p>
        </w:tc>
        <w:tc>
          <w:tcPr>
            <w:tcW w:w="1164" w:type="dxa"/>
            <w:noWrap w:val="0"/>
            <w:vAlign w:val="center"/>
          </w:tcPr>
          <w:p w14:paraId="43703C1A">
            <w:pPr>
              <w:spacing w:line="240" w:lineRule="auto"/>
              <w:rPr>
                <w:rFonts w:hint="eastAsia" w:ascii="仿宋" w:hAnsi="仿宋" w:eastAsia="仿宋" w:cs="仿宋"/>
                <w:sz w:val="22"/>
                <w:szCs w:val="22"/>
              </w:rPr>
            </w:pPr>
            <w:r>
              <w:rPr>
                <w:rFonts w:hint="eastAsia" w:ascii="仿宋" w:hAnsi="仿宋" w:eastAsia="仿宋" w:cs="仿宋"/>
                <w:sz w:val="22"/>
                <w:szCs w:val="22"/>
              </w:rPr>
              <w:t>630A</w:t>
            </w:r>
          </w:p>
        </w:tc>
      </w:tr>
      <w:tr w14:paraId="183852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1" w:type="dxa"/>
            <w:noWrap w:val="0"/>
            <w:vAlign w:val="center"/>
          </w:tcPr>
          <w:p w14:paraId="48908034">
            <w:pPr>
              <w:spacing w:line="240" w:lineRule="auto"/>
              <w:rPr>
                <w:rFonts w:hint="eastAsia" w:ascii="仿宋" w:hAnsi="仿宋" w:eastAsia="仿宋" w:cs="仿宋"/>
                <w:sz w:val="22"/>
                <w:szCs w:val="22"/>
              </w:rPr>
            </w:pPr>
            <w:r>
              <w:rPr>
                <w:rFonts w:hint="eastAsia" w:ascii="仿宋" w:hAnsi="仿宋" w:eastAsia="仿宋" w:cs="仿宋"/>
                <w:sz w:val="22"/>
                <w:szCs w:val="22"/>
              </w:rPr>
              <w:t>额定电压</w:t>
            </w:r>
          </w:p>
        </w:tc>
        <w:tc>
          <w:tcPr>
            <w:tcW w:w="3330" w:type="dxa"/>
            <w:noWrap w:val="0"/>
            <w:vAlign w:val="center"/>
          </w:tcPr>
          <w:p w14:paraId="1ACF6E30">
            <w:pPr>
              <w:spacing w:line="240" w:lineRule="auto"/>
              <w:rPr>
                <w:rFonts w:hint="eastAsia" w:ascii="仿宋" w:hAnsi="仿宋" w:eastAsia="仿宋" w:cs="仿宋"/>
                <w:sz w:val="22"/>
                <w:szCs w:val="22"/>
                <w:lang w:eastAsia="zh-CN"/>
              </w:rPr>
            </w:pPr>
            <w:r>
              <w:rPr>
                <w:rFonts w:hint="eastAsia" w:ascii="仿宋" w:hAnsi="仿宋" w:eastAsia="仿宋" w:cs="仿宋"/>
                <w:sz w:val="22"/>
                <w:szCs w:val="22"/>
              </w:rPr>
              <w:t>40.5</w:t>
            </w:r>
            <w:r>
              <w:rPr>
                <w:rFonts w:hint="eastAsia" w:ascii="仿宋" w:hAnsi="仿宋" w:eastAsia="仿宋" w:cs="仿宋"/>
                <w:sz w:val="22"/>
                <w:szCs w:val="22"/>
                <w:lang w:eastAsia="zh-CN"/>
              </w:rPr>
              <w:t>kV</w:t>
            </w:r>
          </w:p>
        </w:tc>
        <w:tc>
          <w:tcPr>
            <w:tcW w:w="2349" w:type="dxa"/>
            <w:noWrap w:val="0"/>
            <w:vAlign w:val="center"/>
          </w:tcPr>
          <w:p w14:paraId="56869596">
            <w:pPr>
              <w:spacing w:line="240" w:lineRule="auto"/>
              <w:rPr>
                <w:rFonts w:hint="eastAsia" w:ascii="仿宋" w:hAnsi="仿宋" w:eastAsia="仿宋" w:cs="仿宋"/>
                <w:sz w:val="22"/>
                <w:szCs w:val="22"/>
              </w:rPr>
            </w:pPr>
          </w:p>
        </w:tc>
        <w:tc>
          <w:tcPr>
            <w:tcW w:w="1164" w:type="dxa"/>
            <w:noWrap w:val="0"/>
            <w:vAlign w:val="center"/>
          </w:tcPr>
          <w:p w14:paraId="50B1F599">
            <w:pPr>
              <w:spacing w:line="240" w:lineRule="auto"/>
              <w:rPr>
                <w:rFonts w:hint="eastAsia" w:ascii="仿宋" w:hAnsi="仿宋" w:eastAsia="仿宋" w:cs="仿宋"/>
                <w:sz w:val="22"/>
                <w:szCs w:val="22"/>
              </w:rPr>
            </w:pPr>
          </w:p>
        </w:tc>
      </w:tr>
      <w:tr w14:paraId="0B8472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1" w:type="dxa"/>
            <w:noWrap w:val="0"/>
            <w:vAlign w:val="center"/>
          </w:tcPr>
          <w:p w14:paraId="5E1E1620">
            <w:pPr>
              <w:spacing w:line="240" w:lineRule="auto"/>
              <w:rPr>
                <w:rFonts w:hint="eastAsia" w:ascii="仿宋" w:hAnsi="仿宋" w:eastAsia="仿宋" w:cs="仿宋"/>
                <w:sz w:val="22"/>
                <w:szCs w:val="22"/>
              </w:rPr>
            </w:pPr>
            <w:r>
              <w:rPr>
                <w:rFonts w:hint="eastAsia" w:ascii="仿宋" w:hAnsi="仿宋" w:eastAsia="仿宋" w:cs="仿宋"/>
                <w:sz w:val="22"/>
                <w:szCs w:val="22"/>
              </w:rPr>
              <w:t>额定雷电冲击耐受电压</w:t>
            </w:r>
          </w:p>
        </w:tc>
        <w:tc>
          <w:tcPr>
            <w:tcW w:w="3330" w:type="dxa"/>
            <w:noWrap w:val="0"/>
            <w:vAlign w:val="center"/>
          </w:tcPr>
          <w:p w14:paraId="5A5E6E9E">
            <w:pPr>
              <w:spacing w:line="240" w:lineRule="auto"/>
              <w:rPr>
                <w:rFonts w:hint="eastAsia" w:ascii="仿宋" w:hAnsi="仿宋" w:eastAsia="仿宋" w:cs="仿宋"/>
                <w:sz w:val="22"/>
                <w:szCs w:val="22"/>
                <w:lang w:eastAsia="zh-CN"/>
              </w:rPr>
            </w:pPr>
            <w:r>
              <w:rPr>
                <w:rFonts w:hint="eastAsia" w:ascii="仿宋" w:hAnsi="仿宋" w:eastAsia="仿宋" w:cs="仿宋"/>
                <w:sz w:val="22"/>
                <w:szCs w:val="22"/>
              </w:rPr>
              <w:t>185</w:t>
            </w:r>
            <w:r>
              <w:rPr>
                <w:rFonts w:hint="eastAsia" w:ascii="仿宋" w:hAnsi="仿宋" w:eastAsia="仿宋" w:cs="仿宋"/>
                <w:sz w:val="22"/>
                <w:szCs w:val="22"/>
                <w:lang w:eastAsia="zh-CN"/>
              </w:rPr>
              <w:t>kV</w:t>
            </w:r>
          </w:p>
        </w:tc>
        <w:tc>
          <w:tcPr>
            <w:tcW w:w="2349" w:type="dxa"/>
            <w:noWrap w:val="0"/>
            <w:vAlign w:val="center"/>
          </w:tcPr>
          <w:p w14:paraId="485EC410">
            <w:pPr>
              <w:spacing w:line="240" w:lineRule="auto"/>
              <w:rPr>
                <w:rFonts w:hint="eastAsia" w:ascii="仿宋" w:hAnsi="仿宋" w:eastAsia="仿宋" w:cs="仿宋"/>
                <w:sz w:val="22"/>
                <w:szCs w:val="22"/>
              </w:rPr>
            </w:pPr>
            <w:r>
              <w:rPr>
                <w:rFonts w:hint="eastAsia" w:ascii="仿宋" w:hAnsi="仿宋" w:eastAsia="仿宋" w:cs="仿宋"/>
                <w:sz w:val="22"/>
                <w:szCs w:val="22"/>
              </w:rPr>
              <w:t>额定雷电冲击耐受电流</w:t>
            </w:r>
          </w:p>
        </w:tc>
        <w:tc>
          <w:tcPr>
            <w:tcW w:w="1164" w:type="dxa"/>
            <w:noWrap w:val="0"/>
            <w:vAlign w:val="center"/>
          </w:tcPr>
          <w:p w14:paraId="1B217BBF">
            <w:pPr>
              <w:spacing w:line="240" w:lineRule="auto"/>
              <w:rPr>
                <w:rFonts w:hint="eastAsia" w:ascii="仿宋" w:hAnsi="仿宋" w:eastAsia="仿宋" w:cs="仿宋"/>
                <w:sz w:val="22"/>
                <w:szCs w:val="22"/>
                <w:lang w:eastAsia="zh-CN"/>
              </w:rPr>
            </w:pPr>
            <w:r>
              <w:rPr>
                <w:rFonts w:hint="eastAsia" w:ascii="仿宋" w:hAnsi="仿宋" w:eastAsia="仿宋" w:cs="仿宋"/>
                <w:sz w:val="22"/>
                <w:szCs w:val="22"/>
              </w:rPr>
              <w:t>31.5</w:t>
            </w:r>
            <w:r>
              <w:rPr>
                <w:rFonts w:hint="eastAsia" w:ascii="仿宋" w:hAnsi="仿宋" w:eastAsia="仿宋" w:cs="仿宋"/>
                <w:sz w:val="22"/>
                <w:szCs w:val="22"/>
                <w:lang w:eastAsia="zh-CN"/>
              </w:rPr>
              <w:t>kA</w:t>
            </w:r>
          </w:p>
        </w:tc>
      </w:tr>
      <w:tr w14:paraId="2FF214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1" w:type="dxa"/>
            <w:noWrap w:val="0"/>
            <w:vAlign w:val="center"/>
          </w:tcPr>
          <w:p w14:paraId="511A876B">
            <w:pPr>
              <w:spacing w:line="240" w:lineRule="auto"/>
              <w:rPr>
                <w:rFonts w:hint="eastAsia" w:ascii="仿宋" w:hAnsi="仿宋" w:eastAsia="仿宋" w:cs="仿宋"/>
                <w:sz w:val="22"/>
                <w:szCs w:val="22"/>
              </w:rPr>
            </w:pPr>
            <w:r>
              <w:rPr>
                <w:rFonts w:hint="eastAsia" w:ascii="仿宋" w:hAnsi="仿宋" w:eastAsia="仿宋" w:cs="仿宋"/>
                <w:sz w:val="22"/>
                <w:szCs w:val="22"/>
              </w:rPr>
              <w:t>额定短时工频耐受电压</w:t>
            </w:r>
          </w:p>
        </w:tc>
        <w:tc>
          <w:tcPr>
            <w:tcW w:w="3330" w:type="dxa"/>
            <w:noWrap w:val="0"/>
            <w:vAlign w:val="center"/>
          </w:tcPr>
          <w:p w14:paraId="30CF42EC">
            <w:pPr>
              <w:spacing w:line="240" w:lineRule="auto"/>
              <w:rPr>
                <w:rFonts w:hint="eastAsia" w:ascii="仿宋" w:hAnsi="仿宋" w:eastAsia="仿宋" w:cs="仿宋"/>
                <w:sz w:val="22"/>
                <w:szCs w:val="22"/>
                <w:lang w:eastAsia="zh-CN"/>
              </w:rPr>
            </w:pPr>
            <w:r>
              <w:rPr>
                <w:rFonts w:hint="eastAsia" w:ascii="仿宋" w:hAnsi="仿宋" w:eastAsia="仿宋" w:cs="仿宋"/>
                <w:sz w:val="22"/>
                <w:szCs w:val="22"/>
              </w:rPr>
              <w:t>95</w:t>
            </w:r>
            <w:r>
              <w:rPr>
                <w:rFonts w:hint="eastAsia" w:ascii="仿宋" w:hAnsi="仿宋" w:eastAsia="仿宋" w:cs="仿宋"/>
                <w:sz w:val="22"/>
                <w:szCs w:val="22"/>
                <w:lang w:eastAsia="zh-CN"/>
              </w:rPr>
              <w:t>kV</w:t>
            </w:r>
          </w:p>
        </w:tc>
        <w:tc>
          <w:tcPr>
            <w:tcW w:w="2349" w:type="dxa"/>
            <w:noWrap w:val="0"/>
            <w:vAlign w:val="center"/>
          </w:tcPr>
          <w:p w14:paraId="66804B6D">
            <w:pPr>
              <w:spacing w:line="240" w:lineRule="auto"/>
              <w:rPr>
                <w:rFonts w:hint="eastAsia" w:ascii="仿宋" w:hAnsi="仿宋" w:eastAsia="仿宋" w:cs="仿宋"/>
                <w:sz w:val="22"/>
                <w:szCs w:val="22"/>
              </w:rPr>
            </w:pPr>
            <w:r>
              <w:rPr>
                <w:rFonts w:hint="eastAsia" w:ascii="仿宋" w:hAnsi="仿宋" w:eastAsia="仿宋" w:cs="仿宋"/>
                <w:sz w:val="22"/>
                <w:szCs w:val="22"/>
              </w:rPr>
              <w:t>额定短时工频耐受</w:t>
            </w:r>
          </w:p>
          <w:p w14:paraId="17DAD05F">
            <w:pPr>
              <w:spacing w:line="240" w:lineRule="auto"/>
              <w:rPr>
                <w:rFonts w:hint="eastAsia" w:ascii="仿宋" w:hAnsi="仿宋" w:eastAsia="仿宋" w:cs="仿宋"/>
                <w:sz w:val="22"/>
                <w:szCs w:val="22"/>
              </w:rPr>
            </w:pPr>
            <w:r>
              <w:rPr>
                <w:rFonts w:hint="eastAsia" w:ascii="仿宋" w:hAnsi="仿宋" w:eastAsia="仿宋" w:cs="仿宋"/>
                <w:sz w:val="22"/>
                <w:szCs w:val="22"/>
              </w:rPr>
              <w:t>电流</w:t>
            </w:r>
          </w:p>
        </w:tc>
        <w:tc>
          <w:tcPr>
            <w:tcW w:w="1164" w:type="dxa"/>
            <w:noWrap w:val="0"/>
            <w:vAlign w:val="center"/>
          </w:tcPr>
          <w:p w14:paraId="69BFD09E">
            <w:pPr>
              <w:spacing w:line="240" w:lineRule="auto"/>
              <w:rPr>
                <w:rFonts w:hint="eastAsia" w:ascii="仿宋" w:hAnsi="仿宋" w:eastAsia="仿宋" w:cs="仿宋"/>
                <w:sz w:val="22"/>
                <w:szCs w:val="22"/>
                <w:lang w:eastAsia="zh-CN"/>
              </w:rPr>
            </w:pPr>
            <w:r>
              <w:rPr>
                <w:rFonts w:hint="eastAsia" w:ascii="仿宋" w:hAnsi="仿宋" w:eastAsia="仿宋" w:cs="仿宋"/>
                <w:sz w:val="22"/>
                <w:szCs w:val="22"/>
              </w:rPr>
              <w:t>80</w:t>
            </w:r>
            <w:r>
              <w:rPr>
                <w:rFonts w:hint="eastAsia" w:ascii="仿宋" w:hAnsi="仿宋" w:eastAsia="仿宋" w:cs="仿宋"/>
                <w:sz w:val="22"/>
                <w:szCs w:val="22"/>
                <w:lang w:eastAsia="zh-CN"/>
              </w:rPr>
              <w:t>kA</w:t>
            </w:r>
          </w:p>
        </w:tc>
      </w:tr>
      <w:tr w14:paraId="6DA772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1" w:type="dxa"/>
            <w:noWrap w:val="0"/>
            <w:vAlign w:val="center"/>
          </w:tcPr>
          <w:p w14:paraId="2199FC35">
            <w:pPr>
              <w:spacing w:line="240" w:lineRule="auto"/>
              <w:rPr>
                <w:rFonts w:hint="eastAsia" w:ascii="仿宋" w:hAnsi="仿宋" w:eastAsia="仿宋" w:cs="仿宋"/>
                <w:sz w:val="22"/>
                <w:szCs w:val="22"/>
              </w:rPr>
            </w:pPr>
            <w:r>
              <w:rPr>
                <w:rFonts w:hint="eastAsia" w:ascii="仿宋" w:hAnsi="仿宋" w:eastAsia="仿宋" w:cs="仿宋"/>
                <w:sz w:val="22"/>
                <w:szCs w:val="22"/>
              </w:rPr>
              <w:t>额定短路</w:t>
            </w:r>
          </w:p>
          <w:p w14:paraId="07FC6483">
            <w:pPr>
              <w:spacing w:line="240" w:lineRule="auto"/>
              <w:rPr>
                <w:rFonts w:hint="eastAsia" w:ascii="仿宋" w:hAnsi="仿宋" w:eastAsia="仿宋" w:cs="仿宋"/>
                <w:sz w:val="22"/>
                <w:szCs w:val="22"/>
              </w:rPr>
            </w:pPr>
            <w:r>
              <w:rPr>
                <w:rFonts w:hint="eastAsia" w:ascii="仿宋" w:hAnsi="仿宋" w:eastAsia="仿宋" w:cs="仿宋"/>
                <w:sz w:val="22"/>
                <w:szCs w:val="22"/>
              </w:rPr>
              <w:t>持续时间</w:t>
            </w:r>
          </w:p>
        </w:tc>
        <w:tc>
          <w:tcPr>
            <w:tcW w:w="3330" w:type="dxa"/>
            <w:noWrap w:val="0"/>
            <w:vAlign w:val="center"/>
          </w:tcPr>
          <w:p w14:paraId="4EBDCB85">
            <w:pPr>
              <w:spacing w:line="240" w:lineRule="auto"/>
              <w:rPr>
                <w:rFonts w:hint="eastAsia" w:ascii="仿宋" w:hAnsi="仿宋" w:eastAsia="仿宋" w:cs="仿宋"/>
                <w:sz w:val="22"/>
                <w:szCs w:val="22"/>
                <w:lang w:val="en-US" w:eastAsia="zh-CN"/>
              </w:rPr>
            </w:pPr>
            <w:r>
              <w:rPr>
                <w:rFonts w:hint="eastAsia" w:ascii="仿宋" w:hAnsi="仿宋" w:eastAsia="仿宋" w:cs="仿宋"/>
                <w:sz w:val="22"/>
                <w:szCs w:val="22"/>
              </w:rPr>
              <w:t>4</w:t>
            </w:r>
            <w:r>
              <w:rPr>
                <w:rFonts w:hint="eastAsia" w:ascii="仿宋" w:hAnsi="仿宋" w:eastAsia="仿宋" w:cs="仿宋"/>
                <w:sz w:val="22"/>
                <w:szCs w:val="22"/>
                <w:lang w:val="en-US" w:eastAsia="zh-CN"/>
              </w:rPr>
              <w:t>s</w:t>
            </w:r>
          </w:p>
        </w:tc>
        <w:tc>
          <w:tcPr>
            <w:tcW w:w="2349" w:type="dxa"/>
            <w:noWrap w:val="0"/>
            <w:vAlign w:val="center"/>
          </w:tcPr>
          <w:p w14:paraId="61C9C387">
            <w:pPr>
              <w:spacing w:line="240" w:lineRule="auto"/>
              <w:rPr>
                <w:rFonts w:hint="eastAsia" w:ascii="仿宋" w:hAnsi="仿宋" w:eastAsia="仿宋" w:cs="仿宋"/>
                <w:sz w:val="22"/>
                <w:szCs w:val="22"/>
              </w:rPr>
            </w:pPr>
            <w:r>
              <w:rPr>
                <w:rFonts w:hint="eastAsia" w:ascii="仿宋" w:hAnsi="仿宋" w:eastAsia="仿宋" w:cs="仿宋"/>
                <w:sz w:val="22"/>
                <w:szCs w:val="22"/>
              </w:rPr>
              <w:t>长宽高</w:t>
            </w:r>
          </w:p>
        </w:tc>
        <w:tc>
          <w:tcPr>
            <w:tcW w:w="1164" w:type="dxa"/>
            <w:noWrap w:val="0"/>
            <w:vAlign w:val="center"/>
          </w:tcPr>
          <w:p w14:paraId="2DED77B7">
            <w:pPr>
              <w:spacing w:line="240" w:lineRule="auto"/>
              <w:rPr>
                <w:rFonts w:hint="eastAsia" w:ascii="仿宋" w:hAnsi="仿宋" w:eastAsia="仿宋" w:cs="仿宋"/>
                <w:sz w:val="22"/>
                <w:szCs w:val="22"/>
              </w:rPr>
            </w:pPr>
            <w:r>
              <w:rPr>
                <w:rFonts w:hint="eastAsia" w:ascii="仿宋" w:hAnsi="仿宋" w:eastAsia="仿宋" w:cs="仿宋"/>
                <w:sz w:val="22"/>
                <w:szCs w:val="22"/>
              </w:rPr>
              <w:t>1400*2800*2600</w:t>
            </w:r>
          </w:p>
        </w:tc>
      </w:tr>
    </w:tbl>
    <w:p w14:paraId="14020338">
      <w:pPr>
        <w:spacing w:line="240" w:lineRule="auto"/>
        <w:rPr>
          <w:rFonts w:hint="eastAsia" w:ascii="仿宋" w:hAnsi="仿宋" w:eastAsia="仿宋" w:cs="仿宋"/>
          <w:sz w:val="22"/>
          <w:szCs w:val="22"/>
        </w:rPr>
      </w:pPr>
    </w:p>
    <w:tbl>
      <w:tblPr>
        <w:tblStyle w:val="39"/>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1"/>
        <w:gridCol w:w="3330"/>
        <w:gridCol w:w="2349"/>
        <w:gridCol w:w="1164"/>
      </w:tblGrid>
      <w:tr w14:paraId="300494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521" w:type="dxa"/>
            <w:noWrap w:val="0"/>
            <w:vAlign w:val="center"/>
          </w:tcPr>
          <w:p w14:paraId="3C8CB0D6">
            <w:pPr>
              <w:spacing w:line="240" w:lineRule="auto"/>
              <w:rPr>
                <w:rFonts w:hint="eastAsia" w:ascii="仿宋" w:hAnsi="仿宋" w:eastAsia="仿宋" w:cs="仿宋"/>
                <w:sz w:val="22"/>
                <w:szCs w:val="22"/>
              </w:rPr>
            </w:pPr>
            <w:r>
              <w:rPr>
                <w:rFonts w:hint="eastAsia" w:ascii="仿宋" w:hAnsi="仿宋" w:eastAsia="仿宋" w:cs="仿宋"/>
                <w:sz w:val="22"/>
                <w:szCs w:val="22"/>
              </w:rPr>
              <w:t>设备名称</w:t>
            </w:r>
          </w:p>
        </w:tc>
        <w:tc>
          <w:tcPr>
            <w:tcW w:w="3330" w:type="dxa"/>
            <w:noWrap w:val="0"/>
            <w:vAlign w:val="center"/>
          </w:tcPr>
          <w:p w14:paraId="15FB4B0E">
            <w:pPr>
              <w:spacing w:line="240" w:lineRule="auto"/>
              <w:rPr>
                <w:rFonts w:hint="eastAsia" w:ascii="仿宋" w:hAnsi="仿宋" w:eastAsia="仿宋" w:cs="仿宋"/>
                <w:sz w:val="22"/>
                <w:szCs w:val="22"/>
              </w:rPr>
            </w:pPr>
            <w:r>
              <w:rPr>
                <w:rFonts w:hint="eastAsia" w:ascii="仿宋" w:hAnsi="仿宋" w:eastAsia="仿宋" w:cs="仿宋"/>
                <w:sz w:val="22"/>
                <w:szCs w:val="22"/>
              </w:rPr>
              <w:t>计量柜</w:t>
            </w:r>
          </w:p>
        </w:tc>
        <w:tc>
          <w:tcPr>
            <w:tcW w:w="2349" w:type="dxa"/>
            <w:noWrap w:val="0"/>
            <w:vAlign w:val="center"/>
          </w:tcPr>
          <w:p w14:paraId="7FE41523">
            <w:pPr>
              <w:spacing w:line="240" w:lineRule="auto"/>
              <w:rPr>
                <w:rFonts w:hint="eastAsia" w:ascii="仿宋" w:hAnsi="仿宋" w:eastAsia="仿宋" w:cs="仿宋"/>
                <w:sz w:val="22"/>
                <w:szCs w:val="22"/>
              </w:rPr>
            </w:pPr>
            <w:r>
              <w:rPr>
                <w:rFonts w:hint="eastAsia" w:ascii="仿宋" w:hAnsi="仿宋" w:eastAsia="仿宋" w:cs="仿宋"/>
                <w:sz w:val="22"/>
                <w:szCs w:val="22"/>
              </w:rPr>
              <w:t>数   量</w:t>
            </w:r>
          </w:p>
        </w:tc>
        <w:tc>
          <w:tcPr>
            <w:tcW w:w="1164" w:type="dxa"/>
            <w:noWrap w:val="0"/>
            <w:vAlign w:val="center"/>
          </w:tcPr>
          <w:p w14:paraId="6C8B147C">
            <w:pPr>
              <w:spacing w:line="240" w:lineRule="auto"/>
              <w:rPr>
                <w:rFonts w:hint="eastAsia" w:ascii="仿宋" w:hAnsi="仿宋" w:eastAsia="仿宋" w:cs="仿宋"/>
                <w:sz w:val="22"/>
                <w:szCs w:val="22"/>
              </w:rPr>
            </w:pPr>
            <w:r>
              <w:rPr>
                <w:rFonts w:hint="eastAsia" w:ascii="仿宋" w:hAnsi="仿宋" w:eastAsia="仿宋" w:cs="仿宋"/>
                <w:sz w:val="22"/>
                <w:szCs w:val="22"/>
              </w:rPr>
              <w:t>1面</w:t>
            </w:r>
          </w:p>
        </w:tc>
      </w:tr>
      <w:tr w14:paraId="3A7237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521" w:type="dxa"/>
            <w:noWrap w:val="0"/>
            <w:vAlign w:val="center"/>
          </w:tcPr>
          <w:p w14:paraId="29DBEAA3">
            <w:pPr>
              <w:spacing w:line="240" w:lineRule="auto"/>
              <w:rPr>
                <w:rFonts w:hint="eastAsia" w:ascii="仿宋" w:hAnsi="仿宋" w:eastAsia="仿宋" w:cs="仿宋"/>
                <w:sz w:val="22"/>
                <w:szCs w:val="22"/>
              </w:rPr>
            </w:pPr>
            <w:r>
              <w:rPr>
                <w:rFonts w:hint="eastAsia" w:ascii="仿宋" w:hAnsi="仿宋" w:eastAsia="仿宋" w:cs="仿宋"/>
                <w:sz w:val="22"/>
                <w:szCs w:val="22"/>
              </w:rPr>
              <w:t>生产厂家</w:t>
            </w:r>
          </w:p>
        </w:tc>
        <w:tc>
          <w:tcPr>
            <w:tcW w:w="6843" w:type="dxa"/>
            <w:gridSpan w:val="3"/>
            <w:noWrap w:val="0"/>
            <w:vAlign w:val="center"/>
          </w:tcPr>
          <w:p w14:paraId="2861DA2A">
            <w:pPr>
              <w:spacing w:line="240" w:lineRule="auto"/>
              <w:rPr>
                <w:rFonts w:hint="eastAsia" w:ascii="仿宋" w:hAnsi="仿宋" w:eastAsia="仿宋" w:cs="仿宋"/>
                <w:sz w:val="22"/>
                <w:szCs w:val="22"/>
              </w:rPr>
            </w:pPr>
            <w:r>
              <w:rPr>
                <w:rFonts w:hint="eastAsia" w:ascii="仿宋" w:hAnsi="仿宋" w:eastAsia="仿宋" w:cs="仿宋"/>
                <w:sz w:val="22"/>
                <w:szCs w:val="22"/>
              </w:rPr>
              <w:t>上海一开投资有限公司</w:t>
            </w:r>
          </w:p>
        </w:tc>
      </w:tr>
      <w:tr w14:paraId="4A50B2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1" w:type="dxa"/>
            <w:noWrap w:val="0"/>
            <w:vAlign w:val="center"/>
          </w:tcPr>
          <w:p w14:paraId="072FDE50">
            <w:pPr>
              <w:spacing w:line="240" w:lineRule="auto"/>
              <w:rPr>
                <w:rFonts w:hint="eastAsia" w:ascii="仿宋" w:hAnsi="仿宋" w:eastAsia="仿宋" w:cs="仿宋"/>
                <w:sz w:val="22"/>
                <w:szCs w:val="22"/>
              </w:rPr>
            </w:pPr>
            <w:r>
              <w:rPr>
                <w:rFonts w:hint="eastAsia" w:ascii="仿宋" w:hAnsi="仿宋" w:eastAsia="仿宋" w:cs="仿宋"/>
                <w:sz w:val="22"/>
                <w:szCs w:val="22"/>
              </w:rPr>
              <w:t>型号</w:t>
            </w:r>
          </w:p>
        </w:tc>
        <w:tc>
          <w:tcPr>
            <w:tcW w:w="3330" w:type="dxa"/>
            <w:noWrap w:val="0"/>
            <w:vAlign w:val="center"/>
          </w:tcPr>
          <w:p w14:paraId="1949A1ED">
            <w:pPr>
              <w:spacing w:line="240" w:lineRule="auto"/>
              <w:rPr>
                <w:rFonts w:hint="eastAsia" w:ascii="仿宋" w:hAnsi="仿宋" w:eastAsia="仿宋" w:cs="仿宋"/>
                <w:sz w:val="22"/>
                <w:szCs w:val="22"/>
              </w:rPr>
            </w:pPr>
            <w:r>
              <w:rPr>
                <w:rFonts w:hint="eastAsia" w:ascii="仿宋" w:hAnsi="仿宋" w:eastAsia="仿宋" w:cs="仿宋"/>
                <w:sz w:val="22"/>
                <w:szCs w:val="22"/>
              </w:rPr>
              <w:t>KYN61-40.5</w:t>
            </w:r>
          </w:p>
        </w:tc>
        <w:tc>
          <w:tcPr>
            <w:tcW w:w="2349" w:type="dxa"/>
            <w:noWrap w:val="0"/>
            <w:vAlign w:val="center"/>
          </w:tcPr>
          <w:p w14:paraId="035C0472">
            <w:pPr>
              <w:spacing w:line="240" w:lineRule="auto"/>
              <w:rPr>
                <w:rFonts w:hint="eastAsia" w:ascii="仿宋" w:hAnsi="仿宋" w:eastAsia="仿宋" w:cs="仿宋"/>
                <w:sz w:val="22"/>
                <w:szCs w:val="22"/>
              </w:rPr>
            </w:pPr>
            <w:r>
              <w:rPr>
                <w:rFonts w:hint="eastAsia" w:ascii="仿宋" w:hAnsi="仿宋" w:eastAsia="仿宋" w:cs="仿宋"/>
                <w:sz w:val="22"/>
                <w:szCs w:val="22"/>
              </w:rPr>
              <w:t>执行标准</w:t>
            </w:r>
          </w:p>
        </w:tc>
        <w:tc>
          <w:tcPr>
            <w:tcW w:w="1164" w:type="dxa"/>
            <w:noWrap w:val="0"/>
            <w:vAlign w:val="center"/>
          </w:tcPr>
          <w:p w14:paraId="512914C1">
            <w:pPr>
              <w:spacing w:line="240" w:lineRule="auto"/>
              <w:rPr>
                <w:rFonts w:hint="eastAsia" w:ascii="仿宋" w:hAnsi="仿宋" w:eastAsia="仿宋" w:cs="仿宋"/>
                <w:sz w:val="22"/>
                <w:szCs w:val="22"/>
              </w:rPr>
            </w:pPr>
            <w:r>
              <w:rPr>
                <w:rFonts w:hint="eastAsia" w:ascii="仿宋" w:hAnsi="仿宋" w:eastAsia="仿宋" w:cs="仿宋"/>
                <w:sz w:val="22"/>
                <w:szCs w:val="22"/>
              </w:rPr>
              <w:t>GB3906-2006</w:t>
            </w:r>
          </w:p>
        </w:tc>
      </w:tr>
      <w:tr w14:paraId="0ABD5F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1" w:type="dxa"/>
            <w:noWrap w:val="0"/>
            <w:vAlign w:val="center"/>
          </w:tcPr>
          <w:p w14:paraId="440C3CE6">
            <w:pPr>
              <w:spacing w:line="240" w:lineRule="auto"/>
              <w:rPr>
                <w:rFonts w:hint="eastAsia" w:ascii="仿宋" w:hAnsi="仿宋" w:eastAsia="仿宋" w:cs="仿宋"/>
                <w:sz w:val="22"/>
                <w:szCs w:val="22"/>
              </w:rPr>
            </w:pPr>
            <w:r>
              <w:rPr>
                <w:rFonts w:hint="eastAsia" w:ascii="仿宋" w:hAnsi="仿宋" w:eastAsia="仿宋" w:cs="仿宋"/>
                <w:sz w:val="22"/>
                <w:szCs w:val="22"/>
              </w:rPr>
              <w:t>额定频率</w:t>
            </w:r>
          </w:p>
        </w:tc>
        <w:tc>
          <w:tcPr>
            <w:tcW w:w="3330" w:type="dxa"/>
            <w:noWrap w:val="0"/>
            <w:vAlign w:val="center"/>
          </w:tcPr>
          <w:p w14:paraId="3C2449C3">
            <w:pPr>
              <w:spacing w:line="240" w:lineRule="auto"/>
              <w:rPr>
                <w:rFonts w:hint="eastAsia" w:ascii="仿宋" w:hAnsi="仿宋" w:eastAsia="仿宋" w:cs="仿宋"/>
                <w:sz w:val="22"/>
                <w:szCs w:val="22"/>
              </w:rPr>
            </w:pPr>
            <w:r>
              <w:rPr>
                <w:rFonts w:hint="eastAsia" w:ascii="仿宋" w:hAnsi="仿宋" w:eastAsia="仿宋" w:cs="仿宋"/>
                <w:sz w:val="22"/>
                <w:szCs w:val="22"/>
              </w:rPr>
              <w:t>50Hz</w:t>
            </w:r>
          </w:p>
        </w:tc>
        <w:tc>
          <w:tcPr>
            <w:tcW w:w="2349" w:type="dxa"/>
            <w:noWrap w:val="0"/>
            <w:vAlign w:val="center"/>
          </w:tcPr>
          <w:p w14:paraId="305E4C67">
            <w:pPr>
              <w:spacing w:line="240" w:lineRule="auto"/>
              <w:rPr>
                <w:rFonts w:hint="eastAsia" w:ascii="仿宋" w:hAnsi="仿宋" w:eastAsia="仿宋" w:cs="仿宋"/>
                <w:sz w:val="22"/>
                <w:szCs w:val="22"/>
              </w:rPr>
            </w:pPr>
            <w:r>
              <w:rPr>
                <w:rFonts w:hint="eastAsia" w:ascii="仿宋" w:hAnsi="仿宋" w:eastAsia="仿宋" w:cs="仿宋"/>
                <w:sz w:val="22"/>
                <w:szCs w:val="22"/>
              </w:rPr>
              <w:t>额定电流</w:t>
            </w:r>
          </w:p>
        </w:tc>
        <w:tc>
          <w:tcPr>
            <w:tcW w:w="1164" w:type="dxa"/>
            <w:noWrap w:val="0"/>
            <w:vAlign w:val="center"/>
          </w:tcPr>
          <w:p w14:paraId="23AE71AC">
            <w:pPr>
              <w:spacing w:line="240" w:lineRule="auto"/>
              <w:rPr>
                <w:rFonts w:hint="eastAsia" w:ascii="仿宋" w:hAnsi="仿宋" w:eastAsia="仿宋" w:cs="仿宋"/>
                <w:sz w:val="22"/>
                <w:szCs w:val="22"/>
                <w:lang w:eastAsia="zh-CN"/>
              </w:rPr>
            </w:pPr>
            <w:r>
              <w:rPr>
                <w:rFonts w:hint="eastAsia" w:ascii="仿宋" w:hAnsi="仿宋" w:eastAsia="仿宋" w:cs="仿宋"/>
                <w:sz w:val="22"/>
                <w:szCs w:val="22"/>
              </w:rPr>
              <w:t>0.5</w:t>
            </w:r>
            <w:r>
              <w:rPr>
                <w:rFonts w:hint="eastAsia" w:ascii="仿宋" w:hAnsi="仿宋" w:eastAsia="仿宋" w:cs="仿宋"/>
                <w:sz w:val="22"/>
                <w:szCs w:val="22"/>
                <w:lang w:eastAsia="zh-CN"/>
              </w:rPr>
              <w:t>kV</w:t>
            </w:r>
          </w:p>
        </w:tc>
      </w:tr>
      <w:tr w14:paraId="60BC95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1" w:type="dxa"/>
            <w:noWrap w:val="0"/>
            <w:vAlign w:val="center"/>
          </w:tcPr>
          <w:p w14:paraId="2FCDF670">
            <w:pPr>
              <w:spacing w:line="240" w:lineRule="auto"/>
              <w:rPr>
                <w:rFonts w:hint="eastAsia" w:ascii="仿宋" w:hAnsi="仿宋" w:eastAsia="仿宋" w:cs="仿宋"/>
                <w:sz w:val="22"/>
                <w:szCs w:val="22"/>
              </w:rPr>
            </w:pPr>
            <w:r>
              <w:rPr>
                <w:rFonts w:hint="eastAsia" w:ascii="仿宋" w:hAnsi="仿宋" w:eastAsia="仿宋" w:cs="仿宋"/>
                <w:sz w:val="22"/>
                <w:szCs w:val="22"/>
              </w:rPr>
              <w:t>额定电压</w:t>
            </w:r>
          </w:p>
        </w:tc>
        <w:tc>
          <w:tcPr>
            <w:tcW w:w="3330" w:type="dxa"/>
            <w:noWrap w:val="0"/>
            <w:vAlign w:val="center"/>
          </w:tcPr>
          <w:p w14:paraId="10369AB1">
            <w:pPr>
              <w:spacing w:line="240" w:lineRule="auto"/>
              <w:rPr>
                <w:rFonts w:hint="eastAsia" w:ascii="仿宋" w:hAnsi="仿宋" w:eastAsia="仿宋" w:cs="仿宋"/>
                <w:sz w:val="22"/>
                <w:szCs w:val="22"/>
                <w:lang w:eastAsia="zh-CN"/>
              </w:rPr>
            </w:pPr>
            <w:r>
              <w:rPr>
                <w:rFonts w:hint="eastAsia" w:ascii="仿宋" w:hAnsi="仿宋" w:eastAsia="仿宋" w:cs="仿宋"/>
                <w:sz w:val="22"/>
                <w:szCs w:val="22"/>
              </w:rPr>
              <w:t>40.5</w:t>
            </w:r>
            <w:r>
              <w:rPr>
                <w:rFonts w:hint="eastAsia" w:ascii="仿宋" w:hAnsi="仿宋" w:eastAsia="仿宋" w:cs="仿宋"/>
                <w:sz w:val="22"/>
                <w:szCs w:val="22"/>
                <w:lang w:eastAsia="zh-CN"/>
              </w:rPr>
              <w:t>kV</w:t>
            </w:r>
          </w:p>
        </w:tc>
        <w:tc>
          <w:tcPr>
            <w:tcW w:w="2349" w:type="dxa"/>
            <w:noWrap w:val="0"/>
            <w:vAlign w:val="center"/>
          </w:tcPr>
          <w:p w14:paraId="6CCF01FC">
            <w:pPr>
              <w:spacing w:line="240" w:lineRule="auto"/>
              <w:rPr>
                <w:rFonts w:hint="eastAsia" w:ascii="仿宋" w:hAnsi="仿宋" w:eastAsia="仿宋" w:cs="仿宋"/>
                <w:sz w:val="22"/>
                <w:szCs w:val="22"/>
              </w:rPr>
            </w:pPr>
          </w:p>
        </w:tc>
        <w:tc>
          <w:tcPr>
            <w:tcW w:w="1164" w:type="dxa"/>
            <w:noWrap w:val="0"/>
            <w:vAlign w:val="center"/>
          </w:tcPr>
          <w:p w14:paraId="1AF38EEE">
            <w:pPr>
              <w:spacing w:line="240" w:lineRule="auto"/>
              <w:rPr>
                <w:rFonts w:hint="eastAsia" w:ascii="仿宋" w:hAnsi="仿宋" w:eastAsia="仿宋" w:cs="仿宋"/>
                <w:sz w:val="22"/>
                <w:szCs w:val="22"/>
              </w:rPr>
            </w:pPr>
          </w:p>
        </w:tc>
      </w:tr>
      <w:tr w14:paraId="361DFF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1" w:type="dxa"/>
            <w:noWrap w:val="0"/>
            <w:vAlign w:val="center"/>
          </w:tcPr>
          <w:p w14:paraId="0F67F798">
            <w:pPr>
              <w:spacing w:line="240" w:lineRule="auto"/>
              <w:rPr>
                <w:rFonts w:hint="eastAsia" w:ascii="仿宋" w:hAnsi="仿宋" w:eastAsia="仿宋" w:cs="仿宋"/>
                <w:sz w:val="22"/>
                <w:szCs w:val="22"/>
              </w:rPr>
            </w:pPr>
            <w:r>
              <w:rPr>
                <w:rFonts w:hint="eastAsia" w:ascii="仿宋" w:hAnsi="仿宋" w:eastAsia="仿宋" w:cs="仿宋"/>
                <w:sz w:val="22"/>
                <w:szCs w:val="22"/>
              </w:rPr>
              <w:t>额定雷电冲击耐受电压</w:t>
            </w:r>
          </w:p>
        </w:tc>
        <w:tc>
          <w:tcPr>
            <w:tcW w:w="3330" w:type="dxa"/>
            <w:noWrap w:val="0"/>
            <w:vAlign w:val="center"/>
          </w:tcPr>
          <w:p w14:paraId="7B1527E9">
            <w:pPr>
              <w:spacing w:line="240" w:lineRule="auto"/>
              <w:rPr>
                <w:rFonts w:hint="eastAsia" w:ascii="仿宋" w:hAnsi="仿宋" w:eastAsia="仿宋" w:cs="仿宋"/>
                <w:sz w:val="22"/>
                <w:szCs w:val="22"/>
                <w:lang w:eastAsia="zh-CN"/>
              </w:rPr>
            </w:pPr>
            <w:r>
              <w:rPr>
                <w:rFonts w:hint="eastAsia" w:ascii="仿宋" w:hAnsi="仿宋" w:eastAsia="仿宋" w:cs="仿宋"/>
                <w:sz w:val="22"/>
                <w:szCs w:val="22"/>
              </w:rPr>
              <w:t>185</w:t>
            </w:r>
            <w:r>
              <w:rPr>
                <w:rFonts w:hint="eastAsia" w:ascii="仿宋" w:hAnsi="仿宋" w:eastAsia="仿宋" w:cs="仿宋"/>
                <w:sz w:val="22"/>
                <w:szCs w:val="22"/>
                <w:lang w:eastAsia="zh-CN"/>
              </w:rPr>
              <w:t>kV</w:t>
            </w:r>
          </w:p>
        </w:tc>
        <w:tc>
          <w:tcPr>
            <w:tcW w:w="2349" w:type="dxa"/>
            <w:noWrap w:val="0"/>
            <w:vAlign w:val="center"/>
          </w:tcPr>
          <w:p w14:paraId="66E70DA5">
            <w:pPr>
              <w:spacing w:line="240" w:lineRule="auto"/>
              <w:rPr>
                <w:rFonts w:hint="eastAsia" w:ascii="仿宋" w:hAnsi="仿宋" w:eastAsia="仿宋" w:cs="仿宋"/>
                <w:sz w:val="22"/>
                <w:szCs w:val="22"/>
              </w:rPr>
            </w:pPr>
            <w:r>
              <w:rPr>
                <w:rFonts w:hint="eastAsia" w:ascii="仿宋" w:hAnsi="仿宋" w:eastAsia="仿宋" w:cs="仿宋"/>
                <w:sz w:val="22"/>
                <w:szCs w:val="22"/>
              </w:rPr>
              <w:t>额定短时工频耐受电压</w:t>
            </w:r>
          </w:p>
        </w:tc>
        <w:tc>
          <w:tcPr>
            <w:tcW w:w="1164" w:type="dxa"/>
            <w:noWrap w:val="0"/>
            <w:vAlign w:val="center"/>
          </w:tcPr>
          <w:p w14:paraId="1AE9C4F9">
            <w:pPr>
              <w:spacing w:line="240" w:lineRule="auto"/>
              <w:rPr>
                <w:rFonts w:hint="eastAsia" w:ascii="仿宋" w:hAnsi="仿宋" w:eastAsia="仿宋" w:cs="仿宋"/>
                <w:sz w:val="22"/>
                <w:szCs w:val="22"/>
                <w:lang w:eastAsia="zh-CN"/>
              </w:rPr>
            </w:pPr>
            <w:r>
              <w:rPr>
                <w:rFonts w:hint="eastAsia" w:ascii="仿宋" w:hAnsi="仿宋" w:eastAsia="仿宋" w:cs="仿宋"/>
                <w:sz w:val="22"/>
                <w:szCs w:val="22"/>
              </w:rPr>
              <w:t>95</w:t>
            </w:r>
            <w:r>
              <w:rPr>
                <w:rFonts w:hint="eastAsia" w:ascii="仿宋" w:hAnsi="仿宋" w:eastAsia="仿宋" w:cs="仿宋"/>
                <w:sz w:val="22"/>
                <w:szCs w:val="22"/>
                <w:lang w:eastAsia="zh-CN"/>
              </w:rPr>
              <w:t>kV</w:t>
            </w:r>
          </w:p>
        </w:tc>
      </w:tr>
      <w:tr w14:paraId="219D36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1" w:type="dxa"/>
            <w:noWrap w:val="0"/>
            <w:vAlign w:val="center"/>
          </w:tcPr>
          <w:p w14:paraId="2019FCC9">
            <w:pPr>
              <w:spacing w:line="240" w:lineRule="auto"/>
              <w:rPr>
                <w:rFonts w:hint="eastAsia" w:ascii="仿宋" w:hAnsi="仿宋" w:eastAsia="仿宋" w:cs="仿宋"/>
                <w:sz w:val="22"/>
                <w:szCs w:val="22"/>
              </w:rPr>
            </w:pPr>
            <w:r>
              <w:rPr>
                <w:rFonts w:hint="eastAsia" w:ascii="仿宋" w:hAnsi="仿宋" w:eastAsia="仿宋" w:cs="仿宋"/>
                <w:sz w:val="22"/>
                <w:szCs w:val="22"/>
              </w:rPr>
              <w:t>额定短路</w:t>
            </w:r>
          </w:p>
          <w:p w14:paraId="6B4AF5BA">
            <w:pPr>
              <w:spacing w:line="240" w:lineRule="auto"/>
              <w:rPr>
                <w:rFonts w:hint="eastAsia" w:ascii="仿宋" w:hAnsi="仿宋" w:eastAsia="仿宋" w:cs="仿宋"/>
                <w:sz w:val="22"/>
                <w:szCs w:val="22"/>
              </w:rPr>
            </w:pPr>
            <w:r>
              <w:rPr>
                <w:rFonts w:hint="eastAsia" w:ascii="仿宋" w:hAnsi="仿宋" w:eastAsia="仿宋" w:cs="仿宋"/>
                <w:sz w:val="22"/>
                <w:szCs w:val="22"/>
              </w:rPr>
              <w:t>持续时间</w:t>
            </w:r>
          </w:p>
        </w:tc>
        <w:tc>
          <w:tcPr>
            <w:tcW w:w="3330" w:type="dxa"/>
            <w:noWrap w:val="0"/>
            <w:vAlign w:val="center"/>
          </w:tcPr>
          <w:p w14:paraId="23209B36">
            <w:pPr>
              <w:spacing w:line="240" w:lineRule="auto"/>
              <w:rPr>
                <w:rFonts w:hint="eastAsia" w:ascii="仿宋" w:hAnsi="仿宋" w:eastAsia="仿宋" w:cs="仿宋"/>
                <w:sz w:val="22"/>
                <w:szCs w:val="22"/>
                <w:lang w:val="en-US" w:eastAsia="zh-CN"/>
              </w:rPr>
            </w:pPr>
            <w:r>
              <w:rPr>
                <w:rFonts w:hint="eastAsia" w:ascii="仿宋" w:hAnsi="仿宋" w:eastAsia="仿宋" w:cs="仿宋"/>
                <w:sz w:val="22"/>
                <w:szCs w:val="22"/>
              </w:rPr>
              <w:t>4</w:t>
            </w:r>
            <w:r>
              <w:rPr>
                <w:rFonts w:hint="eastAsia" w:ascii="仿宋" w:hAnsi="仿宋" w:eastAsia="仿宋" w:cs="仿宋"/>
                <w:sz w:val="22"/>
                <w:szCs w:val="22"/>
                <w:lang w:val="en-US" w:eastAsia="zh-CN"/>
              </w:rPr>
              <w:t>s</w:t>
            </w:r>
          </w:p>
        </w:tc>
        <w:tc>
          <w:tcPr>
            <w:tcW w:w="2349" w:type="dxa"/>
            <w:noWrap w:val="0"/>
            <w:vAlign w:val="center"/>
          </w:tcPr>
          <w:p w14:paraId="5776E6B2">
            <w:pPr>
              <w:spacing w:line="240" w:lineRule="auto"/>
              <w:rPr>
                <w:rFonts w:hint="eastAsia" w:ascii="仿宋" w:hAnsi="仿宋" w:eastAsia="仿宋" w:cs="仿宋"/>
                <w:sz w:val="22"/>
                <w:szCs w:val="22"/>
              </w:rPr>
            </w:pPr>
            <w:r>
              <w:rPr>
                <w:rFonts w:hint="eastAsia" w:ascii="仿宋" w:hAnsi="仿宋" w:eastAsia="仿宋" w:cs="仿宋"/>
                <w:sz w:val="22"/>
                <w:szCs w:val="22"/>
              </w:rPr>
              <w:t>长宽高</w:t>
            </w:r>
          </w:p>
        </w:tc>
        <w:tc>
          <w:tcPr>
            <w:tcW w:w="1164" w:type="dxa"/>
            <w:noWrap w:val="0"/>
            <w:vAlign w:val="center"/>
          </w:tcPr>
          <w:p w14:paraId="24A7A6B7">
            <w:pPr>
              <w:spacing w:line="240" w:lineRule="auto"/>
              <w:rPr>
                <w:rFonts w:hint="eastAsia" w:ascii="仿宋" w:hAnsi="仿宋" w:eastAsia="仿宋" w:cs="仿宋"/>
                <w:sz w:val="22"/>
                <w:szCs w:val="22"/>
              </w:rPr>
            </w:pPr>
            <w:r>
              <w:rPr>
                <w:rFonts w:hint="eastAsia" w:ascii="仿宋" w:hAnsi="仿宋" w:eastAsia="仿宋" w:cs="仿宋"/>
                <w:sz w:val="22"/>
                <w:szCs w:val="22"/>
              </w:rPr>
              <w:t>1400*2800*2600</w:t>
            </w:r>
          </w:p>
        </w:tc>
      </w:tr>
      <w:tr w14:paraId="44C84A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1" w:type="dxa"/>
            <w:noWrap w:val="0"/>
            <w:vAlign w:val="center"/>
          </w:tcPr>
          <w:p w14:paraId="43DBB78E">
            <w:pPr>
              <w:spacing w:line="240" w:lineRule="auto"/>
              <w:rPr>
                <w:rFonts w:hint="eastAsia" w:ascii="仿宋" w:hAnsi="仿宋" w:eastAsia="仿宋" w:cs="仿宋"/>
                <w:sz w:val="22"/>
                <w:szCs w:val="22"/>
              </w:rPr>
            </w:pPr>
            <w:r>
              <w:rPr>
                <w:rFonts w:hint="eastAsia" w:ascii="仿宋" w:hAnsi="仿宋" w:eastAsia="仿宋" w:cs="仿宋"/>
                <w:sz w:val="22"/>
                <w:szCs w:val="22"/>
              </w:rPr>
              <w:t>电压互感器</w:t>
            </w:r>
          </w:p>
        </w:tc>
        <w:tc>
          <w:tcPr>
            <w:tcW w:w="3330" w:type="dxa"/>
            <w:noWrap w:val="0"/>
            <w:vAlign w:val="center"/>
          </w:tcPr>
          <w:p w14:paraId="33AAE66E">
            <w:pPr>
              <w:spacing w:line="240" w:lineRule="auto"/>
              <w:rPr>
                <w:rFonts w:hint="eastAsia" w:ascii="仿宋" w:hAnsi="仿宋" w:eastAsia="仿宋" w:cs="仿宋"/>
                <w:sz w:val="22"/>
                <w:szCs w:val="22"/>
                <w:lang w:eastAsia="zh-CN"/>
              </w:rPr>
            </w:pPr>
            <w:r>
              <w:rPr>
                <w:rFonts w:hint="eastAsia" w:ascii="仿宋" w:hAnsi="仿宋" w:eastAsia="仿宋" w:cs="仿宋"/>
                <w:sz w:val="22"/>
                <w:szCs w:val="22"/>
              </w:rPr>
              <w:t>JDZX9-35 35/</w:t>
            </w:r>
            <w:r>
              <w:rPr>
                <w:rFonts w:hint="default" w:ascii="仿宋" w:hAnsi="仿宋" w:eastAsia="仿宋" w:cs="仿宋"/>
                <w:sz w:val="22"/>
                <w:szCs w:val="22"/>
              </w:rPr>
              <w:t>√</w:t>
            </w:r>
            <w:r>
              <w:rPr>
                <w:rFonts w:hint="eastAsia" w:ascii="仿宋" w:hAnsi="仿宋" w:eastAsia="仿宋" w:cs="仿宋"/>
                <w:sz w:val="22"/>
                <w:szCs w:val="22"/>
                <w:lang w:val="en-US" w:eastAsia="zh-CN"/>
              </w:rPr>
              <w:t>3</w:t>
            </w:r>
            <w:r>
              <w:rPr>
                <w:rFonts w:hint="eastAsia" w:ascii="仿宋" w:hAnsi="仿宋" w:eastAsia="仿宋" w:cs="仿宋"/>
                <w:sz w:val="22"/>
                <w:szCs w:val="22"/>
              </w:rPr>
              <w:t>,0.1</w:t>
            </w:r>
            <w:r>
              <w:rPr>
                <w:rFonts w:hint="eastAsia" w:ascii="仿宋" w:hAnsi="仿宋" w:eastAsia="仿宋" w:cs="仿宋"/>
                <w:sz w:val="22"/>
                <w:szCs w:val="22"/>
                <w:lang w:val="en-US" w:eastAsia="zh-CN"/>
              </w:rPr>
              <w:t>/</w:t>
            </w:r>
            <w:r>
              <w:rPr>
                <w:rFonts w:hint="default" w:ascii="仿宋" w:hAnsi="仿宋" w:eastAsia="仿宋" w:cs="仿宋"/>
                <w:sz w:val="22"/>
                <w:szCs w:val="22"/>
              </w:rPr>
              <w:t>√</w:t>
            </w:r>
            <w:r>
              <w:rPr>
                <w:rFonts w:hint="eastAsia" w:ascii="仿宋" w:hAnsi="仿宋" w:eastAsia="仿宋" w:cs="仿宋"/>
                <w:sz w:val="22"/>
                <w:szCs w:val="22"/>
                <w:lang w:val="en-US" w:eastAsia="zh-CN"/>
              </w:rPr>
              <w:t>3</w:t>
            </w:r>
            <w:r>
              <w:rPr>
                <w:rFonts w:hint="eastAsia" w:ascii="仿宋" w:hAnsi="仿宋" w:eastAsia="仿宋" w:cs="仿宋"/>
                <w:sz w:val="22"/>
                <w:szCs w:val="22"/>
                <w:lang w:eastAsia="zh-CN"/>
              </w:rPr>
              <w:t>kV</w:t>
            </w:r>
          </w:p>
          <w:p w14:paraId="3F0E8420">
            <w:pPr>
              <w:spacing w:line="240" w:lineRule="auto"/>
              <w:rPr>
                <w:rFonts w:hint="default" w:ascii="仿宋" w:hAnsi="仿宋" w:eastAsia="仿宋" w:cs="仿宋"/>
                <w:sz w:val="22"/>
                <w:szCs w:val="22"/>
                <w:lang w:val="en-US" w:eastAsia="zh-CN"/>
              </w:rPr>
            </w:pPr>
            <w:r>
              <w:rPr>
                <w:rFonts w:hint="eastAsia" w:ascii="仿宋" w:hAnsi="仿宋" w:eastAsia="仿宋" w:cs="仿宋"/>
                <w:sz w:val="22"/>
                <w:szCs w:val="22"/>
              </w:rPr>
              <w:t>0.</w:t>
            </w:r>
            <w:r>
              <w:rPr>
                <w:rFonts w:hint="eastAsia" w:ascii="仿宋" w:hAnsi="仿宋" w:eastAsia="仿宋" w:cs="仿宋"/>
                <w:sz w:val="22"/>
                <w:szCs w:val="22"/>
                <w:lang w:val="en-US" w:eastAsia="zh-CN"/>
              </w:rPr>
              <w:t>2s 0.5 5P40</w:t>
            </w:r>
          </w:p>
        </w:tc>
        <w:tc>
          <w:tcPr>
            <w:tcW w:w="2349" w:type="dxa"/>
            <w:noWrap w:val="0"/>
            <w:vAlign w:val="center"/>
          </w:tcPr>
          <w:p w14:paraId="2BFF8AC8">
            <w:pPr>
              <w:spacing w:line="240" w:lineRule="auto"/>
              <w:rPr>
                <w:rFonts w:hint="eastAsia" w:ascii="仿宋" w:hAnsi="仿宋" w:eastAsia="仿宋" w:cs="仿宋"/>
                <w:color w:val="0000FF"/>
                <w:sz w:val="22"/>
                <w:szCs w:val="22"/>
                <w:highlight w:val="yellow"/>
                <w:lang w:val="en-US" w:eastAsia="zh-CN"/>
              </w:rPr>
            </w:pPr>
          </w:p>
        </w:tc>
        <w:tc>
          <w:tcPr>
            <w:tcW w:w="1164" w:type="dxa"/>
            <w:noWrap w:val="0"/>
            <w:vAlign w:val="center"/>
          </w:tcPr>
          <w:p w14:paraId="3B0D3B67">
            <w:pPr>
              <w:spacing w:line="240" w:lineRule="auto"/>
              <w:rPr>
                <w:rFonts w:hint="eastAsia" w:ascii="仿宋" w:hAnsi="仿宋" w:eastAsia="仿宋" w:cs="仿宋"/>
                <w:color w:val="0000FF"/>
                <w:sz w:val="22"/>
                <w:szCs w:val="22"/>
                <w:highlight w:val="yellow"/>
              </w:rPr>
            </w:pPr>
          </w:p>
        </w:tc>
      </w:tr>
    </w:tbl>
    <w:p w14:paraId="0FD5E15C">
      <w:pPr>
        <w:spacing w:line="240" w:lineRule="auto"/>
        <w:rPr>
          <w:rFonts w:hint="eastAsia" w:ascii="仿宋" w:hAnsi="仿宋" w:eastAsia="仿宋" w:cs="仿宋"/>
          <w:sz w:val="22"/>
          <w:szCs w:val="22"/>
        </w:rPr>
      </w:pPr>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8"/>
        <w:gridCol w:w="3368"/>
        <w:gridCol w:w="1722"/>
        <w:gridCol w:w="1734"/>
      </w:tblGrid>
      <w:tr w14:paraId="75205E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1648" w:type="dxa"/>
            <w:noWrap w:val="0"/>
            <w:vAlign w:val="center"/>
          </w:tcPr>
          <w:p w14:paraId="5579966E">
            <w:pPr>
              <w:spacing w:line="240" w:lineRule="auto"/>
              <w:rPr>
                <w:rFonts w:hint="eastAsia" w:ascii="仿宋" w:hAnsi="仿宋" w:eastAsia="仿宋" w:cs="仿宋"/>
                <w:sz w:val="22"/>
                <w:szCs w:val="22"/>
              </w:rPr>
            </w:pPr>
            <w:r>
              <w:rPr>
                <w:rFonts w:hint="eastAsia" w:ascii="仿宋" w:hAnsi="仿宋" w:eastAsia="仿宋" w:cs="仿宋"/>
                <w:sz w:val="22"/>
                <w:szCs w:val="22"/>
              </w:rPr>
              <w:t>设备名称</w:t>
            </w:r>
          </w:p>
        </w:tc>
        <w:tc>
          <w:tcPr>
            <w:tcW w:w="3368" w:type="dxa"/>
            <w:noWrap w:val="0"/>
            <w:vAlign w:val="center"/>
          </w:tcPr>
          <w:p w14:paraId="0908A5DD">
            <w:pPr>
              <w:spacing w:line="240" w:lineRule="auto"/>
              <w:rPr>
                <w:rFonts w:hint="eastAsia" w:ascii="仿宋" w:hAnsi="仿宋" w:eastAsia="仿宋" w:cs="仿宋"/>
                <w:sz w:val="22"/>
                <w:szCs w:val="22"/>
              </w:rPr>
            </w:pPr>
            <w:r>
              <w:rPr>
                <w:rFonts w:hint="eastAsia" w:ascii="仿宋" w:hAnsi="仿宋" w:eastAsia="仿宋" w:cs="仿宋"/>
                <w:sz w:val="22"/>
                <w:szCs w:val="22"/>
              </w:rPr>
              <w:t>站用变</w:t>
            </w:r>
          </w:p>
        </w:tc>
        <w:tc>
          <w:tcPr>
            <w:tcW w:w="1722" w:type="dxa"/>
            <w:noWrap w:val="0"/>
            <w:vAlign w:val="center"/>
          </w:tcPr>
          <w:p w14:paraId="16A2DBAA">
            <w:pPr>
              <w:spacing w:line="240" w:lineRule="auto"/>
              <w:rPr>
                <w:rFonts w:hint="eastAsia" w:ascii="仿宋" w:hAnsi="仿宋" w:eastAsia="仿宋" w:cs="仿宋"/>
                <w:sz w:val="22"/>
                <w:szCs w:val="22"/>
              </w:rPr>
            </w:pPr>
            <w:r>
              <w:rPr>
                <w:rFonts w:hint="eastAsia" w:ascii="仿宋" w:hAnsi="仿宋" w:eastAsia="仿宋" w:cs="仿宋"/>
                <w:sz w:val="22"/>
                <w:szCs w:val="22"/>
              </w:rPr>
              <w:t>数量</w:t>
            </w:r>
          </w:p>
        </w:tc>
        <w:tc>
          <w:tcPr>
            <w:tcW w:w="1734" w:type="dxa"/>
            <w:noWrap w:val="0"/>
            <w:vAlign w:val="center"/>
          </w:tcPr>
          <w:p w14:paraId="13A7FABB">
            <w:pPr>
              <w:spacing w:line="240" w:lineRule="auto"/>
              <w:rPr>
                <w:rFonts w:hint="eastAsia" w:ascii="仿宋" w:hAnsi="仿宋" w:eastAsia="仿宋" w:cs="仿宋"/>
                <w:sz w:val="22"/>
                <w:szCs w:val="22"/>
              </w:rPr>
            </w:pPr>
            <w:r>
              <w:rPr>
                <w:rFonts w:hint="eastAsia" w:ascii="仿宋" w:hAnsi="仿宋" w:eastAsia="仿宋" w:cs="仿宋"/>
                <w:sz w:val="22"/>
                <w:szCs w:val="22"/>
              </w:rPr>
              <w:t>1面</w:t>
            </w:r>
          </w:p>
        </w:tc>
      </w:tr>
      <w:tr w14:paraId="0AD13C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1648" w:type="dxa"/>
            <w:noWrap w:val="0"/>
            <w:vAlign w:val="center"/>
          </w:tcPr>
          <w:p w14:paraId="582E1B8E">
            <w:pPr>
              <w:spacing w:line="240" w:lineRule="auto"/>
              <w:rPr>
                <w:rFonts w:hint="eastAsia" w:ascii="仿宋" w:hAnsi="仿宋" w:eastAsia="仿宋" w:cs="仿宋"/>
                <w:sz w:val="22"/>
                <w:szCs w:val="22"/>
              </w:rPr>
            </w:pPr>
            <w:r>
              <w:rPr>
                <w:rFonts w:hint="eastAsia" w:ascii="仿宋" w:hAnsi="仿宋" w:eastAsia="仿宋" w:cs="仿宋"/>
                <w:sz w:val="22"/>
                <w:szCs w:val="22"/>
              </w:rPr>
              <w:t>生产厂家</w:t>
            </w:r>
          </w:p>
        </w:tc>
        <w:tc>
          <w:tcPr>
            <w:tcW w:w="6824" w:type="dxa"/>
            <w:gridSpan w:val="3"/>
            <w:noWrap w:val="0"/>
            <w:vAlign w:val="center"/>
          </w:tcPr>
          <w:p w14:paraId="1BF17902">
            <w:pPr>
              <w:spacing w:line="240" w:lineRule="auto"/>
              <w:rPr>
                <w:rFonts w:hint="eastAsia" w:ascii="仿宋" w:hAnsi="仿宋" w:eastAsia="仿宋" w:cs="仿宋"/>
                <w:sz w:val="22"/>
                <w:szCs w:val="22"/>
              </w:rPr>
            </w:pPr>
            <w:r>
              <w:rPr>
                <w:rFonts w:hint="eastAsia" w:ascii="仿宋" w:hAnsi="仿宋" w:eastAsia="仿宋" w:cs="仿宋"/>
                <w:sz w:val="22"/>
                <w:szCs w:val="22"/>
              </w:rPr>
              <w:t>上海一开投资有限公司</w:t>
            </w:r>
          </w:p>
        </w:tc>
      </w:tr>
      <w:tr w14:paraId="16B17A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trPr>
        <w:tc>
          <w:tcPr>
            <w:tcW w:w="1648" w:type="dxa"/>
            <w:noWrap w:val="0"/>
            <w:vAlign w:val="center"/>
          </w:tcPr>
          <w:p w14:paraId="5FD723AC">
            <w:pPr>
              <w:spacing w:line="240" w:lineRule="auto"/>
              <w:rPr>
                <w:rFonts w:hint="eastAsia" w:ascii="仿宋" w:hAnsi="仿宋" w:eastAsia="仿宋" w:cs="仿宋"/>
                <w:sz w:val="22"/>
                <w:szCs w:val="22"/>
              </w:rPr>
            </w:pPr>
            <w:r>
              <w:rPr>
                <w:rFonts w:hint="eastAsia" w:ascii="仿宋" w:hAnsi="仿宋" w:eastAsia="仿宋" w:cs="仿宋"/>
                <w:sz w:val="22"/>
                <w:szCs w:val="22"/>
              </w:rPr>
              <w:t>型号</w:t>
            </w:r>
          </w:p>
        </w:tc>
        <w:tc>
          <w:tcPr>
            <w:tcW w:w="3368" w:type="dxa"/>
            <w:noWrap w:val="0"/>
            <w:vAlign w:val="center"/>
          </w:tcPr>
          <w:p w14:paraId="3A9AE52F">
            <w:pPr>
              <w:spacing w:line="240" w:lineRule="auto"/>
              <w:rPr>
                <w:rFonts w:hint="eastAsia" w:ascii="仿宋" w:hAnsi="仿宋" w:eastAsia="仿宋" w:cs="仿宋"/>
                <w:sz w:val="22"/>
                <w:szCs w:val="22"/>
              </w:rPr>
            </w:pPr>
            <w:r>
              <w:rPr>
                <w:rFonts w:hint="eastAsia" w:ascii="仿宋" w:hAnsi="仿宋" w:eastAsia="仿宋" w:cs="仿宋"/>
                <w:sz w:val="22"/>
                <w:szCs w:val="22"/>
              </w:rPr>
              <w:t>KYN61-40.5</w:t>
            </w:r>
          </w:p>
        </w:tc>
        <w:tc>
          <w:tcPr>
            <w:tcW w:w="1722" w:type="dxa"/>
            <w:noWrap w:val="0"/>
            <w:vAlign w:val="center"/>
          </w:tcPr>
          <w:p w14:paraId="5D48048C">
            <w:pPr>
              <w:spacing w:line="240" w:lineRule="auto"/>
              <w:rPr>
                <w:rFonts w:hint="eastAsia" w:ascii="仿宋" w:hAnsi="仿宋" w:eastAsia="仿宋" w:cs="仿宋"/>
                <w:sz w:val="22"/>
                <w:szCs w:val="22"/>
              </w:rPr>
            </w:pPr>
            <w:r>
              <w:rPr>
                <w:rFonts w:hint="eastAsia" w:ascii="仿宋" w:hAnsi="仿宋" w:eastAsia="仿宋" w:cs="仿宋"/>
                <w:sz w:val="22"/>
                <w:szCs w:val="22"/>
              </w:rPr>
              <w:t>执行标准</w:t>
            </w:r>
          </w:p>
        </w:tc>
        <w:tc>
          <w:tcPr>
            <w:tcW w:w="1734" w:type="dxa"/>
            <w:noWrap w:val="0"/>
            <w:vAlign w:val="center"/>
          </w:tcPr>
          <w:p w14:paraId="18751676">
            <w:pPr>
              <w:spacing w:line="240" w:lineRule="auto"/>
              <w:rPr>
                <w:rFonts w:hint="eastAsia" w:ascii="仿宋" w:hAnsi="仿宋" w:eastAsia="仿宋" w:cs="仿宋"/>
                <w:sz w:val="22"/>
                <w:szCs w:val="22"/>
              </w:rPr>
            </w:pPr>
            <w:r>
              <w:rPr>
                <w:rFonts w:hint="eastAsia" w:ascii="仿宋" w:hAnsi="仿宋" w:eastAsia="仿宋" w:cs="仿宋"/>
                <w:sz w:val="22"/>
                <w:szCs w:val="22"/>
              </w:rPr>
              <w:t>GB3906-2006</w:t>
            </w:r>
          </w:p>
        </w:tc>
      </w:tr>
      <w:tr w14:paraId="27AEA4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648" w:type="dxa"/>
            <w:noWrap w:val="0"/>
            <w:vAlign w:val="center"/>
          </w:tcPr>
          <w:p w14:paraId="2E7DCAD2">
            <w:pPr>
              <w:spacing w:line="240" w:lineRule="auto"/>
              <w:rPr>
                <w:rFonts w:hint="eastAsia" w:ascii="仿宋" w:hAnsi="仿宋" w:eastAsia="仿宋" w:cs="仿宋"/>
                <w:sz w:val="22"/>
                <w:szCs w:val="22"/>
              </w:rPr>
            </w:pPr>
            <w:r>
              <w:rPr>
                <w:rFonts w:hint="eastAsia" w:ascii="仿宋" w:hAnsi="仿宋" w:eastAsia="仿宋" w:cs="仿宋"/>
                <w:sz w:val="22"/>
                <w:szCs w:val="22"/>
              </w:rPr>
              <w:t>额定频率</w:t>
            </w:r>
          </w:p>
        </w:tc>
        <w:tc>
          <w:tcPr>
            <w:tcW w:w="3368" w:type="dxa"/>
            <w:noWrap w:val="0"/>
            <w:vAlign w:val="center"/>
          </w:tcPr>
          <w:p w14:paraId="51E2F187">
            <w:pPr>
              <w:spacing w:line="240" w:lineRule="auto"/>
              <w:rPr>
                <w:rFonts w:hint="eastAsia" w:ascii="仿宋" w:hAnsi="仿宋" w:eastAsia="仿宋" w:cs="仿宋"/>
                <w:sz w:val="22"/>
                <w:szCs w:val="22"/>
              </w:rPr>
            </w:pPr>
            <w:r>
              <w:rPr>
                <w:rFonts w:hint="eastAsia" w:ascii="仿宋" w:hAnsi="仿宋" w:eastAsia="仿宋" w:cs="仿宋"/>
                <w:sz w:val="22"/>
                <w:szCs w:val="22"/>
              </w:rPr>
              <w:t>50Hz</w:t>
            </w:r>
          </w:p>
        </w:tc>
        <w:tc>
          <w:tcPr>
            <w:tcW w:w="1722" w:type="dxa"/>
            <w:noWrap w:val="0"/>
            <w:vAlign w:val="center"/>
          </w:tcPr>
          <w:p w14:paraId="21E68D48">
            <w:pPr>
              <w:spacing w:line="240" w:lineRule="auto"/>
              <w:rPr>
                <w:rFonts w:hint="eastAsia" w:ascii="仿宋" w:hAnsi="仿宋" w:eastAsia="仿宋" w:cs="仿宋"/>
                <w:sz w:val="22"/>
                <w:szCs w:val="22"/>
              </w:rPr>
            </w:pPr>
            <w:r>
              <w:rPr>
                <w:rFonts w:hint="eastAsia" w:ascii="仿宋" w:hAnsi="仿宋" w:eastAsia="仿宋" w:cs="仿宋"/>
                <w:sz w:val="22"/>
                <w:szCs w:val="22"/>
              </w:rPr>
              <w:t>额定电流</w:t>
            </w:r>
          </w:p>
        </w:tc>
        <w:tc>
          <w:tcPr>
            <w:tcW w:w="1734" w:type="dxa"/>
            <w:noWrap w:val="0"/>
            <w:vAlign w:val="center"/>
          </w:tcPr>
          <w:p w14:paraId="0BE0C0F6">
            <w:pPr>
              <w:spacing w:line="240" w:lineRule="auto"/>
              <w:rPr>
                <w:rFonts w:hint="eastAsia" w:ascii="仿宋" w:hAnsi="仿宋" w:eastAsia="仿宋" w:cs="仿宋"/>
                <w:sz w:val="22"/>
                <w:szCs w:val="22"/>
                <w:lang w:eastAsia="zh-CN"/>
              </w:rPr>
            </w:pPr>
            <w:r>
              <w:rPr>
                <w:rFonts w:hint="eastAsia" w:ascii="仿宋" w:hAnsi="仿宋" w:eastAsia="仿宋" w:cs="仿宋"/>
                <w:sz w:val="22"/>
                <w:szCs w:val="22"/>
              </w:rPr>
              <w:t>0.5</w:t>
            </w:r>
            <w:r>
              <w:rPr>
                <w:rFonts w:hint="eastAsia" w:ascii="仿宋" w:hAnsi="仿宋" w:eastAsia="仿宋" w:cs="仿宋"/>
                <w:sz w:val="22"/>
                <w:szCs w:val="22"/>
                <w:lang w:eastAsia="zh-CN"/>
              </w:rPr>
              <w:t>kV</w:t>
            </w:r>
          </w:p>
        </w:tc>
      </w:tr>
      <w:tr w14:paraId="6536FB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trPr>
        <w:tc>
          <w:tcPr>
            <w:tcW w:w="1648" w:type="dxa"/>
            <w:noWrap w:val="0"/>
            <w:vAlign w:val="center"/>
          </w:tcPr>
          <w:p w14:paraId="3E38AA92">
            <w:pPr>
              <w:spacing w:line="240" w:lineRule="auto"/>
              <w:rPr>
                <w:rFonts w:hint="eastAsia" w:ascii="仿宋" w:hAnsi="仿宋" w:eastAsia="仿宋" w:cs="仿宋"/>
                <w:sz w:val="22"/>
                <w:szCs w:val="22"/>
              </w:rPr>
            </w:pPr>
            <w:r>
              <w:rPr>
                <w:rFonts w:hint="eastAsia" w:ascii="仿宋" w:hAnsi="仿宋" w:eastAsia="仿宋" w:cs="仿宋"/>
                <w:sz w:val="22"/>
                <w:szCs w:val="22"/>
              </w:rPr>
              <w:t>额定电压</w:t>
            </w:r>
          </w:p>
        </w:tc>
        <w:tc>
          <w:tcPr>
            <w:tcW w:w="3368" w:type="dxa"/>
            <w:noWrap w:val="0"/>
            <w:vAlign w:val="center"/>
          </w:tcPr>
          <w:p w14:paraId="5B1F1310">
            <w:pPr>
              <w:spacing w:line="240" w:lineRule="auto"/>
              <w:rPr>
                <w:rFonts w:hint="eastAsia" w:ascii="仿宋" w:hAnsi="仿宋" w:eastAsia="仿宋" w:cs="仿宋"/>
                <w:sz w:val="22"/>
                <w:szCs w:val="22"/>
                <w:lang w:eastAsia="zh-CN"/>
              </w:rPr>
            </w:pPr>
            <w:r>
              <w:rPr>
                <w:rFonts w:hint="eastAsia" w:ascii="仿宋" w:hAnsi="仿宋" w:eastAsia="仿宋" w:cs="仿宋"/>
                <w:sz w:val="22"/>
                <w:szCs w:val="22"/>
              </w:rPr>
              <w:t>40.5</w:t>
            </w:r>
            <w:r>
              <w:rPr>
                <w:rFonts w:hint="eastAsia" w:ascii="仿宋" w:hAnsi="仿宋" w:eastAsia="仿宋" w:cs="仿宋"/>
                <w:sz w:val="22"/>
                <w:szCs w:val="22"/>
                <w:lang w:eastAsia="zh-CN"/>
              </w:rPr>
              <w:t>kV</w:t>
            </w:r>
          </w:p>
        </w:tc>
        <w:tc>
          <w:tcPr>
            <w:tcW w:w="1722" w:type="dxa"/>
            <w:noWrap w:val="0"/>
            <w:vAlign w:val="center"/>
          </w:tcPr>
          <w:p w14:paraId="2AFDED97">
            <w:pPr>
              <w:spacing w:line="240" w:lineRule="auto"/>
              <w:rPr>
                <w:rFonts w:hint="eastAsia" w:ascii="仿宋" w:hAnsi="仿宋" w:eastAsia="仿宋" w:cs="仿宋"/>
                <w:sz w:val="22"/>
                <w:szCs w:val="22"/>
              </w:rPr>
            </w:pPr>
            <w:r>
              <w:rPr>
                <w:rFonts w:hint="eastAsia" w:ascii="仿宋" w:hAnsi="仿宋" w:eastAsia="仿宋" w:cs="仿宋"/>
                <w:sz w:val="22"/>
                <w:szCs w:val="22"/>
              </w:rPr>
              <w:t>保护装置型号</w:t>
            </w:r>
          </w:p>
        </w:tc>
        <w:tc>
          <w:tcPr>
            <w:tcW w:w="1734" w:type="dxa"/>
            <w:noWrap w:val="0"/>
            <w:vAlign w:val="center"/>
          </w:tcPr>
          <w:p w14:paraId="7B489D22">
            <w:pPr>
              <w:spacing w:line="240" w:lineRule="auto"/>
              <w:rPr>
                <w:rFonts w:hint="eastAsia" w:ascii="仿宋" w:hAnsi="仿宋" w:eastAsia="仿宋" w:cs="仿宋"/>
                <w:sz w:val="22"/>
                <w:szCs w:val="22"/>
              </w:rPr>
            </w:pPr>
            <w:r>
              <w:rPr>
                <w:rFonts w:hint="eastAsia" w:ascii="仿宋" w:hAnsi="仿宋" w:eastAsia="仿宋" w:cs="仿宋"/>
                <w:sz w:val="22"/>
                <w:szCs w:val="22"/>
              </w:rPr>
              <w:t>PST639U变压器保护测控装置</w:t>
            </w:r>
          </w:p>
        </w:tc>
      </w:tr>
      <w:tr w14:paraId="358F65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6" w:hRule="atLeast"/>
        </w:trPr>
        <w:tc>
          <w:tcPr>
            <w:tcW w:w="1648" w:type="dxa"/>
            <w:noWrap w:val="0"/>
            <w:vAlign w:val="center"/>
          </w:tcPr>
          <w:p w14:paraId="41C533B8">
            <w:pPr>
              <w:spacing w:line="240" w:lineRule="auto"/>
              <w:rPr>
                <w:rFonts w:hint="eastAsia" w:ascii="仿宋" w:hAnsi="仿宋" w:eastAsia="仿宋" w:cs="仿宋"/>
                <w:sz w:val="22"/>
                <w:szCs w:val="22"/>
              </w:rPr>
            </w:pPr>
            <w:r>
              <w:rPr>
                <w:rFonts w:hint="eastAsia" w:ascii="仿宋" w:hAnsi="仿宋" w:eastAsia="仿宋" w:cs="仿宋"/>
                <w:sz w:val="22"/>
                <w:szCs w:val="22"/>
              </w:rPr>
              <w:t>额定雷电冲击耐受电压</w:t>
            </w:r>
          </w:p>
        </w:tc>
        <w:tc>
          <w:tcPr>
            <w:tcW w:w="3368" w:type="dxa"/>
            <w:noWrap w:val="0"/>
            <w:vAlign w:val="center"/>
          </w:tcPr>
          <w:p w14:paraId="224C63E3">
            <w:pPr>
              <w:spacing w:line="240" w:lineRule="auto"/>
              <w:rPr>
                <w:rFonts w:hint="eastAsia" w:ascii="仿宋" w:hAnsi="仿宋" w:eastAsia="仿宋" w:cs="仿宋"/>
                <w:sz w:val="22"/>
                <w:szCs w:val="22"/>
                <w:lang w:eastAsia="zh-CN"/>
              </w:rPr>
            </w:pPr>
            <w:r>
              <w:rPr>
                <w:rFonts w:hint="eastAsia" w:ascii="仿宋" w:hAnsi="仿宋" w:eastAsia="仿宋" w:cs="仿宋"/>
                <w:sz w:val="22"/>
                <w:szCs w:val="22"/>
              </w:rPr>
              <w:t>185</w:t>
            </w:r>
            <w:r>
              <w:rPr>
                <w:rFonts w:hint="eastAsia" w:ascii="仿宋" w:hAnsi="仿宋" w:eastAsia="仿宋" w:cs="仿宋"/>
                <w:sz w:val="22"/>
                <w:szCs w:val="22"/>
                <w:lang w:eastAsia="zh-CN"/>
              </w:rPr>
              <w:t>kV</w:t>
            </w:r>
          </w:p>
        </w:tc>
        <w:tc>
          <w:tcPr>
            <w:tcW w:w="1722" w:type="dxa"/>
            <w:noWrap w:val="0"/>
            <w:vAlign w:val="center"/>
          </w:tcPr>
          <w:p w14:paraId="08A818D9">
            <w:pPr>
              <w:spacing w:line="240" w:lineRule="auto"/>
              <w:rPr>
                <w:rFonts w:hint="eastAsia" w:ascii="仿宋" w:hAnsi="仿宋" w:eastAsia="仿宋" w:cs="仿宋"/>
                <w:sz w:val="22"/>
                <w:szCs w:val="22"/>
              </w:rPr>
            </w:pPr>
            <w:r>
              <w:rPr>
                <w:rFonts w:hint="eastAsia" w:ascii="仿宋" w:hAnsi="仿宋" w:eastAsia="仿宋" w:cs="仿宋"/>
                <w:sz w:val="22"/>
                <w:szCs w:val="22"/>
              </w:rPr>
              <w:t>额定短时工频耐受电压</w:t>
            </w:r>
          </w:p>
        </w:tc>
        <w:tc>
          <w:tcPr>
            <w:tcW w:w="1734" w:type="dxa"/>
            <w:noWrap w:val="0"/>
            <w:vAlign w:val="center"/>
          </w:tcPr>
          <w:p w14:paraId="07E9B8CA">
            <w:pPr>
              <w:spacing w:line="240" w:lineRule="auto"/>
              <w:rPr>
                <w:rFonts w:hint="eastAsia" w:ascii="仿宋" w:hAnsi="仿宋" w:eastAsia="仿宋" w:cs="仿宋"/>
                <w:sz w:val="22"/>
                <w:szCs w:val="22"/>
                <w:lang w:eastAsia="zh-CN"/>
              </w:rPr>
            </w:pPr>
            <w:r>
              <w:rPr>
                <w:rFonts w:hint="eastAsia" w:ascii="仿宋" w:hAnsi="仿宋" w:eastAsia="仿宋" w:cs="仿宋"/>
                <w:sz w:val="22"/>
                <w:szCs w:val="22"/>
              </w:rPr>
              <w:t>95</w:t>
            </w:r>
            <w:r>
              <w:rPr>
                <w:rFonts w:hint="eastAsia" w:ascii="仿宋" w:hAnsi="仿宋" w:eastAsia="仿宋" w:cs="仿宋"/>
                <w:sz w:val="22"/>
                <w:szCs w:val="22"/>
                <w:lang w:eastAsia="zh-CN"/>
              </w:rPr>
              <w:t>kV</w:t>
            </w:r>
          </w:p>
        </w:tc>
      </w:tr>
      <w:tr w14:paraId="08794B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6" w:hRule="atLeast"/>
        </w:trPr>
        <w:tc>
          <w:tcPr>
            <w:tcW w:w="1648" w:type="dxa"/>
            <w:noWrap w:val="0"/>
            <w:vAlign w:val="center"/>
          </w:tcPr>
          <w:p w14:paraId="1330796F">
            <w:pPr>
              <w:spacing w:line="240" w:lineRule="auto"/>
              <w:rPr>
                <w:rFonts w:hint="eastAsia" w:ascii="仿宋" w:hAnsi="仿宋" w:eastAsia="仿宋" w:cs="仿宋"/>
                <w:sz w:val="22"/>
                <w:szCs w:val="22"/>
              </w:rPr>
            </w:pPr>
            <w:r>
              <w:rPr>
                <w:rFonts w:hint="eastAsia" w:ascii="仿宋" w:hAnsi="仿宋" w:eastAsia="仿宋" w:cs="仿宋"/>
                <w:sz w:val="22"/>
                <w:szCs w:val="22"/>
              </w:rPr>
              <w:t>额定短路</w:t>
            </w:r>
          </w:p>
          <w:p w14:paraId="1D292DCB">
            <w:pPr>
              <w:spacing w:line="240" w:lineRule="auto"/>
              <w:rPr>
                <w:rFonts w:hint="eastAsia" w:ascii="仿宋" w:hAnsi="仿宋" w:eastAsia="仿宋" w:cs="仿宋"/>
                <w:sz w:val="22"/>
                <w:szCs w:val="22"/>
              </w:rPr>
            </w:pPr>
            <w:r>
              <w:rPr>
                <w:rFonts w:hint="eastAsia" w:ascii="仿宋" w:hAnsi="仿宋" w:eastAsia="仿宋" w:cs="仿宋"/>
                <w:sz w:val="22"/>
                <w:szCs w:val="22"/>
              </w:rPr>
              <w:t>持续时间</w:t>
            </w:r>
          </w:p>
        </w:tc>
        <w:tc>
          <w:tcPr>
            <w:tcW w:w="3368" w:type="dxa"/>
            <w:noWrap w:val="0"/>
            <w:vAlign w:val="center"/>
          </w:tcPr>
          <w:p w14:paraId="0BD84F47">
            <w:pPr>
              <w:spacing w:line="240" w:lineRule="auto"/>
              <w:rPr>
                <w:rFonts w:hint="eastAsia" w:ascii="仿宋" w:hAnsi="仿宋" w:eastAsia="仿宋" w:cs="仿宋"/>
                <w:sz w:val="22"/>
                <w:szCs w:val="22"/>
                <w:lang w:val="en-US" w:eastAsia="zh-CN"/>
              </w:rPr>
            </w:pPr>
            <w:r>
              <w:rPr>
                <w:rFonts w:hint="eastAsia" w:ascii="仿宋" w:hAnsi="仿宋" w:eastAsia="仿宋" w:cs="仿宋"/>
                <w:sz w:val="22"/>
                <w:szCs w:val="22"/>
              </w:rPr>
              <w:t>4</w:t>
            </w:r>
            <w:r>
              <w:rPr>
                <w:rFonts w:hint="eastAsia" w:ascii="仿宋" w:hAnsi="仿宋" w:eastAsia="仿宋" w:cs="仿宋"/>
                <w:sz w:val="22"/>
                <w:szCs w:val="22"/>
                <w:lang w:val="en-US" w:eastAsia="zh-CN"/>
              </w:rPr>
              <w:t>s</w:t>
            </w:r>
          </w:p>
        </w:tc>
        <w:tc>
          <w:tcPr>
            <w:tcW w:w="1722" w:type="dxa"/>
            <w:noWrap w:val="0"/>
            <w:vAlign w:val="center"/>
          </w:tcPr>
          <w:p w14:paraId="7BBE6DEF">
            <w:pPr>
              <w:spacing w:line="240" w:lineRule="auto"/>
              <w:rPr>
                <w:rFonts w:hint="eastAsia" w:ascii="仿宋" w:hAnsi="仿宋" w:eastAsia="仿宋" w:cs="仿宋"/>
                <w:sz w:val="22"/>
                <w:szCs w:val="22"/>
              </w:rPr>
            </w:pPr>
            <w:r>
              <w:rPr>
                <w:rFonts w:hint="eastAsia" w:ascii="仿宋" w:hAnsi="仿宋" w:eastAsia="仿宋" w:cs="仿宋"/>
                <w:sz w:val="22"/>
                <w:szCs w:val="22"/>
              </w:rPr>
              <w:t>长宽高</w:t>
            </w:r>
          </w:p>
        </w:tc>
        <w:tc>
          <w:tcPr>
            <w:tcW w:w="1734" w:type="dxa"/>
            <w:noWrap w:val="0"/>
            <w:vAlign w:val="center"/>
          </w:tcPr>
          <w:p w14:paraId="1440A7EE">
            <w:pPr>
              <w:spacing w:line="240" w:lineRule="auto"/>
              <w:rPr>
                <w:rFonts w:hint="eastAsia" w:ascii="仿宋" w:hAnsi="仿宋" w:eastAsia="仿宋" w:cs="仿宋"/>
                <w:sz w:val="22"/>
                <w:szCs w:val="22"/>
              </w:rPr>
            </w:pPr>
            <w:r>
              <w:rPr>
                <w:rFonts w:hint="eastAsia" w:ascii="仿宋" w:hAnsi="仿宋" w:eastAsia="仿宋" w:cs="仿宋"/>
                <w:sz w:val="22"/>
                <w:szCs w:val="22"/>
              </w:rPr>
              <w:t>1400*2800*2600</w:t>
            </w:r>
          </w:p>
        </w:tc>
      </w:tr>
      <w:tr w14:paraId="4EB434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648" w:type="dxa"/>
            <w:noWrap w:val="0"/>
            <w:vAlign w:val="center"/>
          </w:tcPr>
          <w:p w14:paraId="0746E3C3">
            <w:pPr>
              <w:spacing w:line="240" w:lineRule="auto"/>
              <w:rPr>
                <w:rFonts w:hint="eastAsia" w:ascii="仿宋" w:hAnsi="仿宋" w:eastAsia="仿宋" w:cs="仿宋"/>
                <w:sz w:val="22"/>
                <w:szCs w:val="22"/>
              </w:rPr>
            </w:pPr>
            <w:r>
              <w:rPr>
                <w:rFonts w:hint="eastAsia" w:ascii="仿宋" w:hAnsi="仿宋" w:eastAsia="仿宋" w:cs="仿宋"/>
                <w:sz w:val="22"/>
                <w:szCs w:val="22"/>
              </w:rPr>
              <w:t>电流互感器</w:t>
            </w:r>
          </w:p>
        </w:tc>
        <w:tc>
          <w:tcPr>
            <w:tcW w:w="3368" w:type="dxa"/>
            <w:noWrap w:val="0"/>
            <w:vAlign w:val="center"/>
          </w:tcPr>
          <w:p w14:paraId="45E7168D">
            <w:pPr>
              <w:spacing w:line="240" w:lineRule="auto"/>
              <w:rPr>
                <w:rFonts w:hint="eastAsia" w:ascii="仿宋" w:hAnsi="仿宋" w:eastAsia="仿宋" w:cs="仿宋"/>
                <w:sz w:val="22"/>
                <w:szCs w:val="22"/>
              </w:rPr>
            </w:pPr>
            <w:r>
              <w:rPr>
                <w:rFonts w:hint="eastAsia" w:ascii="仿宋" w:hAnsi="仿宋" w:eastAsia="仿宋" w:cs="仿宋"/>
                <w:sz w:val="22"/>
                <w:szCs w:val="22"/>
              </w:rPr>
              <w:t>LZZBJ9-36 10/5A 0.5/5P20</w:t>
            </w:r>
          </w:p>
        </w:tc>
        <w:tc>
          <w:tcPr>
            <w:tcW w:w="1722" w:type="dxa"/>
            <w:noWrap w:val="0"/>
            <w:vAlign w:val="center"/>
          </w:tcPr>
          <w:p w14:paraId="6EBB9BF8">
            <w:pPr>
              <w:spacing w:line="240" w:lineRule="auto"/>
              <w:rPr>
                <w:rFonts w:hint="eastAsia" w:ascii="仿宋" w:hAnsi="仿宋" w:eastAsia="仿宋" w:cs="仿宋"/>
                <w:sz w:val="22"/>
                <w:szCs w:val="22"/>
              </w:rPr>
            </w:pPr>
            <w:r>
              <w:rPr>
                <w:rFonts w:hint="eastAsia" w:ascii="仿宋" w:hAnsi="仿宋" w:eastAsia="仿宋" w:cs="仿宋"/>
                <w:sz w:val="22"/>
                <w:szCs w:val="22"/>
              </w:rPr>
              <w:t>真空断路器</w:t>
            </w:r>
          </w:p>
        </w:tc>
        <w:tc>
          <w:tcPr>
            <w:tcW w:w="1734" w:type="dxa"/>
            <w:noWrap w:val="0"/>
            <w:vAlign w:val="center"/>
          </w:tcPr>
          <w:p w14:paraId="7F603867">
            <w:pPr>
              <w:spacing w:line="240" w:lineRule="auto"/>
              <w:rPr>
                <w:rFonts w:hint="eastAsia" w:ascii="仿宋" w:hAnsi="仿宋" w:eastAsia="仿宋" w:cs="仿宋"/>
                <w:sz w:val="22"/>
                <w:szCs w:val="22"/>
              </w:rPr>
            </w:pPr>
            <w:r>
              <w:rPr>
                <w:rFonts w:hint="eastAsia" w:ascii="仿宋" w:hAnsi="仿宋" w:eastAsia="仿宋" w:cs="仿宋"/>
                <w:sz w:val="22"/>
                <w:szCs w:val="22"/>
              </w:rPr>
              <w:t>ZN85-40.5/630-31.5</w:t>
            </w:r>
          </w:p>
        </w:tc>
      </w:tr>
    </w:tbl>
    <w:p w14:paraId="0D4588D4">
      <w:pPr>
        <w:spacing w:line="240" w:lineRule="auto"/>
        <w:rPr>
          <w:rFonts w:hint="eastAsia" w:ascii="仿宋" w:hAnsi="仿宋" w:eastAsia="仿宋" w:cs="仿宋"/>
          <w:sz w:val="22"/>
          <w:szCs w:val="22"/>
        </w:rPr>
      </w:pPr>
    </w:p>
    <w:p w14:paraId="32755AA1">
      <w:pPr>
        <w:spacing w:line="240" w:lineRule="auto"/>
        <w:rPr>
          <w:rFonts w:hint="eastAsia" w:ascii="仿宋" w:hAnsi="仿宋" w:eastAsia="仿宋" w:cs="仿宋"/>
          <w:sz w:val="22"/>
          <w:szCs w:val="22"/>
        </w:rPr>
      </w:pPr>
    </w:p>
    <w:p w14:paraId="3477B8BA">
      <w:pPr>
        <w:pStyle w:val="3"/>
        <w:pageBreakBefore w:val="0"/>
        <w:kinsoku/>
        <w:wordWrap/>
        <w:overflowPunct/>
        <w:topLinePunct w:val="0"/>
        <w:bidi w:val="0"/>
        <w:spacing w:before="100" w:after="100" w:line="560" w:lineRule="atLeast"/>
        <w:rPr>
          <w:rFonts w:hint="eastAsia" w:ascii="Times New Roman" w:hAnsi="Times New Roman" w:eastAsia="楷体" w:cs="Times New Roman"/>
          <w:b w:val="0"/>
          <w:bCs w:val="0"/>
          <w:sz w:val="32"/>
          <w:lang w:val="en-US" w:eastAsia="zh-CN"/>
        </w:rPr>
      </w:pPr>
      <w:bookmarkStart w:id="372" w:name="_Toc27631"/>
      <w:r>
        <w:rPr>
          <w:rFonts w:hint="eastAsia" w:ascii="Times New Roman" w:hAnsi="Times New Roman" w:eastAsia="楷体" w:cs="Times New Roman"/>
          <w:b w:val="0"/>
          <w:bCs w:val="0"/>
          <w:sz w:val="32"/>
          <w:lang w:val="en-US" w:eastAsia="zh-CN"/>
        </w:rPr>
        <w:t>2 0.4kV交流柜</w:t>
      </w:r>
      <w:bookmarkEnd w:id="372"/>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3"/>
        <w:gridCol w:w="2464"/>
        <w:gridCol w:w="2464"/>
        <w:gridCol w:w="1081"/>
      </w:tblGrid>
      <w:tr w14:paraId="570DDC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trPr>
        <w:tc>
          <w:tcPr>
            <w:tcW w:w="2463" w:type="dxa"/>
            <w:noWrap w:val="0"/>
            <w:vAlign w:val="top"/>
          </w:tcPr>
          <w:p w14:paraId="642C57A5">
            <w:pPr>
              <w:spacing w:line="240" w:lineRule="auto"/>
              <w:rPr>
                <w:rFonts w:hint="eastAsia" w:ascii="仿宋" w:hAnsi="仿宋" w:eastAsia="仿宋" w:cs="仿宋"/>
                <w:sz w:val="22"/>
                <w:szCs w:val="22"/>
              </w:rPr>
            </w:pPr>
            <w:r>
              <w:rPr>
                <w:rFonts w:hint="eastAsia" w:ascii="仿宋" w:hAnsi="仿宋" w:eastAsia="仿宋" w:cs="仿宋"/>
                <w:sz w:val="22"/>
                <w:szCs w:val="22"/>
              </w:rPr>
              <w:t>设 备 名 称</w:t>
            </w:r>
          </w:p>
        </w:tc>
        <w:tc>
          <w:tcPr>
            <w:tcW w:w="2464" w:type="dxa"/>
            <w:noWrap w:val="0"/>
            <w:vAlign w:val="top"/>
          </w:tcPr>
          <w:p w14:paraId="3D418DA1">
            <w:pPr>
              <w:spacing w:line="240" w:lineRule="auto"/>
              <w:rPr>
                <w:rFonts w:hint="eastAsia" w:ascii="仿宋" w:hAnsi="仿宋" w:eastAsia="仿宋" w:cs="仿宋"/>
                <w:sz w:val="22"/>
                <w:szCs w:val="22"/>
              </w:rPr>
            </w:pPr>
            <w:r>
              <w:rPr>
                <w:rFonts w:hint="eastAsia" w:ascii="仿宋" w:hAnsi="仿宋" w:eastAsia="仿宋" w:cs="仿宋"/>
                <w:sz w:val="22"/>
                <w:szCs w:val="22"/>
              </w:rPr>
              <w:t>交 流 柜</w:t>
            </w:r>
          </w:p>
        </w:tc>
        <w:tc>
          <w:tcPr>
            <w:tcW w:w="2464" w:type="dxa"/>
            <w:noWrap w:val="0"/>
            <w:vAlign w:val="top"/>
          </w:tcPr>
          <w:p w14:paraId="78C9908E">
            <w:pPr>
              <w:spacing w:line="240" w:lineRule="auto"/>
              <w:rPr>
                <w:rFonts w:hint="eastAsia" w:ascii="仿宋" w:hAnsi="仿宋" w:eastAsia="仿宋" w:cs="仿宋"/>
                <w:sz w:val="22"/>
                <w:szCs w:val="22"/>
              </w:rPr>
            </w:pPr>
            <w:r>
              <w:rPr>
                <w:rFonts w:hint="eastAsia" w:ascii="仿宋" w:hAnsi="仿宋" w:eastAsia="仿宋" w:cs="仿宋"/>
                <w:sz w:val="22"/>
                <w:szCs w:val="22"/>
              </w:rPr>
              <w:t>数   量</w:t>
            </w:r>
          </w:p>
        </w:tc>
        <w:tc>
          <w:tcPr>
            <w:tcW w:w="1081" w:type="dxa"/>
            <w:noWrap w:val="0"/>
            <w:vAlign w:val="top"/>
          </w:tcPr>
          <w:p w14:paraId="77D8677B">
            <w:pPr>
              <w:spacing w:line="240" w:lineRule="auto"/>
              <w:rPr>
                <w:rFonts w:hint="eastAsia" w:ascii="仿宋" w:hAnsi="仿宋" w:eastAsia="仿宋" w:cs="仿宋"/>
                <w:sz w:val="22"/>
                <w:szCs w:val="22"/>
              </w:rPr>
            </w:pPr>
            <w:r>
              <w:rPr>
                <w:rFonts w:hint="eastAsia" w:ascii="仿宋" w:hAnsi="仿宋" w:eastAsia="仿宋" w:cs="仿宋"/>
                <w:sz w:val="22"/>
                <w:szCs w:val="22"/>
              </w:rPr>
              <w:t>10面</w:t>
            </w:r>
          </w:p>
        </w:tc>
      </w:tr>
      <w:tr w14:paraId="3AE5EF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noWrap w:val="0"/>
            <w:vAlign w:val="top"/>
          </w:tcPr>
          <w:p w14:paraId="5147A99F">
            <w:pPr>
              <w:spacing w:line="240" w:lineRule="auto"/>
              <w:rPr>
                <w:rFonts w:hint="eastAsia" w:ascii="仿宋" w:hAnsi="仿宋" w:eastAsia="仿宋" w:cs="仿宋"/>
                <w:sz w:val="22"/>
                <w:szCs w:val="22"/>
              </w:rPr>
            </w:pPr>
            <w:r>
              <w:rPr>
                <w:rFonts w:hint="eastAsia" w:ascii="仿宋" w:hAnsi="仿宋" w:eastAsia="仿宋" w:cs="仿宋"/>
                <w:sz w:val="22"/>
                <w:szCs w:val="22"/>
              </w:rPr>
              <w:t>生产厂家</w:t>
            </w:r>
          </w:p>
        </w:tc>
        <w:tc>
          <w:tcPr>
            <w:tcW w:w="6009" w:type="dxa"/>
            <w:gridSpan w:val="3"/>
            <w:noWrap w:val="0"/>
            <w:vAlign w:val="top"/>
          </w:tcPr>
          <w:p w14:paraId="27C12272">
            <w:pPr>
              <w:spacing w:line="240" w:lineRule="auto"/>
              <w:rPr>
                <w:rFonts w:hint="eastAsia" w:ascii="仿宋" w:hAnsi="仿宋" w:eastAsia="仿宋" w:cs="仿宋"/>
                <w:sz w:val="22"/>
                <w:szCs w:val="22"/>
              </w:rPr>
            </w:pPr>
            <w:r>
              <w:rPr>
                <w:rFonts w:hint="eastAsia" w:ascii="仿宋" w:hAnsi="仿宋" w:eastAsia="仿宋" w:cs="仿宋"/>
                <w:sz w:val="22"/>
                <w:szCs w:val="22"/>
              </w:rPr>
              <w:t>海南金盘</w:t>
            </w:r>
          </w:p>
        </w:tc>
      </w:tr>
      <w:tr w14:paraId="7ED0BC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noWrap w:val="0"/>
            <w:vAlign w:val="top"/>
          </w:tcPr>
          <w:p w14:paraId="575A9FE4">
            <w:pPr>
              <w:spacing w:line="240" w:lineRule="auto"/>
              <w:rPr>
                <w:rFonts w:hint="eastAsia" w:ascii="仿宋" w:hAnsi="仿宋" w:eastAsia="仿宋" w:cs="仿宋"/>
                <w:sz w:val="22"/>
                <w:szCs w:val="22"/>
              </w:rPr>
            </w:pPr>
            <w:r>
              <w:rPr>
                <w:rFonts w:hint="eastAsia" w:ascii="仿宋" w:hAnsi="仿宋" w:eastAsia="仿宋" w:cs="仿宋"/>
                <w:sz w:val="22"/>
                <w:szCs w:val="22"/>
              </w:rPr>
              <w:t>额定电压</w:t>
            </w:r>
          </w:p>
        </w:tc>
        <w:tc>
          <w:tcPr>
            <w:tcW w:w="2464" w:type="dxa"/>
            <w:noWrap w:val="0"/>
            <w:vAlign w:val="top"/>
          </w:tcPr>
          <w:p w14:paraId="2B56E134">
            <w:pPr>
              <w:spacing w:line="240" w:lineRule="auto"/>
              <w:rPr>
                <w:rFonts w:hint="eastAsia" w:ascii="仿宋" w:hAnsi="仿宋" w:eastAsia="仿宋" w:cs="仿宋"/>
                <w:sz w:val="22"/>
                <w:szCs w:val="22"/>
              </w:rPr>
            </w:pPr>
            <w:r>
              <w:rPr>
                <w:rFonts w:hint="eastAsia" w:ascii="仿宋" w:hAnsi="仿宋" w:eastAsia="仿宋" w:cs="仿宋"/>
                <w:sz w:val="22"/>
                <w:szCs w:val="22"/>
              </w:rPr>
              <w:t>400V</w:t>
            </w:r>
          </w:p>
        </w:tc>
        <w:tc>
          <w:tcPr>
            <w:tcW w:w="2464" w:type="dxa"/>
            <w:noWrap w:val="0"/>
            <w:vAlign w:val="top"/>
          </w:tcPr>
          <w:p w14:paraId="506BBC15">
            <w:pPr>
              <w:spacing w:line="240" w:lineRule="auto"/>
              <w:rPr>
                <w:rFonts w:hint="eastAsia" w:ascii="仿宋" w:hAnsi="仿宋" w:eastAsia="仿宋" w:cs="仿宋"/>
                <w:sz w:val="22"/>
                <w:szCs w:val="22"/>
              </w:rPr>
            </w:pPr>
            <w:r>
              <w:rPr>
                <w:rFonts w:hint="eastAsia" w:ascii="仿宋" w:hAnsi="仿宋" w:eastAsia="仿宋" w:cs="仿宋"/>
                <w:sz w:val="22"/>
                <w:szCs w:val="22"/>
              </w:rPr>
              <w:t>额定电流</w:t>
            </w:r>
          </w:p>
        </w:tc>
        <w:tc>
          <w:tcPr>
            <w:tcW w:w="1081" w:type="dxa"/>
            <w:noWrap w:val="0"/>
            <w:vAlign w:val="top"/>
          </w:tcPr>
          <w:p w14:paraId="1C76F3AD">
            <w:pPr>
              <w:spacing w:line="240" w:lineRule="auto"/>
              <w:rPr>
                <w:rFonts w:hint="eastAsia" w:ascii="仿宋" w:hAnsi="仿宋" w:eastAsia="仿宋" w:cs="仿宋"/>
                <w:sz w:val="22"/>
                <w:szCs w:val="22"/>
              </w:rPr>
            </w:pPr>
            <w:r>
              <w:rPr>
                <w:rFonts w:hint="eastAsia" w:ascii="仿宋" w:hAnsi="仿宋" w:eastAsia="仿宋" w:cs="仿宋"/>
                <w:sz w:val="22"/>
                <w:szCs w:val="22"/>
              </w:rPr>
              <w:t>1600A</w:t>
            </w:r>
          </w:p>
        </w:tc>
      </w:tr>
      <w:tr w14:paraId="1DB14C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noWrap w:val="0"/>
            <w:vAlign w:val="top"/>
          </w:tcPr>
          <w:p w14:paraId="4C9C9596">
            <w:pPr>
              <w:spacing w:line="240" w:lineRule="auto"/>
              <w:rPr>
                <w:rFonts w:hint="eastAsia" w:ascii="仿宋" w:hAnsi="仿宋" w:eastAsia="仿宋" w:cs="仿宋"/>
                <w:sz w:val="22"/>
                <w:szCs w:val="22"/>
              </w:rPr>
            </w:pPr>
            <w:r>
              <w:rPr>
                <w:rFonts w:hint="eastAsia" w:ascii="仿宋" w:hAnsi="仿宋" w:eastAsia="仿宋" w:cs="仿宋"/>
                <w:sz w:val="22"/>
                <w:szCs w:val="22"/>
              </w:rPr>
              <w:t>额定频率</w:t>
            </w:r>
          </w:p>
        </w:tc>
        <w:tc>
          <w:tcPr>
            <w:tcW w:w="2464" w:type="dxa"/>
            <w:noWrap w:val="0"/>
            <w:vAlign w:val="top"/>
          </w:tcPr>
          <w:p w14:paraId="41CF49AD">
            <w:pPr>
              <w:spacing w:line="240" w:lineRule="auto"/>
              <w:rPr>
                <w:rFonts w:hint="eastAsia" w:ascii="仿宋" w:hAnsi="仿宋" w:eastAsia="仿宋" w:cs="仿宋"/>
                <w:sz w:val="22"/>
                <w:szCs w:val="22"/>
              </w:rPr>
            </w:pPr>
            <w:r>
              <w:rPr>
                <w:rFonts w:hint="eastAsia" w:ascii="仿宋" w:hAnsi="仿宋" w:eastAsia="仿宋" w:cs="仿宋"/>
                <w:sz w:val="22"/>
                <w:szCs w:val="22"/>
              </w:rPr>
              <w:t>50Hz</w:t>
            </w:r>
          </w:p>
        </w:tc>
        <w:tc>
          <w:tcPr>
            <w:tcW w:w="2464" w:type="dxa"/>
            <w:noWrap w:val="0"/>
            <w:vAlign w:val="top"/>
          </w:tcPr>
          <w:p w14:paraId="4C056509">
            <w:pPr>
              <w:spacing w:line="240" w:lineRule="auto"/>
              <w:rPr>
                <w:rFonts w:hint="eastAsia" w:ascii="仿宋" w:hAnsi="仿宋" w:eastAsia="仿宋" w:cs="仿宋"/>
                <w:sz w:val="22"/>
                <w:szCs w:val="22"/>
              </w:rPr>
            </w:pPr>
            <w:r>
              <w:rPr>
                <w:rFonts w:hint="eastAsia" w:ascii="仿宋" w:hAnsi="仿宋" w:eastAsia="仿宋" w:cs="仿宋"/>
                <w:sz w:val="22"/>
                <w:szCs w:val="22"/>
              </w:rPr>
              <w:t>额定运行短路分段能力</w:t>
            </w:r>
          </w:p>
        </w:tc>
        <w:tc>
          <w:tcPr>
            <w:tcW w:w="1081" w:type="dxa"/>
            <w:noWrap w:val="0"/>
            <w:vAlign w:val="top"/>
          </w:tcPr>
          <w:p w14:paraId="5A0445FF">
            <w:pPr>
              <w:spacing w:line="240" w:lineRule="auto"/>
              <w:rPr>
                <w:rFonts w:hint="eastAsia" w:ascii="仿宋" w:hAnsi="仿宋" w:eastAsia="仿宋" w:cs="仿宋"/>
                <w:sz w:val="22"/>
                <w:szCs w:val="22"/>
                <w:lang w:eastAsia="zh-CN"/>
              </w:rPr>
            </w:pPr>
            <w:r>
              <w:rPr>
                <w:rFonts w:hint="eastAsia" w:ascii="仿宋" w:hAnsi="仿宋" w:eastAsia="仿宋" w:cs="仿宋"/>
                <w:sz w:val="22"/>
                <w:szCs w:val="22"/>
              </w:rPr>
              <w:t>80</w:t>
            </w:r>
            <w:r>
              <w:rPr>
                <w:rFonts w:hint="eastAsia" w:ascii="仿宋" w:hAnsi="仿宋" w:eastAsia="仿宋" w:cs="仿宋"/>
                <w:sz w:val="22"/>
                <w:szCs w:val="22"/>
                <w:lang w:eastAsia="zh-CN"/>
              </w:rPr>
              <w:t>kA</w:t>
            </w:r>
          </w:p>
        </w:tc>
      </w:tr>
      <w:tr w14:paraId="6398A6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noWrap w:val="0"/>
            <w:vAlign w:val="top"/>
          </w:tcPr>
          <w:p w14:paraId="7C3F1C21">
            <w:pPr>
              <w:spacing w:line="240" w:lineRule="auto"/>
              <w:rPr>
                <w:rFonts w:hint="eastAsia" w:ascii="仿宋" w:hAnsi="仿宋" w:eastAsia="仿宋" w:cs="仿宋"/>
                <w:sz w:val="22"/>
                <w:szCs w:val="22"/>
              </w:rPr>
            </w:pPr>
          </w:p>
        </w:tc>
        <w:tc>
          <w:tcPr>
            <w:tcW w:w="2464" w:type="dxa"/>
            <w:noWrap w:val="0"/>
            <w:vAlign w:val="top"/>
          </w:tcPr>
          <w:p w14:paraId="29229390">
            <w:pPr>
              <w:spacing w:line="240" w:lineRule="auto"/>
              <w:rPr>
                <w:rFonts w:hint="eastAsia" w:ascii="仿宋" w:hAnsi="仿宋" w:eastAsia="仿宋" w:cs="仿宋"/>
                <w:sz w:val="22"/>
                <w:szCs w:val="22"/>
              </w:rPr>
            </w:pPr>
          </w:p>
        </w:tc>
        <w:tc>
          <w:tcPr>
            <w:tcW w:w="2464" w:type="dxa"/>
            <w:noWrap w:val="0"/>
            <w:vAlign w:val="top"/>
          </w:tcPr>
          <w:p w14:paraId="1F599EB3">
            <w:pPr>
              <w:spacing w:line="240" w:lineRule="auto"/>
              <w:rPr>
                <w:rFonts w:hint="eastAsia" w:ascii="仿宋" w:hAnsi="仿宋" w:eastAsia="仿宋" w:cs="仿宋"/>
                <w:sz w:val="22"/>
                <w:szCs w:val="22"/>
              </w:rPr>
            </w:pPr>
          </w:p>
        </w:tc>
        <w:tc>
          <w:tcPr>
            <w:tcW w:w="1081" w:type="dxa"/>
            <w:noWrap w:val="0"/>
            <w:vAlign w:val="top"/>
          </w:tcPr>
          <w:p w14:paraId="20FB4F7B">
            <w:pPr>
              <w:spacing w:line="240" w:lineRule="auto"/>
              <w:rPr>
                <w:rFonts w:hint="eastAsia" w:ascii="仿宋" w:hAnsi="仿宋" w:eastAsia="仿宋" w:cs="仿宋"/>
                <w:sz w:val="22"/>
                <w:szCs w:val="22"/>
              </w:rPr>
            </w:pPr>
          </w:p>
        </w:tc>
      </w:tr>
    </w:tbl>
    <w:p w14:paraId="3FA980B7">
      <w:pPr>
        <w:spacing w:line="240" w:lineRule="auto"/>
        <w:rPr>
          <w:rFonts w:hint="eastAsia" w:ascii="仿宋" w:hAnsi="仿宋" w:eastAsia="仿宋" w:cs="仿宋"/>
          <w:sz w:val="22"/>
          <w:szCs w:val="22"/>
        </w:rPr>
      </w:pPr>
    </w:p>
    <w:p w14:paraId="0520C9E6">
      <w:pPr>
        <w:pStyle w:val="3"/>
        <w:pageBreakBefore w:val="0"/>
        <w:kinsoku/>
        <w:wordWrap/>
        <w:overflowPunct/>
        <w:topLinePunct w:val="0"/>
        <w:bidi w:val="0"/>
        <w:spacing w:before="100" w:after="100" w:line="560" w:lineRule="atLeast"/>
        <w:rPr>
          <w:rFonts w:hint="eastAsia" w:ascii="Times New Roman" w:hAnsi="Times New Roman" w:eastAsia="楷体" w:cs="Times New Roman"/>
          <w:b w:val="0"/>
          <w:bCs w:val="0"/>
          <w:sz w:val="32"/>
          <w:lang w:val="en-US" w:eastAsia="zh-CN"/>
        </w:rPr>
      </w:pPr>
      <w:bookmarkStart w:id="373" w:name="_Toc18706"/>
      <w:r>
        <w:rPr>
          <w:rFonts w:hint="eastAsia" w:ascii="Times New Roman" w:hAnsi="Times New Roman" w:eastAsia="楷体" w:cs="Times New Roman"/>
          <w:b w:val="0"/>
          <w:bCs w:val="0"/>
          <w:sz w:val="32"/>
          <w:lang w:val="en-US" w:eastAsia="zh-CN"/>
        </w:rPr>
        <w:t>3 0.4kVMCC配电柜</w:t>
      </w:r>
      <w:bookmarkEnd w:id="373"/>
    </w:p>
    <w:p w14:paraId="053E5132">
      <w:pPr>
        <w:spacing w:line="240" w:lineRule="auto"/>
        <w:rPr>
          <w:rFonts w:hint="eastAsia" w:ascii="仿宋" w:hAnsi="仿宋" w:eastAsia="仿宋" w:cs="仿宋"/>
          <w:sz w:val="22"/>
          <w:szCs w:val="22"/>
        </w:rPr>
      </w:pPr>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9"/>
        <w:gridCol w:w="2998"/>
        <w:gridCol w:w="2165"/>
        <w:gridCol w:w="1380"/>
      </w:tblGrid>
      <w:tr w14:paraId="392C98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9" w:type="dxa"/>
            <w:noWrap w:val="0"/>
            <w:vAlign w:val="top"/>
          </w:tcPr>
          <w:p w14:paraId="7DA998DD">
            <w:pPr>
              <w:spacing w:line="240" w:lineRule="auto"/>
              <w:rPr>
                <w:rFonts w:hint="eastAsia" w:ascii="仿宋" w:hAnsi="仿宋" w:eastAsia="仿宋" w:cs="仿宋"/>
                <w:sz w:val="22"/>
                <w:szCs w:val="22"/>
              </w:rPr>
            </w:pPr>
            <w:r>
              <w:rPr>
                <w:rFonts w:hint="eastAsia" w:ascii="仿宋" w:hAnsi="仿宋" w:eastAsia="仿宋" w:cs="仿宋"/>
                <w:sz w:val="22"/>
                <w:szCs w:val="22"/>
              </w:rPr>
              <w:t>设备名称</w:t>
            </w:r>
          </w:p>
        </w:tc>
        <w:tc>
          <w:tcPr>
            <w:tcW w:w="2998" w:type="dxa"/>
            <w:noWrap w:val="0"/>
            <w:vAlign w:val="top"/>
          </w:tcPr>
          <w:p w14:paraId="727D235A">
            <w:pPr>
              <w:spacing w:line="240" w:lineRule="auto"/>
              <w:rPr>
                <w:rFonts w:hint="eastAsia" w:ascii="仿宋" w:hAnsi="仿宋" w:eastAsia="仿宋" w:cs="仿宋"/>
                <w:sz w:val="22"/>
                <w:szCs w:val="22"/>
              </w:rPr>
            </w:pPr>
            <w:r>
              <w:rPr>
                <w:rFonts w:hint="eastAsia" w:ascii="仿宋" w:hAnsi="仿宋" w:eastAsia="仿宋" w:cs="仿宋"/>
                <w:sz w:val="22"/>
                <w:szCs w:val="22"/>
              </w:rPr>
              <w:t>低压抽屉柜</w:t>
            </w:r>
          </w:p>
        </w:tc>
        <w:tc>
          <w:tcPr>
            <w:tcW w:w="2165" w:type="dxa"/>
            <w:noWrap w:val="0"/>
            <w:vAlign w:val="top"/>
          </w:tcPr>
          <w:p w14:paraId="298BB5B1">
            <w:pPr>
              <w:spacing w:line="240" w:lineRule="auto"/>
              <w:rPr>
                <w:rFonts w:hint="eastAsia" w:ascii="仿宋" w:hAnsi="仿宋" w:eastAsia="仿宋" w:cs="仿宋"/>
                <w:sz w:val="22"/>
                <w:szCs w:val="22"/>
              </w:rPr>
            </w:pPr>
            <w:r>
              <w:rPr>
                <w:rFonts w:hint="eastAsia" w:ascii="仿宋" w:hAnsi="仿宋" w:eastAsia="仿宋" w:cs="仿宋"/>
                <w:sz w:val="22"/>
                <w:szCs w:val="22"/>
              </w:rPr>
              <w:t>数量</w:t>
            </w:r>
          </w:p>
        </w:tc>
        <w:tc>
          <w:tcPr>
            <w:tcW w:w="1380" w:type="dxa"/>
            <w:noWrap w:val="0"/>
            <w:vAlign w:val="top"/>
          </w:tcPr>
          <w:p w14:paraId="6D7AC99F">
            <w:pPr>
              <w:spacing w:line="240" w:lineRule="auto"/>
              <w:rPr>
                <w:rFonts w:hint="eastAsia" w:ascii="仿宋" w:hAnsi="仿宋" w:eastAsia="仿宋" w:cs="仿宋"/>
                <w:sz w:val="22"/>
                <w:szCs w:val="22"/>
              </w:rPr>
            </w:pPr>
            <w:r>
              <w:rPr>
                <w:rFonts w:hint="eastAsia" w:ascii="仿宋" w:hAnsi="仿宋" w:eastAsia="仿宋" w:cs="仿宋"/>
                <w:sz w:val="22"/>
                <w:szCs w:val="22"/>
              </w:rPr>
              <w:t>3面</w:t>
            </w:r>
          </w:p>
        </w:tc>
      </w:tr>
      <w:tr w14:paraId="0A271D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9" w:type="dxa"/>
            <w:noWrap w:val="0"/>
            <w:vAlign w:val="top"/>
          </w:tcPr>
          <w:p w14:paraId="1E2371A5">
            <w:pPr>
              <w:spacing w:line="240" w:lineRule="auto"/>
              <w:rPr>
                <w:rFonts w:hint="eastAsia" w:ascii="仿宋" w:hAnsi="仿宋" w:eastAsia="仿宋" w:cs="仿宋"/>
                <w:sz w:val="22"/>
                <w:szCs w:val="22"/>
              </w:rPr>
            </w:pPr>
            <w:r>
              <w:rPr>
                <w:rFonts w:hint="eastAsia" w:ascii="仿宋" w:hAnsi="仿宋" w:eastAsia="仿宋" w:cs="仿宋"/>
                <w:sz w:val="22"/>
                <w:szCs w:val="22"/>
              </w:rPr>
              <w:t>生产厂家</w:t>
            </w:r>
          </w:p>
        </w:tc>
        <w:tc>
          <w:tcPr>
            <w:tcW w:w="6543" w:type="dxa"/>
            <w:gridSpan w:val="3"/>
            <w:noWrap w:val="0"/>
            <w:vAlign w:val="top"/>
          </w:tcPr>
          <w:p w14:paraId="11E788C1">
            <w:pPr>
              <w:spacing w:line="240" w:lineRule="auto"/>
              <w:rPr>
                <w:rFonts w:hint="eastAsia" w:ascii="仿宋" w:hAnsi="仿宋" w:eastAsia="仿宋" w:cs="仿宋"/>
                <w:sz w:val="22"/>
                <w:szCs w:val="22"/>
              </w:rPr>
            </w:pPr>
            <w:r>
              <w:rPr>
                <w:rFonts w:hint="eastAsia" w:ascii="仿宋" w:hAnsi="仿宋" w:eastAsia="仿宋" w:cs="仿宋"/>
                <w:sz w:val="22"/>
                <w:szCs w:val="22"/>
              </w:rPr>
              <w:t>海南金盘</w:t>
            </w:r>
          </w:p>
        </w:tc>
      </w:tr>
      <w:tr w14:paraId="3ABF2A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9" w:type="dxa"/>
            <w:noWrap w:val="0"/>
            <w:vAlign w:val="top"/>
          </w:tcPr>
          <w:p w14:paraId="64883E19">
            <w:pPr>
              <w:spacing w:line="240" w:lineRule="auto"/>
              <w:rPr>
                <w:rFonts w:hint="eastAsia" w:ascii="仿宋" w:hAnsi="仿宋" w:eastAsia="仿宋" w:cs="仿宋"/>
                <w:sz w:val="22"/>
                <w:szCs w:val="22"/>
              </w:rPr>
            </w:pPr>
            <w:r>
              <w:rPr>
                <w:rFonts w:hint="eastAsia" w:ascii="仿宋" w:hAnsi="仿宋" w:eastAsia="仿宋" w:cs="仿宋"/>
                <w:sz w:val="22"/>
                <w:szCs w:val="22"/>
              </w:rPr>
              <w:t>型号</w:t>
            </w:r>
          </w:p>
        </w:tc>
        <w:tc>
          <w:tcPr>
            <w:tcW w:w="2998" w:type="dxa"/>
            <w:noWrap w:val="0"/>
            <w:vAlign w:val="top"/>
          </w:tcPr>
          <w:p w14:paraId="35069B9F">
            <w:pPr>
              <w:spacing w:line="240" w:lineRule="auto"/>
              <w:rPr>
                <w:rFonts w:hint="eastAsia" w:ascii="仿宋" w:hAnsi="仿宋" w:eastAsia="仿宋" w:cs="仿宋"/>
                <w:sz w:val="22"/>
                <w:szCs w:val="22"/>
              </w:rPr>
            </w:pPr>
            <w:r>
              <w:rPr>
                <w:rFonts w:hint="eastAsia" w:ascii="仿宋" w:hAnsi="仿宋" w:eastAsia="仿宋" w:cs="仿宋"/>
                <w:sz w:val="22"/>
                <w:szCs w:val="22"/>
              </w:rPr>
              <w:t>GCMS</w:t>
            </w:r>
          </w:p>
        </w:tc>
        <w:tc>
          <w:tcPr>
            <w:tcW w:w="2165" w:type="dxa"/>
            <w:noWrap w:val="0"/>
            <w:vAlign w:val="top"/>
          </w:tcPr>
          <w:p w14:paraId="3E1A5B75">
            <w:pPr>
              <w:spacing w:line="240" w:lineRule="auto"/>
              <w:rPr>
                <w:rFonts w:hint="eastAsia" w:ascii="仿宋" w:hAnsi="仿宋" w:eastAsia="仿宋" w:cs="仿宋"/>
                <w:sz w:val="22"/>
                <w:szCs w:val="22"/>
              </w:rPr>
            </w:pPr>
            <w:r>
              <w:rPr>
                <w:rFonts w:hint="eastAsia" w:ascii="仿宋" w:hAnsi="仿宋" w:eastAsia="仿宋" w:cs="仿宋"/>
                <w:sz w:val="22"/>
                <w:szCs w:val="22"/>
              </w:rPr>
              <w:t>标准号</w:t>
            </w:r>
          </w:p>
        </w:tc>
        <w:tc>
          <w:tcPr>
            <w:tcW w:w="1380" w:type="dxa"/>
            <w:noWrap w:val="0"/>
            <w:vAlign w:val="top"/>
          </w:tcPr>
          <w:p w14:paraId="2580B656">
            <w:pPr>
              <w:spacing w:line="240" w:lineRule="auto"/>
              <w:rPr>
                <w:rFonts w:hint="eastAsia" w:ascii="仿宋" w:hAnsi="仿宋" w:eastAsia="仿宋" w:cs="仿宋"/>
                <w:sz w:val="22"/>
                <w:szCs w:val="22"/>
              </w:rPr>
            </w:pPr>
            <w:r>
              <w:rPr>
                <w:rFonts w:hint="eastAsia" w:ascii="仿宋" w:hAnsi="仿宋" w:eastAsia="仿宋" w:cs="仿宋"/>
                <w:sz w:val="22"/>
                <w:szCs w:val="22"/>
              </w:rPr>
              <w:t>GB7251.1</w:t>
            </w:r>
          </w:p>
        </w:tc>
      </w:tr>
      <w:tr w14:paraId="2EAB8C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929" w:type="dxa"/>
            <w:noWrap w:val="0"/>
            <w:vAlign w:val="top"/>
          </w:tcPr>
          <w:p w14:paraId="0CFA378D">
            <w:pPr>
              <w:spacing w:line="240" w:lineRule="auto"/>
              <w:rPr>
                <w:rFonts w:hint="eastAsia" w:ascii="仿宋" w:hAnsi="仿宋" w:eastAsia="仿宋" w:cs="仿宋"/>
                <w:sz w:val="22"/>
                <w:szCs w:val="22"/>
              </w:rPr>
            </w:pPr>
            <w:r>
              <w:rPr>
                <w:rFonts w:hint="eastAsia" w:ascii="仿宋" w:hAnsi="仿宋" w:eastAsia="仿宋" w:cs="仿宋"/>
                <w:sz w:val="22"/>
                <w:szCs w:val="22"/>
              </w:rPr>
              <w:t>额定电压</w:t>
            </w:r>
          </w:p>
        </w:tc>
        <w:tc>
          <w:tcPr>
            <w:tcW w:w="2998" w:type="dxa"/>
            <w:noWrap w:val="0"/>
            <w:vAlign w:val="top"/>
          </w:tcPr>
          <w:p w14:paraId="3F06D4D9">
            <w:pPr>
              <w:spacing w:line="240" w:lineRule="auto"/>
              <w:rPr>
                <w:rFonts w:hint="eastAsia" w:ascii="仿宋" w:hAnsi="仿宋" w:eastAsia="仿宋" w:cs="仿宋"/>
                <w:sz w:val="22"/>
                <w:szCs w:val="22"/>
              </w:rPr>
            </w:pPr>
            <w:r>
              <w:rPr>
                <w:rFonts w:hint="eastAsia" w:ascii="仿宋" w:hAnsi="仿宋" w:eastAsia="仿宋" w:cs="仿宋"/>
                <w:sz w:val="22"/>
                <w:szCs w:val="22"/>
              </w:rPr>
              <w:t>380/200伏</w:t>
            </w:r>
          </w:p>
        </w:tc>
        <w:tc>
          <w:tcPr>
            <w:tcW w:w="2165" w:type="dxa"/>
            <w:noWrap w:val="0"/>
            <w:vAlign w:val="top"/>
          </w:tcPr>
          <w:p w14:paraId="2F9E0EFB">
            <w:pPr>
              <w:spacing w:line="240" w:lineRule="auto"/>
              <w:rPr>
                <w:rFonts w:hint="eastAsia" w:ascii="仿宋" w:hAnsi="仿宋" w:eastAsia="仿宋" w:cs="仿宋"/>
                <w:sz w:val="22"/>
                <w:szCs w:val="22"/>
              </w:rPr>
            </w:pPr>
            <w:r>
              <w:rPr>
                <w:rFonts w:hint="eastAsia" w:ascii="仿宋" w:hAnsi="仿宋" w:eastAsia="仿宋" w:cs="仿宋"/>
                <w:sz w:val="22"/>
                <w:szCs w:val="22"/>
              </w:rPr>
              <w:t>额定绝缘电压</w:t>
            </w:r>
          </w:p>
        </w:tc>
        <w:tc>
          <w:tcPr>
            <w:tcW w:w="1380" w:type="dxa"/>
            <w:noWrap w:val="0"/>
            <w:vAlign w:val="top"/>
          </w:tcPr>
          <w:p w14:paraId="2407B921">
            <w:pPr>
              <w:spacing w:line="240" w:lineRule="auto"/>
              <w:rPr>
                <w:rFonts w:hint="eastAsia" w:ascii="仿宋" w:hAnsi="仿宋" w:eastAsia="仿宋" w:cs="仿宋"/>
                <w:sz w:val="22"/>
                <w:szCs w:val="22"/>
              </w:rPr>
            </w:pPr>
            <w:r>
              <w:rPr>
                <w:rFonts w:hint="eastAsia" w:ascii="仿宋" w:hAnsi="仿宋" w:eastAsia="仿宋" w:cs="仿宋"/>
                <w:sz w:val="22"/>
                <w:szCs w:val="22"/>
              </w:rPr>
              <w:t>660伏</w:t>
            </w:r>
          </w:p>
        </w:tc>
      </w:tr>
      <w:tr w14:paraId="11E96F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929" w:type="dxa"/>
            <w:noWrap w:val="0"/>
            <w:vAlign w:val="top"/>
          </w:tcPr>
          <w:p w14:paraId="373EA6B5">
            <w:pPr>
              <w:spacing w:line="240" w:lineRule="auto"/>
              <w:rPr>
                <w:rFonts w:hint="eastAsia" w:ascii="仿宋" w:hAnsi="仿宋" w:eastAsia="仿宋" w:cs="仿宋"/>
                <w:sz w:val="22"/>
                <w:szCs w:val="22"/>
              </w:rPr>
            </w:pPr>
            <w:r>
              <w:rPr>
                <w:rFonts w:hint="eastAsia" w:ascii="仿宋" w:hAnsi="仿宋" w:eastAsia="仿宋" w:cs="仿宋"/>
                <w:sz w:val="22"/>
                <w:szCs w:val="22"/>
              </w:rPr>
              <w:t>主母线额定电流</w:t>
            </w:r>
          </w:p>
        </w:tc>
        <w:tc>
          <w:tcPr>
            <w:tcW w:w="2998" w:type="dxa"/>
            <w:noWrap w:val="0"/>
            <w:vAlign w:val="top"/>
          </w:tcPr>
          <w:p w14:paraId="4915AD20">
            <w:pPr>
              <w:spacing w:line="240" w:lineRule="auto"/>
              <w:rPr>
                <w:rFonts w:hint="eastAsia" w:ascii="仿宋" w:hAnsi="仿宋" w:eastAsia="仿宋" w:cs="仿宋"/>
                <w:sz w:val="22"/>
                <w:szCs w:val="22"/>
              </w:rPr>
            </w:pPr>
            <w:r>
              <w:rPr>
                <w:rFonts w:hint="eastAsia" w:ascii="仿宋" w:hAnsi="仿宋" w:eastAsia="仿宋" w:cs="仿宋"/>
                <w:sz w:val="22"/>
                <w:szCs w:val="22"/>
              </w:rPr>
              <w:t>10000A</w:t>
            </w:r>
          </w:p>
        </w:tc>
        <w:tc>
          <w:tcPr>
            <w:tcW w:w="2165" w:type="dxa"/>
            <w:noWrap w:val="0"/>
            <w:vAlign w:val="top"/>
          </w:tcPr>
          <w:p w14:paraId="5765E3B5">
            <w:pPr>
              <w:spacing w:line="240" w:lineRule="auto"/>
              <w:rPr>
                <w:rFonts w:hint="eastAsia" w:ascii="仿宋" w:hAnsi="仿宋" w:eastAsia="仿宋" w:cs="仿宋"/>
                <w:sz w:val="22"/>
                <w:szCs w:val="22"/>
              </w:rPr>
            </w:pPr>
            <w:r>
              <w:rPr>
                <w:rFonts w:hint="eastAsia" w:ascii="仿宋" w:hAnsi="仿宋" w:eastAsia="仿宋" w:cs="仿宋"/>
                <w:sz w:val="22"/>
                <w:szCs w:val="22"/>
              </w:rPr>
              <w:t>额定短时耐受电流</w:t>
            </w:r>
          </w:p>
        </w:tc>
        <w:tc>
          <w:tcPr>
            <w:tcW w:w="1380" w:type="dxa"/>
            <w:noWrap w:val="0"/>
            <w:vAlign w:val="top"/>
          </w:tcPr>
          <w:p w14:paraId="6B7D4243">
            <w:pPr>
              <w:spacing w:line="240" w:lineRule="auto"/>
              <w:rPr>
                <w:rFonts w:hint="eastAsia" w:ascii="仿宋" w:hAnsi="仿宋" w:eastAsia="仿宋" w:cs="仿宋"/>
                <w:sz w:val="22"/>
                <w:szCs w:val="22"/>
              </w:rPr>
            </w:pPr>
            <w:r>
              <w:rPr>
                <w:rFonts w:hint="eastAsia" w:ascii="仿宋" w:hAnsi="仿宋" w:eastAsia="仿宋" w:cs="仿宋"/>
                <w:sz w:val="22"/>
                <w:szCs w:val="22"/>
              </w:rPr>
              <w:t>50</w:t>
            </w:r>
            <w:r>
              <w:rPr>
                <w:rFonts w:hint="eastAsia" w:ascii="仿宋" w:hAnsi="仿宋" w:eastAsia="仿宋" w:cs="仿宋"/>
                <w:sz w:val="22"/>
                <w:szCs w:val="22"/>
                <w:lang w:eastAsia="zh-CN"/>
              </w:rPr>
              <w:t>kA</w:t>
            </w:r>
            <w:r>
              <w:rPr>
                <w:rFonts w:hint="eastAsia" w:ascii="仿宋" w:hAnsi="仿宋" w:eastAsia="仿宋" w:cs="仿宋"/>
                <w:sz w:val="22"/>
                <w:szCs w:val="22"/>
              </w:rPr>
              <w:t>/S</w:t>
            </w:r>
          </w:p>
        </w:tc>
      </w:tr>
      <w:tr w14:paraId="059DA2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929" w:type="dxa"/>
            <w:noWrap w:val="0"/>
            <w:vAlign w:val="top"/>
          </w:tcPr>
          <w:p w14:paraId="31363467">
            <w:pPr>
              <w:spacing w:line="240" w:lineRule="auto"/>
              <w:rPr>
                <w:rFonts w:hint="eastAsia" w:ascii="仿宋" w:hAnsi="仿宋" w:eastAsia="仿宋" w:cs="仿宋"/>
                <w:sz w:val="22"/>
                <w:szCs w:val="22"/>
              </w:rPr>
            </w:pPr>
          </w:p>
        </w:tc>
        <w:tc>
          <w:tcPr>
            <w:tcW w:w="2998" w:type="dxa"/>
            <w:noWrap w:val="0"/>
            <w:vAlign w:val="top"/>
          </w:tcPr>
          <w:p w14:paraId="067A9125">
            <w:pPr>
              <w:spacing w:line="240" w:lineRule="auto"/>
              <w:rPr>
                <w:rFonts w:hint="eastAsia" w:ascii="仿宋" w:hAnsi="仿宋" w:eastAsia="仿宋" w:cs="仿宋"/>
                <w:sz w:val="22"/>
                <w:szCs w:val="22"/>
              </w:rPr>
            </w:pPr>
          </w:p>
        </w:tc>
        <w:tc>
          <w:tcPr>
            <w:tcW w:w="2165" w:type="dxa"/>
            <w:noWrap w:val="0"/>
            <w:vAlign w:val="top"/>
          </w:tcPr>
          <w:p w14:paraId="2E64EDE9">
            <w:pPr>
              <w:spacing w:line="240" w:lineRule="auto"/>
              <w:rPr>
                <w:rFonts w:hint="eastAsia" w:ascii="仿宋" w:hAnsi="仿宋" w:eastAsia="仿宋" w:cs="仿宋"/>
                <w:sz w:val="22"/>
                <w:szCs w:val="22"/>
              </w:rPr>
            </w:pPr>
          </w:p>
        </w:tc>
        <w:tc>
          <w:tcPr>
            <w:tcW w:w="1380" w:type="dxa"/>
            <w:noWrap w:val="0"/>
            <w:vAlign w:val="top"/>
          </w:tcPr>
          <w:p w14:paraId="3AA8E594">
            <w:pPr>
              <w:spacing w:line="240" w:lineRule="auto"/>
              <w:rPr>
                <w:rFonts w:hint="eastAsia" w:ascii="仿宋" w:hAnsi="仿宋" w:eastAsia="仿宋" w:cs="仿宋"/>
                <w:sz w:val="22"/>
                <w:szCs w:val="22"/>
              </w:rPr>
            </w:pPr>
          </w:p>
        </w:tc>
      </w:tr>
    </w:tbl>
    <w:p w14:paraId="75F7FF76">
      <w:pPr>
        <w:pStyle w:val="3"/>
        <w:pageBreakBefore w:val="0"/>
        <w:kinsoku/>
        <w:wordWrap/>
        <w:overflowPunct/>
        <w:topLinePunct w:val="0"/>
        <w:bidi w:val="0"/>
        <w:spacing w:before="100" w:after="100" w:line="560" w:lineRule="atLeast"/>
        <w:rPr>
          <w:rFonts w:hint="eastAsia" w:ascii="Times New Roman" w:hAnsi="Times New Roman" w:eastAsia="楷体" w:cs="Times New Roman"/>
          <w:b w:val="0"/>
          <w:bCs w:val="0"/>
          <w:sz w:val="32"/>
          <w:lang w:val="en-US" w:eastAsia="zh-CN"/>
        </w:rPr>
      </w:pPr>
      <w:bookmarkStart w:id="374" w:name="_Toc9364"/>
      <w:r>
        <w:rPr>
          <w:rFonts w:hint="eastAsia" w:ascii="Times New Roman" w:hAnsi="Times New Roman" w:eastAsia="楷体" w:cs="Times New Roman"/>
          <w:b w:val="0"/>
          <w:bCs w:val="0"/>
          <w:sz w:val="32"/>
          <w:lang w:val="en-US" w:eastAsia="zh-CN"/>
        </w:rPr>
        <w:t>4 35kV升压变压器</w:t>
      </w:r>
      <w:bookmarkEnd w:id="374"/>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3"/>
        <w:gridCol w:w="2464"/>
        <w:gridCol w:w="1670"/>
        <w:gridCol w:w="1875"/>
      </w:tblGrid>
      <w:tr w14:paraId="32E128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noWrap w:val="0"/>
            <w:vAlign w:val="top"/>
          </w:tcPr>
          <w:p w14:paraId="342EE2E3">
            <w:pPr>
              <w:spacing w:line="240" w:lineRule="auto"/>
              <w:rPr>
                <w:rFonts w:hint="eastAsia" w:ascii="仿宋" w:hAnsi="仿宋" w:eastAsia="仿宋" w:cs="仿宋"/>
                <w:sz w:val="22"/>
                <w:szCs w:val="22"/>
              </w:rPr>
            </w:pPr>
            <w:r>
              <w:rPr>
                <w:rFonts w:hint="eastAsia" w:ascii="仿宋" w:hAnsi="仿宋" w:eastAsia="仿宋" w:cs="仿宋"/>
                <w:sz w:val="22"/>
                <w:szCs w:val="22"/>
              </w:rPr>
              <w:t>名    称</w:t>
            </w:r>
          </w:p>
        </w:tc>
        <w:tc>
          <w:tcPr>
            <w:tcW w:w="2464" w:type="dxa"/>
            <w:noWrap w:val="0"/>
            <w:vAlign w:val="top"/>
          </w:tcPr>
          <w:p w14:paraId="7A513352">
            <w:pPr>
              <w:spacing w:line="240" w:lineRule="auto"/>
              <w:rPr>
                <w:rFonts w:hint="eastAsia" w:ascii="仿宋" w:hAnsi="仿宋" w:eastAsia="仿宋" w:cs="仿宋"/>
                <w:sz w:val="22"/>
                <w:szCs w:val="22"/>
              </w:rPr>
            </w:pPr>
            <w:r>
              <w:rPr>
                <w:rFonts w:hint="eastAsia" w:ascii="仿宋" w:hAnsi="仿宋" w:eastAsia="仿宋" w:cs="仿宋"/>
                <w:sz w:val="22"/>
                <w:szCs w:val="22"/>
              </w:rPr>
              <w:t>双分裂升压变</w:t>
            </w:r>
          </w:p>
        </w:tc>
        <w:tc>
          <w:tcPr>
            <w:tcW w:w="1670" w:type="dxa"/>
            <w:noWrap w:val="0"/>
            <w:vAlign w:val="top"/>
          </w:tcPr>
          <w:p w14:paraId="56F58E34">
            <w:pPr>
              <w:spacing w:line="240" w:lineRule="auto"/>
              <w:rPr>
                <w:rFonts w:hint="eastAsia" w:ascii="仿宋" w:hAnsi="仿宋" w:eastAsia="仿宋" w:cs="仿宋"/>
                <w:sz w:val="22"/>
                <w:szCs w:val="22"/>
              </w:rPr>
            </w:pPr>
            <w:r>
              <w:rPr>
                <w:rFonts w:hint="eastAsia" w:ascii="仿宋" w:hAnsi="仿宋" w:eastAsia="仿宋" w:cs="仿宋"/>
                <w:sz w:val="22"/>
                <w:szCs w:val="22"/>
              </w:rPr>
              <w:t>数   量</w:t>
            </w:r>
          </w:p>
        </w:tc>
        <w:tc>
          <w:tcPr>
            <w:tcW w:w="1875" w:type="dxa"/>
            <w:noWrap w:val="0"/>
            <w:vAlign w:val="top"/>
          </w:tcPr>
          <w:p w14:paraId="0AB9BF83">
            <w:pPr>
              <w:spacing w:line="240" w:lineRule="auto"/>
              <w:rPr>
                <w:rFonts w:hint="eastAsia" w:ascii="仿宋" w:hAnsi="仿宋" w:eastAsia="仿宋" w:cs="仿宋"/>
                <w:sz w:val="22"/>
                <w:szCs w:val="22"/>
              </w:rPr>
            </w:pPr>
            <w:r>
              <w:rPr>
                <w:rFonts w:hint="eastAsia" w:ascii="仿宋" w:hAnsi="仿宋" w:eastAsia="仿宋" w:cs="仿宋"/>
                <w:sz w:val="22"/>
                <w:szCs w:val="22"/>
              </w:rPr>
              <w:t>5台</w:t>
            </w:r>
          </w:p>
        </w:tc>
      </w:tr>
      <w:tr w14:paraId="79DB61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noWrap w:val="0"/>
            <w:vAlign w:val="top"/>
          </w:tcPr>
          <w:p w14:paraId="4913844F">
            <w:pPr>
              <w:spacing w:line="240" w:lineRule="auto"/>
              <w:rPr>
                <w:rFonts w:hint="eastAsia" w:ascii="仿宋" w:hAnsi="仿宋" w:eastAsia="仿宋" w:cs="仿宋"/>
                <w:sz w:val="22"/>
                <w:szCs w:val="22"/>
              </w:rPr>
            </w:pPr>
            <w:r>
              <w:rPr>
                <w:rFonts w:hint="eastAsia" w:ascii="仿宋" w:hAnsi="仿宋" w:eastAsia="仿宋" w:cs="仿宋"/>
                <w:sz w:val="22"/>
                <w:szCs w:val="22"/>
              </w:rPr>
              <w:t>生产厂家</w:t>
            </w:r>
          </w:p>
        </w:tc>
        <w:tc>
          <w:tcPr>
            <w:tcW w:w="6009" w:type="dxa"/>
            <w:gridSpan w:val="3"/>
            <w:noWrap w:val="0"/>
            <w:vAlign w:val="top"/>
          </w:tcPr>
          <w:p w14:paraId="1130D113">
            <w:pPr>
              <w:spacing w:line="240" w:lineRule="auto"/>
              <w:rPr>
                <w:rFonts w:hint="eastAsia" w:ascii="仿宋" w:hAnsi="仿宋" w:eastAsia="仿宋" w:cs="仿宋"/>
                <w:sz w:val="22"/>
                <w:szCs w:val="22"/>
              </w:rPr>
            </w:pPr>
            <w:r>
              <w:rPr>
                <w:rFonts w:hint="eastAsia" w:ascii="仿宋" w:hAnsi="仿宋" w:eastAsia="仿宋" w:cs="仿宋"/>
                <w:sz w:val="22"/>
                <w:szCs w:val="22"/>
              </w:rPr>
              <w:t>海南金盘电气有限公司</w:t>
            </w:r>
          </w:p>
        </w:tc>
      </w:tr>
      <w:tr w14:paraId="7128CE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2463" w:type="dxa"/>
            <w:noWrap w:val="0"/>
            <w:vAlign w:val="top"/>
          </w:tcPr>
          <w:p w14:paraId="7986A1C0">
            <w:pPr>
              <w:spacing w:line="240" w:lineRule="auto"/>
              <w:rPr>
                <w:rFonts w:hint="eastAsia" w:ascii="仿宋" w:hAnsi="仿宋" w:eastAsia="仿宋" w:cs="仿宋"/>
                <w:sz w:val="22"/>
                <w:szCs w:val="22"/>
              </w:rPr>
            </w:pPr>
            <w:r>
              <w:rPr>
                <w:rFonts w:hint="eastAsia" w:ascii="仿宋" w:hAnsi="仿宋" w:eastAsia="仿宋" w:cs="仿宋"/>
                <w:sz w:val="22"/>
                <w:szCs w:val="22"/>
              </w:rPr>
              <w:t>型号</w:t>
            </w:r>
          </w:p>
        </w:tc>
        <w:tc>
          <w:tcPr>
            <w:tcW w:w="2464" w:type="dxa"/>
            <w:noWrap w:val="0"/>
            <w:vAlign w:val="top"/>
          </w:tcPr>
          <w:p w14:paraId="3C3E89BF">
            <w:pPr>
              <w:spacing w:line="240" w:lineRule="auto"/>
              <w:rPr>
                <w:rFonts w:hint="eastAsia" w:ascii="仿宋" w:hAnsi="仿宋" w:eastAsia="仿宋" w:cs="仿宋"/>
                <w:sz w:val="22"/>
                <w:szCs w:val="22"/>
              </w:rPr>
            </w:pPr>
            <w:r>
              <w:rPr>
                <w:rFonts w:hint="eastAsia" w:ascii="仿宋" w:hAnsi="仿宋" w:eastAsia="仿宋" w:cs="仿宋"/>
                <w:sz w:val="22"/>
                <w:szCs w:val="22"/>
              </w:rPr>
              <w:t>SCB10</w:t>
            </w:r>
          </w:p>
        </w:tc>
        <w:tc>
          <w:tcPr>
            <w:tcW w:w="1670" w:type="dxa"/>
            <w:noWrap w:val="0"/>
            <w:vAlign w:val="top"/>
          </w:tcPr>
          <w:p w14:paraId="437C0A3A">
            <w:pPr>
              <w:spacing w:line="240" w:lineRule="auto"/>
              <w:rPr>
                <w:rFonts w:hint="eastAsia" w:ascii="仿宋" w:hAnsi="仿宋" w:eastAsia="仿宋" w:cs="仿宋"/>
                <w:sz w:val="22"/>
                <w:szCs w:val="22"/>
              </w:rPr>
            </w:pPr>
            <w:r>
              <w:rPr>
                <w:rFonts w:hint="eastAsia" w:ascii="仿宋" w:hAnsi="仿宋" w:eastAsia="仿宋" w:cs="仿宋"/>
                <w:sz w:val="22"/>
                <w:szCs w:val="22"/>
              </w:rPr>
              <w:t>额定容量</w:t>
            </w:r>
          </w:p>
        </w:tc>
        <w:tc>
          <w:tcPr>
            <w:tcW w:w="1875" w:type="dxa"/>
            <w:noWrap w:val="0"/>
            <w:vAlign w:val="top"/>
          </w:tcPr>
          <w:p w14:paraId="5128B2A9">
            <w:pPr>
              <w:spacing w:line="240" w:lineRule="auto"/>
              <w:rPr>
                <w:rFonts w:hint="eastAsia" w:ascii="仿宋" w:hAnsi="仿宋" w:eastAsia="仿宋" w:cs="仿宋"/>
                <w:sz w:val="22"/>
                <w:szCs w:val="22"/>
              </w:rPr>
            </w:pPr>
            <w:r>
              <w:rPr>
                <w:rFonts w:hint="eastAsia" w:ascii="仿宋" w:hAnsi="仿宋" w:eastAsia="仿宋" w:cs="仿宋"/>
                <w:sz w:val="22"/>
                <w:szCs w:val="22"/>
              </w:rPr>
              <w:t>1.25MVA</w:t>
            </w:r>
          </w:p>
        </w:tc>
      </w:tr>
      <w:tr w14:paraId="49B29D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noWrap w:val="0"/>
            <w:vAlign w:val="top"/>
          </w:tcPr>
          <w:p w14:paraId="72CE2FE4">
            <w:pPr>
              <w:spacing w:line="240" w:lineRule="auto"/>
              <w:rPr>
                <w:rFonts w:hint="eastAsia" w:ascii="仿宋" w:hAnsi="仿宋" w:eastAsia="仿宋" w:cs="仿宋"/>
                <w:sz w:val="22"/>
                <w:szCs w:val="22"/>
              </w:rPr>
            </w:pPr>
            <w:r>
              <w:rPr>
                <w:rFonts w:hint="eastAsia" w:ascii="仿宋" w:hAnsi="仿宋" w:eastAsia="仿宋" w:cs="仿宋"/>
                <w:sz w:val="22"/>
                <w:szCs w:val="22"/>
              </w:rPr>
              <w:t>额定电压</w:t>
            </w:r>
          </w:p>
          <w:p w14:paraId="26A15F5B">
            <w:pPr>
              <w:spacing w:line="240" w:lineRule="auto"/>
              <w:rPr>
                <w:rFonts w:hint="eastAsia" w:ascii="仿宋" w:hAnsi="仿宋" w:eastAsia="仿宋" w:cs="仿宋"/>
                <w:sz w:val="22"/>
                <w:szCs w:val="22"/>
              </w:rPr>
            </w:pPr>
            <w:r>
              <w:rPr>
                <w:rFonts w:hint="eastAsia" w:ascii="仿宋" w:hAnsi="仿宋" w:eastAsia="仿宋" w:cs="仿宋"/>
                <w:sz w:val="22"/>
                <w:szCs w:val="22"/>
              </w:rPr>
              <w:t>高压/低压</w:t>
            </w:r>
          </w:p>
        </w:tc>
        <w:tc>
          <w:tcPr>
            <w:tcW w:w="2464" w:type="dxa"/>
            <w:noWrap w:val="0"/>
            <w:vAlign w:val="top"/>
          </w:tcPr>
          <w:p w14:paraId="0DA882CE">
            <w:pPr>
              <w:spacing w:line="240" w:lineRule="auto"/>
              <w:rPr>
                <w:rFonts w:hint="eastAsia" w:ascii="仿宋" w:hAnsi="仿宋" w:eastAsia="仿宋" w:cs="仿宋"/>
                <w:sz w:val="22"/>
                <w:szCs w:val="22"/>
                <w:lang w:eastAsia="zh-CN"/>
              </w:rPr>
            </w:pPr>
            <w:r>
              <w:rPr>
                <w:rFonts w:hint="eastAsia" w:ascii="仿宋" w:hAnsi="仿宋" w:eastAsia="仿宋" w:cs="仿宋"/>
                <w:sz w:val="22"/>
                <w:szCs w:val="22"/>
              </w:rPr>
              <w:t>38.5</w:t>
            </w:r>
            <w:r>
              <w:rPr>
                <w:rFonts w:hint="eastAsia" w:ascii="仿宋" w:hAnsi="仿宋" w:eastAsia="仿宋" w:cs="仿宋"/>
                <w:sz w:val="22"/>
                <w:szCs w:val="22"/>
                <w:lang w:eastAsia="zh-CN"/>
              </w:rPr>
              <w:t>kV</w:t>
            </w:r>
            <w:r>
              <w:rPr>
                <w:rFonts w:hint="eastAsia" w:ascii="仿宋" w:hAnsi="仿宋" w:eastAsia="仿宋" w:cs="仿宋"/>
                <w:sz w:val="22"/>
                <w:szCs w:val="22"/>
              </w:rPr>
              <w:t>/2*0.27</w:t>
            </w:r>
            <w:r>
              <w:rPr>
                <w:rFonts w:hint="eastAsia" w:ascii="仿宋" w:hAnsi="仿宋" w:eastAsia="仿宋" w:cs="仿宋"/>
                <w:sz w:val="22"/>
                <w:szCs w:val="22"/>
                <w:lang w:eastAsia="zh-CN"/>
              </w:rPr>
              <w:t>kV</w:t>
            </w:r>
          </w:p>
        </w:tc>
        <w:tc>
          <w:tcPr>
            <w:tcW w:w="1670" w:type="dxa"/>
            <w:noWrap w:val="0"/>
            <w:vAlign w:val="top"/>
          </w:tcPr>
          <w:p w14:paraId="426070C5">
            <w:pPr>
              <w:spacing w:line="240" w:lineRule="auto"/>
              <w:rPr>
                <w:rFonts w:hint="eastAsia" w:ascii="仿宋" w:hAnsi="仿宋" w:eastAsia="仿宋" w:cs="仿宋"/>
                <w:sz w:val="22"/>
                <w:szCs w:val="22"/>
              </w:rPr>
            </w:pPr>
            <w:r>
              <w:rPr>
                <w:rFonts w:hint="eastAsia" w:ascii="仿宋" w:hAnsi="仿宋" w:eastAsia="仿宋" w:cs="仿宋"/>
                <w:sz w:val="22"/>
                <w:szCs w:val="22"/>
              </w:rPr>
              <w:t>额定电流</w:t>
            </w:r>
          </w:p>
          <w:p w14:paraId="0183E341">
            <w:pPr>
              <w:spacing w:line="240" w:lineRule="auto"/>
              <w:rPr>
                <w:rFonts w:hint="eastAsia" w:ascii="仿宋" w:hAnsi="仿宋" w:eastAsia="仿宋" w:cs="仿宋"/>
                <w:sz w:val="22"/>
                <w:szCs w:val="22"/>
              </w:rPr>
            </w:pPr>
            <w:r>
              <w:rPr>
                <w:rFonts w:hint="eastAsia" w:ascii="仿宋" w:hAnsi="仿宋" w:eastAsia="仿宋" w:cs="仿宋"/>
                <w:sz w:val="22"/>
                <w:szCs w:val="22"/>
              </w:rPr>
              <w:t>高压/低压</w:t>
            </w:r>
          </w:p>
        </w:tc>
        <w:tc>
          <w:tcPr>
            <w:tcW w:w="1875" w:type="dxa"/>
            <w:noWrap w:val="0"/>
            <w:vAlign w:val="top"/>
          </w:tcPr>
          <w:p w14:paraId="1BC0632F">
            <w:pPr>
              <w:spacing w:line="240" w:lineRule="auto"/>
              <w:rPr>
                <w:rFonts w:hint="eastAsia" w:ascii="仿宋" w:hAnsi="仿宋" w:eastAsia="仿宋" w:cs="仿宋"/>
                <w:sz w:val="22"/>
                <w:szCs w:val="22"/>
              </w:rPr>
            </w:pPr>
            <w:r>
              <w:rPr>
                <w:rFonts w:hint="eastAsia" w:ascii="仿宋" w:hAnsi="仿宋" w:eastAsia="仿宋" w:cs="仿宋"/>
                <w:sz w:val="22"/>
                <w:szCs w:val="22"/>
              </w:rPr>
              <w:t>18.745A/2*2672.9A</w:t>
            </w:r>
          </w:p>
        </w:tc>
      </w:tr>
      <w:tr w14:paraId="1C1351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noWrap w:val="0"/>
            <w:vAlign w:val="top"/>
          </w:tcPr>
          <w:p w14:paraId="7D368454">
            <w:pPr>
              <w:spacing w:line="240" w:lineRule="auto"/>
              <w:rPr>
                <w:rFonts w:hint="eastAsia" w:ascii="仿宋" w:hAnsi="仿宋" w:eastAsia="仿宋" w:cs="仿宋"/>
                <w:sz w:val="22"/>
                <w:szCs w:val="22"/>
              </w:rPr>
            </w:pPr>
            <w:r>
              <w:rPr>
                <w:rFonts w:hint="eastAsia" w:ascii="仿宋" w:hAnsi="仿宋" w:eastAsia="仿宋" w:cs="仿宋"/>
                <w:sz w:val="22"/>
                <w:szCs w:val="22"/>
              </w:rPr>
              <w:t>额定电压比</w:t>
            </w:r>
          </w:p>
        </w:tc>
        <w:tc>
          <w:tcPr>
            <w:tcW w:w="2464" w:type="dxa"/>
            <w:noWrap w:val="0"/>
            <w:vAlign w:val="top"/>
          </w:tcPr>
          <w:p w14:paraId="195BE35A">
            <w:pPr>
              <w:spacing w:line="240" w:lineRule="auto"/>
              <w:rPr>
                <w:rFonts w:hint="eastAsia" w:ascii="仿宋" w:hAnsi="仿宋" w:eastAsia="仿宋" w:cs="仿宋"/>
                <w:sz w:val="22"/>
                <w:szCs w:val="22"/>
                <w:lang w:eastAsia="zh-CN"/>
              </w:rPr>
            </w:pPr>
            <w:r>
              <w:rPr>
                <w:rFonts w:hint="eastAsia" w:ascii="仿宋" w:hAnsi="仿宋" w:eastAsia="仿宋" w:cs="仿宋"/>
                <w:sz w:val="22"/>
                <w:szCs w:val="22"/>
              </w:rPr>
              <w:t>38.5</w:t>
            </w:r>
            <w:r>
              <w:rPr>
                <w:rFonts w:hint="eastAsia" w:ascii="仿宋" w:hAnsi="仿宋" w:eastAsia="仿宋" w:cs="仿宋"/>
                <w:sz w:val="22"/>
                <w:szCs w:val="22"/>
                <w:lang w:eastAsia="zh-CN"/>
              </w:rPr>
              <w:t>kV</w:t>
            </w:r>
            <w:r>
              <w:rPr>
                <w:rFonts w:hint="eastAsia" w:ascii="仿宋" w:hAnsi="仿宋" w:eastAsia="仿宋" w:cs="仿宋"/>
                <w:sz w:val="22"/>
                <w:szCs w:val="22"/>
              </w:rPr>
              <w:t>/2*0.27</w:t>
            </w:r>
            <w:r>
              <w:rPr>
                <w:rFonts w:hint="eastAsia" w:ascii="仿宋" w:hAnsi="仿宋" w:eastAsia="仿宋" w:cs="仿宋"/>
                <w:sz w:val="22"/>
                <w:szCs w:val="22"/>
                <w:lang w:eastAsia="zh-CN"/>
              </w:rPr>
              <w:t>kV</w:t>
            </w:r>
          </w:p>
        </w:tc>
        <w:tc>
          <w:tcPr>
            <w:tcW w:w="1670" w:type="dxa"/>
            <w:noWrap w:val="0"/>
            <w:vAlign w:val="top"/>
          </w:tcPr>
          <w:p w14:paraId="00957DD3">
            <w:pPr>
              <w:spacing w:line="240" w:lineRule="auto"/>
              <w:rPr>
                <w:rFonts w:hint="eastAsia" w:ascii="仿宋" w:hAnsi="仿宋" w:eastAsia="仿宋" w:cs="仿宋"/>
                <w:sz w:val="22"/>
                <w:szCs w:val="22"/>
              </w:rPr>
            </w:pPr>
            <w:r>
              <w:rPr>
                <w:rFonts w:hint="eastAsia" w:ascii="仿宋" w:hAnsi="仿宋" w:eastAsia="仿宋" w:cs="仿宋"/>
                <w:sz w:val="22"/>
                <w:szCs w:val="22"/>
              </w:rPr>
              <w:t>短路阻抗</w:t>
            </w:r>
          </w:p>
        </w:tc>
        <w:tc>
          <w:tcPr>
            <w:tcW w:w="1875" w:type="dxa"/>
            <w:noWrap w:val="0"/>
            <w:vAlign w:val="top"/>
          </w:tcPr>
          <w:p w14:paraId="35DF5D18">
            <w:pPr>
              <w:spacing w:line="240" w:lineRule="auto"/>
              <w:rPr>
                <w:rFonts w:hint="eastAsia" w:ascii="仿宋" w:hAnsi="仿宋" w:eastAsia="仿宋" w:cs="仿宋"/>
                <w:sz w:val="22"/>
                <w:szCs w:val="22"/>
              </w:rPr>
            </w:pPr>
            <w:r>
              <w:rPr>
                <w:rFonts w:hint="eastAsia" w:ascii="仿宋" w:hAnsi="仿宋" w:eastAsia="仿宋" w:cs="仿宋"/>
                <w:sz w:val="22"/>
                <w:szCs w:val="22"/>
              </w:rPr>
              <w:t>6%</w:t>
            </w:r>
          </w:p>
        </w:tc>
      </w:tr>
      <w:tr w14:paraId="2634BF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noWrap w:val="0"/>
            <w:vAlign w:val="top"/>
          </w:tcPr>
          <w:p w14:paraId="2A861F6A">
            <w:pPr>
              <w:spacing w:line="240" w:lineRule="auto"/>
              <w:rPr>
                <w:rFonts w:hint="eastAsia" w:ascii="仿宋" w:hAnsi="仿宋" w:eastAsia="仿宋" w:cs="仿宋"/>
                <w:sz w:val="22"/>
                <w:szCs w:val="22"/>
              </w:rPr>
            </w:pPr>
            <w:r>
              <w:rPr>
                <w:rFonts w:hint="eastAsia" w:ascii="仿宋" w:hAnsi="仿宋" w:eastAsia="仿宋" w:cs="仿宋"/>
                <w:sz w:val="22"/>
                <w:szCs w:val="22"/>
              </w:rPr>
              <w:t>联结组标号</w:t>
            </w:r>
          </w:p>
        </w:tc>
        <w:tc>
          <w:tcPr>
            <w:tcW w:w="2464" w:type="dxa"/>
            <w:noWrap w:val="0"/>
            <w:vAlign w:val="top"/>
          </w:tcPr>
          <w:p w14:paraId="5C7C31F1">
            <w:pPr>
              <w:spacing w:line="240" w:lineRule="auto"/>
              <w:rPr>
                <w:rFonts w:hint="eastAsia" w:ascii="仿宋" w:hAnsi="仿宋" w:eastAsia="仿宋" w:cs="仿宋"/>
                <w:sz w:val="22"/>
                <w:szCs w:val="22"/>
              </w:rPr>
            </w:pPr>
            <w:r>
              <w:rPr>
                <w:rFonts w:hint="eastAsia" w:ascii="仿宋" w:hAnsi="仿宋" w:eastAsia="仿宋" w:cs="仿宋"/>
                <w:sz w:val="22"/>
                <w:szCs w:val="22"/>
              </w:rPr>
              <w:t>Dy11y11</w:t>
            </w:r>
          </w:p>
        </w:tc>
        <w:tc>
          <w:tcPr>
            <w:tcW w:w="1670" w:type="dxa"/>
            <w:noWrap w:val="0"/>
            <w:vAlign w:val="top"/>
          </w:tcPr>
          <w:p w14:paraId="658A351F">
            <w:pPr>
              <w:spacing w:line="240" w:lineRule="auto"/>
              <w:rPr>
                <w:rFonts w:hint="eastAsia" w:ascii="仿宋" w:hAnsi="仿宋" w:eastAsia="仿宋" w:cs="仿宋"/>
                <w:sz w:val="22"/>
                <w:szCs w:val="22"/>
              </w:rPr>
            </w:pPr>
            <w:r>
              <w:rPr>
                <w:rFonts w:hint="eastAsia" w:ascii="仿宋" w:hAnsi="仿宋" w:eastAsia="仿宋" w:cs="仿宋"/>
                <w:sz w:val="22"/>
                <w:szCs w:val="22"/>
              </w:rPr>
              <w:t>额定频率</w:t>
            </w:r>
          </w:p>
        </w:tc>
        <w:tc>
          <w:tcPr>
            <w:tcW w:w="1875" w:type="dxa"/>
            <w:noWrap w:val="0"/>
            <w:vAlign w:val="top"/>
          </w:tcPr>
          <w:p w14:paraId="488628D7">
            <w:pPr>
              <w:spacing w:line="240" w:lineRule="auto"/>
              <w:rPr>
                <w:rFonts w:hint="eastAsia" w:ascii="仿宋" w:hAnsi="仿宋" w:eastAsia="仿宋" w:cs="仿宋"/>
                <w:sz w:val="22"/>
                <w:szCs w:val="22"/>
              </w:rPr>
            </w:pPr>
            <w:r>
              <w:rPr>
                <w:rFonts w:hint="eastAsia" w:ascii="仿宋" w:hAnsi="仿宋" w:eastAsia="仿宋" w:cs="仿宋"/>
                <w:sz w:val="22"/>
                <w:szCs w:val="22"/>
              </w:rPr>
              <w:t>50Hz</w:t>
            </w:r>
          </w:p>
        </w:tc>
      </w:tr>
      <w:tr w14:paraId="05A508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noWrap w:val="0"/>
            <w:vAlign w:val="top"/>
          </w:tcPr>
          <w:p w14:paraId="0702CB92">
            <w:pPr>
              <w:spacing w:line="240" w:lineRule="auto"/>
              <w:rPr>
                <w:rFonts w:hint="eastAsia" w:ascii="仿宋" w:hAnsi="仿宋" w:eastAsia="仿宋" w:cs="仿宋"/>
                <w:sz w:val="22"/>
                <w:szCs w:val="22"/>
              </w:rPr>
            </w:pPr>
            <w:r>
              <w:rPr>
                <w:rFonts w:hint="eastAsia" w:ascii="仿宋" w:hAnsi="仿宋" w:eastAsia="仿宋" w:cs="仿宋"/>
                <w:sz w:val="22"/>
                <w:szCs w:val="22"/>
              </w:rPr>
              <w:t>绝缘耐热等级</w:t>
            </w:r>
          </w:p>
        </w:tc>
        <w:tc>
          <w:tcPr>
            <w:tcW w:w="2464" w:type="dxa"/>
            <w:noWrap w:val="0"/>
            <w:vAlign w:val="top"/>
          </w:tcPr>
          <w:p w14:paraId="37AD5B43">
            <w:pPr>
              <w:spacing w:line="240" w:lineRule="auto"/>
              <w:rPr>
                <w:rFonts w:hint="eastAsia" w:ascii="仿宋" w:hAnsi="仿宋" w:eastAsia="仿宋" w:cs="仿宋"/>
                <w:sz w:val="22"/>
                <w:szCs w:val="22"/>
              </w:rPr>
            </w:pPr>
            <w:r>
              <w:rPr>
                <w:rFonts w:hint="eastAsia" w:ascii="仿宋" w:hAnsi="仿宋" w:eastAsia="仿宋" w:cs="仿宋"/>
                <w:sz w:val="22"/>
                <w:szCs w:val="22"/>
              </w:rPr>
              <w:t>F</w:t>
            </w:r>
          </w:p>
        </w:tc>
        <w:tc>
          <w:tcPr>
            <w:tcW w:w="1670" w:type="dxa"/>
            <w:noWrap w:val="0"/>
            <w:vAlign w:val="top"/>
          </w:tcPr>
          <w:p w14:paraId="6C8EAF3B">
            <w:pPr>
              <w:spacing w:line="240" w:lineRule="auto"/>
              <w:rPr>
                <w:rFonts w:hint="eastAsia" w:ascii="仿宋" w:hAnsi="仿宋" w:eastAsia="仿宋" w:cs="仿宋"/>
                <w:sz w:val="22"/>
                <w:szCs w:val="22"/>
              </w:rPr>
            </w:pPr>
          </w:p>
        </w:tc>
        <w:tc>
          <w:tcPr>
            <w:tcW w:w="1875" w:type="dxa"/>
            <w:noWrap w:val="0"/>
            <w:vAlign w:val="top"/>
          </w:tcPr>
          <w:p w14:paraId="02567A5B">
            <w:pPr>
              <w:spacing w:line="240" w:lineRule="auto"/>
              <w:rPr>
                <w:rFonts w:hint="eastAsia" w:ascii="仿宋" w:hAnsi="仿宋" w:eastAsia="仿宋" w:cs="仿宋"/>
                <w:sz w:val="22"/>
                <w:szCs w:val="22"/>
              </w:rPr>
            </w:pPr>
          </w:p>
        </w:tc>
      </w:tr>
      <w:tr w14:paraId="2B5F5C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noWrap w:val="0"/>
            <w:vAlign w:val="top"/>
          </w:tcPr>
          <w:p w14:paraId="27EFAE68">
            <w:pPr>
              <w:spacing w:line="240" w:lineRule="auto"/>
              <w:rPr>
                <w:rFonts w:hint="eastAsia" w:ascii="仿宋" w:hAnsi="仿宋" w:eastAsia="仿宋" w:cs="仿宋"/>
                <w:sz w:val="22"/>
                <w:szCs w:val="22"/>
              </w:rPr>
            </w:pPr>
          </w:p>
        </w:tc>
        <w:tc>
          <w:tcPr>
            <w:tcW w:w="2464" w:type="dxa"/>
            <w:noWrap w:val="0"/>
            <w:vAlign w:val="top"/>
          </w:tcPr>
          <w:p w14:paraId="3664D2FE">
            <w:pPr>
              <w:spacing w:line="240" w:lineRule="auto"/>
              <w:rPr>
                <w:rFonts w:hint="eastAsia" w:ascii="仿宋" w:hAnsi="仿宋" w:eastAsia="仿宋" w:cs="仿宋"/>
                <w:sz w:val="22"/>
                <w:szCs w:val="22"/>
              </w:rPr>
            </w:pPr>
          </w:p>
        </w:tc>
        <w:tc>
          <w:tcPr>
            <w:tcW w:w="1670" w:type="dxa"/>
            <w:noWrap w:val="0"/>
            <w:vAlign w:val="top"/>
          </w:tcPr>
          <w:p w14:paraId="6B7786B0">
            <w:pPr>
              <w:spacing w:line="240" w:lineRule="auto"/>
              <w:rPr>
                <w:rFonts w:hint="eastAsia" w:ascii="仿宋" w:hAnsi="仿宋" w:eastAsia="仿宋" w:cs="仿宋"/>
                <w:sz w:val="22"/>
                <w:szCs w:val="22"/>
              </w:rPr>
            </w:pPr>
          </w:p>
        </w:tc>
        <w:tc>
          <w:tcPr>
            <w:tcW w:w="1875" w:type="dxa"/>
            <w:noWrap w:val="0"/>
            <w:vAlign w:val="top"/>
          </w:tcPr>
          <w:p w14:paraId="4DDECC06">
            <w:pPr>
              <w:spacing w:line="240" w:lineRule="auto"/>
              <w:rPr>
                <w:rFonts w:hint="eastAsia" w:ascii="仿宋" w:hAnsi="仿宋" w:eastAsia="仿宋" w:cs="仿宋"/>
                <w:sz w:val="22"/>
                <w:szCs w:val="22"/>
              </w:rPr>
            </w:pPr>
          </w:p>
        </w:tc>
      </w:tr>
    </w:tbl>
    <w:p w14:paraId="57BC48D0">
      <w:pPr>
        <w:pStyle w:val="3"/>
        <w:pageBreakBefore w:val="0"/>
        <w:kinsoku/>
        <w:wordWrap/>
        <w:overflowPunct/>
        <w:topLinePunct w:val="0"/>
        <w:bidi w:val="0"/>
        <w:spacing w:before="100" w:after="100" w:line="560" w:lineRule="atLeast"/>
        <w:rPr>
          <w:rFonts w:hint="eastAsia" w:ascii="Times New Roman" w:hAnsi="Times New Roman" w:eastAsia="楷体" w:cs="Times New Roman"/>
          <w:b w:val="0"/>
          <w:bCs w:val="0"/>
          <w:sz w:val="32"/>
          <w:lang w:val="en-US" w:eastAsia="zh-CN"/>
        </w:rPr>
      </w:pPr>
      <w:bookmarkStart w:id="375" w:name="_Toc1531"/>
      <w:r>
        <w:rPr>
          <w:rFonts w:hint="eastAsia" w:ascii="Times New Roman" w:hAnsi="Times New Roman" w:eastAsia="楷体" w:cs="Times New Roman"/>
          <w:b w:val="0"/>
          <w:bCs w:val="0"/>
          <w:sz w:val="32"/>
          <w:lang w:val="en-US" w:eastAsia="zh-CN"/>
        </w:rPr>
        <w:t>5 35kV站用变压器</w:t>
      </w:r>
      <w:bookmarkEnd w:id="375"/>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3"/>
        <w:gridCol w:w="2464"/>
        <w:gridCol w:w="1655"/>
        <w:gridCol w:w="1890"/>
      </w:tblGrid>
      <w:tr w14:paraId="3B6504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noWrap w:val="0"/>
            <w:vAlign w:val="top"/>
          </w:tcPr>
          <w:p w14:paraId="61DE8BCA">
            <w:pPr>
              <w:spacing w:line="240" w:lineRule="auto"/>
              <w:rPr>
                <w:rFonts w:hint="eastAsia" w:ascii="仿宋" w:hAnsi="仿宋" w:eastAsia="仿宋" w:cs="仿宋"/>
                <w:sz w:val="22"/>
                <w:szCs w:val="22"/>
              </w:rPr>
            </w:pPr>
            <w:r>
              <w:rPr>
                <w:rFonts w:hint="eastAsia" w:ascii="仿宋" w:hAnsi="仿宋" w:eastAsia="仿宋" w:cs="仿宋"/>
                <w:sz w:val="22"/>
                <w:szCs w:val="22"/>
              </w:rPr>
              <w:t>名      称</w:t>
            </w:r>
          </w:p>
        </w:tc>
        <w:tc>
          <w:tcPr>
            <w:tcW w:w="2464" w:type="dxa"/>
            <w:noWrap w:val="0"/>
            <w:vAlign w:val="top"/>
          </w:tcPr>
          <w:p w14:paraId="4B101E0C">
            <w:pPr>
              <w:spacing w:line="240" w:lineRule="auto"/>
              <w:rPr>
                <w:rFonts w:hint="eastAsia" w:ascii="仿宋" w:hAnsi="仿宋" w:eastAsia="仿宋" w:cs="仿宋"/>
                <w:sz w:val="22"/>
                <w:szCs w:val="22"/>
              </w:rPr>
            </w:pPr>
            <w:r>
              <w:rPr>
                <w:rFonts w:hint="eastAsia" w:ascii="仿宋" w:hAnsi="仿宋" w:eastAsia="仿宋" w:cs="仿宋"/>
                <w:sz w:val="22"/>
                <w:szCs w:val="22"/>
              </w:rPr>
              <w:t>35</w:t>
            </w:r>
            <w:r>
              <w:rPr>
                <w:rFonts w:hint="eastAsia" w:ascii="仿宋" w:hAnsi="仿宋" w:eastAsia="仿宋" w:cs="仿宋"/>
                <w:sz w:val="22"/>
                <w:szCs w:val="22"/>
                <w:lang w:eastAsia="zh-CN"/>
              </w:rPr>
              <w:t>kV</w:t>
            </w:r>
            <w:r>
              <w:rPr>
                <w:rFonts w:hint="eastAsia" w:ascii="仿宋" w:hAnsi="仿宋" w:eastAsia="仿宋" w:cs="仿宋"/>
                <w:sz w:val="22"/>
                <w:szCs w:val="22"/>
              </w:rPr>
              <w:t>站用变压器</w:t>
            </w:r>
          </w:p>
        </w:tc>
        <w:tc>
          <w:tcPr>
            <w:tcW w:w="1655" w:type="dxa"/>
            <w:noWrap w:val="0"/>
            <w:vAlign w:val="top"/>
          </w:tcPr>
          <w:p w14:paraId="3AD34D94">
            <w:pPr>
              <w:spacing w:line="240" w:lineRule="auto"/>
              <w:rPr>
                <w:rFonts w:hint="eastAsia" w:ascii="仿宋" w:hAnsi="仿宋" w:eastAsia="仿宋" w:cs="仿宋"/>
                <w:sz w:val="22"/>
                <w:szCs w:val="22"/>
              </w:rPr>
            </w:pPr>
            <w:r>
              <w:rPr>
                <w:rFonts w:hint="eastAsia" w:ascii="仿宋" w:hAnsi="仿宋" w:eastAsia="仿宋" w:cs="仿宋"/>
                <w:sz w:val="22"/>
                <w:szCs w:val="22"/>
              </w:rPr>
              <w:t>数     量</w:t>
            </w:r>
          </w:p>
        </w:tc>
        <w:tc>
          <w:tcPr>
            <w:tcW w:w="1890" w:type="dxa"/>
            <w:noWrap w:val="0"/>
            <w:vAlign w:val="top"/>
          </w:tcPr>
          <w:p w14:paraId="713F5902">
            <w:pPr>
              <w:spacing w:line="240" w:lineRule="auto"/>
              <w:rPr>
                <w:rFonts w:hint="eastAsia" w:ascii="仿宋" w:hAnsi="仿宋" w:eastAsia="仿宋" w:cs="仿宋"/>
                <w:sz w:val="22"/>
                <w:szCs w:val="22"/>
              </w:rPr>
            </w:pPr>
            <w:r>
              <w:rPr>
                <w:rFonts w:hint="eastAsia" w:ascii="仿宋" w:hAnsi="仿宋" w:eastAsia="仿宋" w:cs="仿宋"/>
                <w:sz w:val="22"/>
                <w:szCs w:val="22"/>
              </w:rPr>
              <w:t>1台</w:t>
            </w:r>
          </w:p>
        </w:tc>
      </w:tr>
      <w:tr w14:paraId="1B46B6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noWrap w:val="0"/>
            <w:vAlign w:val="top"/>
          </w:tcPr>
          <w:p w14:paraId="4DF0A6BE">
            <w:pPr>
              <w:spacing w:line="240" w:lineRule="auto"/>
              <w:rPr>
                <w:rFonts w:hint="eastAsia" w:ascii="仿宋" w:hAnsi="仿宋" w:eastAsia="仿宋" w:cs="仿宋"/>
                <w:sz w:val="22"/>
                <w:szCs w:val="22"/>
              </w:rPr>
            </w:pPr>
            <w:r>
              <w:rPr>
                <w:rFonts w:hint="eastAsia" w:ascii="仿宋" w:hAnsi="仿宋" w:eastAsia="仿宋" w:cs="仿宋"/>
                <w:sz w:val="22"/>
                <w:szCs w:val="22"/>
              </w:rPr>
              <w:t>型      号</w:t>
            </w:r>
          </w:p>
        </w:tc>
        <w:tc>
          <w:tcPr>
            <w:tcW w:w="2464" w:type="dxa"/>
            <w:noWrap w:val="0"/>
            <w:vAlign w:val="top"/>
          </w:tcPr>
          <w:p w14:paraId="0F667277">
            <w:pPr>
              <w:spacing w:line="240" w:lineRule="auto"/>
              <w:rPr>
                <w:rFonts w:hint="eastAsia" w:ascii="仿宋" w:hAnsi="仿宋" w:eastAsia="仿宋" w:cs="仿宋"/>
                <w:sz w:val="22"/>
                <w:szCs w:val="22"/>
              </w:rPr>
            </w:pPr>
            <w:r>
              <w:rPr>
                <w:rFonts w:hint="eastAsia" w:ascii="仿宋" w:hAnsi="仿宋" w:eastAsia="仿宋" w:cs="仿宋"/>
                <w:sz w:val="22"/>
                <w:szCs w:val="22"/>
              </w:rPr>
              <w:t>SCB10</w:t>
            </w:r>
          </w:p>
        </w:tc>
        <w:tc>
          <w:tcPr>
            <w:tcW w:w="1655" w:type="dxa"/>
            <w:noWrap w:val="0"/>
            <w:vAlign w:val="top"/>
          </w:tcPr>
          <w:p w14:paraId="056EBD5C">
            <w:pPr>
              <w:spacing w:line="240" w:lineRule="auto"/>
              <w:rPr>
                <w:rFonts w:hint="eastAsia" w:ascii="仿宋" w:hAnsi="仿宋" w:eastAsia="仿宋" w:cs="仿宋"/>
                <w:sz w:val="22"/>
                <w:szCs w:val="22"/>
              </w:rPr>
            </w:pPr>
            <w:r>
              <w:rPr>
                <w:rFonts w:hint="eastAsia" w:ascii="仿宋" w:hAnsi="仿宋" w:eastAsia="仿宋" w:cs="仿宋"/>
                <w:sz w:val="22"/>
                <w:szCs w:val="22"/>
              </w:rPr>
              <w:t>额定容量</w:t>
            </w:r>
          </w:p>
        </w:tc>
        <w:tc>
          <w:tcPr>
            <w:tcW w:w="1890" w:type="dxa"/>
            <w:noWrap w:val="0"/>
            <w:vAlign w:val="top"/>
          </w:tcPr>
          <w:p w14:paraId="260B3F65">
            <w:pPr>
              <w:spacing w:line="240" w:lineRule="auto"/>
              <w:rPr>
                <w:rFonts w:hint="eastAsia" w:ascii="仿宋" w:hAnsi="仿宋" w:eastAsia="仿宋" w:cs="仿宋"/>
                <w:sz w:val="22"/>
                <w:szCs w:val="22"/>
              </w:rPr>
            </w:pPr>
            <w:r>
              <w:rPr>
                <w:rFonts w:hint="eastAsia" w:ascii="仿宋" w:hAnsi="仿宋" w:eastAsia="仿宋" w:cs="仿宋"/>
                <w:sz w:val="22"/>
                <w:szCs w:val="22"/>
              </w:rPr>
              <w:t>0.25MVA</w:t>
            </w:r>
          </w:p>
        </w:tc>
      </w:tr>
      <w:tr w14:paraId="29D78D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noWrap w:val="0"/>
            <w:vAlign w:val="top"/>
          </w:tcPr>
          <w:p w14:paraId="74DC6B49">
            <w:pPr>
              <w:spacing w:line="240" w:lineRule="auto"/>
              <w:rPr>
                <w:rFonts w:hint="eastAsia" w:ascii="仿宋" w:hAnsi="仿宋" w:eastAsia="仿宋" w:cs="仿宋"/>
                <w:sz w:val="22"/>
                <w:szCs w:val="22"/>
              </w:rPr>
            </w:pPr>
            <w:r>
              <w:rPr>
                <w:rFonts w:hint="eastAsia" w:ascii="仿宋" w:hAnsi="仿宋" w:eastAsia="仿宋" w:cs="仿宋"/>
                <w:sz w:val="22"/>
                <w:szCs w:val="22"/>
              </w:rPr>
              <w:t>额定电压</w:t>
            </w:r>
          </w:p>
          <w:p w14:paraId="6906D034">
            <w:pPr>
              <w:spacing w:line="240" w:lineRule="auto"/>
              <w:rPr>
                <w:rFonts w:hint="eastAsia" w:ascii="仿宋" w:hAnsi="仿宋" w:eastAsia="仿宋" w:cs="仿宋"/>
                <w:sz w:val="22"/>
                <w:szCs w:val="22"/>
              </w:rPr>
            </w:pPr>
            <w:r>
              <w:rPr>
                <w:rFonts w:hint="eastAsia" w:ascii="仿宋" w:hAnsi="仿宋" w:eastAsia="仿宋" w:cs="仿宋"/>
                <w:sz w:val="22"/>
                <w:szCs w:val="22"/>
              </w:rPr>
              <w:t>高压/低压</w:t>
            </w:r>
          </w:p>
        </w:tc>
        <w:tc>
          <w:tcPr>
            <w:tcW w:w="2464" w:type="dxa"/>
            <w:noWrap w:val="0"/>
            <w:vAlign w:val="top"/>
          </w:tcPr>
          <w:p w14:paraId="07165A5B">
            <w:pPr>
              <w:spacing w:line="240" w:lineRule="auto"/>
              <w:rPr>
                <w:rFonts w:hint="eastAsia" w:ascii="仿宋" w:hAnsi="仿宋" w:eastAsia="仿宋" w:cs="仿宋"/>
                <w:sz w:val="22"/>
                <w:szCs w:val="22"/>
                <w:lang w:eastAsia="zh-CN"/>
              </w:rPr>
            </w:pPr>
            <w:r>
              <w:rPr>
                <w:rFonts w:hint="eastAsia" w:ascii="仿宋" w:hAnsi="仿宋" w:eastAsia="仿宋" w:cs="仿宋"/>
                <w:sz w:val="22"/>
                <w:szCs w:val="22"/>
              </w:rPr>
              <w:t>35</w:t>
            </w:r>
            <w:r>
              <w:rPr>
                <w:rFonts w:hint="eastAsia" w:ascii="仿宋" w:hAnsi="仿宋" w:eastAsia="仿宋" w:cs="仿宋"/>
                <w:sz w:val="22"/>
                <w:szCs w:val="22"/>
                <w:lang w:eastAsia="zh-CN"/>
              </w:rPr>
              <w:t>kV</w:t>
            </w:r>
            <w:r>
              <w:rPr>
                <w:rFonts w:hint="eastAsia" w:ascii="仿宋" w:hAnsi="仿宋" w:eastAsia="仿宋" w:cs="仿宋"/>
                <w:sz w:val="22"/>
                <w:szCs w:val="22"/>
              </w:rPr>
              <w:t>/0.4</w:t>
            </w:r>
            <w:r>
              <w:rPr>
                <w:rFonts w:hint="eastAsia" w:ascii="仿宋" w:hAnsi="仿宋" w:eastAsia="仿宋" w:cs="仿宋"/>
                <w:sz w:val="22"/>
                <w:szCs w:val="22"/>
                <w:lang w:eastAsia="zh-CN"/>
              </w:rPr>
              <w:t>kV</w:t>
            </w:r>
          </w:p>
        </w:tc>
        <w:tc>
          <w:tcPr>
            <w:tcW w:w="1655" w:type="dxa"/>
            <w:noWrap w:val="0"/>
            <w:vAlign w:val="top"/>
          </w:tcPr>
          <w:p w14:paraId="3D0E7F9D">
            <w:pPr>
              <w:spacing w:line="240" w:lineRule="auto"/>
              <w:rPr>
                <w:rFonts w:hint="eastAsia" w:ascii="仿宋" w:hAnsi="仿宋" w:eastAsia="仿宋" w:cs="仿宋"/>
                <w:sz w:val="22"/>
                <w:szCs w:val="22"/>
              </w:rPr>
            </w:pPr>
            <w:r>
              <w:rPr>
                <w:rFonts w:hint="eastAsia" w:ascii="仿宋" w:hAnsi="仿宋" w:eastAsia="仿宋" w:cs="仿宋"/>
                <w:sz w:val="22"/>
                <w:szCs w:val="22"/>
              </w:rPr>
              <w:t>额定电流</w:t>
            </w:r>
          </w:p>
          <w:p w14:paraId="7A570C8A">
            <w:pPr>
              <w:spacing w:line="240" w:lineRule="auto"/>
              <w:rPr>
                <w:rFonts w:hint="eastAsia" w:ascii="仿宋" w:hAnsi="仿宋" w:eastAsia="仿宋" w:cs="仿宋"/>
                <w:sz w:val="22"/>
                <w:szCs w:val="22"/>
              </w:rPr>
            </w:pPr>
            <w:r>
              <w:rPr>
                <w:rFonts w:hint="eastAsia" w:ascii="仿宋" w:hAnsi="仿宋" w:eastAsia="仿宋" w:cs="仿宋"/>
                <w:sz w:val="22"/>
                <w:szCs w:val="22"/>
              </w:rPr>
              <w:t>高压/低压</w:t>
            </w:r>
          </w:p>
        </w:tc>
        <w:tc>
          <w:tcPr>
            <w:tcW w:w="1890" w:type="dxa"/>
            <w:noWrap w:val="0"/>
            <w:vAlign w:val="top"/>
          </w:tcPr>
          <w:p w14:paraId="7D270252">
            <w:pPr>
              <w:spacing w:line="240" w:lineRule="auto"/>
              <w:rPr>
                <w:rFonts w:hint="eastAsia" w:ascii="仿宋" w:hAnsi="仿宋" w:eastAsia="仿宋" w:cs="仿宋"/>
                <w:sz w:val="22"/>
                <w:szCs w:val="22"/>
              </w:rPr>
            </w:pPr>
            <w:r>
              <w:rPr>
                <w:rFonts w:hint="eastAsia" w:ascii="仿宋" w:hAnsi="仿宋" w:eastAsia="仿宋" w:cs="仿宋"/>
                <w:sz w:val="22"/>
                <w:szCs w:val="22"/>
              </w:rPr>
              <w:t>4.1A/2*360.8A</w:t>
            </w:r>
          </w:p>
        </w:tc>
      </w:tr>
      <w:tr w14:paraId="5EAD93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noWrap w:val="0"/>
            <w:vAlign w:val="top"/>
          </w:tcPr>
          <w:p w14:paraId="63C7704D">
            <w:pPr>
              <w:spacing w:line="240" w:lineRule="auto"/>
              <w:rPr>
                <w:rFonts w:hint="eastAsia" w:ascii="仿宋" w:hAnsi="仿宋" w:eastAsia="仿宋" w:cs="仿宋"/>
                <w:sz w:val="22"/>
                <w:szCs w:val="22"/>
              </w:rPr>
            </w:pPr>
            <w:r>
              <w:rPr>
                <w:rFonts w:hint="eastAsia" w:ascii="仿宋" w:hAnsi="仿宋" w:eastAsia="仿宋" w:cs="仿宋"/>
                <w:sz w:val="22"/>
                <w:szCs w:val="22"/>
              </w:rPr>
              <w:t>额定电压比</w:t>
            </w:r>
          </w:p>
        </w:tc>
        <w:tc>
          <w:tcPr>
            <w:tcW w:w="2464" w:type="dxa"/>
            <w:noWrap w:val="0"/>
            <w:vAlign w:val="top"/>
          </w:tcPr>
          <w:p w14:paraId="4766D2FB">
            <w:pPr>
              <w:spacing w:line="240" w:lineRule="auto"/>
              <w:rPr>
                <w:rFonts w:hint="eastAsia" w:ascii="仿宋" w:hAnsi="仿宋" w:eastAsia="仿宋" w:cs="仿宋"/>
                <w:sz w:val="22"/>
                <w:szCs w:val="22"/>
                <w:lang w:eastAsia="zh-CN"/>
              </w:rPr>
            </w:pPr>
            <w:r>
              <w:rPr>
                <w:rFonts w:hint="eastAsia" w:ascii="仿宋" w:hAnsi="仿宋" w:eastAsia="仿宋" w:cs="仿宋"/>
                <w:sz w:val="22"/>
                <w:szCs w:val="22"/>
              </w:rPr>
              <w:t>34</w:t>
            </w:r>
            <w:r>
              <w:rPr>
                <w:rFonts w:hint="eastAsia" w:ascii="仿宋" w:hAnsi="仿宋" w:eastAsia="仿宋" w:cs="仿宋"/>
                <w:sz w:val="22"/>
                <w:szCs w:val="22"/>
                <w:lang w:eastAsia="zh-CN"/>
              </w:rPr>
              <w:t>kV</w:t>
            </w:r>
            <w:r>
              <w:rPr>
                <w:rFonts w:hint="eastAsia" w:ascii="仿宋" w:hAnsi="仿宋" w:eastAsia="仿宋" w:cs="仿宋"/>
                <w:sz w:val="22"/>
                <w:szCs w:val="22"/>
              </w:rPr>
              <w:t>/0.4</w:t>
            </w:r>
            <w:r>
              <w:rPr>
                <w:rFonts w:hint="eastAsia" w:ascii="仿宋" w:hAnsi="仿宋" w:eastAsia="仿宋" w:cs="仿宋"/>
                <w:sz w:val="22"/>
                <w:szCs w:val="22"/>
                <w:lang w:eastAsia="zh-CN"/>
              </w:rPr>
              <w:t>kV</w:t>
            </w:r>
          </w:p>
        </w:tc>
        <w:tc>
          <w:tcPr>
            <w:tcW w:w="1655" w:type="dxa"/>
            <w:noWrap w:val="0"/>
            <w:vAlign w:val="top"/>
          </w:tcPr>
          <w:p w14:paraId="6E234BE3">
            <w:pPr>
              <w:spacing w:line="240" w:lineRule="auto"/>
              <w:rPr>
                <w:rFonts w:hint="eastAsia" w:ascii="仿宋" w:hAnsi="仿宋" w:eastAsia="仿宋" w:cs="仿宋"/>
                <w:sz w:val="22"/>
                <w:szCs w:val="22"/>
              </w:rPr>
            </w:pPr>
            <w:r>
              <w:rPr>
                <w:rFonts w:hint="eastAsia" w:ascii="仿宋" w:hAnsi="仿宋" w:eastAsia="仿宋" w:cs="仿宋"/>
                <w:sz w:val="22"/>
                <w:szCs w:val="22"/>
              </w:rPr>
              <w:t>短路阻抗</w:t>
            </w:r>
          </w:p>
        </w:tc>
        <w:tc>
          <w:tcPr>
            <w:tcW w:w="1890" w:type="dxa"/>
            <w:noWrap w:val="0"/>
            <w:vAlign w:val="top"/>
          </w:tcPr>
          <w:p w14:paraId="54A3BEBA">
            <w:pPr>
              <w:spacing w:line="240" w:lineRule="auto"/>
              <w:rPr>
                <w:rFonts w:hint="eastAsia" w:ascii="仿宋" w:hAnsi="仿宋" w:eastAsia="仿宋" w:cs="仿宋"/>
                <w:sz w:val="22"/>
                <w:szCs w:val="22"/>
              </w:rPr>
            </w:pPr>
            <w:r>
              <w:rPr>
                <w:rFonts w:hint="eastAsia" w:ascii="仿宋" w:hAnsi="仿宋" w:eastAsia="仿宋" w:cs="仿宋"/>
                <w:sz w:val="22"/>
                <w:szCs w:val="22"/>
              </w:rPr>
              <w:t>6%</w:t>
            </w:r>
          </w:p>
        </w:tc>
      </w:tr>
      <w:tr w14:paraId="05EE4D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noWrap w:val="0"/>
            <w:vAlign w:val="top"/>
          </w:tcPr>
          <w:p w14:paraId="7BDDC5C4">
            <w:pPr>
              <w:spacing w:line="240" w:lineRule="auto"/>
              <w:rPr>
                <w:rFonts w:hint="eastAsia" w:ascii="仿宋" w:hAnsi="仿宋" w:eastAsia="仿宋" w:cs="仿宋"/>
                <w:sz w:val="22"/>
                <w:szCs w:val="22"/>
              </w:rPr>
            </w:pPr>
            <w:r>
              <w:rPr>
                <w:rFonts w:hint="eastAsia" w:ascii="仿宋" w:hAnsi="仿宋" w:eastAsia="仿宋" w:cs="仿宋"/>
                <w:sz w:val="22"/>
                <w:szCs w:val="22"/>
              </w:rPr>
              <w:t>联结组标号</w:t>
            </w:r>
          </w:p>
        </w:tc>
        <w:tc>
          <w:tcPr>
            <w:tcW w:w="2464" w:type="dxa"/>
            <w:noWrap w:val="0"/>
            <w:vAlign w:val="top"/>
          </w:tcPr>
          <w:p w14:paraId="3AD86203">
            <w:pPr>
              <w:spacing w:line="240" w:lineRule="auto"/>
              <w:rPr>
                <w:rFonts w:hint="eastAsia" w:ascii="仿宋" w:hAnsi="仿宋" w:eastAsia="仿宋" w:cs="仿宋"/>
                <w:sz w:val="22"/>
                <w:szCs w:val="22"/>
              </w:rPr>
            </w:pPr>
            <w:r>
              <w:rPr>
                <w:rFonts w:hint="eastAsia" w:ascii="仿宋" w:hAnsi="仿宋" w:eastAsia="仿宋" w:cs="仿宋"/>
                <w:sz w:val="22"/>
                <w:szCs w:val="22"/>
              </w:rPr>
              <w:t>Dyn11</w:t>
            </w:r>
          </w:p>
        </w:tc>
        <w:tc>
          <w:tcPr>
            <w:tcW w:w="1655" w:type="dxa"/>
            <w:noWrap w:val="0"/>
            <w:vAlign w:val="top"/>
          </w:tcPr>
          <w:p w14:paraId="492F6BE2">
            <w:pPr>
              <w:spacing w:line="240" w:lineRule="auto"/>
              <w:rPr>
                <w:rFonts w:hint="eastAsia" w:ascii="仿宋" w:hAnsi="仿宋" w:eastAsia="仿宋" w:cs="仿宋"/>
                <w:sz w:val="22"/>
                <w:szCs w:val="22"/>
              </w:rPr>
            </w:pPr>
            <w:r>
              <w:rPr>
                <w:rFonts w:hint="eastAsia" w:ascii="仿宋" w:hAnsi="仿宋" w:eastAsia="仿宋" w:cs="仿宋"/>
                <w:sz w:val="22"/>
                <w:szCs w:val="22"/>
              </w:rPr>
              <w:t>额定频率</w:t>
            </w:r>
          </w:p>
        </w:tc>
        <w:tc>
          <w:tcPr>
            <w:tcW w:w="1890" w:type="dxa"/>
            <w:noWrap w:val="0"/>
            <w:vAlign w:val="top"/>
          </w:tcPr>
          <w:p w14:paraId="51DA312A">
            <w:pPr>
              <w:spacing w:line="240" w:lineRule="auto"/>
              <w:rPr>
                <w:rFonts w:hint="eastAsia" w:ascii="仿宋" w:hAnsi="仿宋" w:eastAsia="仿宋" w:cs="仿宋"/>
                <w:sz w:val="22"/>
                <w:szCs w:val="22"/>
              </w:rPr>
            </w:pPr>
            <w:r>
              <w:rPr>
                <w:rFonts w:hint="eastAsia" w:ascii="仿宋" w:hAnsi="仿宋" w:eastAsia="仿宋" w:cs="仿宋"/>
                <w:sz w:val="22"/>
                <w:szCs w:val="22"/>
              </w:rPr>
              <w:t>50Hz</w:t>
            </w:r>
          </w:p>
        </w:tc>
      </w:tr>
      <w:tr w14:paraId="53380A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noWrap w:val="0"/>
            <w:vAlign w:val="top"/>
          </w:tcPr>
          <w:p w14:paraId="216093A8">
            <w:pPr>
              <w:spacing w:line="240" w:lineRule="auto"/>
              <w:rPr>
                <w:rFonts w:hint="eastAsia" w:ascii="仿宋" w:hAnsi="仿宋" w:eastAsia="仿宋" w:cs="仿宋"/>
                <w:sz w:val="22"/>
                <w:szCs w:val="22"/>
              </w:rPr>
            </w:pPr>
            <w:r>
              <w:rPr>
                <w:rFonts w:hint="eastAsia" w:ascii="仿宋" w:hAnsi="仿宋" w:eastAsia="仿宋" w:cs="仿宋"/>
                <w:sz w:val="22"/>
                <w:szCs w:val="22"/>
              </w:rPr>
              <w:t>绝缘耐热等级</w:t>
            </w:r>
          </w:p>
        </w:tc>
        <w:tc>
          <w:tcPr>
            <w:tcW w:w="2464" w:type="dxa"/>
            <w:noWrap w:val="0"/>
            <w:vAlign w:val="top"/>
          </w:tcPr>
          <w:p w14:paraId="412AE874">
            <w:pPr>
              <w:spacing w:line="240" w:lineRule="auto"/>
              <w:rPr>
                <w:rFonts w:hint="eastAsia" w:ascii="仿宋" w:hAnsi="仿宋" w:eastAsia="仿宋" w:cs="仿宋"/>
                <w:sz w:val="22"/>
                <w:szCs w:val="22"/>
              </w:rPr>
            </w:pPr>
            <w:r>
              <w:rPr>
                <w:rFonts w:hint="eastAsia" w:ascii="仿宋" w:hAnsi="仿宋" w:eastAsia="仿宋" w:cs="仿宋"/>
                <w:sz w:val="22"/>
                <w:szCs w:val="22"/>
              </w:rPr>
              <w:t>F</w:t>
            </w:r>
          </w:p>
        </w:tc>
        <w:tc>
          <w:tcPr>
            <w:tcW w:w="1655" w:type="dxa"/>
            <w:noWrap w:val="0"/>
            <w:vAlign w:val="top"/>
          </w:tcPr>
          <w:p w14:paraId="26E522F5">
            <w:pPr>
              <w:spacing w:line="240" w:lineRule="auto"/>
              <w:rPr>
                <w:rFonts w:hint="eastAsia" w:ascii="仿宋" w:hAnsi="仿宋" w:eastAsia="仿宋" w:cs="仿宋"/>
                <w:sz w:val="22"/>
                <w:szCs w:val="22"/>
              </w:rPr>
            </w:pPr>
          </w:p>
        </w:tc>
        <w:tc>
          <w:tcPr>
            <w:tcW w:w="1890" w:type="dxa"/>
            <w:noWrap w:val="0"/>
            <w:vAlign w:val="top"/>
          </w:tcPr>
          <w:p w14:paraId="396251D3">
            <w:pPr>
              <w:spacing w:line="240" w:lineRule="auto"/>
              <w:rPr>
                <w:rFonts w:hint="eastAsia" w:ascii="仿宋" w:hAnsi="仿宋" w:eastAsia="仿宋" w:cs="仿宋"/>
                <w:sz w:val="22"/>
                <w:szCs w:val="22"/>
              </w:rPr>
            </w:pPr>
          </w:p>
        </w:tc>
      </w:tr>
      <w:tr w14:paraId="5FCAFA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noWrap w:val="0"/>
            <w:vAlign w:val="top"/>
          </w:tcPr>
          <w:p w14:paraId="6A5EF925">
            <w:pPr>
              <w:spacing w:line="240" w:lineRule="auto"/>
              <w:rPr>
                <w:rFonts w:hint="eastAsia" w:ascii="仿宋" w:hAnsi="仿宋" w:eastAsia="仿宋" w:cs="仿宋"/>
                <w:sz w:val="22"/>
                <w:szCs w:val="22"/>
              </w:rPr>
            </w:pPr>
          </w:p>
        </w:tc>
        <w:tc>
          <w:tcPr>
            <w:tcW w:w="2464" w:type="dxa"/>
            <w:noWrap w:val="0"/>
            <w:vAlign w:val="top"/>
          </w:tcPr>
          <w:p w14:paraId="76FACE9F">
            <w:pPr>
              <w:spacing w:line="240" w:lineRule="auto"/>
              <w:rPr>
                <w:rFonts w:hint="eastAsia" w:ascii="仿宋" w:hAnsi="仿宋" w:eastAsia="仿宋" w:cs="仿宋"/>
                <w:sz w:val="22"/>
                <w:szCs w:val="22"/>
              </w:rPr>
            </w:pPr>
          </w:p>
        </w:tc>
        <w:tc>
          <w:tcPr>
            <w:tcW w:w="1655" w:type="dxa"/>
            <w:noWrap w:val="0"/>
            <w:vAlign w:val="top"/>
          </w:tcPr>
          <w:p w14:paraId="3385D91A">
            <w:pPr>
              <w:spacing w:line="240" w:lineRule="auto"/>
              <w:rPr>
                <w:rFonts w:hint="eastAsia" w:ascii="仿宋" w:hAnsi="仿宋" w:eastAsia="仿宋" w:cs="仿宋"/>
                <w:sz w:val="22"/>
                <w:szCs w:val="22"/>
              </w:rPr>
            </w:pPr>
          </w:p>
        </w:tc>
        <w:tc>
          <w:tcPr>
            <w:tcW w:w="1890" w:type="dxa"/>
            <w:noWrap w:val="0"/>
            <w:vAlign w:val="top"/>
          </w:tcPr>
          <w:p w14:paraId="538DC8D3">
            <w:pPr>
              <w:spacing w:line="240" w:lineRule="auto"/>
              <w:rPr>
                <w:rFonts w:hint="eastAsia" w:ascii="仿宋" w:hAnsi="仿宋" w:eastAsia="仿宋" w:cs="仿宋"/>
                <w:sz w:val="22"/>
                <w:szCs w:val="22"/>
              </w:rPr>
            </w:pPr>
          </w:p>
        </w:tc>
      </w:tr>
    </w:tbl>
    <w:p w14:paraId="72E03849">
      <w:pPr>
        <w:pStyle w:val="3"/>
        <w:pageBreakBefore w:val="0"/>
        <w:kinsoku/>
        <w:wordWrap/>
        <w:overflowPunct/>
        <w:topLinePunct w:val="0"/>
        <w:bidi w:val="0"/>
        <w:spacing w:before="100" w:after="100" w:line="560" w:lineRule="atLeast"/>
        <w:rPr>
          <w:rFonts w:hint="eastAsia" w:ascii="Times New Roman" w:hAnsi="Times New Roman" w:eastAsia="楷体" w:cs="Times New Roman"/>
          <w:b w:val="0"/>
          <w:bCs w:val="0"/>
          <w:sz w:val="32"/>
          <w:lang w:val="en-US" w:eastAsia="zh-CN"/>
        </w:rPr>
      </w:pPr>
      <w:bookmarkStart w:id="376" w:name="_Toc24557"/>
      <w:r>
        <w:rPr>
          <w:rFonts w:hint="eastAsia" w:ascii="Times New Roman" w:hAnsi="Times New Roman" w:eastAsia="楷体" w:cs="Times New Roman"/>
          <w:b w:val="0"/>
          <w:bCs w:val="0"/>
          <w:sz w:val="32"/>
          <w:lang w:val="en-US" w:eastAsia="zh-CN"/>
        </w:rPr>
        <w:t>6 10kV站备用变压器</w:t>
      </w:r>
      <w:bookmarkEnd w:id="376"/>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3"/>
        <w:gridCol w:w="2464"/>
        <w:gridCol w:w="1655"/>
        <w:gridCol w:w="1890"/>
      </w:tblGrid>
      <w:tr w14:paraId="272C38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noWrap w:val="0"/>
            <w:vAlign w:val="center"/>
          </w:tcPr>
          <w:p w14:paraId="7D4199F4">
            <w:pPr>
              <w:spacing w:line="240" w:lineRule="auto"/>
              <w:jc w:val="center"/>
              <w:rPr>
                <w:rFonts w:hint="eastAsia" w:ascii="仿宋" w:hAnsi="仿宋" w:eastAsia="仿宋" w:cs="仿宋"/>
                <w:sz w:val="22"/>
                <w:szCs w:val="22"/>
              </w:rPr>
            </w:pPr>
            <w:r>
              <w:rPr>
                <w:rFonts w:hint="eastAsia" w:ascii="仿宋" w:hAnsi="仿宋" w:eastAsia="仿宋" w:cs="仿宋"/>
                <w:sz w:val="22"/>
                <w:szCs w:val="22"/>
              </w:rPr>
              <w:t>名       称</w:t>
            </w:r>
          </w:p>
        </w:tc>
        <w:tc>
          <w:tcPr>
            <w:tcW w:w="2464" w:type="dxa"/>
            <w:noWrap w:val="0"/>
            <w:vAlign w:val="center"/>
          </w:tcPr>
          <w:p w14:paraId="112E0F97">
            <w:pPr>
              <w:spacing w:line="240" w:lineRule="auto"/>
              <w:jc w:val="center"/>
              <w:rPr>
                <w:rFonts w:hint="eastAsia" w:ascii="仿宋" w:hAnsi="仿宋" w:eastAsia="仿宋" w:cs="仿宋"/>
                <w:sz w:val="22"/>
                <w:szCs w:val="22"/>
              </w:rPr>
            </w:pPr>
            <w:r>
              <w:rPr>
                <w:rFonts w:hint="eastAsia" w:ascii="仿宋" w:hAnsi="仿宋" w:eastAsia="仿宋" w:cs="仿宋"/>
                <w:sz w:val="22"/>
                <w:szCs w:val="22"/>
              </w:rPr>
              <w:t>10</w:t>
            </w:r>
            <w:r>
              <w:rPr>
                <w:rFonts w:hint="eastAsia" w:ascii="仿宋" w:hAnsi="仿宋" w:eastAsia="仿宋" w:cs="仿宋"/>
                <w:sz w:val="22"/>
                <w:szCs w:val="22"/>
                <w:lang w:eastAsia="zh-CN"/>
              </w:rPr>
              <w:t>kV</w:t>
            </w:r>
            <w:r>
              <w:rPr>
                <w:rFonts w:hint="eastAsia" w:ascii="仿宋" w:hAnsi="仿宋" w:eastAsia="仿宋" w:cs="仿宋"/>
                <w:sz w:val="22"/>
                <w:szCs w:val="22"/>
              </w:rPr>
              <w:t>站备用变压器</w:t>
            </w:r>
          </w:p>
        </w:tc>
        <w:tc>
          <w:tcPr>
            <w:tcW w:w="1655" w:type="dxa"/>
            <w:noWrap w:val="0"/>
            <w:vAlign w:val="center"/>
          </w:tcPr>
          <w:p w14:paraId="7CA00C1D">
            <w:pPr>
              <w:spacing w:line="240" w:lineRule="auto"/>
              <w:jc w:val="center"/>
              <w:rPr>
                <w:rFonts w:hint="eastAsia" w:ascii="仿宋" w:hAnsi="仿宋" w:eastAsia="仿宋" w:cs="仿宋"/>
                <w:sz w:val="22"/>
                <w:szCs w:val="22"/>
              </w:rPr>
            </w:pPr>
            <w:r>
              <w:rPr>
                <w:rFonts w:hint="eastAsia" w:ascii="仿宋" w:hAnsi="仿宋" w:eastAsia="仿宋" w:cs="仿宋"/>
                <w:sz w:val="22"/>
                <w:szCs w:val="22"/>
              </w:rPr>
              <w:t>数   量</w:t>
            </w:r>
          </w:p>
        </w:tc>
        <w:tc>
          <w:tcPr>
            <w:tcW w:w="1890" w:type="dxa"/>
            <w:noWrap w:val="0"/>
            <w:vAlign w:val="center"/>
          </w:tcPr>
          <w:p w14:paraId="2DCD56CB">
            <w:pPr>
              <w:spacing w:line="240" w:lineRule="auto"/>
              <w:jc w:val="center"/>
              <w:rPr>
                <w:rFonts w:hint="eastAsia" w:ascii="仿宋" w:hAnsi="仿宋" w:eastAsia="仿宋" w:cs="仿宋"/>
                <w:sz w:val="22"/>
                <w:szCs w:val="22"/>
              </w:rPr>
            </w:pPr>
            <w:r>
              <w:rPr>
                <w:rFonts w:hint="eastAsia" w:ascii="仿宋" w:hAnsi="仿宋" w:eastAsia="仿宋" w:cs="仿宋"/>
                <w:sz w:val="22"/>
                <w:szCs w:val="22"/>
              </w:rPr>
              <w:t>1台</w:t>
            </w:r>
          </w:p>
        </w:tc>
      </w:tr>
      <w:tr w14:paraId="575B3D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noWrap w:val="0"/>
            <w:vAlign w:val="center"/>
          </w:tcPr>
          <w:p w14:paraId="181D8A03">
            <w:pPr>
              <w:spacing w:line="240" w:lineRule="auto"/>
              <w:jc w:val="center"/>
              <w:rPr>
                <w:rFonts w:hint="eastAsia" w:ascii="仿宋" w:hAnsi="仿宋" w:eastAsia="仿宋" w:cs="仿宋"/>
                <w:sz w:val="22"/>
                <w:szCs w:val="22"/>
              </w:rPr>
            </w:pPr>
            <w:r>
              <w:rPr>
                <w:rFonts w:hint="eastAsia" w:ascii="仿宋" w:hAnsi="仿宋" w:eastAsia="仿宋" w:cs="仿宋"/>
                <w:sz w:val="22"/>
                <w:szCs w:val="22"/>
              </w:rPr>
              <w:t>型       号</w:t>
            </w:r>
          </w:p>
        </w:tc>
        <w:tc>
          <w:tcPr>
            <w:tcW w:w="2464" w:type="dxa"/>
            <w:noWrap w:val="0"/>
            <w:vAlign w:val="center"/>
          </w:tcPr>
          <w:p w14:paraId="4C366EED">
            <w:pPr>
              <w:spacing w:line="240" w:lineRule="auto"/>
              <w:jc w:val="center"/>
              <w:rPr>
                <w:rFonts w:hint="eastAsia" w:ascii="仿宋" w:hAnsi="仿宋" w:eastAsia="仿宋" w:cs="仿宋"/>
                <w:sz w:val="22"/>
                <w:szCs w:val="22"/>
              </w:rPr>
            </w:pPr>
            <w:r>
              <w:rPr>
                <w:rFonts w:hint="eastAsia" w:ascii="仿宋" w:hAnsi="仿宋" w:eastAsia="仿宋" w:cs="仿宋"/>
                <w:sz w:val="22"/>
                <w:szCs w:val="22"/>
              </w:rPr>
              <w:t>SCB10</w:t>
            </w:r>
          </w:p>
        </w:tc>
        <w:tc>
          <w:tcPr>
            <w:tcW w:w="1655" w:type="dxa"/>
            <w:noWrap w:val="0"/>
            <w:vAlign w:val="center"/>
          </w:tcPr>
          <w:p w14:paraId="2E766507">
            <w:pPr>
              <w:spacing w:line="240" w:lineRule="auto"/>
              <w:jc w:val="center"/>
              <w:rPr>
                <w:rFonts w:hint="eastAsia" w:ascii="仿宋" w:hAnsi="仿宋" w:eastAsia="仿宋" w:cs="仿宋"/>
                <w:sz w:val="22"/>
                <w:szCs w:val="22"/>
              </w:rPr>
            </w:pPr>
            <w:r>
              <w:rPr>
                <w:rFonts w:hint="eastAsia" w:ascii="仿宋" w:hAnsi="仿宋" w:eastAsia="仿宋" w:cs="仿宋"/>
                <w:sz w:val="22"/>
                <w:szCs w:val="22"/>
              </w:rPr>
              <w:t>额定容量</w:t>
            </w:r>
          </w:p>
        </w:tc>
        <w:tc>
          <w:tcPr>
            <w:tcW w:w="1890" w:type="dxa"/>
            <w:noWrap w:val="0"/>
            <w:vAlign w:val="center"/>
          </w:tcPr>
          <w:p w14:paraId="657E6869">
            <w:pPr>
              <w:spacing w:line="240" w:lineRule="auto"/>
              <w:jc w:val="center"/>
              <w:rPr>
                <w:rFonts w:hint="eastAsia" w:ascii="仿宋" w:hAnsi="仿宋" w:eastAsia="仿宋" w:cs="仿宋"/>
                <w:sz w:val="22"/>
                <w:szCs w:val="22"/>
              </w:rPr>
            </w:pPr>
            <w:r>
              <w:rPr>
                <w:rFonts w:hint="eastAsia" w:ascii="仿宋" w:hAnsi="仿宋" w:eastAsia="仿宋" w:cs="仿宋"/>
                <w:sz w:val="22"/>
                <w:szCs w:val="22"/>
              </w:rPr>
              <w:t>0.25MVA</w:t>
            </w:r>
          </w:p>
        </w:tc>
      </w:tr>
      <w:tr w14:paraId="3533C4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noWrap w:val="0"/>
            <w:vAlign w:val="center"/>
          </w:tcPr>
          <w:p w14:paraId="4F8655A6">
            <w:pPr>
              <w:spacing w:line="240" w:lineRule="auto"/>
              <w:jc w:val="center"/>
              <w:rPr>
                <w:rFonts w:hint="eastAsia" w:ascii="仿宋" w:hAnsi="仿宋" w:eastAsia="仿宋" w:cs="仿宋"/>
                <w:sz w:val="22"/>
                <w:szCs w:val="22"/>
              </w:rPr>
            </w:pPr>
            <w:r>
              <w:rPr>
                <w:rFonts w:hint="eastAsia" w:ascii="仿宋" w:hAnsi="仿宋" w:eastAsia="仿宋" w:cs="仿宋"/>
                <w:sz w:val="22"/>
                <w:szCs w:val="22"/>
              </w:rPr>
              <w:t>额 定 电 压</w:t>
            </w:r>
          </w:p>
        </w:tc>
        <w:tc>
          <w:tcPr>
            <w:tcW w:w="2464" w:type="dxa"/>
            <w:noWrap w:val="0"/>
            <w:vAlign w:val="center"/>
          </w:tcPr>
          <w:p w14:paraId="768147E6">
            <w:pPr>
              <w:spacing w:line="240" w:lineRule="auto"/>
              <w:jc w:val="center"/>
              <w:rPr>
                <w:rFonts w:hint="eastAsia" w:ascii="仿宋" w:hAnsi="仿宋" w:eastAsia="仿宋" w:cs="仿宋"/>
                <w:sz w:val="22"/>
                <w:szCs w:val="22"/>
                <w:lang w:eastAsia="zh-CN"/>
              </w:rPr>
            </w:pPr>
            <w:r>
              <w:rPr>
                <w:rFonts w:hint="eastAsia" w:ascii="仿宋" w:hAnsi="仿宋" w:eastAsia="仿宋" w:cs="仿宋"/>
                <w:sz w:val="22"/>
                <w:szCs w:val="22"/>
              </w:rPr>
              <w:t>10</w:t>
            </w:r>
            <w:r>
              <w:rPr>
                <w:rFonts w:hint="eastAsia" w:ascii="仿宋" w:hAnsi="仿宋" w:eastAsia="仿宋" w:cs="仿宋"/>
                <w:sz w:val="22"/>
                <w:szCs w:val="22"/>
                <w:lang w:eastAsia="zh-CN"/>
              </w:rPr>
              <w:t>kV</w:t>
            </w:r>
            <w:r>
              <w:rPr>
                <w:rFonts w:hint="eastAsia" w:ascii="仿宋" w:hAnsi="仿宋" w:eastAsia="仿宋" w:cs="仿宋"/>
                <w:sz w:val="22"/>
                <w:szCs w:val="22"/>
              </w:rPr>
              <w:t>/0.4</w:t>
            </w:r>
            <w:r>
              <w:rPr>
                <w:rFonts w:hint="eastAsia" w:ascii="仿宋" w:hAnsi="仿宋" w:eastAsia="仿宋" w:cs="仿宋"/>
                <w:sz w:val="22"/>
                <w:szCs w:val="22"/>
                <w:lang w:eastAsia="zh-CN"/>
              </w:rPr>
              <w:t>kV</w:t>
            </w:r>
          </w:p>
        </w:tc>
        <w:tc>
          <w:tcPr>
            <w:tcW w:w="1655" w:type="dxa"/>
            <w:noWrap w:val="0"/>
            <w:vAlign w:val="center"/>
          </w:tcPr>
          <w:p w14:paraId="2587BBA6">
            <w:pPr>
              <w:spacing w:line="240" w:lineRule="auto"/>
              <w:jc w:val="center"/>
              <w:rPr>
                <w:rFonts w:hint="eastAsia" w:ascii="仿宋" w:hAnsi="仿宋" w:eastAsia="仿宋" w:cs="仿宋"/>
                <w:sz w:val="22"/>
                <w:szCs w:val="22"/>
              </w:rPr>
            </w:pPr>
            <w:r>
              <w:rPr>
                <w:rFonts w:hint="eastAsia" w:ascii="仿宋" w:hAnsi="仿宋" w:eastAsia="仿宋" w:cs="仿宋"/>
                <w:sz w:val="22"/>
                <w:szCs w:val="22"/>
              </w:rPr>
              <w:t>额定电流</w:t>
            </w:r>
          </w:p>
          <w:p w14:paraId="144D6556">
            <w:pPr>
              <w:spacing w:line="240" w:lineRule="auto"/>
              <w:jc w:val="center"/>
              <w:rPr>
                <w:rFonts w:hint="eastAsia" w:ascii="仿宋" w:hAnsi="仿宋" w:eastAsia="仿宋" w:cs="仿宋"/>
                <w:sz w:val="22"/>
                <w:szCs w:val="22"/>
              </w:rPr>
            </w:pPr>
            <w:r>
              <w:rPr>
                <w:rFonts w:hint="eastAsia" w:ascii="仿宋" w:hAnsi="仿宋" w:eastAsia="仿宋" w:cs="仿宋"/>
                <w:sz w:val="22"/>
                <w:szCs w:val="22"/>
              </w:rPr>
              <w:t>高压/低压</w:t>
            </w:r>
          </w:p>
        </w:tc>
        <w:tc>
          <w:tcPr>
            <w:tcW w:w="1890" w:type="dxa"/>
            <w:noWrap w:val="0"/>
            <w:vAlign w:val="center"/>
          </w:tcPr>
          <w:p w14:paraId="629C8F4B">
            <w:pPr>
              <w:spacing w:line="240" w:lineRule="auto"/>
              <w:jc w:val="center"/>
              <w:rPr>
                <w:rFonts w:hint="eastAsia" w:ascii="仿宋" w:hAnsi="仿宋" w:eastAsia="仿宋" w:cs="仿宋"/>
                <w:sz w:val="22"/>
                <w:szCs w:val="22"/>
              </w:rPr>
            </w:pPr>
            <w:r>
              <w:rPr>
                <w:rFonts w:hint="eastAsia" w:ascii="仿宋" w:hAnsi="仿宋" w:eastAsia="仿宋" w:cs="仿宋"/>
                <w:sz w:val="22"/>
                <w:szCs w:val="22"/>
              </w:rPr>
              <w:t>14.4A/2*360.8A</w:t>
            </w:r>
          </w:p>
        </w:tc>
      </w:tr>
      <w:tr w14:paraId="4BEC99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noWrap w:val="0"/>
            <w:vAlign w:val="center"/>
          </w:tcPr>
          <w:p w14:paraId="659FCD67">
            <w:pPr>
              <w:spacing w:line="240" w:lineRule="auto"/>
              <w:jc w:val="center"/>
              <w:rPr>
                <w:rFonts w:hint="eastAsia" w:ascii="仿宋" w:hAnsi="仿宋" w:eastAsia="仿宋" w:cs="仿宋"/>
                <w:sz w:val="22"/>
                <w:szCs w:val="22"/>
              </w:rPr>
            </w:pPr>
            <w:r>
              <w:rPr>
                <w:rFonts w:hint="eastAsia" w:ascii="仿宋" w:hAnsi="仿宋" w:eastAsia="仿宋" w:cs="仿宋"/>
                <w:sz w:val="22"/>
                <w:szCs w:val="22"/>
              </w:rPr>
              <w:t>额 定电压比</w:t>
            </w:r>
          </w:p>
        </w:tc>
        <w:tc>
          <w:tcPr>
            <w:tcW w:w="2464" w:type="dxa"/>
            <w:noWrap w:val="0"/>
            <w:vAlign w:val="center"/>
          </w:tcPr>
          <w:p w14:paraId="6A99E988">
            <w:pPr>
              <w:spacing w:line="240" w:lineRule="auto"/>
              <w:jc w:val="center"/>
              <w:rPr>
                <w:rFonts w:hint="eastAsia" w:ascii="仿宋" w:hAnsi="仿宋" w:eastAsia="仿宋" w:cs="仿宋"/>
                <w:sz w:val="22"/>
                <w:szCs w:val="22"/>
                <w:lang w:eastAsia="zh-CN"/>
              </w:rPr>
            </w:pPr>
            <w:r>
              <w:rPr>
                <w:rFonts w:hint="eastAsia" w:ascii="仿宋" w:hAnsi="仿宋" w:eastAsia="仿宋" w:cs="仿宋"/>
                <w:sz w:val="22"/>
                <w:szCs w:val="22"/>
              </w:rPr>
              <w:t>10</w:t>
            </w:r>
            <w:r>
              <w:rPr>
                <w:rFonts w:hint="eastAsia" w:ascii="仿宋" w:hAnsi="仿宋" w:eastAsia="仿宋" w:cs="仿宋"/>
                <w:sz w:val="22"/>
                <w:szCs w:val="22"/>
                <w:lang w:eastAsia="zh-CN"/>
              </w:rPr>
              <w:t>kV</w:t>
            </w:r>
            <w:r>
              <w:rPr>
                <w:rFonts w:hint="eastAsia" w:ascii="仿宋" w:hAnsi="仿宋" w:eastAsia="仿宋" w:cs="仿宋"/>
                <w:sz w:val="22"/>
                <w:szCs w:val="22"/>
              </w:rPr>
              <w:t>/0.4</w:t>
            </w:r>
            <w:r>
              <w:rPr>
                <w:rFonts w:hint="eastAsia" w:ascii="仿宋" w:hAnsi="仿宋" w:eastAsia="仿宋" w:cs="仿宋"/>
                <w:sz w:val="22"/>
                <w:szCs w:val="22"/>
                <w:lang w:eastAsia="zh-CN"/>
              </w:rPr>
              <w:t>kV</w:t>
            </w:r>
          </w:p>
        </w:tc>
        <w:tc>
          <w:tcPr>
            <w:tcW w:w="1655" w:type="dxa"/>
            <w:noWrap w:val="0"/>
            <w:vAlign w:val="center"/>
          </w:tcPr>
          <w:p w14:paraId="1EC96F39">
            <w:pPr>
              <w:spacing w:line="240" w:lineRule="auto"/>
              <w:jc w:val="center"/>
              <w:rPr>
                <w:rFonts w:hint="eastAsia" w:ascii="仿宋" w:hAnsi="仿宋" w:eastAsia="仿宋" w:cs="仿宋"/>
                <w:sz w:val="22"/>
                <w:szCs w:val="22"/>
              </w:rPr>
            </w:pPr>
            <w:r>
              <w:rPr>
                <w:rFonts w:hint="eastAsia" w:ascii="仿宋" w:hAnsi="仿宋" w:eastAsia="仿宋" w:cs="仿宋"/>
                <w:sz w:val="22"/>
                <w:szCs w:val="22"/>
              </w:rPr>
              <w:t>短路阻抗</w:t>
            </w:r>
          </w:p>
        </w:tc>
        <w:tc>
          <w:tcPr>
            <w:tcW w:w="1890" w:type="dxa"/>
            <w:noWrap w:val="0"/>
            <w:vAlign w:val="center"/>
          </w:tcPr>
          <w:p w14:paraId="1E2ACDCB">
            <w:pPr>
              <w:spacing w:line="240" w:lineRule="auto"/>
              <w:jc w:val="center"/>
              <w:rPr>
                <w:rFonts w:hint="eastAsia" w:ascii="仿宋" w:hAnsi="仿宋" w:eastAsia="仿宋" w:cs="仿宋"/>
                <w:sz w:val="22"/>
                <w:szCs w:val="22"/>
              </w:rPr>
            </w:pPr>
            <w:r>
              <w:rPr>
                <w:rFonts w:hint="eastAsia" w:ascii="仿宋" w:hAnsi="仿宋" w:eastAsia="仿宋" w:cs="仿宋"/>
                <w:sz w:val="22"/>
                <w:szCs w:val="22"/>
              </w:rPr>
              <w:t>4%</w:t>
            </w:r>
          </w:p>
        </w:tc>
      </w:tr>
      <w:tr w14:paraId="0227DC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noWrap w:val="0"/>
            <w:vAlign w:val="center"/>
          </w:tcPr>
          <w:p w14:paraId="454F68B5">
            <w:pPr>
              <w:spacing w:line="240" w:lineRule="auto"/>
              <w:jc w:val="center"/>
              <w:rPr>
                <w:rFonts w:hint="eastAsia" w:ascii="仿宋" w:hAnsi="仿宋" w:eastAsia="仿宋" w:cs="仿宋"/>
                <w:sz w:val="22"/>
                <w:szCs w:val="22"/>
              </w:rPr>
            </w:pPr>
            <w:r>
              <w:rPr>
                <w:rFonts w:hint="eastAsia" w:ascii="仿宋" w:hAnsi="仿宋" w:eastAsia="仿宋" w:cs="仿宋"/>
                <w:sz w:val="22"/>
                <w:szCs w:val="22"/>
              </w:rPr>
              <w:t>联结组标号</w:t>
            </w:r>
          </w:p>
        </w:tc>
        <w:tc>
          <w:tcPr>
            <w:tcW w:w="2464" w:type="dxa"/>
            <w:noWrap w:val="0"/>
            <w:vAlign w:val="center"/>
          </w:tcPr>
          <w:p w14:paraId="5B00A371">
            <w:pPr>
              <w:spacing w:line="240" w:lineRule="auto"/>
              <w:jc w:val="center"/>
              <w:rPr>
                <w:rFonts w:hint="eastAsia" w:ascii="仿宋" w:hAnsi="仿宋" w:eastAsia="仿宋" w:cs="仿宋"/>
                <w:sz w:val="22"/>
                <w:szCs w:val="22"/>
              </w:rPr>
            </w:pPr>
            <w:r>
              <w:rPr>
                <w:rFonts w:hint="eastAsia" w:ascii="仿宋" w:hAnsi="仿宋" w:eastAsia="仿宋" w:cs="仿宋"/>
                <w:sz w:val="22"/>
                <w:szCs w:val="22"/>
              </w:rPr>
              <w:t>Dyn11</w:t>
            </w:r>
          </w:p>
        </w:tc>
        <w:tc>
          <w:tcPr>
            <w:tcW w:w="1655" w:type="dxa"/>
            <w:noWrap w:val="0"/>
            <w:vAlign w:val="center"/>
          </w:tcPr>
          <w:p w14:paraId="27417D26">
            <w:pPr>
              <w:spacing w:line="240" w:lineRule="auto"/>
              <w:jc w:val="center"/>
              <w:rPr>
                <w:rFonts w:hint="eastAsia" w:ascii="仿宋" w:hAnsi="仿宋" w:eastAsia="仿宋" w:cs="仿宋"/>
                <w:sz w:val="22"/>
                <w:szCs w:val="22"/>
              </w:rPr>
            </w:pPr>
            <w:r>
              <w:rPr>
                <w:rFonts w:hint="eastAsia" w:ascii="仿宋" w:hAnsi="仿宋" w:eastAsia="仿宋" w:cs="仿宋"/>
                <w:sz w:val="22"/>
                <w:szCs w:val="22"/>
              </w:rPr>
              <w:t>额定频率</w:t>
            </w:r>
          </w:p>
        </w:tc>
        <w:tc>
          <w:tcPr>
            <w:tcW w:w="1890" w:type="dxa"/>
            <w:noWrap w:val="0"/>
            <w:vAlign w:val="center"/>
          </w:tcPr>
          <w:p w14:paraId="5F997371">
            <w:pPr>
              <w:spacing w:line="240" w:lineRule="auto"/>
              <w:jc w:val="center"/>
              <w:rPr>
                <w:rFonts w:hint="eastAsia" w:ascii="仿宋" w:hAnsi="仿宋" w:eastAsia="仿宋" w:cs="仿宋"/>
                <w:sz w:val="22"/>
                <w:szCs w:val="22"/>
              </w:rPr>
            </w:pPr>
            <w:r>
              <w:rPr>
                <w:rFonts w:hint="eastAsia" w:ascii="仿宋" w:hAnsi="仿宋" w:eastAsia="仿宋" w:cs="仿宋"/>
                <w:sz w:val="22"/>
                <w:szCs w:val="22"/>
              </w:rPr>
              <w:t>50Hz</w:t>
            </w:r>
          </w:p>
        </w:tc>
      </w:tr>
      <w:tr w14:paraId="0571B3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noWrap w:val="0"/>
            <w:vAlign w:val="center"/>
          </w:tcPr>
          <w:p w14:paraId="0D2E41C3">
            <w:pPr>
              <w:spacing w:line="240" w:lineRule="auto"/>
              <w:jc w:val="center"/>
              <w:rPr>
                <w:rFonts w:hint="eastAsia" w:ascii="仿宋" w:hAnsi="仿宋" w:eastAsia="仿宋" w:cs="仿宋"/>
                <w:sz w:val="22"/>
                <w:szCs w:val="22"/>
              </w:rPr>
            </w:pPr>
            <w:r>
              <w:rPr>
                <w:rFonts w:hint="eastAsia" w:ascii="仿宋" w:hAnsi="仿宋" w:eastAsia="仿宋" w:cs="仿宋"/>
                <w:sz w:val="22"/>
                <w:szCs w:val="22"/>
              </w:rPr>
              <w:t>绝缘耐热等级</w:t>
            </w:r>
          </w:p>
        </w:tc>
        <w:tc>
          <w:tcPr>
            <w:tcW w:w="2464" w:type="dxa"/>
            <w:noWrap w:val="0"/>
            <w:vAlign w:val="center"/>
          </w:tcPr>
          <w:p w14:paraId="5F1703AF">
            <w:pPr>
              <w:spacing w:line="240" w:lineRule="auto"/>
              <w:jc w:val="center"/>
              <w:rPr>
                <w:rFonts w:hint="eastAsia" w:ascii="仿宋" w:hAnsi="仿宋" w:eastAsia="仿宋" w:cs="仿宋"/>
                <w:sz w:val="22"/>
                <w:szCs w:val="22"/>
              </w:rPr>
            </w:pPr>
            <w:r>
              <w:rPr>
                <w:rFonts w:hint="eastAsia" w:ascii="仿宋" w:hAnsi="仿宋" w:eastAsia="仿宋" w:cs="仿宋"/>
                <w:sz w:val="22"/>
                <w:szCs w:val="22"/>
              </w:rPr>
              <w:t>F</w:t>
            </w:r>
          </w:p>
        </w:tc>
        <w:tc>
          <w:tcPr>
            <w:tcW w:w="1655" w:type="dxa"/>
            <w:noWrap w:val="0"/>
            <w:vAlign w:val="center"/>
          </w:tcPr>
          <w:p w14:paraId="0484DFA2">
            <w:pPr>
              <w:spacing w:line="240" w:lineRule="auto"/>
              <w:jc w:val="center"/>
              <w:rPr>
                <w:rFonts w:hint="eastAsia" w:ascii="仿宋" w:hAnsi="仿宋" w:eastAsia="仿宋" w:cs="仿宋"/>
                <w:sz w:val="22"/>
                <w:szCs w:val="22"/>
              </w:rPr>
            </w:pPr>
          </w:p>
        </w:tc>
        <w:tc>
          <w:tcPr>
            <w:tcW w:w="1890" w:type="dxa"/>
            <w:noWrap w:val="0"/>
            <w:vAlign w:val="center"/>
          </w:tcPr>
          <w:p w14:paraId="2081E596">
            <w:pPr>
              <w:spacing w:line="240" w:lineRule="auto"/>
              <w:jc w:val="center"/>
              <w:rPr>
                <w:rFonts w:hint="eastAsia" w:ascii="仿宋" w:hAnsi="仿宋" w:eastAsia="仿宋" w:cs="仿宋"/>
                <w:sz w:val="22"/>
                <w:szCs w:val="22"/>
              </w:rPr>
            </w:pPr>
          </w:p>
        </w:tc>
      </w:tr>
    </w:tbl>
    <w:p w14:paraId="6F05D806">
      <w:pPr>
        <w:pStyle w:val="3"/>
        <w:pageBreakBefore w:val="0"/>
        <w:kinsoku/>
        <w:wordWrap/>
        <w:overflowPunct/>
        <w:topLinePunct w:val="0"/>
        <w:bidi w:val="0"/>
        <w:spacing w:before="100" w:after="100" w:line="560" w:lineRule="atLeast"/>
        <w:rPr>
          <w:rFonts w:hint="eastAsia" w:ascii="Times New Roman" w:hAnsi="Times New Roman" w:eastAsia="楷体" w:cs="Times New Roman"/>
          <w:b w:val="0"/>
          <w:bCs w:val="0"/>
          <w:sz w:val="32"/>
          <w:lang w:val="en-US" w:eastAsia="zh-CN"/>
        </w:rPr>
      </w:pPr>
      <w:bookmarkStart w:id="377" w:name="_Toc2515"/>
      <w:r>
        <w:rPr>
          <w:rFonts w:hint="eastAsia" w:ascii="Times New Roman" w:hAnsi="Times New Roman" w:eastAsia="楷体" w:cs="Times New Roman"/>
          <w:b w:val="0"/>
          <w:bCs w:val="0"/>
          <w:sz w:val="32"/>
          <w:lang w:val="en-US" w:eastAsia="zh-CN"/>
        </w:rPr>
        <w:t>7 逆变器技术数据</w:t>
      </w:r>
      <w:bookmarkEnd w:id="377"/>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3"/>
        <w:gridCol w:w="1996"/>
        <w:gridCol w:w="2209"/>
        <w:gridCol w:w="1827"/>
      </w:tblGrid>
      <w:tr w14:paraId="57E806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noWrap w:val="0"/>
            <w:vAlign w:val="center"/>
          </w:tcPr>
          <w:p w14:paraId="3AA84724">
            <w:pPr>
              <w:spacing w:line="240" w:lineRule="auto"/>
              <w:jc w:val="center"/>
              <w:rPr>
                <w:rFonts w:hint="eastAsia" w:ascii="仿宋" w:hAnsi="仿宋" w:eastAsia="仿宋" w:cs="仿宋"/>
                <w:sz w:val="22"/>
                <w:szCs w:val="22"/>
              </w:rPr>
            </w:pPr>
            <w:r>
              <w:rPr>
                <w:rFonts w:hint="eastAsia" w:ascii="仿宋" w:hAnsi="仿宋" w:eastAsia="仿宋" w:cs="仿宋"/>
                <w:sz w:val="22"/>
                <w:szCs w:val="22"/>
              </w:rPr>
              <w:t>名称</w:t>
            </w:r>
          </w:p>
        </w:tc>
        <w:tc>
          <w:tcPr>
            <w:tcW w:w="1996" w:type="dxa"/>
            <w:noWrap w:val="0"/>
            <w:vAlign w:val="center"/>
          </w:tcPr>
          <w:p w14:paraId="5C0BAF89">
            <w:pPr>
              <w:spacing w:line="240" w:lineRule="auto"/>
              <w:jc w:val="center"/>
              <w:rPr>
                <w:rFonts w:hint="eastAsia" w:ascii="仿宋" w:hAnsi="仿宋" w:eastAsia="仿宋" w:cs="仿宋"/>
                <w:sz w:val="22"/>
                <w:szCs w:val="22"/>
              </w:rPr>
            </w:pPr>
            <w:r>
              <w:rPr>
                <w:rFonts w:hint="eastAsia" w:ascii="仿宋" w:hAnsi="仿宋" w:eastAsia="仿宋" w:cs="仿宋"/>
                <w:sz w:val="22"/>
                <w:szCs w:val="22"/>
              </w:rPr>
              <w:t>逆变器</w:t>
            </w:r>
          </w:p>
        </w:tc>
        <w:tc>
          <w:tcPr>
            <w:tcW w:w="2209" w:type="dxa"/>
            <w:noWrap w:val="0"/>
            <w:vAlign w:val="center"/>
          </w:tcPr>
          <w:p w14:paraId="58F8714F">
            <w:pPr>
              <w:spacing w:line="240" w:lineRule="auto"/>
              <w:jc w:val="center"/>
              <w:rPr>
                <w:rFonts w:hint="eastAsia" w:ascii="仿宋" w:hAnsi="仿宋" w:eastAsia="仿宋" w:cs="仿宋"/>
                <w:sz w:val="22"/>
                <w:szCs w:val="22"/>
              </w:rPr>
            </w:pPr>
            <w:r>
              <w:rPr>
                <w:rFonts w:hint="eastAsia" w:ascii="仿宋" w:hAnsi="仿宋" w:eastAsia="仿宋" w:cs="仿宋"/>
                <w:sz w:val="22"/>
                <w:szCs w:val="22"/>
              </w:rPr>
              <w:t>数量</w:t>
            </w:r>
          </w:p>
        </w:tc>
        <w:tc>
          <w:tcPr>
            <w:tcW w:w="1827" w:type="dxa"/>
            <w:noWrap w:val="0"/>
            <w:vAlign w:val="center"/>
          </w:tcPr>
          <w:p w14:paraId="39119B3B">
            <w:pPr>
              <w:spacing w:line="240" w:lineRule="auto"/>
              <w:jc w:val="center"/>
              <w:rPr>
                <w:rFonts w:hint="eastAsia" w:ascii="仿宋" w:hAnsi="仿宋" w:eastAsia="仿宋" w:cs="仿宋"/>
                <w:sz w:val="22"/>
                <w:szCs w:val="22"/>
              </w:rPr>
            </w:pPr>
            <w:r>
              <w:rPr>
                <w:rFonts w:hint="eastAsia" w:ascii="仿宋" w:hAnsi="仿宋" w:eastAsia="仿宋" w:cs="仿宋"/>
                <w:sz w:val="22"/>
                <w:szCs w:val="22"/>
              </w:rPr>
              <w:t>10面</w:t>
            </w:r>
          </w:p>
        </w:tc>
      </w:tr>
      <w:tr w14:paraId="4ABCFF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noWrap w:val="0"/>
            <w:vAlign w:val="center"/>
          </w:tcPr>
          <w:p w14:paraId="1446DB1C">
            <w:pPr>
              <w:spacing w:line="240" w:lineRule="auto"/>
              <w:jc w:val="center"/>
              <w:rPr>
                <w:rFonts w:hint="eastAsia" w:ascii="仿宋" w:hAnsi="仿宋" w:eastAsia="仿宋" w:cs="仿宋"/>
                <w:sz w:val="22"/>
                <w:szCs w:val="22"/>
              </w:rPr>
            </w:pPr>
            <w:r>
              <w:rPr>
                <w:rFonts w:hint="eastAsia" w:ascii="仿宋" w:hAnsi="仿宋" w:eastAsia="仿宋" w:cs="仿宋"/>
                <w:sz w:val="22"/>
                <w:szCs w:val="22"/>
              </w:rPr>
              <w:t>生产厂家</w:t>
            </w:r>
          </w:p>
        </w:tc>
        <w:tc>
          <w:tcPr>
            <w:tcW w:w="6032" w:type="dxa"/>
            <w:gridSpan w:val="3"/>
            <w:noWrap w:val="0"/>
            <w:vAlign w:val="center"/>
          </w:tcPr>
          <w:p w14:paraId="3C6012D1">
            <w:pPr>
              <w:spacing w:line="240" w:lineRule="auto"/>
              <w:jc w:val="center"/>
              <w:rPr>
                <w:rFonts w:hint="eastAsia" w:ascii="仿宋" w:hAnsi="仿宋" w:eastAsia="仿宋" w:cs="仿宋"/>
                <w:sz w:val="22"/>
                <w:szCs w:val="22"/>
              </w:rPr>
            </w:pPr>
            <w:r>
              <w:rPr>
                <w:rFonts w:hint="eastAsia" w:ascii="仿宋" w:hAnsi="仿宋" w:eastAsia="仿宋" w:cs="仿宋"/>
                <w:sz w:val="22"/>
                <w:szCs w:val="22"/>
              </w:rPr>
              <w:t>安徽颐和新能源科技股份有限公司</w:t>
            </w:r>
          </w:p>
        </w:tc>
      </w:tr>
      <w:tr w14:paraId="2E767E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noWrap w:val="0"/>
            <w:vAlign w:val="center"/>
          </w:tcPr>
          <w:p w14:paraId="111F129F">
            <w:pPr>
              <w:spacing w:line="240" w:lineRule="auto"/>
              <w:jc w:val="center"/>
              <w:rPr>
                <w:rFonts w:hint="eastAsia" w:ascii="仿宋" w:hAnsi="仿宋" w:eastAsia="仿宋" w:cs="仿宋"/>
                <w:sz w:val="22"/>
                <w:szCs w:val="22"/>
              </w:rPr>
            </w:pPr>
            <w:r>
              <w:rPr>
                <w:rFonts w:hint="eastAsia" w:ascii="仿宋" w:hAnsi="仿宋" w:eastAsia="仿宋" w:cs="仿宋"/>
                <w:sz w:val="22"/>
                <w:szCs w:val="22"/>
              </w:rPr>
              <w:t>型号</w:t>
            </w:r>
          </w:p>
        </w:tc>
        <w:tc>
          <w:tcPr>
            <w:tcW w:w="1996" w:type="dxa"/>
            <w:noWrap w:val="0"/>
            <w:vAlign w:val="center"/>
          </w:tcPr>
          <w:p w14:paraId="5035902A">
            <w:pPr>
              <w:spacing w:line="240" w:lineRule="auto"/>
              <w:jc w:val="center"/>
              <w:rPr>
                <w:rFonts w:hint="eastAsia" w:ascii="仿宋" w:hAnsi="仿宋" w:eastAsia="仿宋" w:cs="仿宋"/>
                <w:sz w:val="22"/>
                <w:szCs w:val="22"/>
              </w:rPr>
            </w:pPr>
            <w:r>
              <w:rPr>
                <w:rFonts w:hint="eastAsia" w:ascii="仿宋" w:hAnsi="仿宋" w:eastAsia="仿宋" w:cs="仿宋"/>
                <w:sz w:val="22"/>
                <w:szCs w:val="22"/>
              </w:rPr>
              <w:t>EHE-N500KTL</w:t>
            </w:r>
          </w:p>
        </w:tc>
        <w:tc>
          <w:tcPr>
            <w:tcW w:w="2209" w:type="dxa"/>
            <w:noWrap w:val="0"/>
            <w:vAlign w:val="center"/>
          </w:tcPr>
          <w:p w14:paraId="046E0E03">
            <w:pPr>
              <w:spacing w:line="240" w:lineRule="auto"/>
              <w:jc w:val="center"/>
              <w:rPr>
                <w:rFonts w:hint="eastAsia" w:ascii="仿宋" w:hAnsi="仿宋" w:eastAsia="仿宋" w:cs="仿宋"/>
                <w:sz w:val="22"/>
                <w:szCs w:val="22"/>
              </w:rPr>
            </w:pPr>
            <w:r>
              <w:rPr>
                <w:rFonts w:hint="eastAsia" w:ascii="仿宋" w:hAnsi="仿宋" w:eastAsia="仿宋" w:cs="仿宋"/>
                <w:sz w:val="22"/>
                <w:szCs w:val="22"/>
              </w:rPr>
              <w:t>出厂编号：</w:t>
            </w:r>
          </w:p>
        </w:tc>
        <w:tc>
          <w:tcPr>
            <w:tcW w:w="1827" w:type="dxa"/>
            <w:noWrap w:val="0"/>
            <w:vAlign w:val="center"/>
          </w:tcPr>
          <w:p w14:paraId="56A38AAF">
            <w:pPr>
              <w:spacing w:line="240" w:lineRule="auto"/>
              <w:jc w:val="center"/>
              <w:rPr>
                <w:rFonts w:hint="eastAsia" w:ascii="仿宋" w:hAnsi="仿宋" w:eastAsia="仿宋" w:cs="仿宋"/>
                <w:sz w:val="22"/>
                <w:szCs w:val="22"/>
              </w:rPr>
            </w:pPr>
            <w:r>
              <w:rPr>
                <w:rFonts w:hint="eastAsia" w:ascii="仿宋" w:hAnsi="仿宋" w:eastAsia="仿宋" w:cs="仿宋"/>
                <w:sz w:val="22"/>
                <w:szCs w:val="22"/>
              </w:rPr>
              <w:t>6940000191-03</w:t>
            </w:r>
          </w:p>
        </w:tc>
      </w:tr>
      <w:tr w14:paraId="3BD9D4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5" w:type="dxa"/>
            <w:gridSpan w:val="4"/>
            <w:noWrap w:val="0"/>
            <w:vAlign w:val="center"/>
          </w:tcPr>
          <w:p w14:paraId="22E4DD67">
            <w:pPr>
              <w:spacing w:line="240" w:lineRule="auto"/>
              <w:jc w:val="center"/>
              <w:rPr>
                <w:rFonts w:hint="eastAsia" w:ascii="仿宋" w:hAnsi="仿宋" w:eastAsia="仿宋" w:cs="仿宋"/>
                <w:sz w:val="22"/>
                <w:szCs w:val="22"/>
              </w:rPr>
            </w:pPr>
            <w:r>
              <w:rPr>
                <w:rFonts w:hint="eastAsia" w:ascii="仿宋" w:hAnsi="仿宋" w:eastAsia="仿宋" w:cs="仿宋"/>
                <w:sz w:val="22"/>
                <w:szCs w:val="22"/>
              </w:rPr>
              <w:t>直流输入</w:t>
            </w:r>
          </w:p>
        </w:tc>
      </w:tr>
      <w:tr w14:paraId="2F4C8A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noWrap w:val="0"/>
            <w:vAlign w:val="center"/>
          </w:tcPr>
          <w:p w14:paraId="43DEE2CF">
            <w:pPr>
              <w:spacing w:line="240" w:lineRule="auto"/>
              <w:jc w:val="center"/>
              <w:rPr>
                <w:rFonts w:hint="eastAsia" w:ascii="仿宋" w:hAnsi="仿宋" w:eastAsia="仿宋" w:cs="仿宋"/>
                <w:sz w:val="22"/>
                <w:szCs w:val="22"/>
              </w:rPr>
            </w:pPr>
            <w:r>
              <w:rPr>
                <w:rFonts w:hint="eastAsia" w:ascii="仿宋" w:hAnsi="仿宋" w:eastAsia="仿宋" w:cs="仿宋"/>
                <w:sz w:val="22"/>
                <w:szCs w:val="22"/>
              </w:rPr>
              <w:t>最大直流输入功率</w:t>
            </w:r>
          </w:p>
        </w:tc>
        <w:tc>
          <w:tcPr>
            <w:tcW w:w="1996" w:type="dxa"/>
            <w:noWrap w:val="0"/>
            <w:vAlign w:val="center"/>
          </w:tcPr>
          <w:p w14:paraId="6221F71F">
            <w:pPr>
              <w:spacing w:line="240" w:lineRule="auto"/>
              <w:jc w:val="center"/>
              <w:rPr>
                <w:rFonts w:hint="eastAsia" w:ascii="仿宋" w:hAnsi="仿宋" w:eastAsia="仿宋" w:cs="仿宋"/>
                <w:sz w:val="22"/>
                <w:szCs w:val="22"/>
              </w:rPr>
            </w:pPr>
            <w:r>
              <w:rPr>
                <w:rFonts w:hint="eastAsia" w:ascii="仿宋" w:hAnsi="仿宋" w:eastAsia="仿宋" w:cs="仿宋"/>
                <w:sz w:val="22"/>
                <w:szCs w:val="22"/>
              </w:rPr>
              <w:t>550KM</w:t>
            </w:r>
          </w:p>
        </w:tc>
        <w:tc>
          <w:tcPr>
            <w:tcW w:w="2209" w:type="dxa"/>
            <w:noWrap w:val="0"/>
            <w:vAlign w:val="center"/>
          </w:tcPr>
          <w:p w14:paraId="7A155773">
            <w:pPr>
              <w:spacing w:line="240" w:lineRule="auto"/>
              <w:jc w:val="center"/>
              <w:rPr>
                <w:rFonts w:hint="eastAsia" w:ascii="仿宋" w:hAnsi="仿宋" w:eastAsia="仿宋" w:cs="仿宋"/>
                <w:sz w:val="22"/>
                <w:szCs w:val="22"/>
              </w:rPr>
            </w:pPr>
            <w:r>
              <w:rPr>
                <w:rFonts w:hint="eastAsia" w:ascii="仿宋" w:hAnsi="仿宋" w:eastAsia="仿宋" w:cs="仿宋"/>
                <w:sz w:val="22"/>
                <w:szCs w:val="22"/>
              </w:rPr>
              <w:t>最大方阵开路电压</w:t>
            </w:r>
          </w:p>
        </w:tc>
        <w:tc>
          <w:tcPr>
            <w:tcW w:w="1827" w:type="dxa"/>
            <w:noWrap w:val="0"/>
            <w:vAlign w:val="center"/>
          </w:tcPr>
          <w:p w14:paraId="1BC23799">
            <w:pPr>
              <w:spacing w:line="240" w:lineRule="auto"/>
              <w:jc w:val="center"/>
              <w:rPr>
                <w:rFonts w:hint="eastAsia" w:ascii="仿宋" w:hAnsi="仿宋" w:eastAsia="仿宋" w:cs="仿宋"/>
                <w:sz w:val="22"/>
                <w:szCs w:val="22"/>
              </w:rPr>
            </w:pPr>
            <w:r>
              <w:rPr>
                <w:rFonts w:hint="eastAsia" w:ascii="仿宋" w:hAnsi="仿宋" w:eastAsia="仿宋" w:cs="仿宋"/>
                <w:sz w:val="22"/>
                <w:szCs w:val="22"/>
              </w:rPr>
              <w:t>900Vdc</w:t>
            </w:r>
          </w:p>
        </w:tc>
      </w:tr>
      <w:tr w14:paraId="6B5C96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noWrap w:val="0"/>
            <w:vAlign w:val="center"/>
          </w:tcPr>
          <w:p w14:paraId="527E3EFD">
            <w:pPr>
              <w:spacing w:line="240" w:lineRule="auto"/>
              <w:jc w:val="center"/>
              <w:rPr>
                <w:rFonts w:hint="eastAsia" w:ascii="仿宋" w:hAnsi="仿宋" w:eastAsia="仿宋" w:cs="仿宋"/>
                <w:sz w:val="22"/>
                <w:szCs w:val="22"/>
              </w:rPr>
            </w:pPr>
            <w:r>
              <w:rPr>
                <w:rFonts w:hint="eastAsia" w:ascii="仿宋" w:hAnsi="仿宋" w:eastAsia="仿宋" w:cs="仿宋"/>
                <w:sz w:val="22"/>
                <w:szCs w:val="22"/>
              </w:rPr>
              <w:t>最大方阵输入电流</w:t>
            </w:r>
          </w:p>
        </w:tc>
        <w:tc>
          <w:tcPr>
            <w:tcW w:w="1996" w:type="dxa"/>
            <w:noWrap w:val="0"/>
            <w:vAlign w:val="center"/>
          </w:tcPr>
          <w:p w14:paraId="6F15EE89">
            <w:pPr>
              <w:spacing w:line="240" w:lineRule="auto"/>
              <w:jc w:val="center"/>
              <w:rPr>
                <w:rFonts w:hint="eastAsia" w:ascii="仿宋" w:hAnsi="仿宋" w:eastAsia="仿宋" w:cs="仿宋"/>
                <w:sz w:val="22"/>
                <w:szCs w:val="22"/>
              </w:rPr>
            </w:pPr>
            <w:r>
              <w:rPr>
                <w:rFonts w:hint="eastAsia" w:ascii="仿宋" w:hAnsi="仿宋" w:eastAsia="仿宋" w:cs="仿宋"/>
                <w:sz w:val="22"/>
                <w:szCs w:val="22"/>
              </w:rPr>
              <w:t>1135A</w:t>
            </w:r>
          </w:p>
        </w:tc>
        <w:tc>
          <w:tcPr>
            <w:tcW w:w="2209" w:type="dxa"/>
            <w:noWrap w:val="0"/>
            <w:vAlign w:val="center"/>
          </w:tcPr>
          <w:p w14:paraId="71847D0A">
            <w:pPr>
              <w:spacing w:line="240" w:lineRule="auto"/>
              <w:jc w:val="center"/>
              <w:rPr>
                <w:rFonts w:hint="eastAsia" w:ascii="仿宋" w:hAnsi="仿宋" w:eastAsia="仿宋" w:cs="仿宋"/>
                <w:sz w:val="22"/>
                <w:szCs w:val="22"/>
              </w:rPr>
            </w:pPr>
            <w:r>
              <w:rPr>
                <w:rFonts w:hint="eastAsia" w:ascii="仿宋" w:hAnsi="仿宋" w:eastAsia="仿宋" w:cs="仿宋"/>
                <w:sz w:val="22"/>
                <w:szCs w:val="22"/>
              </w:rPr>
              <w:t>直流输入电压范围</w:t>
            </w:r>
          </w:p>
        </w:tc>
        <w:tc>
          <w:tcPr>
            <w:tcW w:w="1827" w:type="dxa"/>
            <w:noWrap w:val="0"/>
            <w:vAlign w:val="center"/>
          </w:tcPr>
          <w:p w14:paraId="284DF3F4">
            <w:pPr>
              <w:spacing w:line="240" w:lineRule="auto"/>
              <w:jc w:val="center"/>
              <w:rPr>
                <w:rFonts w:hint="eastAsia" w:ascii="仿宋" w:hAnsi="仿宋" w:eastAsia="仿宋" w:cs="仿宋"/>
                <w:sz w:val="22"/>
                <w:szCs w:val="22"/>
              </w:rPr>
            </w:pPr>
            <w:r>
              <w:rPr>
                <w:rFonts w:hint="eastAsia" w:ascii="仿宋" w:hAnsi="仿宋" w:eastAsia="仿宋" w:cs="仿宋"/>
                <w:sz w:val="22"/>
                <w:szCs w:val="22"/>
              </w:rPr>
              <w:t>0-900Vdc</w:t>
            </w:r>
          </w:p>
        </w:tc>
      </w:tr>
      <w:tr w14:paraId="7CB3F2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noWrap w:val="0"/>
            <w:vAlign w:val="center"/>
          </w:tcPr>
          <w:p w14:paraId="5D4E3E09">
            <w:pPr>
              <w:spacing w:line="240" w:lineRule="auto"/>
              <w:jc w:val="center"/>
              <w:rPr>
                <w:rFonts w:hint="eastAsia" w:ascii="仿宋" w:hAnsi="仿宋" w:eastAsia="仿宋" w:cs="仿宋"/>
                <w:sz w:val="22"/>
                <w:szCs w:val="22"/>
              </w:rPr>
            </w:pPr>
            <w:r>
              <w:rPr>
                <w:rFonts w:hint="eastAsia" w:ascii="仿宋" w:hAnsi="仿宋" w:eastAsia="仿宋" w:cs="仿宋"/>
                <w:sz w:val="22"/>
                <w:szCs w:val="22"/>
              </w:rPr>
              <w:t>MPPT范围</w:t>
            </w:r>
          </w:p>
        </w:tc>
        <w:tc>
          <w:tcPr>
            <w:tcW w:w="1996" w:type="dxa"/>
            <w:noWrap w:val="0"/>
            <w:vAlign w:val="center"/>
          </w:tcPr>
          <w:p w14:paraId="0B877693">
            <w:pPr>
              <w:spacing w:line="240" w:lineRule="auto"/>
              <w:jc w:val="center"/>
              <w:rPr>
                <w:rFonts w:hint="eastAsia" w:ascii="仿宋" w:hAnsi="仿宋" w:eastAsia="仿宋" w:cs="仿宋"/>
                <w:sz w:val="22"/>
                <w:szCs w:val="22"/>
              </w:rPr>
            </w:pPr>
            <w:r>
              <w:rPr>
                <w:rFonts w:hint="eastAsia" w:ascii="仿宋" w:hAnsi="仿宋" w:eastAsia="仿宋" w:cs="仿宋"/>
                <w:sz w:val="22"/>
                <w:szCs w:val="22"/>
              </w:rPr>
              <w:t>400-820Vdc</w:t>
            </w:r>
          </w:p>
        </w:tc>
        <w:tc>
          <w:tcPr>
            <w:tcW w:w="2209" w:type="dxa"/>
            <w:noWrap w:val="0"/>
            <w:vAlign w:val="center"/>
          </w:tcPr>
          <w:p w14:paraId="3324C74B">
            <w:pPr>
              <w:spacing w:line="240" w:lineRule="auto"/>
              <w:jc w:val="center"/>
              <w:rPr>
                <w:rFonts w:hint="eastAsia" w:ascii="仿宋" w:hAnsi="仿宋" w:eastAsia="仿宋" w:cs="仿宋"/>
                <w:sz w:val="22"/>
                <w:szCs w:val="22"/>
              </w:rPr>
            </w:pPr>
          </w:p>
        </w:tc>
        <w:tc>
          <w:tcPr>
            <w:tcW w:w="1827" w:type="dxa"/>
            <w:noWrap w:val="0"/>
            <w:vAlign w:val="center"/>
          </w:tcPr>
          <w:p w14:paraId="18FDB5DF">
            <w:pPr>
              <w:spacing w:line="240" w:lineRule="auto"/>
              <w:jc w:val="center"/>
              <w:rPr>
                <w:rFonts w:hint="eastAsia" w:ascii="仿宋" w:hAnsi="仿宋" w:eastAsia="仿宋" w:cs="仿宋"/>
                <w:sz w:val="22"/>
                <w:szCs w:val="22"/>
              </w:rPr>
            </w:pPr>
          </w:p>
        </w:tc>
      </w:tr>
      <w:tr w14:paraId="282A4B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5" w:type="dxa"/>
            <w:gridSpan w:val="4"/>
            <w:noWrap w:val="0"/>
            <w:vAlign w:val="center"/>
          </w:tcPr>
          <w:p w14:paraId="666AD711">
            <w:pPr>
              <w:spacing w:line="240" w:lineRule="auto"/>
              <w:jc w:val="center"/>
              <w:rPr>
                <w:rFonts w:hint="eastAsia" w:ascii="仿宋" w:hAnsi="仿宋" w:eastAsia="仿宋" w:cs="仿宋"/>
                <w:sz w:val="22"/>
                <w:szCs w:val="22"/>
              </w:rPr>
            </w:pPr>
            <w:r>
              <w:rPr>
                <w:rFonts w:hint="eastAsia" w:ascii="仿宋" w:hAnsi="仿宋" w:eastAsia="仿宋" w:cs="仿宋"/>
                <w:sz w:val="22"/>
                <w:szCs w:val="22"/>
              </w:rPr>
              <w:t>交流输出</w:t>
            </w:r>
          </w:p>
        </w:tc>
      </w:tr>
      <w:tr w14:paraId="1B6624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noWrap w:val="0"/>
            <w:vAlign w:val="center"/>
          </w:tcPr>
          <w:p w14:paraId="45AEDC41">
            <w:pPr>
              <w:spacing w:line="240" w:lineRule="auto"/>
              <w:jc w:val="center"/>
              <w:rPr>
                <w:rFonts w:hint="eastAsia" w:ascii="仿宋" w:hAnsi="仿宋" w:eastAsia="仿宋" w:cs="仿宋"/>
                <w:sz w:val="22"/>
                <w:szCs w:val="22"/>
              </w:rPr>
            </w:pPr>
            <w:r>
              <w:rPr>
                <w:rFonts w:hint="eastAsia" w:ascii="仿宋" w:hAnsi="仿宋" w:eastAsia="仿宋" w:cs="仿宋"/>
                <w:sz w:val="22"/>
                <w:szCs w:val="22"/>
              </w:rPr>
              <w:t>额定交流输出功率</w:t>
            </w:r>
          </w:p>
        </w:tc>
        <w:tc>
          <w:tcPr>
            <w:tcW w:w="1996" w:type="dxa"/>
            <w:noWrap w:val="0"/>
            <w:vAlign w:val="center"/>
          </w:tcPr>
          <w:p w14:paraId="31C8559D">
            <w:pPr>
              <w:spacing w:line="240" w:lineRule="auto"/>
              <w:jc w:val="center"/>
              <w:rPr>
                <w:rFonts w:hint="eastAsia" w:ascii="仿宋" w:hAnsi="仿宋" w:eastAsia="仿宋" w:cs="仿宋"/>
                <w:sz w:val="22"/>
                <w:szCs w:val="22"/>
              </w:rPr>
            </w:pPr>
            <w:r>
              <w:rPr>
                <w:rFonts w:hint="eastAsia" w:ascii="仿宋" w:hAnsi="仿宋" w:eastAsia="仿宋" w:cs="仿宋"/>
                <w:sz w:val="22"/>
                <w:szCs w:val="22"/>
              </w:rPr>
              <w:t>500KW</w:t>
            </w:r>
          </w:p>
        </w:tc>
        <w:tc>
          <w:tcPr>
            <w:tcW w:w="2209" w:type="dxa"/>
            <w:noWrap w:val="0"/>
            <w:vAlign w:val="center"/>
          </w:tcPr>
          <w:p w14:paraId="4C512098">
            <w:pPr>
              <w:spacing w:line="240" w:lineRule="auto"/>
              <w:jc w:val="center"/>
              <w:rPr>
                <w:rFonts w:hint="eastAsia" w:ascii="仿宋" w:hAnsi="仿宋" w:eastAsia="仿宋" w:cs="仿宋"/>
                <w:sz w:val="22"/>
                <w:szCs w:val="22"/>
              </w:rPr>
            </w:pPr>
            <w:r>
              <w:rPr>
                <w:rFonts w:hint="eastAsia" w:ascii="仿宋" w:hAnsi="仿宋" w:eastAsia="仿宋" w:cs="仿宋"/>
                <w:sz w:val="22"/>
                <w:szCs w:val="22"/>
              </w:rPr>
              <w:t>最大交流输出功率</w:t>
            </w:r>
          </w:p>
        </w:tc>
        <w:tc>
          <w:tcPr>
            <w:tcW w:w="1827" w:type="dxa"/>
            <w:noWrap w:val="0"/>
            <w:vAlign w:val="center"/>
          </w:tcPr>
          <w:p w14:paraId="7AC1CD73">
            <w:pPr>
              <w:spacing w:line="240" w:lineRule="auto"/>
              <w:jc w:val="center"/>
              <w:rPr>
                <w:rFonts w:hint="eastAsia" w:ascii="仿宋" w:hAnsi="仿宋" w:eastAsia="仿宋" w:cs="仿宋"/>
                <w:sz w:val="22"/>
                <w:szCs w:val="22"/>
              </w:rPr>
            </w:pPr>
            <w:r>
              <w:rPr>
                <w:rFonts w:hint="eastAsia" w:ascii="仿宋" w:hAnsi="仿宋" w:eastAsia="仿宋" w:cs="仿宋"/>
                <w:sz w:val="22"/>
                <w:szCs w:val="22"/>
              </w:rPr>
              <w:t>550KW</w:t>
            </w:r>
          </w:p>
        </w:tc>
      </w:tr>
      <w:tr w14:paraId="23D5F2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noWrap w:val="0"/>
            <w:vAlign w:val="center"/>
          </w:tcPr>
          <w:p w14:paraId="5095848C">
            <w:pPr>
              <w:spacing w:line="240" w:lineRule="auto"/>
              <w:jc w:val="center"/>
              <w:rPr>
                <w:rFonts w:hint="eastAsia" w:ascii="仿宋" w:hAnsi="仿宋" w:eastAsia="仿宋" w:cs="仿宋"/>
                <w:sz w:val="22"/>
                <w:szCs w:val="22"/>
              </w:rPr>
            </w:pPr>
            <w:r>
              <w:rPr>
                <w:rFonts w:hint="eastAsia" w:ascii="仿宋" w:hAnsi="仿宋" w:eastAsia="仿宋" w:cs="仿宋"/>
                <w:sz w:val="22"/>
                <w:szCs w:val="22"/>
              </w:rPr>
              <w:t>工作电压范围</w:t>
            </w:r>
          </w:p>
        </w:tc>
        <w:tc>
          <w:tcPr>
            <w:tcW w:w="1996" w:type="dxa"/>
            <w:noWrap w:val="0"/>
            <w:vAlign w:val="center"/>
          </w:tcPr>
          <w:p w14:paraId="33391063">
            <w:pPr>
              <w:spacing w:line="240" w:lineRule="auto"/>
              <w:jc w:val="center"/>
              <w:rPr>
                <w:rFonts w:hint="eastAsia" w:ascii="仿宋" w:hAnsi="仿宋" w:eastAsia="仿宋" w:cs="仿宋"/>
                <w:sz w:val="22"/>
                <w:szCs w:val="22"/>
              </w:rPr>
            </w:pPr>
            <w:r>
              <w:rPr>
                <w:rFonts w:hint="eastAsia" w:ascii="仿宋" w:hAnsi="仿宋" w:eastAsia="仿宋" w:cs="仿宋"/>
                <w:sz w:val="22"/>
                <w:szCs w:val="22"/>
              </w:rPr>
              <w:t>270±10Vac</w:t>
            </w:r>
          </w:p>
        </w:tc>
        <w:tc>
          <w:tcPr>
            <w:tcW w:w="2209" w:type="dxa"/>
            <w:noWrap w:val="0"/>
            <w:vAlign w:val="center"/>
          </w:tcPr>
          <w:p w14:paraId="0A53CC06">
            <w:pPr>
              <w:spacing w:line="240" w:lineRule="auto"/>
              <w:jc w:val="center"/>
              <w:rPr>
                <w:rFonts w:hint="eastAsia" w:ascii="仿宋" w:hAnsi="仿宋" w:eastAsia="仿宋" w:cs="仿宋"/>
                <w:sz w:val="22"/>
                <w:szCs w:val="22"/>
              </w:rPr>
            </w:pPr>
            <w:r>
              <w:rPr>
                <w:rFonts w:hint="eastAsia" w:ascii="仿宋" w:hAnsi="仿宋" w:eastAsia="仿宋" w:cs="仿宋"/>
                <w:sz w:val="22"/>
                <w:szCs w:val="22"/>
              </w:rPr>
              <w:t>工作频率范围</w:t>
            </w:r>
          </w:p>
        </w:tc>
        <w:tc>
          <w:tcPr>
            <w:tcW w:w="1827" w:type="dxa"/>
            <w:noWrap w:val="0"/>
            <w:vAlign w:val="center"/>
          </w:tcPr>
          <w:p w14:paraId="5604273E">
            <w:pPr>
              <w:spacing w:line="240" w:lineRule="auto"/>
              <w:jc w:val="center"/>
              <w:rPr>
                <w:rFonts w:hint="eastAsia" w:ascii="仿宋" w:hAnsi="仿宋" w:eastAsia="仿宋" w:cs="仿宋"/>
                <w:sz w:val="22"/>
                <w:szCs w:val="22"/>
              </w:rPr>
            </w:pPr>
            <w:r>
              <w:rPr>
                <w:rFonts w:hint="eastAsia" w:ascii="仿宋" w:hAnsi="仿宋" w:eastAsia="仿宋" w:cs="仿宋"/>
                <w:sz w:val="22"/>
                <w:szCs w:val="22"/>
              </w:rPr>
              <w:t>50±1HZ</w:t>
            </w:r>
          </w:p>
        </w:tc>
      </w:tr>
      <w:tr w14:paraId="1DD182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noWrap w:val="0"/>
            <w:vAlign w:val="center"/>
          </w:tcPr>
          <w:p w14:paraId="16F48CC1">
            <w:pPr>
              <w:spacing w:line="240" w:lineRule="auto"/>
              <w:jc w:val="center"/>
              <w:rPr>
                <w:rFonts w:hint="eastAsia" w:ascii="仿宋" w:hAnsi="仿宋" w:eastAsia="仿宋" w:cs="仿宋"/>
                <w:sz w:val="22"/>
                <w:szCs w:val="22"/>
              </w:rPr>
            </w:pPr>
            <w:r>
              <w:rPr>
                <w:rFonts w:hint="eastAsia" w:ascii="仿宋" w:hAnsi="仿宋" w:eastAsia="仿宋" w:cs="仿宋"/>
                <w:sz w:val="22"/>
                <w:szCs w:val="22"/>
              </w:rPr>
              <w:t>最大逆变器效率</w:t>
            </w:r>
          </w:p>
        </w:tc>
        <w:tc>
          <w:tcPr>
            <w:tcW w:w="1996" w:type="dxa"/>
            <w:noWrap w:val="0"/>
            <w:vAlign w:val="center"/>
          </w:tcPr>
          <w:p w14:paraId="5AEA9CF7">
            <w:pPr>
              <w:spacing w:line="240" w:lineRule="auto"/>
              <w:jc w:val="center"/>
              <w:rPr>
                <w:rFonts w:hint="eastAsia" w:ascii="仿宋" w:hAnsi="仿宋" w:eastAsia="仿宋" w:cs="仿宋"/>
                <w:sz w:val="22"/>
                <w:szCs w:val="22"/>
              </w:rPr>
            </w:pPr>
            <w:r>
              <w:rPr>
                <w:rFonts w:hint="eastAsia" w:ascii="仿宋" w:hAnsi="仿宋" w:eastAsia="仿宋" w:cs="仿宋"/>
                <w:sz w:val="22"/>
                <w:szCs w:val="22"/>
              </w:rPr>
              <w:t>98.5%</w:t>
            </w:r>
          </w:p>
        </w:tc>
        <w:tc>
          <w:tcPr>
            <w:tcW w:w="2209" w:type="dxa"/>
            <w:noWrap w:val="0"/>
            <w:vAlign w:val="center"/>
          </w:tcPr>
          <w:p w14:paraId="19E2663E">
            <w:pPr>
              <w:spacing w:line="240" w:lineRule="auto"/>
              <w:jc w:val="center"/>
              <w:rPr>
                <w:rFonts w:hint="eastAsia" w:ascii="仿宋" w:hAnsi="仿宋" w:eastAsia="仿宋" w:cs="仿宋"/>
                <w:sz w:val="22"/>
                <w:szCs w:val="22"/>
              </w:rPr>
            </w:pPr>
            <w:r>
              <w:rPr>
                <w:rFonts w:hint="eastAsia" w:ascii="仿宋" w:hAnsi="仿宋" w:eastAsia="仿宋" w:cs="仿宋"/>
                <w:sz w:val="22"/>
                <w:szCs w:val="22"/>
              </w:rPr>
              <w:t>欧洲效率</w:t>
            </w:r>
          </w:p>
        </w:tc>
        <w:tc>
          <w:tcPr>
            <w:tcW w:w="1827" w:type="dxa"/>
            <w:noWrap w:val="0"/>
            <w:vAlign w:val="center"/>
          </w:tcPr>
          <w:p w14:paraId="351E3044">
            <w:pPr>
              <w:spacing w:line="240" w:lineRule="auto"/>
              <w:jc w:val="center"/>
              <w:rPr>
                <w:rFonts w:hint="eastAsia" w:ascii="仿宋" w:hAnsi="仿宋" w:eastAsia="仿宋" w:cs="仿宋"/>
                <w:sz w:val="22"/>
                <w:szCs w:val="22"/>
              </w:rPr>
            </w:pPr>
            <w:r>
              <w:rPr>
                <w:rFonts w:hint="eastAsia" w:ascii="仿宋" w:hAnsi="仿宋" w:eastAsia="仿宋" w:cs="仿宋"/>
                <w:sz w:val="22"/>
                <w:szCs w:val="22"/>
              </w:rPr>
              <w:t>97.8%</w:t>
            </w:r>
          </w:p>
        </w:tc>
      </w:tr>
      <w:tr w14:paraId="0E54C5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noWrap w:val="0"/>
            <w:vAlign w:val="center"/>
          </w:tcPr>
          <w:p w14:paraId="7A055239">
            <w:pPr>
              <w:spacing w:line="240" w:lineRule="auto"/>
              <w:jc w:val="center"/>
              <w:rPr>
                <w:rFonts w:hint="eastAsia" w:ascii="仿宋" w:hAnsi="仿宋" w:eastAsia="仿宋" w:cs="仿宋"/>
                <w:sz w:val="22"/>
                <w:szCs w:val="22"/>
              </w:rPr>
            </w:pPr>
            <w:r>
              <w:rPr>
                <w:rFonts w:hint="eastAsia" w:ascii="仿宋" w:hAnsi="仿宋" w:eastAsia="仿宋" w:cs="仿宋"/>
                <w:sz w:val="22"/>
                <w:szCs w:val="22"/>
              </w:rPr>
              <w:t>功率因数</w:t>
            </w:r>
          </w:p>
        </w:tc>
        <w:tc>
          <w:tcPr>
            <w:tcW w:w="1996" w:type="dxa"/>
            <w:noWrap w:val="0"/>
            <w:vAlign w:val="center"/>
          </w:tcPr>
          <w:p w14:paraId="16BDD48E">
            <w:pPr>
              <w:spacing w:line="240" w:lineRule="auto"/>
              <w:jc w:val="center"/>
              <w:rPr>
                <w:rFonts w:hint="eastAsia" w:ascii="仿宋" w:hAnsi="仿宋" w:eastAsia="仿宋" w:cs="仿宋"/>
                <w:sz w:val="22"/>
                <w:szCs w:val="22"/>
              </w:rPr>
            </w:pPr>
            <w:r>
              <w:rPr>
                <w:rFonts w:hint="eastAsia" w:ascii="仿宋" w:hAnsi="仿宋" w:eastAsia="仿宋" w:cs="仿宋"/>
                <w:sz w:val="22"/>
                <w:szCs w:val="22"/>
              </w:rPr>
              <w:t>0.99</w:t>
            </w:r>
          </w:p>
        </w:tc>
        <w:tc>
          <w:tcPr>
            <w:tcW w:w="2209" w:type="dxa"/>
            <w:noWrap w:val="0"/>
            <w:vAlign w:val="center"/>
          </w:tcPr>
          <w:p w14:paraId="4B0D382A">
            <w:pPr>
              <w:spacing w:line="240" w:lineRule="auto"/>
              <w:jc w:val="center"/>
              <w:rPr>
                <w:rFonts w:hint="eastAsia" w:ascii="仿宋" w:hAnsi="仿宋" w:eastAsia="仿宋" w:cs="仿宋"/>
                <w:sz w:val="22"/>
                <w:szCs w:val="22"/>
              </w:rPr>
            </w:pPr>
            <w:r>
              <w:rPr>
                <w:rFonts w:hint="eastAsia" w:ascii="仿宋" w:hAnsi="仿宋" w:eastAsia="仿宋" w:cs="仿宋"/>
                <w:sz w:val="22"/>
                <w:szCs w:val="22"/>
              </w:rPr>
              <w:t>电流总谐波变率</w:t>
            </w:r>
          </w:p>
        </w:tc>
        <w:tc>
          <w:tcPr>
            <w:tcW w:w="1827" w:type="dxa"/>
            <w:noWrap w:val="0"/>
            <w:vAlign w:val="center"/>
          </w:tcPr>
          <w:p w14:paraId="7E1BA9B7">
            <w:pPr>
              <w:spacing w:line="240" w:lineRule="auto"/>
              <w:jc w:val="center"/>
              <w:rPr>
                <w:rFonts w:hint="eastAsia" w:ascii="仿宋" w:hAnsi="仿宋" w:eastAsia="仿宋" w:cs="仿宋"/>
                <w:sz w:val="22"/>
                <w:szCs w:val="22"/>
              </w:rPr>
            </w:pPr>
            <w:r>
              <w:rPr>
                <w:rFonts w:hint="eastAsia" w:ascii="仿宋" w:hAnsi="仿宋" w:eastAsia="仿宋" w:cs="仿宋"/>
                <w:sz w:val="22"/>
                <w:szCs w:val="22"/>
              </w:rPr>
              <w:t>3%</w:t>
            </w:r>
          </w:p>
        </w:tc>
      </w:tr>
      <w:tr w14:paraId="490CC9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noWrap w:val="0"/>
            <w:vAlign w:val="center"/>
          </w:tcPr>
          <w:p w14:paraId="2F0AEC4C">
            <w:pPr>
              <w:spacing w:line="240" w:lineRule="auto"/>
              <w:jc w:val="center"/>
              <w:rPr>
                <w:rFonts w:hint="eastAsia" w:ascii="仿宋" w:hAnsi="仿宋" w:eastAsia="仿宋" w:cs="仿宋"/>
                <w:sz w:val="22"/>
                <w:szCs w:val="22"/>
              </w:rPr>
            </w:pPr>
            <w:r>
              <w:rPr>
                <w:rFonts w:hint="eastAsia" w:ascii="仿宋" w:hAnsi="仿宋" w:eastAsia="仿宋" w:cs="仿宋"/>
                <w:sz w:val="22"/>
                <w:szCs w:val="22"/>
              </w:rPr>
              <w:t>夜间自耗电</w:t>
            </w:r>
          </w:p>
        </w:tc>
        <w:tc>
          <w:tcPr>
            <w:tcW w:w="1996" w:type="dxa"/>
            <w:noWrap w:val="0"/>
            <w:vAlign w:val="center"/>
          </w:tcPr>
          <w:p w14:paraId="259D961A">
            <w:pPr>
              <w:spacing w:line="240" w:lineRule="auto"/>
              <w:jc w:val="center"/>
              <w:rPr>
                <w:rFonts w:hint="eastAsia" w:ascii="仿宋" w:hAnsi="仿宋" w:eastAsia="仿宋" w:cs="仿宋"/>
                <w:sz w:val="22"/>
                <w:szCs w:val="22"/>
              </w:rPr>
            </w:pPr>
            <w:r>
              <w:rPr>
                <w:rFonts w:hint="eastAsia" w:ascii="仿宋" w:hAnsi="仿宋" w:eastAsia="仿宋" w:cs="仿宋"/>
                <w:sz w:val="22"/>
                <w:szCs w:val="22"/>
              </w:rPr>
              <w:t>80W</w:t>
            </w:r>
          </w:p>
        </w:tc>
        <w:tc>
          <w:tcPr>
            <w:tcW w:w="2209" w:type="dxa"/>
            <w:noWrap w:val="0"/>
            <w:vAlign w:val="center"/>
          </w:tcPr>
          <w:p w14:paraId="0E29AA83">
            <w:pPr>
              <w:spacing w:line="240" w:lineRule="auto"/>
              <w:jc w:val="center"/>
              <w:rPr>
                <w:rFonts w:hint="eastAsia" w:ascii="仿宋" w:hAnsi="仿宋" w:eastAsia="仿宋" w:cs="仿宋"/>
                <w:sz w:val="22"/>
                <w:szCs w:val="22"/>
              </w:rPr>
            </w:pPr>
            <w:r>
              <w:rPr>
                <w:rFonts w:hint="eastAsia" w:ascii="仿宋" w:hAnsi="仿宋" w:eastAsia="仿宋" w:cs="仿宋"/>
                <w:sz w:val="22"/>
                <w:szCs w:val="22"/>
              </w:rPr>
              <w:t>噪音</w:t>
            </w:r>
          </w:p>
        </w:tc>
        <w:tc>
          <w:tcPr>
            <w:tcW w:w="1827" w:type="dxa"/>
            <w:noWrap w:val="0"/>
            <w:vAlign w:val="center"/>
          </w:tcPr>
          <w:p w14:paraId="1D4D2332">
            <w:pPr>
              <w:spacing w:line="240" w:lineRule="auto"/>
              <w:jc w:val="center"/>
              <w:rPr>
                <w:rFonts w:hint="eastAsia" w:ascii="仿宋" w:hAnsi="仿宋" w:eastAsia="仿宋" w:cs="仿宋"/>
                <w:sz w:val="22"/>
                <w:szCs w:val="22"/>
              </w:rPr>
            </w:pPr>
            <w:r>
              <w:rPr>
                <w:rFonts w:hint="eastAsia" w:ascii="仿宋" w:hAnsi="仿宋" w:eastAsia="仿宋" w:cs="仿宋"/>
                <w:sz w:val="22"/>
                <w:szCs w:val="22"/>
              </w:rPr>
              <w:t>65dB</w:t>
            </w:r>
          </w:p>
        </w:tc>
      </w:tr>
      <w:tr w14:paraId="24878F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noWrap w:val="0"/>
            <w:vAlign w:val="top"/>
          </w:tcPr>
          <w:p w14:paraId="4B57427F">
            <w:pPr>
              <w:spacing w:line="240" w:lineRule="auto"/>
              <w:rPr>
                <w:rFonts w:hint="eastAsia" w:ascii="仿宋" w:hAnsi="仿宋" w:eastAsia="仿宋" w:cs="仿宋"/>
                <w:sz w:val="22"/>
                <w:szCs w:val="22"/>
              </w:rPr>
            </w:pPr>
          </w:p>
        </w:tc>
        <w:tc>
          <w:tcPr>
            <w:tcW w:w="1996" w:type="dxa"/>
            <w:noWrap w:val="0"/>
            <w:vAlign w:val="top"/>
          </w:tcPr>
          <w:p w14:paraId="776AC49C">
            <w:pPr>
              <w:spacing w:line="240" w:lineRule="auto"/>
              <w:rPr>
                <w:rFonts w:hint="eastAsia" w:ascii="仿宋" w:hAnsi="仿宋" w:eastAsia="仿宋" w:cs="仿宋"/>
                <w:sz w:val="22"/>
                <w:szCs w:val="22"/>
              </w:rPr>
            </w:pPr>
          </w:p>
        </w:tc>
        <w:tc>
          <w:tcPr>
            <w:tcW w:w="2209" w:type="dxa"/>
            <w:noWrap w:val="0"/>
            <w:vAlign w:val="top"/>
          </w:tcPr>
          <w:p w14:paraId="3E04C8AD">
            <w:pPr>
              <w:spacing w:line="240" w:lineRule="auto"/>
              <w:rPr>
                <w:rFonts w:hint="eastAsia" w:ascii="仿宋" w:hAnsi="仿宋" w:eastAsia="仿宋" w:cs="仿宋"/>
                <w:sz w:val="22"/>
                <w:szCs w:val="22"/>
              </w:rPr>
            </w:pPr>
          </w:p>
        </w:tc>
        <w:tc>
          <w:tcPr>
            <w:tcW w:w="1827" w:type="dxa"/>
            <w:noWrap w:val="0"/>
            <w:vAlign w:val="top"/>
          </w:tcPr>
          <w:p w14:paraId="01B08683">
            <w:pPr>
              <w:spacing w:line="240" w:lineRule="auto"/>
              <w:rPr>
                <w:rFonts w:hint="eastAsia" w:ascii="仿宋" w:hAnsi="仿宋" w:eastAsia="仿宋" w:cs="仿宋"/>
                <w:sz w:val="22"/>
                <w:szCs w:val="22"/>
              </w:rPr>
            </w:pPr>
          </w:p>
        </w:tc>
      </w:tr>
    </w:tbl>
    <w:p w14:paraId="58625398">
      <w:pPr>
        <w:pStyle w:val="3"/>
        <w:pageBreakBefore w:val="0"/>
        <w:kinsoku/>
        <w:wordWrap/>
        <w:overflowPunct/>
        <w:topLinePunct w:val="0"/>
        <w:bidi w:val="0"/>
        <w:spacing w:before="100" w:after="100" w:line="560" w:lineRule="atLeast"/>
        <w:rPr>
          <w:rFonts w:hint="eastAsia" w:ascii="Times New Roman" w:hAnsi="Times New Roman" w:eastAsia="楷体" w:cs="Times New Roman"/>
          <w:b w:val="0"/>
          <w:bCs w:val="0"/>
          <w:sz w:val="32"/>
          <w:lang w:val="en-US" w:eastAsia="zh-CN"/>
        </w:rPr>
      </w:pPr>
      <w:bookmarkStart w:id="378" w:name="_Toc3680"/>
      <w:r>
        <w:rPr>
          <w:rFonts w:hint="eastAsia" w:ascii="Times New Roman" w:hAnsi="Times New Roman" w:eastAsia="楷体" w:cs="Times New Roman"/>
          <w:b w:val="0"/>
          <w:bCs w:val="0"/>
          <w:sz w:val="32"/>
          <w:lang w:val="en-US" w:eastAsia="zh-CN"/>
        </w:rPr>
        <w:t>8 远动及接口屏技术数据</w:t>
      </w:r>
      <w:bookmarkEnd w:id="378"/>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1"/>
        <w:gridCol w:w="2180"/>
        <w:gridCol w:w="2081"/>
        <w:gridCol w:w="2180"/>
      </w:tblGrid>
      <w:tr w14:paraId="7A44C8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1" w:type="dxa"/>
            <w:noWrap w:val="0"/>
            <w:vAlign w:val="top"/>
          </w:tcPr>
          <w:p w14:paraId="5C1E3DC2">
            <w:pPr>
              <w:spacing w:line="240" w:lineRule="auto"/>
              <w:rPr>
                <w:rFonts w:hint="eastAsia" w:ascii="仿宋" w:hAnsi="仿宋" w:eastAsia="仿宋" w:cs="仿宋"/>
                <w:sz w:val="22"/>
                <w:szCs w:val="22"/>
              </w:rPr>
            </w:pPr>
            <w:r>
              <w:rPr>
                <w:rFonts w:hint="eastAsia" w:ascii="仿宋" w:hAnsi="仿宋" w:eastAsia="仿宋" w:cs="仿宋"/>
                <w:sz w:val="22"/>
                <w:szCs w:val="22"/>
              </w:rPr>
              <w:t>名   称</w:t>
            </w:r>
          </w:p>
        </w:tc>
        <w:tc>
          <w:tcPr>
            <w:tcW w:w="2180" w:type="dxa"/>
            <w:noWrap w:val="0"/>
            <w:vAlign w:val="top"/>
          </w:tcPr>
          <w:p w14:paraId="223F69F5">
            <w:pPr>
              <w:spacing w:line="240" w:lineRule="auto"/>
              <w:rPr>
                <w:rFonts w:hint="eastAsia" w:ascii="仿宋" w:hAnsi="仿宋" w:eastAsia="仿宋" w:cs="仿宋"/>
                <w:sz w:val="22"/>
                <w:szCs w:val="22"/>
              </w:rPr>
            </w:pPr>
            <w:r>
              <w:rPr>
                <w:rFonts w:hint="eastAsia" w:ascii="仿宋" w:hAnsi="仿宋" w:eastAsia="仿宋" w:cs="仿宋"/>
                <w:sz w:val="22"/>
                <w:szCs w:val="22"/>
              </w:rPr>
              <w:t>远动及接口屏</w:t>
            </w:r>
          </w:p>
        </w:tc>
        <w:tc>
          <w:tcPr>
            <w:tcW w:w="2081" w:type="dxa"/>
            <w:noWrap w:val="0"/>
            <w:vAlign w:val="top"/>
          </w:tcPr>
          <w:p w14:paraId="0FF2B0FB">
            <w:pPr>
              <w:spacing w:line="240" w:lineRule="auto"/>
              <w:rPr>
                <w:rFonts w:hint="eastAsia" w:ascii="仿宋" w:hAnsi="仿宋" w:eastAsia="仿宋" w:cs="仿宋"/>
                <w:sz w:val="22"/>
                <w:szCs w:val="22"/>
              </w:rPr>
            </w:pPr>
            <w:r>
              <w:rPr>
                <w:rFonts w:hint="eastAsia" w:ascii="仿宋" w:hAnsi="仿宋" w:eastAsia="仿宋" w:cs="仿宋"/>
                <w:sz w:val="22"/>
                <w:szCs w:val="22"/>
              </w:rPr>
              <w:t>数   量</w:t>
            </w:r>
          </w:p>
        </w:tc>
        <w:tc>
          <w:tcPr>
            <w:tcW w:w="2180" w:type="dxa"/>
            <w:noWrap w:val="0"/>
            <w:vAlign w:val="top"/>
          </w:tcPr>
          <w:p w14:paraId="57E2A191">
            <w:pPr>
              <w:spacing w:line="240" w:lineRule="auto"/>
              <w:rPr>
                <w:rFonts w:hint="eastAsia" w:ascii="仿宋" w:hAnsi="仿宋" w:eastAsia="仿宋" w:cs="仿宋"/>
                <w:sz w:val="22"/>
                <w:szCs w:val="22"/>
              </w:rPr>
            </w:pPr>
            <w:r>
              <w:rPr>
                <w:rFonts w:hint="eastAsia" w:ascii="仿宋" w:hAnsi="仿宋" w:eastAsia="仿宋" w:cs="仿宋"/>
                <w:sz w:val="22"/>
                <w:szCs w:val="22"/>
              </w:rPr>
              <w:t>1台</w:t>
            </w:r>
          </w:p>
        </w:tc>
      </w:tr>
      <w:tr w14:paraId="3372EC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1" w:type="dxa"/>
            <w:noWrap w:val="0"/>
            <w:vAlign w:val="top"/>
          </w:tcPr>
          <w:p w14:paraId="22903D30">
            <w:pPr>
              <w:spacing w:line="240" w:lineRule="auto"/>
              <w:rPr>
                <w:rFonts w:hint="eastAsia" w:ascii="仿宋" w:hAnsi="仿宋" w:eastAsia="仿宋" w:cs="仿宋"/>
                <w:sz w:val="22"/>
                <w:szCs w:val="22"/>
              </w:rPr>
            </w:pPr>
            <w:r>
              <w:rPr>
                <w:rFonts w:hint="eastAsia" w:ascii="仿宋" w:hAnsi="仿宋" w:eastAsia="仿宋" w:cs="仿宋"/>
                <w:sz w:val="22"/>
                <w:szCs w:val="22"/>
              </w:rPr>
              <w:t>生产厂家</w:t>
            </w:r>
          </w:p>
        </w:tc>
        <w:tc>
          <w:tcPr>
            <w:tcW w:w="6441" w:type="dxa"/>
            <w:gridSpan w:val="3"/>
            <w:noWrap w:val="0"/>
            <w:vAlign w:val="top"/>
          </w:tcPr>
          <w:p w14:paraId="69DA22F1">
            <w:pPr>
              <w:spacing w:line="240" w:lineRule="auto"/>
              <w:rPr>
                <w:rFonts w:hint="eastAsia" w:ascii="仿宋" w:hAnsi="仿宋" w:eastAsia="仿宋" w:cs="仿宋"/>
                <w:sz w:val="22"/>
                <w:szCs w:val="22"/>
              </w:rPr>
            </w:pPr>
            <w:r>
              <w:rPr>
                <w:rFonts w:hint="eastAsia" w:ascii="仿宋" w:hAnsi="仿宋" w:eastAsia="仿宋" w:cs="仿宋"/>
                <w:sz w:val="22"/>
                <w:szCs w:val="22"/>
              </w:rPr>
              <w:t>南京自动化股份有限公司</w:t>
            </w:r>
          </w:p>
        </w:tc>
      </w:tr>
      <w:tr w14:paraId="391C6D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1" w:type="dxa"/>
            <w:noWrap w:val="0"/>
            <w:vAlign w:val="top"/>
          </w:tcPr>
          <w:p w14:paraId="6BE037B1">
            <w:pPr>
              <w:spacing w:line="240" w:lineRule="auto"/>
              <w:rPr>
                <w:rFonts w:hint="eastAsia" w:ascii="仿宋" w:hAnsi="仿宋" w:eastAsia="仿宋" w:cs="仿宋"/>
                <w:sz w:val="22"/>
                <w:szCs w:val="22"/>
              </w:rPr>
            </w:pPr>
            <w:r>
              <w:rPr>
                <w:rFonts w:hint="eastAsia" w:ascii="仿宋" w:hAnsi="仿宋" w:eastAsia="仿宋" w:cs="仿宋"/>
                <w:sz w:val="22"/>
                <w:szCs w:val="22"/>
              </w:rPr>
              <w:t>型号</w:t>
            </w:r>
          </w:p>
        </w:tc>
        <w:tc>
          <w:tcPr>
            <w:tcW w:w="2180" w:type="dxa"/>
            <w:noWrap w:val="0"/>
            <w:vAlign w:val="top"/>
          </w:tcPr>
          <w:p w14:paraId="5C0DB137">
            <w:pPr>
              <w:spacing w:line="240" w:lineRule="auto"/>
              <w:rPr>
                <w:rFonts w:hint="eastAsia" w:ascii="仿宋" w:hAnsi="仿宋" w:eastAsia="仿宋" w:cs="仿宋"/>
                <w:sz w:val="22"/>
                <w:szCs w:val="22"/>
              </w:rPr>
            </w:pPr>
            <w:r>
              <w:rPr>
                <w:rFonts w:hint="eastAsia" w:ascii="仿宋" w:hAnsi="仿宋" w:eastAsia="仿宋" w:cs="仿宋"/>
                <w:sz w:val="22"/>
                <w:szCs w:val="22"/>
              </w:rPr>
              <w:t>GPSG-01</w:t>
            </w:r>
          </w:p>
        </w:tc>
        <w:tc>
          <w:tcPr>
            <w:tcW w:w="2081" w:type="dxa"/>
            <w:noWrap w:val="0"/>
            <w:vAlign w:val="top"/>
          </w:tcPr>
          <w:p w14:paraId="7AEBAC21">
            <w:pPr>
              <w:spacing w:line="240" w:lineRule="auto"/>
              <w:rPr>
                <w:rFonts w:hint="eastAsia" w:ascii="仿宋" w:hAnsi="仿宋" w:eastAsia="仿宋" w:cs="仿宋"/>
                <w:sz w:val="22"/>
                <w:szCs w:val="22"/>
              </w:rPr>
            </w:pPr>
            <w:r>
              <w:rPr>
                <w:rFonts w:hint="eastAsia" w:ascii="仿宋" w:hAnsi="仿宋" w:eastAsia="仿宋" w:cs="仿宋"/>
                <w:sz w:val="22"/>
                <w:szCs w:val="22"/>
              </w:rPr>
              <w:t>通信服务器</w:t>
            </w:r>
          </w:p>
        </w:tc>
        <w:tc>
          <w:tcPr>
            <w:tcW w:w="2180" w:type="dxa"/>
            <w:noWrap w:val="0"/>
            <w:vAlign w:val="top"/>
          </w:tcPr>
          <w:p w14:paraId="38B3BED3">
            <w:pPr>
              <w:spacing w:line="240" w:lineRule="auto"/>
              <w:rPr>
                <w:rFonts w:hint="eastAsia" w:ascii="仿宋" w:hAnsi="仿宋" w:eastAsia="仿宋" w:cs="仿宋"/>
                <w:sz w:val="22"/>
                <w:szCs w:val="22"/>
              </w:rPr>
            </w:pPr>
            <w:r>
              <w:rPr>
                <w:rFonts w:hint="eastAsia" w:ascii="仿宋" w:hAnsi="仿宋" w:eastAsia="仿宋" w:cs="仿宋"/>
                <w:sz w:val="22"/>
                <w:szCs w:val="22"/>
              </w:rPr>
              <w:t>PSX600L</w:t>
            </w:r>
          </w:p>
        </w:tc>
      </w:tr>
      <w:tr w14:paraId="7744AB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1" w:type="dxa"/>
            <w:noWrap w:val="0"/>
            <w:vAlign w:val="top"/>
          </w:tcPr>
          <w:p w14:paraId="1DFD888E">
            <w:pPr>
              <w:spacing w:line="240" w:lineRule="auto"/>
              <w:rPr>
                <w:rFonts w:hint="eastAsia" w:ascii="仿宋" w:hAnsi="仿宋" w:eastAsia="仿宋" w:cs="仿宋"/>
                <w:sz w:val="22"/>
                <w:szCs w:val="22"/>
              </w:rPr>
            </w:pPr>
            <w:r>
              <w:rPr>
                <w:rFonts w:hint="eastAsia" w:ascii="仿宋" w:hAnsi="仿宋" w:eastAsia="仿宋" w:cs="仿宋"/>
                <w:sz w:val="22"/>
                <w:szCs w:val="22"/>
              </w:rPr>
              <w:t>同步系统</w:t>
            </w:r>
          </w:p>
        </w:tc>
        <w:tc>
          <w:tcPr>
            <w:tcW w:w="2180" w:type="dxa"/>
            <w:noWrap w:val="0"/>
            <w:vAlign w:val="top"/>
          </w:tcPr>
          <w:p w14:paraId="344C776C">
            <w:pPr>
              <w:spacing w:line="240" w:lineRule="auto"/>
              <w:rPr>
                <w:rFonts w:hint="eastAsia" w:ascii="仿宋" w:hAnsi="仿宋" w:eastAsia="仿宋" w:cs="仿宋"/>
                <w:sz w:val="22"/>
                <w:szCs w:val="22"/>
              </w:rPr>
            </w:pPr>
            <w:r>
              <w:rPr>
                <w:rFonts w:hint="eastAsia" w:ascii="仿宋" w:hAnsi="仿宋" w:eastAsia="仿宋" w:cs="仿宋"/>
                <w:sz w:val="22"/>
                <w:szCs w:val="22"/>
              </w:rPr>
              <w:t>HY-8000</w:t>
            </w:r>
          </w:p>
        </w:tc>
        <w:tc>
          <w:tcPr>
            <w:tcW w:w="2081" w:type="dxa"/>
            <w:noWrap w:val="0"/>
            <w:vAlign w:val="top"/>
          </w:tcPr>
          <w:p w14:paraId="463D09EA">
            <w:pPr>
              <w:spacing w:line="240" w:lineRule="auto"/>
              <w:rPr>
                <w:rFonts w:hint="eastAsia" w:ascii="仿宋" w:hAnsi="仿宋" w:eastAsia="仿宋" w:cs="仿宋"/>
                <w:sz w:val="22"/>
                <w:szCs w:val="22"/>
              </w:rPr>
            </w:pPr>
          </w:p>
        </w:tc>
        <w:tc>
          <w:tcPr>
            <w:tcW w:w="2180" w:type="dxa"/>
            <w:noWrap w:val="0"/>
            <w:vAlign w:val="top"/>
          </w:tcPr>
          <w:p w14:paraId="2ADA7C4E">
            <w:pPr>
              <w:spacing w:line="240" w:lineRule="auto"/>
              <w:rPr>
                <w:rFonts w:hint="eastAsia" w:ascii="仿宋" w:hAnsi="仿宋" w:eastAsia="仿宋" w:cs="仿宋"/>
                <w:sz w:val="22"/>
                <w:szCs w:val="22"/>
              </w:rPr>
            </w:pPr>
          </w:p>
        </w:tc>
      </w:tr>
      <w:tr w14:paraId="005B97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1" w:type="dxa"/>
            <w:noWrap w:val="0"/>
            <w:vAlign w:val="top"/>
          </w:tcPr>
          <w:p w14:paraId="00266C91">
            <w:pPr>
              <w:spacing w:line="240" w:lineRule="auto"/>
              <w:rPr>
                <w:rFonts w:hint="eastAsia" w:ascii="仿宋" w:hAnsi="仿宋" w:eastAsia="仿宋" w:cs="仿宋"/>
                <w:sz w:val="22"/>
                <w:szCs w:val="22"/>
              </w:rPr>
            </w:pPr>
            <w:bookmarkStart w:id="379" w:name="_Toc15792"/>
          </w:p>
        </w:tc>
        <w:tc>
          <w:tcPr>
            <w:tcW w:w="2180" w:type="dxa"/>
            <w:noWrap w:val="0"/>
            <w:vAlign w:val="top"/>
          </w:tcPr>
          <w:p w14:paraId="44A77D7A">
            <w:pPr>
              <w:spacing w:line="240" w:lineRule="auto"/>
              <w:rPr>
                <w:rFonts w:hint="eastAsia" w:ascii="仿宋" w:hAnsi="仿宋" w:eastAsia="仿宋" w:cs="仿宋"/>
                <w:sz w:val="22"/>
                <w:szCs w:val="22"/>
              </w:rPr>
            </w:pPr>
          </w:p>
        </w:tc>
        <w:tc>
          <w:tcPr>
            <w:tcW w:w="2081" w:type="dxa"/>
            <w:noWrap w:val="0"/>
            <w:vAlign w:val="top"/>
          </w:tcPr>
          <w:p w14:paraId="07F8A630">
            <w:pPr>
              <w:spacing w:line="240" w:lineRule="auto"/>
              <w:rPr>
                <w:rFonts w:hint="eastAsia" w:ascii="仿宋" w:hAnsi="仿宋" w:eastAsia="仿宋" w:cs="仿宋"/>
                <w:sz w:val="22"/>
                <w:szCs w:val="22"/>
              </w:rPr>
            </w:pPr>
          </w:p>
        </w:tc>
        <w:tc>
          <w:tcPr>
            <w:tcW w:w="2180" w:type="dxa"/>
            <w:noWrap w:val="0"/>
            <w:vAlign w:val="top"/>
          </w:tcPr>
          <w:p w14:paraId="4CD43E89">
            <w:pPr>
              <w:spacing w:line="240" w:lineRule="auto"/>
              <w:rPr>
                <w:rFonts w:hint="eastAsia" w:ascii="仿宋" w:hAnsi="仿宋" w:eastAsia="仿宋" w:cs="仿宋"/>
                <w:sz w:val="22"/>
                <w:szCs w:val="22"/>
              </w:rPr>
            </w:pPr>
          </w:p>
        </w:tc>
      </w:tr>
    </w:tbl>
    <w:p w14:paraId="5740C580">
      <w:pPr>
        <w:pStyle w:val="3"/>
        <w:pageBreakBefore w:val="0"/>
        <w:kinsoku/>
        <w:wordWrap/>
        <w:overflowPunct/>
        <w:topLinePunct w:val="0"/>
        <w:bidi w:val="0"/>
        <w:spacing w:before="100" w:after="100" w:line="560" w:lineRule="atLeast"/>
        <w:rPr>
          <w:rFonts w:hint="eastAsia" w:ascii="Times New Roman" w:hAnsi="Times New Roman" w:eastAsia="楷体" w:cs="Times New Roman"/>
          <w:b w:val="0"/>
          <w:bCs w:val="0"/>
          <w:sz w:val="32"/>
          <w:lang w:val="en-US" w:eastAsia="zh-CN"/>
        </w:rPr>
      </w:pPr>
      <w:r>
        <w:rPr>
          <w:rFonts w:hint="eastAsia" w:ascii="Times New Roman" w:hAnsi="Times New Roman" w:eastAsia="楷体" w:cs="Times New Roman"/>
          <w:b w:val="0"/>
          <w:bCs w:val="0"/>
          <w:sz w:val="32"/>
          <w:lang w:val="en-US" w:eastAsia="zh-CN"/>
        </w:rPr>
        <w:t>9 远动测控屏技术数据</w:t>
      </w:r>
      <w:bookmarkEnd w:id="379"/>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6"/>
        <w:gridCol w:w="1796"/>
        <w:gridCol w:w="2475"/>
        <w:gridCol w:w="2165"/>
      </w:tblGrid>
      <w:tr w14:paraId="50FE27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noWrap w:val="0"/>
            <w:vAlign w:val="top"/>
          </w:tcPr>
          <w:p w14:paraId="58B2F031">
            <w:pPr>
              <w:spacing w:line="240" w:lineRule="auto"/>
              <w:rPr>
                <w:rFonts w:hint="eastAsia" w:ascii="仿宋" w:hAnsi="仿宋" w:eastAsia="仿宋" w:cs="仿宋"/>
                <w:sz w:val="22"/>
                <w:szCs w:val="22"/>
              </w:rPr>
            </w:pPr>
            <w:r>
              <w:rPr>
                <w:rFonts w:hint="eastAsia" w:ascii="仿宋" w:hAnsi="仿宋" w:eastAsia="仿宋" w:cs="仿宋"/>
                <w:sz w:val="22"/>
                <w:szCs w:val="22"/>
              </w:rPr>
              <w:t>名称</w:t>
            </w:r>
          </w:p>
        </w:tc>
        <w:tc>
          <w:tcPr>
            <w:tcW w:w="1796" w:type="dxa"/>
            <w:noWrap w:val="0"/>
            <w:vAlign w:val="top"/>
          </w:tcPr>
          <w:p w14:paraId="5BFAF02A">
            <w:pPr>
              <w:spacing w:line="240" w:lineRule="auto"/>
              <w:rPr>
                <w:rFonts w:hint="eastAsia" w:ascii="仿宋" w:hAnsi="仿宋" w:eastAsia="仿宋" w:cs="仿宋"/>
                <w:sz w:val="22"/>
                <w:szCs w:val="22"/>
              </w:rPr>
            </w:pPr>
            <w:r>
              <w:rPr>
                <w:rFonts w:hint="eastAsia" w:ascii="仿宋" w:hAnsi="仿宋" w:eastAsia="仿宋" w:cs="仿宋"/>
                <w:sz w:val="22"/>
                <w:szCs w:val="22"/>
              </w:rPr>
              <w:t>远动测控屏</w:t>
            </w:r>
          </w:p>
        </w:tc>
        <w:tc>
          <w:tcPr>
            <w:tcW w:w="2475" w:type="dxa"/>
            <w:noWrap w:val="0"/>
            <w:vAlign w:val="top"/>
          </w:tcPr>
          <w:p w14:paraId="1F1FD714">
            <w:pPr>
              <w:spacing w:line="240" w:lineRule="auto"/>
              <w:rPr>
                <w:rFonts w:hint="eastAsia" w:ascii="仿宋" w:hAnsi="仿宋" w:eastAsia="仿宋" w:cs="仿宋"/>
                <w:sz w:val="22"/>
                <w:szCs w:val="22"/>
              </w:rPr>
            </w:pPr>
            <w:r>
              <w:rPr>
                <w:rFonts w:hint="eastAsia" w:ascii="仿宋" w:hAnsi="仿宋" w:eastAsia="仿宋" w:cs="仿宋"/>
                <w:sz w:val="22"/>
                <w:szCs w:val="22"/>
              </w:rPr>
              <w:t>数量</w:t>
            </w:r>
          </w:p>
        </w:tc>
        <w:tc>
          <w:tcPr>
            <w:tcW w:w="2165" w:type="dxa"/>
            <w:noWrap w:val="0"/>
            <w:vAlign w:val="top"/>
          </w:tcPr>
          <w:p w14:paraId="6B9AE31F">
            <w:pPr>
              <w:spacing w:line="240" w:lineRule="auto"/>
              <w:rPr>
                <w:rFonts w:hint="eastAsia" w:ascii="仿宋" w:hAnsi="仿宋" w:eastAsia="仿宋" w:cs="仿宋"/>
                <w:sz w:val="22"/>
                <w:szCs w:val="22"/>
              </w:rPr>
            </w:pPr>
            <w:r>
              <w:rPr>
                <w:rFonts w:hint="eastAsia" w:ascii="仿宋" w:hAnsi="仿宋" w:eastAsia="仿宋" w:cs="仿宋"/>
                <w:sz w:val="22"/>
                <w:szCs w:val="22"/>
              </w:rPr>
              <w:t>1台</w:t>
            </w:r>
          </w:p>
        </w:tc>
      </w:tr>
      <w:tr w14:paraId="29F959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noWrap w:val="0"/>
            <w:vAlign w:val="top"/>
          </w:tcPr>
          <w:p w14:paraId="4A38AFAF">
            <w:pPr>
              <w:spacing w:line="240" w:lineRule="auto"/>
              <w:rPr>
                <w:rFonts w:hint="eastAsia" w:ascii="仿宋" w:hAnsi="仿宋" w:eastAsia="仿宋" w:cs="仿宋"/>
                <w:sz w:val="22"/>
                <w:szCs w:val="22"/>
              </w:rPr>
            </w:pPr>
            <w:r>
              <w:rPr>
                <w:rFonts w:hint="eastAsia" w:ascii="仿宋" w:hAnsi="仿宋" w:eastAsia="仿宋" w:cs="仿宋"/>
                <w:sz w:val="22"/>
                <w:szCs w:val="22"/>
              </w:rPr>
              <w:t>生产厂家</w:t>
            </w:r>
          </w:p>
        </w:tc>
        <w:tc>
          <w:tcPr>
            <w:tcW w:w="6436" w:type="dxa"/>
            <w:gridSpan w:val="3"/>
            <w:noWrap w:val="0"/>
            <w:vAlign w:val="top"/>
          </w:tcPr>
          <w:p w14:paraId="45DC27C1">
            <w:pPr>
              <w:spacing w:line="240" w:lineRule="auto"/>
              <w:rPr>
                <w:rFonts w:hint="eastAsia" w:ascii="仿宋" w:hAnsi="仿宋" w:eastAsia="仿宋" w:cs="仿宋"/>
                <w:sz w:val="22"/>
                <w:szCs w:val="22"/>
              </w:rPr>
            </w:pPr>
            <w:r>
              <w:rPr>
                <w:rFonts w:hint="eastAsia" w:ascii="仿宋" w:hAnsi="仿宋" w:eastAsia="仿宋" w:cs="仿宋"/>
                <w:sz w:val="22"/>
                <w:szCs w:val="22"/>
              </w:rPr>
              <w:t>南京自动化股份有限公司</w:t>
            </w:r>
          </w:p>
        </w:tc>
      </w:tr>
      <w:tr w14:paraId="21F3D7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noWrap w:val="0"/>
            <w:vAlign w:val="top"/>
          </w:tcPr>
          <w:p w14:paraId="5A5E7D44">
            <w:pPr>
              <w:spacing w:line="240" w:lineRule="auto"/>
              <w:rPr>
                <w:rFonts w:hint="eastAsia" w:ascii="仿宋" w:hAnsi="仿宋" w:eastAsia="仿宋" w:cs="仿宋"/>
                <w:sz w:val="22"/>
                <w:szCs w:val="22"/>
              </w:rPr>
            </w:pPr>
            <w:r>
              <w:rPr>
                <w:rFonts w:hint="eastAsia" w:ascii="仿宋" w:hAnsi="仿宋" w:eastAsia="仿宋" w:cs="仿宋"/>
                <w:sz w:val="22"/>
                <w:szCs w:val="22"/>
              </w:rPr>
              <w:t>型号</w:t>
            </w:r>
          </w:p>
        </w:tc>
        <w:tc>
          <w:tcPr>
            <w:tcW w:w="1796" w:type="dxa"/>
            <w:noWrap w:val="0"/>
            <w:vAlign w:val="top"/>
          </w:tcPr>
          <w:p w14:paraId="2FA7F9B8">
            <w:pPr>
              <w:spacing w:line="240" w:lineRule="auto"/>
              <w:rPr>
                <w:rFonts w:hint="eastAsia" w:ascii="仿宋" w:hAnsi="仿宋" w:eastAsia="仿宋" w:cs="仿宋"/>
                <w:sz w:val="22"/>
                <w:szCs w:val="22"/>
              </w:rPr>
            </w:pPr>
            <w:r>
              <w:rPr>
                <w:rFonts w:hint="eastAsia" w:ascii="仿宋" w:hAnsi="仿宋" w:eastAsia="仿宋" w:cs="仿宋"/>
                <w:sz w:val="22"/>
                <w:szCs w:val="22"/>
              </w:rPr>
              <w:t>GPSG-02</w:t>
            </w:r>
          </w:p>
        </w:tc>
        <w:tc>
          <w:tcPr>
            <w:tcW w:w="2475" w:type="dxa"/>
            <w:noWrap w:val="0"/>
            <w:vAlign w:val="top"/>
          </w:tcPr>
          <w:p w14:paraId="3250647B">
            <w:pPr>
              <w:spacing w:line="240" w:lineRule="auto"/>
              <w:rPr>
                <w:rFonts w:hint="eastAsia" w:ascii="仿宋" w:hAnsi="仿宋" w:eastAsia="仿宋" w:cs="仿宋"/>
                <w:sz w:val="22"/>
                <w:szCs w:val="22"/>
              </w:rPr>
            </w:pPr>
            <w:r>
              <w:rPr>
                <w:rFonts w:hint="eastAsia" w:ascii="仿宋" w:hAnsi="仿宋" w:eastAsia="仿宋" w:cs="仿宋"/>
                <w:sz w:val="22"/>
                <w:szCs w:val="22"/>
              </w:rPr>
              <w:t>数字式综合测控装置</w:t>
            </w:r>
          </w:p>
        </w:tc>
        <w:tc>
          <w:tcPr>
            <w:tcW w:w="2165" w:type="dxa"/>
            <w:noWrap w:val="0"/>
            <w:vAlign w:val="top"/>
          </w:tcPr>
          <w:p w14:paraId="1127F731">
            <w:pPr>
              <w:spacing w:line="240" w:lineRule="auto"/>
              <w:rPr>
                <w:rFonts w:hint="eastAsia" w:ascii="仿宋" w:hAnsi="仿宋" w:eastAsia="仿宋" w:cs="仿宋"/>
                <w:sz w:val="22"/>
                <w:szCs w:val="22"/>
              </w:rPr>
            </w:pPr>
            <w:r>
              <w:rPr>
                <w:rFonts w:hint="eastAsia" w:ascii="仿宋" w:hAnsi="仿宋" w:eastAsia="仿宋" w:cs="仿宋"/>
                <w:sz w:val="22"/>
                <w:szCs w:val="22"/>
              </w:rPr>
              <w:t>PSR661</w:t>
            </w:r>
          </w:p>
        </w:tc>
      </w:tr>
      <w:tr w14:paraId="700870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noWrap w:val="0"/>
            <w:vAlign w:val="top"/>
          </w:tcPr>
          <w:p w14:paraId="2DFA2030">
            <w:pPr>
              <w:spacing w:line="240" w:lineRule="auto"/>
              <w:rPr>
                <w:rFonts w:hint="eastAsia" w:ascii="仿宋" w:hAnsi="仿宋" w:eastAsia="仿宋" w:cs="仿宋"/>
                <w:sz w:val="22"/>
                <w:szCs w:val="22"/>
              </w:rPr>
            </w:pPr>
            <w:r>
              <w:rPr>
                <w:rFonts w:hint="eastAsia" w:ascii="仿宋" w:hAnsi="仿宋" w:eastAsia="仿宋" w:cs="仿宋"/>
                <w:sz w:val="22"/>
                <w:szCs w:val="22"/>
              </w:rPr>
              <w:t>集中规约转换装置</w:t>
            </w:r>
          </w:p>
        </w:tc>
        <w:tc>
          <w:tcPr>
            <w:tcW w:w="1796" w:type="dxa"/>
            <w:noWrap w:val="0"/>
            <w:vAlign w:val="top"/>
          </w:tcPr>
          <w:p w14:paraId="399ECC89">
            <w:pPr>
              <w:spacing w:line="240" w:lineRule="auto"/>
              <w:rPr>
                <w:rFonts w:hint="eastAsia" w:ascii="仿宋" w:hAnsi="仿宋" w:eastAsia="仿宋" w:cs="仿宋"/>
                <w:sz w:val="22"/>
                <w:szCs w:val="22"/>
              </w:rPr>
            </w:pPr>
            <w:r>
              <w:rPr>
                <w:rFonts w:hint="eastAsia" w:ascii="仿宋" w:hAnsi="仿宋" w:eastAsia="仿宋" w:cs="仿宋"/>
                <w:sz w:val="22"/>
                <w:szCs w:val="22"/>
              </w:rPr>
              <w:t>PSX643</w:t>
            </w:r>
          </w:p>
        </w:tc>
        <w:tc>
          <w:tcPr>
            <w:tcW w:w="2475" w:type="dxa"/>
            <w:noWrap w:val="0"/>
            <w:vAlign w:val="top"/>
          </w:tcPr>
          <w:p w14:paraId="1D8E91F8">
            <w:pPr>
              <w:spacing w:line="240" w:lineRule="auto"/>
              <w:rPr>
                <w:rFonts w:hint="eastAsia" w:ascii="仿宋" w:hAnsi="仿宋" w:eastAsia="仿宋" w:cs="仿宋"/>
                <w:sz w:val="22"/>
                <w:szCs w:val="22"/>
              </w:rPr>
            </w:pPr>
          </w:p>
        </w:tc>
        <w:tc>
          <w:tcPr>
            <w:tcW w:w="2165" w:type="dxa"/>
            <w:noWrap w:val="0"/>
            <w:vAlign w:val="top"/>
          </w:tcPr>
          <w:p w14:paraId="6E70AD58">
            <w:pPr>
              <w:spacing w:line="240" w:lineRule="auto"/>
              <w:rPr>
                <w:rFonts w:hint="eastAsia" w:ascii="仿宋" w:hAnsi="仿宋" w:eastAsia="仿宋" w:cs="仿宋"/>
                <w:sz w:val="22"/>
                <w:szCs w:val="22"/>
              </w:rPr>
            </w:pPr>
          </w:p>
        </w:tc>
      </w:tr>
      <w:tr w14:paraId="2B9B6A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noWrap w:val="0"/>
            <w:vAlign w:val="top"/>
          </w:tcPr>
          <w:p w14:paraId="3360E138">
            <w:pPr>
              <w:spacing w:line="240" w:lineRule="auto"/>
              <w:rPr>
                <w:rFonts w:hint="eastAsia" w:ascii="仿宋" w:hAnsi="仿宋" w:eastAsia="仿宋" w:cs="仿宋"/>
                <w:sz w:val="22"/>
                <w:szCs w:val="22"/>
              </w:rPr>
            </w:pPr>
          </w:p>
        </w:tc>
        <w:tc>
          <w:tcPr>
            <w:tcW w:w="1796" w:type="dxa"/>
            <w:noWrap w:val="0"/>
            <w:vAlign w:val="top"/>
          </w:tcPr>
          <w:p w14:paraId="3EB846CB">
            <w:pPr>
              <w:spacing w:line="240" w:lineRule="auto"/>
              <w:rPr>
                <w:rFonts w:hint="eastAsia" w:ascii="仿宋" w:hAnsi="仿宋" w:eastAsia="仿宋" w:cs="仿宋"/>
                <w:sz w:val="22"/>
                <w:szCs w:val="22"/>
              </w:rPr>
            </w:pPr>
          </w:p>
        </w:tc>
        <w:tc>
          <w:tcPr>
            <w:tcW w:w="2475" w:type="dxa"/>
            <w:noWrap w:val="0"/>
            <w:vAlign w:val="top"/>
          </w:tcPr>
          <w:p w14:paraId="1CDFFF1E">
            <w:pPr>
              <w:spacing w:line="240" w:lineRule="auto"/>
              <w:rPr>
                <w:rFonts w:hint="eastAsia" w:ascii="仿宋" w:hAnsi="仿宋" w:eastAsia="仿宋" w:cs="仿宋"/>
                <w:sz w:val="22"/>
                <w:szCs w:val="22"/>
              </w:rPr>
            </w:pPr>
          </w:p>
        </w:tc>
        <w:tc>
          <w:tcPr>
            <w:tcW w:w="2165" w:type="dxa"/>
            <w:noWrap w:val="0"/>
            <w:vAlign w:val="top"/>
          </w:tcPr>
          <w:p w14:paraId="5BC7E50C">
            <w:pPr>
              <w:spacing w:line="240" w:lineRule="auto"/>
              <w:rPr>
                <w:rFonts w:hint="eastAsia" w:ascii="仿宋" w:hAnsi="仿宋" w:eastAsia="仿宋" w:cs="仿宋"/>
                <w:sz w:val="22"/>
                <w:szCs w:val="22"/>
              </w:rPr>
            </w:pPr>
          </w:p>
        </w:tc>
      </w:tr>
    </w:tbl>
    <w:p w14:paraId="7860FE21">
      <w:pPr>
        <w:spacing w:line="240" w:lineRule="auto"/>
        <w:rPr>
          <w:rFonts w:hint="eastAsia" w:ascii="仿宋" w:hAnsi="仿宋" w:eastAsia="仿宋" w:cs="仿宋"/>
          <w:sz w:val="22"/>
          <w:szCs w:val="22"/>
        </w:rPr>
      </w:pPr>
    </w:p>
    <w:p w14:paraId="4D6D1081">
      <w:pPr>
        <w:pStyle w:val="3"/>
        <w:pageBreakBefore w:val="0"/>
        <w:kinsoku/>
        <w:wordWrap/>
        <w:overflowPunct/>
        <w:topLinePunct w:val="0"/>
        <w:bidi w:val="0"/>
        <w:spacing w:before="100" w:after="100" w:line="560" w:lineRule="atLeast"/>
        <w:rPr>
          <w:rFonts w:hint="eastAsia" w:ascii="Times New Roman" w:hAnsi="Times New Roman" w:eastAsia="楷体" w:cs="Times New Roman"/>
          <w:b w:val="0"/>
          <w:bCs w:val="0"/>
          <w:sz w:val="32"/>
          <w:lang w:val="en-US" w:eastAsia="zh-CN"/>
        </w:rPr>
      </w:pPr>
      <w:bookmarkStart w:id="380" w:name="_Toc28103"/>
      <w:r>
        <w:rPr>
          <w:rFonts w:hint="eastAsia" w:ascii="Times New Roman" w:hAnsi="Times New Roman" w:eastAsia="楷体" w:cs="Times New Roman"/>
          <w:b w:val="0"/>
          <w:bCs w:val="0"/>
          <w:sz w:val="32"/>
          <w:lang w:val="en-US" w:eastAsia="zh-CN"/>
        </w:rPr>
        <w:t>10 S-270D电池主要技术数据</w:t>
      </w:r>
      <w:bookmarkEnd w:id="380"/>
    </w:p>
    <w:tbl>
      <w:tblPr>
        <w:tblStyle w:val="3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6"/>
        <w:gridCol w:w="3612"/>
        <w:gridCol w:w="2131"/>
        <w:gridCol w:w="2081"/>
      </w:tblGrid>
      <w:tr w14:paraId="0DE4FA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noWrap w:val="0"/>
            <w:vAlign w:val="center"/>
          </w:tcPr>
          <w:p w14:paraId="570D6E8A">
            <w:pPr>
              <w:spacing w:line="240" w:lineRule="auto"/>
              <w:jc w:val="center"/>
              <w:rPr>
                <w:rFonts w:hint="eastAsia" w:ascii="仿宋" w:hAnsi="仿宋" w:eastAsia="仿宋" w:cs="仿宋"/>
                <w:sz w:val="22"/>
                <w:szCs w:val="22"/>
              </w:rPr>
            </w:pPr>
            <w:r>
              <w:rPr>
                <w:rFonts w:hint="eastAsia" w:ascii="仿宋" w:hAnsi="仿宋" w:eastAsia="仿宋" w:cs="仿宋"/>
                <w:sz w:val="22"/>
                <w:szCs w:val="22"/>
              </w:rPr>
              <w:t>序号</w:t>
            </w:r>
          </w:p>
        </w:tc>
        <w:tc>
          <w:tcPr>
            <w:tcW w:w="3612" w:type="dxa"/>
            <w:noWrap w:val="0"/>
            <w:vAlign w:val="center"/>
          </w:tcPr>
          <w:p w14:paraId="574CE031">
            <w:pPr>
              <w:spacing w:line="240" w:lineRule="auto"/>
              <w:jc w:val="center"/>
              <w:rPr>
                <w:rFonts w:hint="eastAsia" w:ascii="仿宋" w:hAnsi="仿宋" w:eastAsia="仿宋" w:cs="仿宋"/>
                <w:sz w:val="22"/>
                <w:szCs w:val="22"/>
              </w:rPr>
            </w:pPr>
            <w:r>
              <w:rPr>
                <w:rFonts w:hint="eastAsia" w:ascii="仿宋" w:hAnsi="仿宋" w:eastAsia="仿宋" w:cs="仿宋"/>
                <w:sz w:val="22"/>
                <w:szCs w:val="22"/>
              </w:rPr>
              <w:t>名        称</w:t>
            </w:r>
          </w:p>
        </w:tc>
        <w:tc>
          <w:tcPr>
            <w:tcW w:w="2131" w:type="dxa"/>
            <w:noWrap w:val="0"/>
            <w:vAlign w:val="center"/>
          </w:tcPr>
          <w:p w14:paraId="64004DCE">
            <w:pPr>
              <w:spacing w:line="240" w:lineRule="auto"/>
              <w:jc w:val="center"/>
              <w:rPr>
                <w:rFonts w:hint="eastAsia" w:ascii="仿宋" w:hAnsi="仿宋" w:eastAsia="仿宋" w:cs="仿宋"/>
                <w:sz w:val="22"/>
                <w:szCs w:val="22"/>
              </w:rPr>
            </w:pPr>
            <w:r>
              <w:rPr>
                <w:rFonts w:hint="eastAsia" w:ascii="仿宋" w:hAnsi="仿宋" w:eastAsia="仿宋" w:cs="仿宋"/>
                <w:sz w:val="22"/>
                <w:szCs w:val="22"/>
              </w:rPr>
              <w:t>技 术 参 数</w:t>
            </w:r>
          </w:p>
        </w:tc>
        <w:tc>
          <w:tcPr>
            <w:tcW w:w="2081" w:type="dxa"/>
            <w:noWrap w:val="0"/>
            <w:vAlign w:val="center"/>
          </w:tcPr>
          <w:p w14:paraId="7DC8F9D5">
            <w:pPr>
              <w:spacing w:line="240" w:lineRule="auto"/>
              <w:jc w:val="center"/>
              <w:rPr>
                <w:rFonts w:hint="eastAsia" w:ascii="仿宋" w:hAnsi="仿宋" w:eastAsia="仿宋" w:cs="仿宋"/>
                <w:sz w:val="22"/>
                <w:szCs w:val="22"/>
              </w:rPr>
            </w:pPr>
            <w:r>
              <w:rPr>
                <w:rFonts w:hint="eastAsia" w:ascii="仿宋" w:hAnsi="仿宋" w:eastAsia="仿宋" w:cs="仿宋"/>
                <w:sz w:val="22"/>
                <w:szCs w:val="22"/>
              </w:rPr>
              <w:t>备   注</w:t>
            </w:r>
          </w:p>
        </w:tc>
      </w:tr>
      <w:tr w14:paraId="001464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noWrap w:val="0"/>
            <w:vAlign w:val="center"/>
          </w:tcPr>
          <w:p w14:paraId="3A55991A">
            <w:pPr>
              <w:spacing w:line="240" w:lineRule="auto"/>
              <w:jc w:val="center"/>
              <w:rPr>
                <w:rFonts w:hint="eastAsia" w:ascii="仿宋" w:hAnsi="仿宋" w:eastAsia="仿宋" w:cs="仿宋"/>
                <w:sz w:val="22"/>
                <w:szCs w:val="22"/>
              </w:rPr>
            </w:pPr>
            <w:r>
              <w:rPr>
                <w:rFonts w:hint="eastAsia" w:ascii="仿宋" w:hAnsi="仿宋" w:eastAsia="仿宋" w:cs="仿宋"/>
                <w:sz w:val="22"/>
                <w:szCs w:val="22"/>
              </w:rPr>
              <w:t>1</w:t>
            </w:r>
          </w:p>
        </w:tc>
        <w:tc>
          <w:tcPr>
            <w:tcW w:w="3612" w:type="dxa"/>
            <w:noWrap w:val="0"/>
            <w:vAlign w:val="top"/>
          </w:tcPr>
          <w:p w14:paraId="0E360C0E">
            <w:pPr>
              <w:spacing w:line="240" w:lineRule="auto"/>
              <w:rPr>
                <w:rFonts w:hint="eastAsia" w:ascii="仿宋" w:hAnsi="仿宋" w:eastAsia="仿宋" w:cs="仿宋"/>
                <w:sz w:val="22"/>
                <w:szCs w:val="22"/>
              </w:rPr>
            </w:pPr>
            <w:r>
              <w:rPr>
                <w:rFonts w:hint="eastAsia" w:ascii="仿宋" w:hAnsi="仿宋" w:eastAsia="仿宋" w:cs="仿宋"/>
                <w:sz w:val="22"/>
                <w:szCs w:val="22"/>
              </w:rPr>
              <w:t>型式</w:t>
            </w:r>
          </w:p>
        </w:tc>
        <w:tc>
          <w:tcPr>
            <w:tcW w:w="2131" w:type="dxa"/>
            <w:noWrap w:val="0"/>
            <w:vAlign w:val="top"/>
          </w:tcPr>
          <w:p w14:paraId="5C0EC3B9">
            <w:pPr>
              <w:spacing w:line="240" w:lineRule="auto"/>
              <w:rPr>
                <w:rFonts w:hint="eastAsia" w:ascii="仿宋" w:hAnsi="仿宋" w:eastAsia="仿宋" w:cs="仿宋"/>
                <w:sz w:val="22"/>
                <w:szCs w:val="22"/>
              </w:rPr>
            </w:pPr>
            <w:r>
              <w:rPr>
                <w:rFonts w:hint="eastAsia" w:ascii="仿宋" w:hAnsi="仿宋" w:eastAsia="仿宋" w:cs="仿宋"/>
                <w:sz w:val="22"/>
                <w:szCs w:val="22"/>
              </w:rPr>
              <w:t>S-270D</w:t>
            </w:r>
          </w:p>
        </w:tc>
        <w:tc>
          <w:tcPr>
            <w:tcW w:w="2081" w:type="dxa"/>
            <w:noWrap w:val="0"/>
            <w:vAlign w:val="top"/>
          </w:tcPr>
          <w:p w14:paraId="46F34841">
            <w:pPr>
              <w:spacing w:line="240" w:lineRule="auto"/>
              <w:rPr>
                <w:rFonts w:hint="eastAsia" w:ascii="仿宋" w:hAnsi="仿宋" w:eastAsia="仿宋" w:cs="仿宋"/>
                <w:sz w:val="22"/>
                <w:szCs w:val="22"/>
              </w:rPr>
            </w:pPr>
          </w:p>
        </w:tc>
      </w:tr>
      <w:tr w14:paraId="704218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noWrap w:val="0"/>
            <w:vAlign w:val="center"/>
          </w:tcPr>
          <w:p w14:paraId="3993C28F">
            <w:pPr>
              <w:spacing w:line="240" w:lineRule="auto"/>
              <w:jc w:val="center"/>
              <w:rPr>
                <w:rFonts w:hint="eastAsia" w:ascii="仿宋" w:hAnsi="仿宋" w:eastAsia="仿宋" w:cs="仿宋"/>
                <w:sz w:val="22"/>
                <w:szCs w:val="22"/>
              </w:rPr>
            </w:pPr>
            <w:r>
              <w:rPr>
                <w:rFonts w:hint="eastAsia" w:ascii="仿宋" w:hAnsi="仿宋" w:eastAsia="仿宋" w:cs="仿宋"/>
                <w:sz w:val="22"/>
                <w:szCs w:val="22"/>
              </w:rPr>
              <w:t>2</w:t>
            </w:r>
          </w:p>
        </w:tc>
        <w:tc>
          <w:tcPr>
            <w:tcW w:w="3612" w:type="dxa"/>
            <w:noWrap w:val="0"/>
            <w:vAlign w:val="top"/>
          </w:tcPr>
          <w:p w14:paraId="784E4008">
            <w:pPr>
              <w:spacing w:line="240" w:lineRule="auto"/>
              <w:rPr>
                <w:rFonts w:hint="eastAsia" w:ascii="仿宋" w:hAnsi="仿宋" w:eastAsia="仿宋" w:cs="仿宋"/>
                <w:sz w:val="22"/>
                <w:szCs w:val="22"/>
              </w:rPr>
            </w:pPr>
            <w:r>
              <w:rPr>
                <w:rFonts w:hint="eastAsia" w:ascii="仿宋" w:hAnsi="仿宋" w:eastAsia="仿宋" w:cs="仿宋"/>
                <w:sz w:val="22"/>
                <w:szCs w:val="22"/>
              </w:rPr>
              <w:t>型号</w:t>
            </w:r>
          </w:p>
        </w:tc>
        <w:tc>
          <w:tcPr>
            <w:tcW w:w="2131" w:type="dxa"/>
            <w:noWrap w:val="0"/>
            <w:vAlign w:val="top"/>
          </w:tcPr>
          <w:p w14:paraId="655A6291">
            <w:pPr>
              <w:spacing w:line="240" w:lineRule="auto"/>
              <w:rPr>
                <w:rFonts w:hint="eastAsia" w:ascii="仿宋" w:hAnsi="仿宋" w:eastAsia="仿宋" w:cs="仿宋"/>
                <w:sz w:val="22"/>
                <w:szCs w:val="22"/>
              </w:rPr>
            </w:pPr>
            <w:r>
              <w:rPr>
                <w:rFonts w:hint="eastAsia" w:ascii="仿宋" w:hAnsi="仿宋" w:eastAsia="仿宋" w:cs="仿宋"/>
                <w:sz w:val="22"/>
                <w:szCs w:val="22"/>
              </w:rPr>
              <w:t>S-270D（280W）</w:t>
            </w:r>
          </w:p>
        </w:tc>
        <w:tc>
          <w:tcPr>
            <w:tcW w:w="2081" w:type="dxa"/>
            <w:noWrap w:val="0"/>
            <w:vAlign w:val="top"/>
          </w:tcPr>
          <w:p w14:paraId="78123538">
            <w:pPr>
              <w:spacing w:line="240" w:lineRule="auto"/>
              <w:rPr>
                <w:rFonts w:hint="eastAsia" w:ascii="仿宋" w:hAnsi="仿宋" w:eastAsia="仿宋" w:cs="仿宋"/>
                <w:sz w:val="22"/>
                <w:szCs w:val="22"/>
              </w:rPr>
            </w:pPr>
          </w:p>
        </w:tc>
      </w:tr>
      <w:tr w14:paraId="47DF64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noWrap w:val="0"/>
            <w:vAlign w:val="center"/>
          </w:tcPr>
          <w:p w14:paraId="7ABAFE99">
            <w:pPr>
              <w:spacing w:line="240" w:lineRule="auto"/>
              <w:jc w:val="center"/>
              <w:rPr>
                <w:rFonts w:hint="eastAsia" w:ascii="仿宋" w:hAnsi="仿宋" w:eastAsia="仿宋" w:cs="仿宋"/>
                <w:sz w:val="22"/>
                <w:szCs w:val="22"/>
              </w:rPr>
            </w:pPr>
            <w:r>
              <w:rPr>
                <w:rFonts w:hint="eastAsia" w:ascii="仿宋" w:hAnsi="仿宋" w:eastAsia="仿宋" w:cs="仿宋"/>
                <w:sz w:val="22"/>
                <w:szCs w:val="22"/>
              </w:rPr>
              <w:t>3</w:t>
            </w:r>
          </w:p>
        </w:tc>
        <w:tc>
          <w:tcPr>
            <w:tcW w:w="3612" w:type="dxa"/>
            <w:noWrap w:val="0"/>
            <w:vAlign w:val="top"/>
          </w:tcPr>
          <w:p w14:paraId="011523FF">
            <w:pPr>
              <w:spacing w:line="240" w:lineRule="auto"/>
              <w:rPr>
                <w:rFonts w:hint="eastAsia" w:ascii="仿宋" w:hAnsi="仿宋" w:eastAsia="仿宋" w:cs="仿宋"/>
                <w:sz w:val="22"/>
                <w:szCs w:val="22"/>
              </w:rPr>
            </w:pPr>
            <w:r>
              <w:rPr>
                <w:rFonts w:hint="eastAsia" w:ascii="仿宋" w:hAnsi="仿宋" w:eastAsia="仿宋" w:cs="仿宋"/>
                <w:sz w:val="22"/>
                <w:szCs w:val="22"/>
              </w:rPr>
              <w:t>外形尺寸</w:t>
            </w:r>
          </w:p>
        </w:tc>
        <w:tc>
          <w:tcPr>
            <w:tcW w:w="2131" w:type="dxa"/>
            <w:noWrap w:val="0"/>
            <w:vAlign w:val="top"/>
          </w:tcPr>
          <w:p w14:paraId="325C5FE8">
            <w:pPr>
              <w:spacing w:line="240" w:lineRule="auto"/>
              <w:rPr>
                <w:rFonts w:hint="eastAsia" w:ascii="仿宋" w:hAnsi="仿宋" w:eastAsia="仿宋" w:cs="仿宋"/>
                <w:sz w:val="22"/>
                <w:szCs w:val="22"/>
              </w:rPr>
            </w:pPr>
            <w:r>
              <w:rPr>
                <w:rFonts w:hint="eastAsia" w:ascii="仿宋" w:hAnsi="仿宋" w:eastAsia="仿宋" w:cs="仿宋"/>
                <w:sz w:val="22"/>
                <w:szCs w:val="22"/>
              </w:rPr>
              <w:t>1956*992*50</w:t>
            </w:r>
          </w:p>
        </w:tc>
        <w:tc>
          <w:tcPr>
            <w:tcW w:w="2081" w:type="dxa"/>
            <w:noWrap w:val="0"/>
            <w:vAlign w:val="top"/>
          </w:tcPr>
          <w:p w14:paraId="35C7DDB6">
            <w:pPr>
              <w:spacing w:line="240" w:lineRule="auto"/>
              <w:rPr>
                <w:rFonts w:hint="eastAsia" w:ascii="仿宋" w:hAnsi="仿宋" w:eastAsia="仿宋" w:cs="仿宋"/>
                <w:sz w:val="22"/>
                <w:szCs w:val="22"/>
              </w:rPr>
            </w:pPr>
          </w:p>
        </w:tc>
      </w:tr>
      <w:tr w14:paraId="2ADAAE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noWrap w:val="0"/>
            <w:vAlign w:val="center"/>
          </w:tcPr>
          <w:p w14:paraId="32F85817">
            <w:pPr>
              <w:spacing w:line="240" w:lineRule="auto"/>
              <w:jc w:val="center"/>
              <w:rPr>
                <w:rFonts w:hint="eastAsia" w:ascii="仿宋" w:hAnsi="仿宋" w:eastAsia="仿宋" w:cs="仿宋"/>
                <w:sz w:val="22"/>
                <w:szCs w:val="22"/>
              </w:rPr>
            </w:pPr>
            <w:r>
              <w:rPr>
                <w:rFonts w:hint="eastAsia" w:ascii="仿宋" w:hAnsi="仿宋" w:eastAsia="仿宋" w:cs="仿宋"/>
                <w:sz w:val="22"/>
                <w:szCs w:val="22"/>
              </w:rPr>
              <w:t>4</w:t>
            </w:r>
          </w:p>
        </w:tc>
        <w:tc>
          <w:tcPr>
            <w:tcW w:w="3612" w:type="dxa"/>
            <w:noWrap w:val="0"/>
            <w:vAlign w:val="top"/>
          </w:tcPr>
          <w:p w14:paraId="39446A21">
            <w:pPr>
              <w:spacing w:line="240" w:lineRule="auto"/>
              <w:rPr>
                <w:rFonts w:hint="eastAsia" w:ascii="仿宋" w:hAnsi="仿宋" w:eastAsia="仿宋" w:cs="仿宋"/>
                <w:sz w:val="22"/>
                <w:szCs w:val="22"/>
              </w:rPr>
            </w:pPr>
            <w:r>
              <w:rPr>
                <w:rFonts w:hint="eastAsia" w:ascii="仿宋" w:hAnsi="仿宋" w:eastAsia="仿宋" w:cs="仿宋"/>
                <w:sz w:val="22"/>
                <w:szCs w:val="22"/>
              </w:rPr>
              <w:t>重量</w:t>
            </w:r>
          </w:p>
        </w:tc>
        <w:tc>
          <w:tcPr>
            <w:tcW w:w="2131" w:type="dxa"/>
            <w:noWrap w:val="0"/>
            <w:vAlign w:val="top"/>
          </w:tcPr>
          <w:p w14:paraId="5F182699">
            <w:pPr>
              <w:spacing w:line="240" w:lineRule="auto"/>
              <w:rPr>
                <w:rFonts w:hint="eastAsia" w:ascii="仿宋" w:hAnsi="仿宋" w:eastAsia="仿宋" w:cs="仿宋"/>
                <w:sz w:val="22"/>
                <w:szCs w:val="22"/>
              </w:rPr>
            </w:pPr>
            <w:r>
              <w:rPr>
                <w:rFonts w:hint="eastAsia" w:ascii="仿宋" w:hAnsi="仿宋" w:eastAsia="仿宋" w:cs="仿宋"/>
                <w:sz w:val="22"/>
                <w:szCs w:val="22"/>
              </w:rPr>
              <w:t>27㎏</w:t>
            </w:r>
          </w:p>
        </w:tc>
        <w:tc>
          <w:tcPr>
            <w:tcW w:w="2081" w:type="dxa"/>
            <w:noWrap w:val="0"/>
            <w:vAlign w:val="top"/>
          </w:tcPr>
          <w:p w14:paraId="538CA96D">
            <w:pPr>
              <w:spacing w:line="240" w:lineRule="auto"/>
              <w:rPr>
                <w:rFonts w:hint="eastAsia" w:ascii="仿宋" w:hAnsi="仿宋" w:eastAsia="仿宋" w:cs="仿宋"/>
                <w:sz w:val="22"/>
                <w:szCs w:val="22"/>
              </w:rPr>
            </w:pPr>
          </w:p>
        </w:tc>
      </w:tr>
      <w:tr w14:paraId="4AF70A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noWrap w:val="0"/>
            <w:vAlign w:val="center"/>
          </w:tcPr>
          <w:p w14:paraId="66148107">
            <w:pPr>
              <w:spacing w:line="240" w:lineRule="auto"/>
              <w:jc w:val="center"/>
              <w:rPr>
                <w:rFonts w:hint="eastAsia" w:ascii="仿宋" w:hAnsi="仿宋" w:eastAsia="仿宋" w:cs="仿宋"/>
                <w:sz w:val="22"/>
                <w:szCs w:val="22"/>
              </w:rPr>
            </w:pPr>
            <w:r>
              <w:rPr>
                <w:rFonts w:hint="eastAsia" w:ascii="仿宋" w:hAnsi="仿宋" w:eastAsia="仿宋" w:cs="仿宋"/>
                <w:sz w:val="22"/>
                <w:szCs w:val="22"/>
              </w:rPr>
              <w:t>5</w:t>
            </w:r>
          </w:p>
        </w:tc>
        <w:tc>
          <w:tcPr>
            <w:tcW w:w="7824" w:type="dxa"/>
            <w:gridSpan w:val="3"/>
            <w:noWrap w:val="0"/>
            <w:vAlign w:val="top"/>
          </w:tcPr>
          <w:p w14:paraId="49F65AD9">
            <w:pPr>
              <w:spacing w:line="240" w:lineRule="auto"/>
              <w:rPr>
                <w:rFonts w:hint="eastAsia" w:ascii="仿宋" w:hAnsi="仿宋" w:eastAsia="仿宋" w:cs="仿宋"/>
                <w:sz w:val="22"/>
                <w:szCs w:val="22"/>
              </w:rPr>
            </w:pPr>
            <w:r>
              <w:rPr>
                <w:rFonts w:hint="eastAsia" w:ascii="仿宋" w:hAnsi="仿宋" w:eastAsia="仿宋" w:cs="仿宋"/>
                <w:sz w:val="22"/>
                <w:szCs w:val="22"/>
              </w:rPr>
              <w:t>在AM1.5、1000W/M2辐射照度、25℃电池温度下数值</w:t>
            </w:r>
          </w:p>
        </w:tc>
      </w:tr>
      <w:tr w14:paraId="2AC291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noWrap w:val="0"/>
            <w:vAlign w:val="center"/>
          </w:tcPr>
          <w:p w14:paraId="1E75C474">
            <w:pPr>
              <w:spacing w:line="240" w:lineRule="auto"/>
              <w:jc w:val="center"/>
              <w:rPr>
                <w:rFonts w:hint="eastAsia" w:ascii="仿宋" w:hAnsi="仿宋" w:eastAsia="仿宋" w:cs="仿宋"/>
                <w:sz w:val="22"/>
                <w:szCs w:val="22"/>
                <w:lang w:val="en-US" w:eastAsia="zh-CN"/>
              </w:rPr>
            </w:pPr>
            <w:r>
              <w:rPr>
                <w:rFonts w:hint="eastAsia" w:ascii="仿宋" w:hAnsi="仿宋" w:eastAsia="仿宋" w:cs="仿宋"/>
                <w:sz w:val="22"/>
                <w:szCs w:val="22"/>
                <w:lang w:val="en-US" w:eastAsia="zh-CN"/>
              </w:rPr>
              <w:t>6</w:t>
            </w:r>
          </w:p>
        </w:tc>
        <w:tc>
          <w:tcPr>
            <w:tcW w:w="3612" w:type="dxa"/>
            <w:noWrap w:val="0"/>
            <w:vAlign w:val="top"/>
          </w:tcPr>
          <w:p w14:paraId="07CC5FC8">
            <w:pPr>
              <w:spacing w:line="240" w:lineRule="auto"/>
              <w:rPr>
                <w:rFonts w:hint="eastAsia" w:ascii="仿宋" w:hAnsi="仿宋" w:eastAsia="仿宋" w:cs="仿宋"/>
                <w:sz w:val="22"/>
                <w:szCs w:val="22"/>
              </w:rPr>
            </w:pPr>
            <w:r>
              <w:rPr>
                <w:rFonts w:hint="eastAsia" w:ascii="仿宋" w:hAnsi="仿宋" w:eastAsia="仿宋" w:cs="仿宋"/>
                <w:sz w:val="22"/>
                <w:szCs w:val="22"/>
              </w:rPr>
              <w:t>标准功率</w:t>
            </w:r>
          </w:p>
        </w:tc>
        <w:tc>
          <w:tcPr>
            <w:tcW w:w="2131" w:type="dxa"/>
            <w:noWrap w:val="0"/>
            <w:vAlign w:val="top"/>
          </w:tcPr>
          <w:p w14:paraId="25BE592F">
            <w:pPr>
              <w:spacing w:line="240" w:lineRule="auto"/>
              <w:rPr>
                <w:rFonts w:hint="eastAsia" w:ascii="仿宋" w:hAnsi="仿宋" w:eastAsia="仿宋" w:cs="仿宋"/>
                <w:sz w:val="22"/>
                <w:szCs w:val="22"/>
              </w:rPr>
            </w:pPr>
            <w:r>
              <w:rPr>
                <w:rFonts w:hint="eastAsia" w:ascii="仿宋" w:hAnsi="仿宋" w:eastAsia="仿宋" w:cs="仿宋"/>
                <w:sz w:val="22"/>
                <w:szCs w:val="22"/>
              </w:rPr>
              <w:t>280W</w:t>
            </w:r>
          </w:p>
        </w:tc>
        <w:tc>
          <w:tcPr>
            <w:tcW w:w="2081" w:type="dxa"/>
            <w:noWrap w:val="0"/>
            <w:vAlign w:val="top"/>
          </w:tcPr>
          <w:p w14:paraId="121BD318">
            <w:pPr>
              <w:spacing w:line="240" w:lineRule="auto"/>
              <w:rPr>
                <w:rFonts w:hint="eastAsia" w:ascii="仿宋" w:hAnsi="仿宋" w:eastAsia="仿宋" w:cs="仿宋"/>
                <w:sz w:val="22"/>
                <w:szCs w:val="22"/>
              </w:rPr>
            </w:pPr>
          </w:p>
        </w:tc>
      </w:tr>
      <w:tr w14:paraId="58844C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noWrap w:val="0"/>
            <w:vAlign w:val="center"/>
          </w:tcPr>
          <w:p w14:paraId="30B69DBB">
            <w:pPr>
              <w:spacing w:line="240" w:lineRule="auto"/>
              <w:jc w:val="center"/>
              <w:rPr>
                <w:rFonts w:hint="eastAsia" w:ascii="仿宋" w:hAnsi="仿宋" w:eastAsia="仿宋" w:cs="仿宋"/>
                <w:sz w:val="22"/>
                <w:szCs w:val="22"/>
                <w:lang w:val="en-US" w:eastAsia="zh-CN"/>
              </w:rPr>
            </w:pPr>
            <w:r>
              <w:rPr>
                <w:rFonts w:hint="eastAsia" w:ascii="仿宋" w:hAnsi="仿宋" w:eastAsia="仿宋" w:cs="仿宋"/>
                <w:sz w:val="22"/>
                <w:szCs w:val="22"/>
                <w:lang w:val="en-US" w:eastAsia="zh-CN"/>
              </w:rPr>
              <w:t>7</w:t>
            </w:r>
          </w:p>
        </w:tc>
        <w:tc>
          <w:tcPr>
            <w:tcW w:w="3612" w:type="dxa"/>
            <w:noWrap w:val="0"/>
            <w:vAlign w:val="top"/>
          </w:tcPr>
          <w:p w14:paraId="79CA8EEE">
            <w:pPr>
              <w:spacing w:line="240" w:lineRule="auto"/>
              <w:rPr>
                <w:rFonts w:hint="eastAsia" w:ascii="仿宋" w:hAnsi="仿宋" w:eastAsia="仿宋" w:cs="仿宋"/>
                <w:sz w:val="22"/>
                <w:szCs w:val="22"/>
              </w:rPr>
            </w:pPr>
            <w:r>
              <w:rPr>
                <w:rFonts w:hint="eastAsia" w:ascii="仿宋" w:hAnsi="仿宋" w:eastAsia="仿宋" w:cs="仿宋"/>
                <w:sz w:val="22"/>
                <w:szCs w:val="22"/>
              </w:rPr>
              <w:t>峰值电压</w:t>
            </w:r>
          </w:p>
        </w:tc>
        <w:tc>
          <w:tcPr>
            <w:tcW w:w="2131" w:type="dxa"/>
            <w:noWrap w:val="0"/>
            <w:vAlign w:val="top"/>
          </w:tcPr>
          <w:p w14:paraId="6A71F9C8">
            <w:pPr>
              <w:spacing w:line="240" w:lineRule="auto"/>
              <w:rPr>
                <w:rFonts w:hint="eastAsia" w:ascii="仿宋" w:hAnsi="仿宋" w:eastAsia="仿宋" w:cs="仿宋"/>
                <w:sz w:val="22"/>
                <w:szCs w:val="22"/>
              </w:rPr>
            </w:pPr>
            <w:r>
              <w:rPr>
                <w:rFonts w:hint="eastAsia" w:ascii="仿宋" w:hAnsi="仿宋" w:eastAsia="仿宋" w:cs="仿宋"/>
                <w:sz w:val="22"/>
                <w:szCs w:val="22"/>
              </w:rPr>
              <w:t>36V</w:t>
            </w:r>
          </w:p>
        </w:tc>
        <w:tc>
          <w:tcPr>
            <w:tcW w:w="2081" w:type="dxa"/>
            <w:noWrap w:val="0"/>
            <w:vAlign w:val="top"/>
          </w:tcPr>
          <w:p w14:paraId="4C1EB736">
            <w:pPr>
              <w:spacing w:line="240" w:lineRule="auto"/>
              <w:rPr>
                <w:rFonts w:hint="eastAsia" w:ascii="仿宋" w:hAnsi="仿宋" w:eastAsia="仿宋" w:cs="仿宋"/>
                <w:sz w:val="22"/>
                <w:szCs w:val="22"/>
              </w:rPr>
            </w:pPr>
          </w:p>
        </w:tc>
      </w:tr>
      <w:tr w14:paraId="0B11AA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noWrap w:val="0"/>
            <w:vAlign w:val="center"/>
          </w:tcPr>
          <w:p w14:paraId="72EB5EA9">
            <w:pPr>
              <w:spacing w:line="240" w:lineRule="auto"/>
              <w:jc w:val="center"/>
              <w:rPr>
                <w:rFonts w:hint="eastAsia" w:ascii="仿宋" w:hAnsi="仿宋" w:eastAsia="仿宋" w:cs="仿宋"/>
                <w:sz w:val="22"/>
                <w:szCs w:val="22"/>
                <w:lang w:val="en-US" w:eastAsia="zh-CN"/>
              </w:rPr>
            </w:pPr>
            <w:r>
              <w:rPr>
                <w:rFonts w:hint="eastAsia" w:ascii="仿宋" w:hAnsi="仿宋" w:eastAsia="仿宋" w:cs="仿宋"/>
                <w:sz w:val="22"/>
                <w:szCs w:val="22"/>
                <w:lang w:val="en-US" w:eastAsia="zh-CN"/>
              </w:rPr>
              <w:t>8</w:t>
            </w:r>
          </w:p>
        </w:tc>
        <w:tc>
          <w:tcPr>
            <w:tcW w:w="3612" w:type="dxa"/>
            <w:noWrap w:val="0"/>
            <w:vAlign w:val="top"/>
          </w:tcPr>
          <w:p w14:paraId="2D646E36">
            <w:pPr>
              <w:spacing w:line="240" w:lineRule="auto"/>
              <w:rPr>
                <w:rFonts w:hint="eastAsia" w:ascii="仿宋" w:hAnsi="仿宋" w:eastAsia="仿宋" w:cs="仿宋"/>
                <w:sz w:val="22"/>
                <w:szCs w:val="22"/>
              </w:rPr>
            </w:pPr>
            <w:r>
              <w:rPr>
                <w:rFonts w:hint="eastAsia" w:ascii="仿宋" w:hAnsi="仿宋" w:eastAsia="仿宋" w:cs="仿宋"/>
                <w:sz w:val="22"/>
                <w:szCs w:val="22"/>
              </w:rPr>
              <w:t>峰值电流</w:t>
            </w:r>
          </w:p>
        </w:tc>
        <w:tc>
          <w:tcPr>
            <w:tcW w:w="2131" w:type="dxa"/>
            <w:noWrap w:val="0"/>
            <w:vAlign w:val="top"/>
          </w:tcPr>
          <w:p w14:paraId="15680E40">
            <w:pPr>
              <w:spacing w:line="240" w:lineRule="auto"/>
              <w:rPr>
                <w:rFonts w:hint="eastAsia" w:ascii="仿宋" w:hAnsi="仿宋" w:eastAsia="仿宋" w:cs="仿宋"/>
                <w:sz w:val="22"/>
                <w:szCs w:val="22"/>
              </w:rPr>
            </w:pPr>
            <w:r>
              <w:rPr>
                <w:rFonts w:hint="eastAsia" w:ascii="仿宋" w:hAnsi="仿宋" w:eastAsia="仿宋" w:cs="仿宋"/>
                <w:sz w:val="22"/>
                <w:szCs w:val="22"/>
              </w:rPr>
              <w:t>7.78A</w:t>
            </w:r>
          </w:p>
        </w:tc>
        <w:tc>
          <w:tcPr>
            <w:tcW w:w="2081" w:type="dxa"/>
            <w:noWrap w:val="0"/>
            <w:vAlign w:val="top"/>
          </w:tcPr>
          <w:p w14:paraId="3E5C1F94">
            <w:pPr>
              <w:spacing w:line="240" w:lineRule="auto"/>
              <w:rPr>
                <w:rFonts w:hint="eastAsia" w:ascii="仿宋" w:hAnsi="仿宋" w:eastAsia="仿宋" w:cs="仿宋"/>
                <w:sz w:val="22"/>
                <w:szCs w:val="22"/>
              </w:rPr>
            </w:pPr>
          </w:p>
        </w:tc>
      </w:tr>
      <w:tr w14:paraId="6C83EC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noWrap w:val="0"/>
            <w:vAlign w:val="center"/>
          </w:tcPr>
          <w:p w14:paraId="2BE56275">
            <w:pPr>
              <w:spacing w:line="240" w:lineRule="auto"/>
              <w:jc w:val="center"/>
              <w:rPr>
                <w:rFonts w:hint="eastAsia" w:ascii="仿宋" w:hAnsi="仿宋" w:eastAsia="仿宋" w:cs="仿宋"/>
                <w:sz w:val="22"/>
                <w:szCs w:val="22"/>
                <w:lang w:val="en-US" w:eastAsia="zh-CN"/>
              </w:rPr>
            </w:pPr>
            <w:r>
              <w:rPr>
                <w:rFonts w:hint="eastAsia" w:ascii="仿宋" w:hAnsi="仿宋" w:eastAsia="仿宋" w:cs="仿宋"/>
                <w:sz w:val="22"/>
                <w:szCs w:val="22"/>
                <w:lang w:val="en-US" w:eastAsia="zh-CN"/>
              </w:rPr>
              <w:t>9</w:t>
            </w:r>
          </w:p>
        </w:tc>
        <w:tc>
          <w:tcPr>
            <w:tcW w:w="3612" w:type="dxa"/>
            <w:noWrap w:val="0"/>
            <w:vAlign w:val="top"/>
          </w:tcPr>
          <w:p w14:paraId="42935991">
            <w:pPr>
              <w:spacing w:line="240" w:lineRule="auto"/>
              <w:rPr>
                <w:rFonts w:hint="eastAsia" w:ascii="仿宋" w:hAnsi="仿宋" w:eastAsia="仿宋" w:cs="仿宋"/>
                <w:sz w:val="22"/>
                <w:szCs w:val="22"/>
              </w:rPr>
            </w:pPr>
            <w:r>
              <w:rPr>
                <w:rFonts w:hint="eastAsia" w:ascii="仿宋" w:hAnsi="仿宋" w:eastAsia="仿宋" w:cs="仿宋"/>
                <w:sz w:val="22"/>
                <w:szCs w:val="22"/>
              </w:rPr>
              <w:t>短路电流</w:t>
            </w:r>
          </w:p>
        </w:tc>
        <w:tc>
          <w:tcPr>
            <w:tcW w:w="2131" w:type="dxa"/>
            <w:noWrap w:val="0"/>
            <w:vAlign w:val="top"/>
          </w:tcPr>
          <w:p w14:paraId="27B57F0C">
            <w:pPr>
              <w:spacing w:line="240" w:lineRule="auto"/>
              <w:rPr>
                <w:rFonts w:hint="eastAsia" w:ascii="仿宋" w:hAnsi="仿宋" w:eastAsia="仿宋" w:cs="仿宋"/>
                <w:sz w:val="22"/>
                <w:szCs w:val="22"/>
              </w:rPr>
            </w:pPr>
            <w:r>
              <w:rPr>
                <w:rFonts w:hint="eastAsia" w:ascii="仿宋" w:hAnsi="仿宋" w:eastAsia="仿宋" w:cs="仿宋"/>
                <w:sz w:val="22"/>
                <w:szCs w:val="22"/>
              </w:rPr>
              <w:t>8.34A</w:t>
            </w:r>
          </w:p>
        </w:tc>
        <w:tc>
          <w:tcPr>
            <w:tcW w:w="2081" w:type="dxa"/>
            <w:noWrap w:val="0"/>
            <w:vAlign w:val="top"/>
          </w:tcPr>
          <w:p w14:paraId="3026E6E9">
            <w:pPr>
              <w:spacing w:line="240" w:lineRule="auto"/>
              <w:rPr>
                <w:rFonts w:hint="eastAsia" w:ascii="仿宋" w:hAnsi="仿宋" w:eastAsia="仿宋" w:cs="仿宋"/>
                <w:sz w:val="22"/>
                <w:szCs w:val="22"/>
              </w:rPr>
            </w:pPr>
          </w:p>
        </w:tc>
      </w:tr>
      <w:tr w14:paraId="1F71FC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noWrap w:val="0"/>
            <w:vAlign w:val="center"/>
          </w:tcPr>
          <w:p w14:paraId="65C5242F">
            <w:pPr>
              <w:spacing w:line="240" w:lineRule="auto"/>
              <w:jc w:val="center"/>
              <w:rPr>
                <w:rFonts w:hint="default" w:ascii="仿宋" w:hAnsi="仿宋" w:eastAsia="仿宋" w:cs="仿宋"/>
                <w:sz w:val="22"/>
                <w:szCs w:val="22"/>
                <w:lang w:val="en-US" w:eastAsia="zh-CN"/>
              </w:rPr>
            </w:pPr>
            <w:r>
              <w:rPr>
                <w:rFonts w:hint="eastAsia" w:ascii="仿宋" w:hAnsi="仿宋" w:eastAsia="仿宋" w:cs="仿宋"/>
                <w:sz w:val="22"/>
                <w:szCs w:val="22"/>
                <w:lang w:val="en-US" w:eastAsia="zh-CN"/>
              </w:rPr>
              <w:t>10</w:t>
            </w:r>
          </w:p>
        </w:tc>
        <w:tc>
          <w:tcPr>
            <w:tcW w:w="3612" w:type="dxa"/>
            <w:noWrap w:val="0"/>
            <w:vAlign w:val="top"/>
          </w:tcPr>
          <w:p w14:paraId="6A26C36A">
            <w:pPr>
              <w:spacing w:line="240" w:lineRule="auto"/>
              <w:rPr>
                <w:rFonts w:hint="eastAsia" w:ascii="仿宋" w:hAnsi="仿宋" w:eastAsia="仿宋" w:cs="仿宋"/>
                <w:sz w:val="22"/>
                <w:szCs w:val="22"/>
              </w:rPr>
            </w:pPr>
            <w:r>
              <w:rPr>
                <w:rFonts w:hint="eastAsia" w:ascii="仿宋" w:hAnsi="仿宋" w:eastAsia="仿宋" w:cs="仿宋"/>
                <w:sz w:val="22"/>
                <w:szCs w:val="22"/>
              </w:rPr>
              <w:t>开路电压</w:t>
            </w:r>
          </w:p>
        </w:tc>
        <w:tc>
          <w:tcPr>
            <w:tcW w:w="2131" w:type="dxa"/>
            <w:noWrap w:val="0"/>
            <w:vAlign w:val="top"/>
          </w:tcPr>
          <w:p w14:paraId="206BA1E7">
            <w:pPr>
              <w:spacing w:line="240" w:lineRule="auto"/>
              <w:rPr>
                <w:rFonts w:hint="eastAsia" w:ascii="仿宋" w:hAnsi="仿宋" w:eastAsia="仿宋" w:cs="仿宋"/>
                <w:sz w:val="22"/>
                <w:szCs w:val="22"/>
              </w:rPr>
            </w:pPr>
            <w:r>
              <w:rPr>
                <w:rFonts w:hint="eastAsia" w:ascii="仿宋" w:hAnsi="仿宋" w:eastAsia="仿宋" w:cs="仿宋"/>
                <w:sz w:val="22"/>
                <w:szCs w:val="22"/>
              </w:rPr>
              <w:t>44.8V</w:t>
            </w:r>
          </w:p>
        </w:tc>
        <w:tc>
          <w:tcPr>
            <w:tcW w:w="2081" w:type="dxa"/>
            <w:noWrap w:val="0"/>
            <w:vAlign w:val="top"/>
          </w:tcPr>
          <w:p w14:paraId="286FDF0B">
            <w:pPr>
              <w:spacing w:line="240" w:lineRule="auto"/>
              <w:rPr>
                <w:rFonts w:hint="eastAsia" w:ascii="仿宋" w:hAnsi="仿宋" w:eastAsia="仿宋" w:cs="仿宋"/>
                <w:sz w:val="22"/>
                <w:szCs w:val="22"/>
              </w:rPr>
            </w:pPr>
          </w:p>
        </w:tc>
      </w:tr>
      <w:tr w14:paraId="5B5DB6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noWrap w:val="0"/>
            <w:vAlign w:val="center"/>
          </w:tcPr>
          <w:p w14:paraId="1DBBC8A5">
            <w:pPr>
              <w:spacing w:line="240" w:lineRule="auto"/>
              <w:jc w:val="center"/>
              <w:rPr>
                <w:rFonts w:hint="default" w:ascii="仿宋" w:hAnsi="仿宋" w:eastAsia="仿宋" w:cs="仿宋"/>
                <w:sz w:val="22"/>
                <w:szCs w:val="22"/>
                <w:lang w:val="en-US" w:eastAsia="zh-CN"/>
              </w:rPr>
            </w:pPr>
            <w:r>
              <w:rPr>
                <w:rFonts w:hint="eastAsia" w:ascii="仿宋" w:hAnsi="仿宋" w:eastAsia="仿宋" w:cs="仿宋"/>
                <w:sz w:val="22"/>
                <w:szCs w:val="22"/>
                <w:lang w:val="en-US" w:eastAsia="zh-CN"/>
              </w:rPr>
              <w:t>11</w:t>
            </w:r>
          </w:p>
        </w:tc>
        <w:tc>
          <w:tcPr>
            <w:tcW w:w="3612" w:type="dxa"/>
            <w:noWrap w:val="0"/>
            <w:vAlign w:val="top"/>
          </w:tcPr>
          <w:p w14:paraId="6E0FF311">
            <w:pPr>
              <w:spacing w:line="240" w:lineRule="auto"/>
              <w:rPr>
                <w:rFonts w:hint="eastAsia" w:ascii="仿宋" w:hAnsi="仿宋" w:eastAsia="仿宋" w:cs="仿宋"/>
                <w:sz w:val="22"/>
                <w:szCs w:val="22"/>
              </w:rPr>
            </w:pPr>
            <w:r>
              <w:rPr>
                <w:rFonts w:hint="eastAsia" w:ascii="仿宋" w:hAnsi="仿宋" w:eastAsia="仿宋" w:cs="仿宋"/>
                <w:sz w:val="22"/>
                <w:szCs w:val="22"/>
              </w:rPr>
              <w:t>最大系统电压</w:t>
            </w:r>
          </w:p>
        </w:tc>
        <w:tc>
          <w:tcPr>
            <w:tcW w:w="2131" w:type="dxa"/>
            <w:noWrap w:val="0"/>
            <w:vAlign w:val="top"/>
          </w:tcPr>
          <w:p w14:paraId="7FE8D404">
            <w:pPr>
              <w:spacing w:line="240" w:lineRule="auto"/>
              <w:rPr>
                <w:rFonts w:hint="eastAsia" w:ascii="仿宋" w:hAnsi="仿宋" w:eastAsia="仿宋" w:cs="仿宋"/>
                <w:sz w:val="22"/>
                <w:szCs w:val="22"/>
              </w:rPr>
            </w:pPr>
            <w:r>
              <w:rPr>
                <w:rFonts w:hint="eastAsia" w:ascii="仿宋" w:hAnsi="仿宋" w:eastAsia="仿宋" w:cs="仿宋"/>
                <w:sz w:val="22"/>
                <w:szCs w:val="22"/>
              </w:rPr>
              <w:t>1000 V</w:t>
            </w:r>
          </w:p>
        </w:tc>
        <w:tc>
          <w:tcPr>
            <w:tcW w:w="2081" w:type="dxa"/>
            <w:noWrap w:val="0"/>
            <w:vAlign w:val="top"/>
          </w:tcPr>
          <w:p w14:paraId="3DE27BE0">
            <w:pPr>
              <w:spacing w:line="240" w:lineRule="auto"/>
              <w:rPr>
                <w:rFonts w:hint="eastAsia" w:ascii="仿宋" w:hAnsi="仿宋" w:eastAsia="仿宋" w:cs="仿宋"/>
                <w:sz w:val="22"/>
                <w:szCs w:val="22"/>
              </w:rPr>
            </w:pPr>
          </w:p>
        </w:tc>
      </w:tr>
      <w:tr w14:paraId="5986C4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noWrap w:val="0"/>
            <w:vAlign w:val="center"/>
          </w:tcPr>
          <w:p w14:paraId="10DF729B">
            <w:pPr>
              <w:spacing w:line="240" w:lineRule="auto"/>
              <w:jc w:val="center"/>
              <w:rPr>
                <w:rFonts w:hint="default" w:ascii="仿宋" w:hAnsi="仿宋" w:eastAsia="仿宋" w:cs="仿宋"/>
                <w:sz w:val="22"/>
                <w:szCs w:val="22"/>
                <w:lang w:val="en-US" w:eastAsia="zh-CN"/>
              </w:rPr>
            </w:pPr>
            <w:r>
              <w:rPr>
                <w:rFonts w:hint="eastAsia" w:ascii="仿宋" w:hAnsi="仿宋" w:eastAsia="仿宋" w:cs="仿宋"/>
                <w:sz w:val="22"/>
                <w:szCs w:val="22"/>
                <w:lang w:val="en-US" w:eastAsia="zh-CN"/>
              </w:rPr>
              <w:t>12</w:t>
            </w:r>
          </w:p>
        </w:tc>
        <w:tc>
          <w:tcPr>
            <w:tcW w:w="3612" w:type="dxa"/>
            <w:noWrap w:val="0"/>
            <w:vAlign w:val="top"/>
          </w:tcPr>
          <w:p w14:paraId="085B7751">
            <w:pPr>
              <w:spacing w:line="240" w:lineRule="auto"/>
              <w:rPr>
                <w:rFonts w:hint="eastAsia" w:ascii="仿宋" w:hAnsi="仿宋" w:eastAsia="仿宋" w:cs="仿宋"/>
                <w:sz w:val="22"/>
                <w:szCs w:val="22"/>
              </w:rPr>
            </w:pPr>
            <w:r>
              <w:rPr>
                <w:rFonts w:hint="eastAsia" w:ascii="仿宋" w:hAnsi="仿宋" w:eastAsia="仿宋" w:cs="仿宋"/>
                <w:sz w:val="22"/>
                <w:szCs w:val="22"/>
              </w:rPr>
              <w:t>最大开路电压</w:t>
            </w:r>
          </w:p>
        </w:tc>
        <w:tc>
          <w:tcPr>
            <w:tcW w:w="2131" w:type="dxa"/>
            <w:noWrap w:val="0"/>
            <w:vAlign w:val="top"/>
          </w:tcPr>
          <w:p w14:paraId="5385C548">
            <w:pPr>
              <w:spacing w:line="240" w:lineRule="auto"/>
              <w:rPr>
                <w:rFonts w:hint="eastAsia" w:ascii="仿宋" w:hAnsi="仿宋" w:eastAsia="仿宋" w:cs="仿宋"/>
                <w:sz w:val="22"/>
                <w:szCs w:val="22"/>
              </w:rPr>
            </w:pPr>
            <w:r>
              <w:rPr>
                <w:rFonts w:hint="eastAsia" w:ascii="仿宋" w:hAnsi="仿宋" w:eastAsia="仿宋" w:cs="仿宋"/>
                <w:sz w:val="22"/>
                <w:szCs w:val="22"/>
              </w:rPr>
              <w:t>53.1V</w:t>
            </w:r>
          </w:p>
        </w:tc>
        <w:tc>
          <w:tcPr>
            <w:tcW w:w="2081" w:type="dxa"/>
            <w:noWrap w:val="0"/>
            <w:vAlign w:val="top"/>
          </w:tcPr>
          <w:p w14:paraId="3404DC3E">
            <w:pPr>
              <w:spacing w:line="240" w:lineRule="auto"/>
              <w:rPr>
                <w:rFonts w:hint="eastAsia" w:ascii="仿宋" w:hAnsi="仿宋" w:eastAsia="仿宋" w:cs="仿宋"/>
                <w:sz w:val="22"/>
                <w:szCs w:val="22"/>
              </w:rPr>
            </w:pPr>
          </w:p>
        </w:tc>
      </w:tr>
      <w:tr w14:paraId="575201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noWrap w:val="0"/>
            <w:vAlign w:val="center"/>
          </w:tcPr>
          <w:p w14:paraId="6F774ED1">
            <w:pPr>
              <w:spacing w:line="240" w:lineRule="auto"/>
              <w:jc w:val="center"/>
              <w:rPr>
                <w:rFonts w:hint="default" w:ascii="仿宋" w:hAnsi="仿宋" w:eastAsia="仿宋" w:cs="仿宋"/>
                <w:sz w:val="22"/>
                <w:szCs w:val="22"/>
                <w:lang w:val="en-US" w:eastAsia="zh-CN"/>
              </w:rPr>
            </w:pPr>
            <w:r>
              <w:rPr>
                <w:rFonts w:hint="eastAsia" w:ascii="仿宋" w:hAnsi="仿宋" w:eastAsia="仿宋" w:cs="仿宋"/>
                <w:sz w:val="22"/>
                <w:szCs w:val="22"/>
                <w:lang w:val="en-US" w:eastAsia="zh-CN"/>
              </w:rPr>
              <w:t>13</w:t>
            </w:r>
          </w:p>
        </w:tc>
        <w:tc>
          <w:tcPr>
            <w:tcW w:w="3612" w:type="dxa"/>
            <w:noWrap w:val="0"/>
            <w:vAlign w:val="top"/>
          </w:tcPr>
          <w:p w14:paraId="43A3DB4B">
            <w:pPr>
              <w:spacing w:line="240" w:lineRule="auto"/>
              <w:rPr>
                <w:rFonts w:hint="eastAsia" w:ascii="仿宋" w:hAnsi="仿宋" w:eastAsia="仿宋" w:cs="仿宋"/>
                <w:sz w:val="22"/>
                <w:szCs w:val="22"/>
              </w:rPr>
            </w:pPr>
            <w:r>
              <w:rPr>
                <w:rFonts w:hint="eastAsia" w:ascii="仿宋" w:hAnsi="仿宋" w:eastAsia="仿宋" w:cs="仿宋"/>
                <w:sz w:val="22"/>
                <w:szCs w:val="22"/>
              </w:rPr>
              <w:t>温度范围</w:t>
            </w:r>
          </w:p>
        </w:tc>
        <w:tc>
          <w:tcPr>
            <w:tcW w:w="2131" w:type="dxa"/>
            <w:noWrap w:val="0"/>
            <w:vAlign w:val="top"/>
          </w:tcPr>
          <w:p w14:paraId="0008C3DF">
            <w:pPr>
              <w:spacing w:line="240" w:lineRule="auto"/>
              <w:rPr>
                <w:rFonts w:hint="eastAsia" w:ascii="仿宋" w:hAnsi="仿宋" w:eastAsia="仿宋" w:cs="仿宋"/>
                <w:sz w:val="22"/>
                <w:szCs w:val="22"/>
              </w:rPr>
            </w:pPr>
            <w:r>
              <w:rPr>
                <w:rFonts w:hint="eastAsia" w:ascii="仿宋" w:hAnsi="仿宋" w:eastAsia="仿宋" w:cs="仿宋"/>
                <w:sz w:val="22"/>
                <w:szCs w:val="22"/>
              </w:rPr>
              <w:t>-40℃</w:t>
            </w:r>
            <w:r>
              <w:rPr>
                <w:rFonts w:hint="eastAsia" w:ascii="仿宋" w:hAnsi="仿宋" w:eastAsia="仿宋" w:cs="仿宋"/>
                <w:sz w:val="22"/>
                <w:szCs w:val="22"/>
                <w:lang w:val="en-US" w:eastAsia="zh-CN"/>
              </w:rPr>
              <w:t>-</w:t>
            </w:r>
            <w:r>
              <w:rPr>
                <w:rFonts w:hint="eastAsia" w:ascii="仿宋" w:hAnsi="仿宋" w:eastAsia="仿宋" w:cs="仿宋"/>
                <w:sz w:val="22"/>
                <w:szCs w:val="22"/>
              </w:rPr>
              <w:t>+85℃</w:t>
            </w:r>
          </w:p>
        </w:tc>
        <w:tc>
          <w:tcPr>
            <w:tcW w:w="2081" w:type="dxa"/>
            <w:noWrap w:val="0"/>
            <w:vAlign w:val="top"/>
          </w:tcPr>
          <w:p w14:paraId="2D9FA59B">
            <w:pPr>
              <w:spacing w:line="240" w:lineRule="auto"/>
              <w:rPr>
                <w:rFonts w:hint="eastAsia" w:ascii="仿宋" w:hAnsi="仿宋" w:eastAsia="仿宋" w:cs="仿宋"/>
                <w:sz w:val="22"/>
                <w:szCs w:val="22"/>
              </w:rPr>
            </w:pPr>
          </w:p>
        </w:tc>
      </w:tr>
      <w:tr w14:paraId="4E60F0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noWrap w:val="0"/>
            <w:vAlign w:val="center"/>
          </w:tcPr>
          <w:p w14:paraId="7674AEBB">
            <w:pPr>
              <w:spacing w:line="240" w:lineRule="auto"/>
              <w:jc w:val="center"/>
              <w:rPr>
                <w:rFonts w:hint="default" w:ascii="仿宋" w:hAnsi="仿宋" w:eastAsia="仿宋" w:cs="仿宋"/>
                <w:sz w:val="22"/>
                <w:szCs w:val="22"/>
                <w:lang w:val="en-US" w:eastAsia="zh-CN"/>
              </w:rPr>
            </w:pPr>
            <w:r>
              <w:rPr>
                <w:rFonts w:hint="eastAsia" w:ascii="仿宋" w:hAnsi="仿宋" w:eastAsia="仿宋" w:cs="仿宋"/>
                <w:sz w:val="22"/>
                <w:szCs w:val="22"/>
                <w:lang w:val="en-US" w:eastAsia="zh-CN"/>
              </w:rPr>
              <w:t>14</w:t>
            </w:r>
          </w:p>
        </w:tc>
        <w:tc>
          <w:tcPr>
            <w:tcW w:w="3612" w:type="dxa"/>
            <w:noWrap w:val="0"/>
            <w:vAlign w:val="top"/>
          </w:tcPr>
          <w:p w14:paraId="7925A0DD">
            <w:pPr>
              <w:spacing w:line="240" w:lineRule="auto"/>
              <w:rPr>
                <w:rFonts w:hint="eastAsia" w:ascii="仿宋" w:hAnsi="仿宋" w:eastAsia="仿宋" w:cs="仿宋"/>
                <w:sz w:val="22"/>
                <w:szCs w:val="22"/>
              </w:rPr>
            </w:pPr>
            <w:r>
              <w:rPr>
                <w:rFonts w:hint="eastAsia" w:ascii="仿宋" w:hAnsi="仿宋" w:eastAsia="仿宋" w:cs="仿宋"/>
                <w:sz w:val="22"/>
                <w:szCs w:val="22"/>
              </w:rPr>
              <w:t>防护等级</w:t>
            </w:r>
          </w:p>
        </w:tc>
        <w:tc>
          <w:tcPr>
            <w:tcW w:w="2131" w:type="dxa"/>
            <w:noWrap w:val="0"/>
            <w:vAlign w:val="top"/>
          </w:tcPr>
          <w:p w14:paraId="505E6426">
            <w:pPr>
              <w:spacing w:line="240" w:lineRule="auto"/>
              <w:rPr>
                <w:rFonts w:hint="eastAsia" w:ascii="仿宋" w:hAnsi="仿宋" w:eastAsia="仿宋" w:cs="仿宋"/>
                <w:sz w:val="22"/>
                <w:szCs w:val="22"/>
              </w:rPr>
            </w:pPr>
            <w:r>
              <w:rPr>
                <w:rFonts w:hint="eastAsia" w:ascii="仿宋" w:hAnsi="仿宋" w:eastAsia="仿宋" w:cs="仿宋"/>
                <w:sz w:val="22"/>
                <w:szCs w:val="22"/>
              </w:rPr>
              <w:t>IP67</w:t>
            </w:r>
          </w:p>
        </w:tc>
        <w:tc>
          <w:tcPr>
            <w:tcW w:w="2081" w:type="dxa"/>
            <w:noWrap w:val="0"/>
            <w:vAlign w:val="top"/>
          </w:tcPr>
          <w:p w14:paraId="528BAA8E">
            <w:pPr>
              <w:spacing w:line="240" w:lineRule="auto"/>
              <w:rPr>
                <w:rFonts w:hint="eastAsia" w:ascii="仿宋" w:hAnsi="仿宋" w:eastAsia="仿宋" w:cs="仿宋"/>
                <w:sz w:val="22"/>
                <w:szCs w:val="22"/>
              </w:rPr>
            </w:pPr>
          </w:p>
        </w:tc>
      </w:tr>
    </w:tbl>
    <w:p w14:paraId="14CCB8AF">
      <w:pPr>
        <w:spacing w:line="240" w:lineRule="auto"/>
        <w:rPr>
          <w:rFonts w:hint="eastAsia" w:ascii="仿宋" w:hAnsi="仿宋" w:eastAsia="仿宋" w:cs="仿宋"/>
          <w:sz w:val="22"/>
          <w:szCs w:val="22"/>
          <w:lang w:val="zh-CN"/>
        </w:rPr>
      </w:pPr>
    </w:p>
    <w:sectPr>
      <w:footerReference r:id="rId15" w:type="default"/>
      <w:pgSz w:w="11907" w:h="16840"/>
      <w:pgMar w:top="1418" w:right="1418" w:bottom="1418" w:left="1418" w:header="851" w:footer="992" w:gutter="0"/>
      <w:pgBorders>
        <w:top w:val="none" w:sz="0" w:space="0"/>
        <w:left w:val="none" w:sz="0" w:space="0"/>
        <w:bottom w:val="none" w:sz="0" w:space="0"/>
        <w:right w:val="none" w:sz="0" w:space="0"/>
      </w:pgBorders>
      <w:pgNumType w:fmt="decimal"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1" w:usb1="080E0000" w:usb2="00000010" w:usb3="00000000" w:csb0="0004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 w:name="airal">
    <w:altName w:val="Times New Roman"/>
    <w:panose1 w:val="00000000000000000000"/>
    <w:charset w:val="00"/>
    <w:family w:val="auto"/>
    <w:pitch w:val="default"/>
    <w:sig w:usb0="00000003"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12D251">
    <w:pPr>
      <w:pStyle w:val="25"/>
      <w:jc w:val="center"/>
    </w:pPr>
  </w:p>
  <w:p w14:paraId="75220902">
    <w:pPr>
      <w:pStyle w:val="2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C8D2AE">
    <w:pPr>
      <w:pStyle w:val="25"/>
      <w:framePr w:wrap="around" w:vAnchor="text" w:hAnchor="margin" w:xAlign="center" w:y="1"/>
      <w:rPr>
        <w:rStyle w:val="42"/>
      </w:rPr>
    </w:pPr>
    <w:r>
      <w:fldChar w:fldCharType="begin"/>
    </w:r>
    <w:r>
      <w:rPr>
        <w:rStyle w:val="42"/>
      </w:rPr>
      <w:instrText xml:space="preserve">PAGE  </w:instrText>
    </w:r>
    <w:r>
      <w:fldChar w:fldCharType="end"/>
    </w:r>
  </w:p>
  <w:p w14:paraId="2F8632BA">
    <w:pPr>
      <w:pStyle w:val="2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B205EA">
    <w:pPr>
      <w:pStyle w:val="25"/>
      <w:jc w:val="center"/>
    </w:pPr>
  </w:p>
  <w:p w14:paraId="4741DD00">
    <w:pPr>
      <w:pStyle w:val="2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38910A">
    <w:pPr>
      <w:pStyle w:val="25"/>
      <w:rPr>
        <w:rFonts w:hint="eastAsi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13EEF7">
    <w:pPr>
      <w:pStyle w:val="25"/>
      <w:framePr w:wrap="around" w:vAnchor="text" w:hAnchor="margin" w:xAlign="center" w:y="1"/>
      <w:rPr>
        <w:rStyle w:val="42"/>
      </w:rPr>
    </w:pPr>
    <w:r>
      <w:fldChar w:fldCharType="begin"/>
    </w:r>
    <w:r>
      <w:rPr>
        <w:rStyle w:val="42"/>
      </w:rPr>
      <w:instrText xml:space="preserve">PAGE  </w:instrText>
    </w:r>
    <w:r>
      <w:fldChar w:fldCharType="separate"/>
    </w:r>
    <w:r>
      <w:fldChar w:fldCharType="end"/>
    </w:r>
  </w:p>
  <w:p w14:paraId="7E5E3620">
    <w:pPr>
      <w:pStyle w:val="25"/>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87A752">
    <w:pPr>
      <w:pStyle w:val="25"/>
      <w:ind w:firstLine="4230" w:firstLineChars="2350"/>
      <w:rPr>
        <w:rFonts w:hint="eastAsia"/>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A77B64">
    <w:pPr>
      <w:pStyle w:val="25"/>
      <w:tabs>
        <w:tab w:val="center" w:pos="4677"/>
        <w:tab w:val="clear" w:pos="4153"/>
      </w:tabs>
      <w:rPr>
        <w:rFonts w:hint="eastAsia"/>
      </w:rPr>
    </w:pPr>
    <w:r>
      <w:rPr>
        <w:rFonts w:hint="eastAsia"/>
      </w:rPr>
      <w:tab/>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8C8913">
    <w:pPr>
      <w:pStyle w:val="25"/>
      <w:tabs>
        <w:tab w:val="center" w:pos="4677"/>
        <w:tab w:val="clear" w:pos="4153"/>
      </w:tabs>
      <w:rPr>
        <w:rFonts w:hint="eastAsia"/>
      </w:rPr>
    </w:pPr>
    <w:r>
      <mc:AlternateContent>
        <mc:Choice Requires="wps">
          <w:drawing>
            <wp:anchor distT="0" distB="0" distL="114300" distR="114300" simplePos="0" relativeHeight="251659264" behindDoc="0" locked="0" layoutInCell="1" allowOverlap="1">
              <wp:simplePos x="0" y="0"/>
              <wp:positionH relativeFrom="margin">
                <wp:align>inside</wp:align>
              </wp:positionH>
              <wp:positionV relativeFrom="paragraph">
                <wp:posOffset>0</wp:posOffset>
              </wp:positionV>
              <wp:extent cx="1828800" cy="1828800"/>
              <wp:effectExtent l="0" t="0" r="0" b="0"/>
              <wp:wrapNone/>
              <wp:docPr id="11"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14:paraId="71136433">
                          <w:pPr>
                            <w:pStyle w:val="25"/>
                          </w:pPr>
                          <w:r>
                            <w:fldChar w:fldCharType="begin"/>
                          </w:r>
                          <w:r>
                            <w:instrText xml:space="preserve"> PAGE  \* MERGEFORMAT </w:instrText>
                          </w:r>
                          <w:r>
                            <w:fldChar w:fldCharType="separate"/>
                          </w:r>
                          <w:r>
                            <w:t>I</w:t>
                          </w:r>
                          <w:r>
                            <w:fldChar w:fldCharType="end"/>
                          </w:r>
                        </w:p>
                      </w:txbxContent>
                    </wps:txbx>
                    <wps:bodyPr vert="horz" wrap="none" lIns="0" tIns="0" rIns="0" bIns="0" anchor="t" anchorCtr="0" upright="0">
                      <a:spAutoFit/>
                    </wps:bodyPr>
                  </wps:wsp>
                </a:graphicData>
              </a:graphic>
            </wp:anchor>
          </w:drawing>
        </mc:Choice>
        <mc:Fallback>
          <w:pict>
            <v:shape id="文本框 12" o:spid="_x0000_s1026" o:spt="202" type="#_x0000_t202" style="position:absolute;left:0pt;margin-top:0pt;height:144pt;width:144pt;mso-position-horizontal:in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oaYJL0wAAAAUB&#10;AAAPAAAAAAAAAAEAIAAAACIAAABkcnMvZG93bnJldi54bWxQSwECFAAUAAAACACHTuJAqFe4NucB&#10;AADKAwAADgAAAAAAAAABACAAAAAiAQAAZHJzL2Uyb0RvYy54bWxQSwUGAAAAAAYABgBZAQAAewUA&#10;AAAA&#10;">
              <v:fill on="f" focussize="0,0"/>
              <v:stroke on="f" weight="1.25pt"/>
              <v:imagedata o:title=""/>
              <o:lock v:ext="edit" aspectratio="f"/>
              <v:textbox inset="0mm,0mm,0mm,0mm" style="mso-fit-shape-to-text:t;">
                <w:txbxContent>
                  <w:p w14:paraId="71136433">
                    <w:pPr>
                      <w:pStyle w:val="25"/>
                    </w:pPr>
                    <w:r>
                      <w:fldChar w:fldCharType="begin"/>
                    </w:r>
                    <w:r>
                      <w:instrText xml:space="preserve"> PAGE  \* MERGEFORMAT </w:instrText>
                    </w:r>
                    <w:r>
                      <w:fldChar w:fldCharType="separate"/>
                    </w:r>
                    <w:r>
                      <w:t>I</w:t>
                    </w:r>
                    <w:r>
                      <w:fldChar w:fldCharType="end"/>
                    </w:r>
                  </w:p>
                </w:txbxContent>
              </v:textbox>
            </v:shape>
          </w:pict>
        </mc:Fallback>
      </mc:AlternateContent>
    </w:r>
    <w:r>
      <w:rPr>
        <w:rFonts w:hint="eastAsia"/>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A80298">
    <w:pPr>
      <w:pStyle w:val="26"/>
      <w:pBdr>
        <w:top w:val="none" w:color="auto" w:sz="0" w:space="2"/>
        <w:bottom w:val="none" w:color="auto" w:sz="0" w:space="0"/>
      </w:pBdr>
      <w:rPr>
        <w:rFonts w:hint="eastAsia"/>
        <w:b/>
        <w:u w:val="single"/>
      </w:rPr>
    </w:pPr>
  </w:p>
  <w:p w14:paraId="20F25CC3">
    <w:pPr>
      <w:pStyle w:val="26"/>
      <w:pBdr>
        <w:top w:val="none" w:color="auto" w:sz="0" w:space="2"/>
        <w:bottom w:val="none" w:color="auto" w:sz="0" w:space="0"/>
      </w:pBdr>
      <w:rPr>
        <w:b/>
        <w:u w:val="singl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BE597D"/>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964B74">
    <w:pPr>
      <w:pStyle w:val="26"/>
      <w:pBdr>
        <w:bottom w:val="none" w:color="auto" w:sz="0" w:space="0"/>
      </w:pBdr>
      <w:ind w:right="42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D21749">
    <w:pPr>
      <w:pStyle w:val="26"/>
      <w:pBdr>
        <w:bottom w:val="none" w:color="auto" w:sz="0" w:space="1"/>
      </w:pBdr>
      <w:jc w:val="both"/>
      <w:rPr>
        <w:b/>
        <w:sz w:val="28"/>
        <w:szCs w:val="28"/>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4EEF29">
    <w:pPr>
      <w:pStyle w:val="26"/>
      <w:pBdr>
        <w:bottom w:val="none" w:color="auto" w:sz="0" w:space="1"/>
      </w:pBdr>
      <w:tabs>
        <w:tab w:val="left" w:pos="8681"/>
      </w:tabs>
      <w:jc w:val="left"/>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4"/>
    <w:multiLevelType w:val="multilevel"/>
    <w:tmpl w:val="00000004"/>
    <w:lvl w:ilvl="0" w:tentative="0">
      <w:start w:val="1"/>
      <w:numFmt w:val="decimal"/>
      <w:pStyle w:val="127"/>
      <w:lvlText w:val="%1 "/>
      <w:lvlJc w:val="left"/>
      <w:pPr>
        <w:tabs>
          <w:tab w:val="left" w:pos="425"/>
        </w:tabs>
        <w:ind w:left="425" w:hanging="425"/>
      </w:pPr>
    </w:lvl>
    <w:lvl w:ilvl="1" w:tentative="0">
      <w:start w:val="1"/>
      <w:numFmt w:val="decimal"/>
      <w:pStyle w:val="126"/>
      <w:lvlText w:val="%1.%2 "/>
      <w:lvlJc w:val="left"/>
      <w:pPr>
        <w:tabs>
          <w:tab w:val="left" w:pos="720"/>
        </w:tabs>
        <w:ind w:left="0" w:firstLine="0"/>
      </w:pPr>
    </w:lvl>
    <w:lvl w:ilvl="2" w:tentative="0">
      <w:start w:val="1"/>
      <w:numFmt w:val="decimal"/>
      <w:pStyle w:val="2"/>
      <w:lvlText w:val="%1.%2.%3 "/>
      <w:lvlJc w:val="left"/>
      <w:pPr>
        <w:tabs>
          <w:tab w:val="left" w:pos="720"/>
        </w:tabs>
        <w:ind w:left="0" w:firstLine="0"/>
      </w:pPr>
    </w:lvl>
    <w:lvl w:ilvl="3" w:tentative="0">
      <w:start w:val="1"/>
      <w:numFmt w:val="decimal"/>
      <w:pStyle w:val="5"/>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1">
    <w:nsid w:val="00000006"/>
    <w:multiLevelType w:val="multilevel"/>
    <w:tmpl w:val="00000006"/>
    <w:lvl w:ilvl="0" w:tentative="0">
      <w:start w:val="1"/>
      <w:numFmt w:val="decimal"/>
      <w:pStyle w:val="89"/>
      <w:lvlText w:val="(%1)"/>
      <w:lvlJc w:val="left"/>
      <w:pPr>
        <w:tabs>
          <w:tab w:val="left" w:pos="465"/>
        </w:tabs>
        <w:ind w:left="465" w:hanging="465"/>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000004D"/>
    <w:multiLevelType w:val="multilevel"/>
    <w:tmpl w:val="0000004D"/>
    <w:lvl w:ilvl="0" w:tentative="0">
      <w:start w:val="1"/>
      <w:numFmt w:val="decimal"/>
      <w:pStyle w:val="110"/>
      <w:lvlText w:val="%1．"/>
      <w:lvlJc w:val="left"/>
      <w:pPr>
        <w:tabs>
          <w:tab w:val="left" w:pos="360"/>
        </w:tabs>
        <w:ind w:left="360" w:hanging="360"/>
      </w:pPr>
      <w:rPr>
        <w:rFonts w:ascii="Times New Roman" w:hAnsi="Times New Roman"/>
      </w:rPr>
    </w:lvl>
    <w:lvl w:ilvl="1" w:tentative="0">
      <w:start w:val="1"/>
      <w:numFmt w:val="decimal"/>
      <w:pStyle w:val="97"/>
      <w:lvlText w:val="%2."/>
      <w:lvlJc w:val="left"/>
      <w:pPr>
        <w:tabs>
          <w:tab w:val="left" w:pos="1440"/>
        </w:tabs>
        <w:ind w:left="1440" w:hanging="360"/>
      </w:pPr>
    </w:lvl>
    <w:lvl w:ilvl="2" w:tentative="0">
      <w:start w:val="1"/>
      <w:numFmt w:val="decimal"/>
      <w:pStyle w:val="108"/>
      <w:lvlText w:val="%3."/>
      <w:lvlJc w:val="left"/>
      <w:pPr>
        <w:tabs>
          <w:tab w:val="left" w:pos="2160"/>
        </w:tabs>
        <w:ind w:left="2160" w:hanging="360"/>
      </w:pPr>
    </w:lvl>
    <w:lvl w:ilvl="3" w:tentative="0">
      <w:start w:val="1"/>
      <w:numFmt w:val="decimal"/>
      <w:pStyle w:val="95"/>
      <w:lvlText w:val="%4."/>
      <w:lvlJc w:val="left"/>
      <w:pPr>
        <w:tabs>
          <w:tab w:val="left" w:pos="2880"/>
        </w:tabs>
        <w:ind w:left="2880" w:hanging="360"/>
      </w:pPr>
    </w:lvl>
    <w:lvl w:ilvl="4" w:tentative="0">
      <w:start w:val="1"/>
      <w:numFmt w:val="decimal"/>
      <w:pStyle w:val="94"/>
      <w:lvlText w:val="%5."/>
      <w:lvlJc w:val="left"/>
      <w:pPr>
        <w:tabs>
          <w:tab w:val="left" w:pos="3600"/>
        </w:tabs>
        <w:ind w:left="3600" w:hanging="360"/>
      </w:pPr>
    </w:lvl>
    <w:lvl w:ilvl="5" w:tentative="0">
      <w:start w:val="1"/>
      <w:numFmt w:val="decimal"/>
      <w:pStyle w:val="93"/>
      <w:lvlText w:val="%6."/>
      <w:lvlJc w:val="left"/>
      <w:pPr>
        <w:tabs>
          <w:tab w:val="left" w:pos="4320"/>
        </w:tabs>
        <w:ind w:left="4320" w:hanging="360"/>
      </w:pPr>
    </w:lvl>
    <w:lvl w:ilvl="6" w:tentative="0">
      <w:start w:val="1"/>
      <w:numFmt w:val="decimal"/>
      <w:pStyle w:val="114"/>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00000080"/>
    <w:multiLevelType w:val="multilevel"/>
    <w:tmpl w:val="00000080"/>
    <w:lvl w:ilvl="0" w:tentative="0">
      <w:start w:val="1"/>
      <w:numFmt w:val="decimal"/>
      <w:pStyle w:val="132"/>
      <w:suff w:val="space"/>
      <w:lvlText w:val="%1"/>
      <w:lvlJc w:val="left"/>
      <w:pPr>
        <w:ind w:left="0" w:firstLine="0"/>
      </w:pPr>
      <w:rPr>
        <w:rFonts w:hint="default" w:ascii="宋体" w:hAnsi="宋体" w:eastAsia="宋体"/>
        <w:sz w:val="21"/>
        <w:szCs w:val="28"/>
      </w:rPr>
    </w:lvl>
    <w:lvl w:ilvl="1" w:tentative="0">
      <w:start w:val="1"/>
      <w:numFmt w:val="decimal"/>
      <w:suff w:val="space"/>
      <w:lvlText w:val="%1.%2"/>
      <w:lvlJc w:val="left"/>
      <w:pPr>
        <w:ind w:left="360" w:hanging="360"/>
      </w:pPr>
      <w:rPr>
        <w:rFonts w:hint="eastAsia" w:ascii="宋体" w:hAnsi="宋体" w:eastAsia="宋体"/>
        <w:b/>
        <w:i w:val="0"/>
        <w:sz w:val="21"/>
        <w:szCs w:val="21"/>
      </w:rPr>
    </w:lvl>
    <w:lvl w:ilvl="2" w:tentative="0">
      <w:start w:val="1"/>
      <w:numFmt w:val="decimal"/>
      <w:pStyle w:val="131"/>
      <w:suff w:val="space"/>
      <w:lvlText w:val="%1.%2.%3"/>
      <w:lvlJc w:val="left"/>
      <w:pPr>
        <w:ind w:left="1069" w:hanging="709"/>
      </w:pPr>
      <w:rPr>
        <w:rFonts w:hint="eastAsia" w:ascii="宋体" w:hAnsi="宋体" w:eastAsia="宋体"/>
        <w:b w:val="0"/>
      </w:rPr>
    </w:lvl>
    <w:lvl w:ilvl="3" w:tentative="0">
      <w:start w:val="1"/>
      <w:numFmt w:val="decimal"/>
      <w:pStyle w:val="130"/>
      <w:suff w:val="space"/>
      <w:lvlText w:val="%1.%2.%3.%4"/>
      <w:lvlJc w:val="left"/>
      <w:pPr>
        <w:ind w:left="0" w:firstLine="0"/>
      </w:pPr>
      <w:rPr>
        <w:rFonts w:hint="default" w:ascii="宋体" w:hAnsi="宋体" w:eastAsia="宋体"/>
        <w:b w:val="0"/>
        <w:color w:val="auto"/>
      </w:rPr>
    </w:lvl>
    <w:lvl w:ilvl="4" w:tentative="0">
      <w:start w:val="1"/>
      <w:numFmt w:val="decimal"/>
      <w:suff w:val="space"/>
      <w:lvlText w:val="%1.%2.%3.%4.%5"/>
      <w:lvlJc w:val="left"/>
      <w:pPr>
        <w:ind w:left="0" w:firstLine="0"/>
      </w:pPr>
      <w:rPr>
        <w:rFonts w:hint="default" w:ascii="宋体" w:hAnsi="宋体" w:eastAsia="宋体"/>
      </w:rPr>
    </w:lvl>
    <w:lvl w:ilvl="5" w:tentative="0">
      <w:start w:val="1"/>
      <w:numFmt w:val="decimal"/>
      <w:suff w:val="space"/>
      <w:lvlText w:val="%6)"/>
      <w:lvlJc w:val="left"/>
      <w:pPr>
        <w:ind w:left="0" w:firstLine="0"/>
      </w:pPr>
      <w:rPr>
        <w:rFonts w:hint="default"/>
      </w:rPr>
    </w:lvl>
    <w:lvl w:ilvl="6" w:tentative="0">
      <w:start w:val="1"/>
      <w:numFmt w:val="lowerLetter"/>
      <w:suff w:val="space"/>
      <w:lvlText w:val="%7."/>
      <w:lvlJc w:val="left"/>
      <w:pPr>
        <w:ind w:left="794" w:hanging="254"/>
      </w:pPr>
      <w:rPr>
        <w:rFonts w:hint="default"/>
      </w:rPr>
    </w:lvl>
    <w:lvl w:ilvl="7" w:tentative="0">
      <w:start w:val="1"/>
      <w:numFmt w:val="decimal"/>
      <w:lvlText w:val="%1.%2.%3.%4.%5.%6.%7.%8."/>
      <w:lvlJc w:val="left"/>
      <w:pPr>
        <w:tabs>
          <w:tab w:val="left" w:pos="1055"/>
        </w:tabs>
        <w:ind w:left="1055" w:hanging="1418"/>
      </w:pPr>
      <w:rPr>
        <w:rFonts w:hint="default"/>
      </w:rPr>
    </w:lvl>
    <w:lvl w:ilvl="8" w:tentative="0">
      <w:start w:val="1"/>
      <w:numFmt w:val="decimal"/>
      <w:lvlText w:val="%1.%2.%3.%4.%5.%6.%7.%8.%9."/>
      <w:lvlJc w:val="left"/>
      <w:pPr>
        <w:tabs>
          <w:tab w:val="left" w:pos="1195"/>
        </w:tabs>
        <w:ind w:left="1195" w:hanging="1558"/>
      </w:pPr>
      <w:rPr>
        <w:rFonts w:hint="default"/>
      </w:rPr>
    </w:lvl>
  </w:abstractNum>
  <w:abstractNum w:abstractNumId="4">
    <w:nsid w:val="059975A6"/>
    <w:multiLevelType w:val="multilevel"/>
    <w:tmpl w:val="059975A6"/>
    <w:lvl w:ilvl="0" w:tentative="0">
      <w:start w:val="1"/>
      <w:numFmt w:val="decimal"/>
      <w:pStyle w:val="107"/>
      <w:lvlText w:val="%1"/>
      <w:lvlJc w:val="left"/>
      <w:pPr>
        <w:ind w:left="1106" w:hanging="964"/>
      </w:pPr>
      <w:rPr>
        <w:rFonts w:hint="default" w:ascii="Arial" w:hAnsi="Arial" w:cs="Times New Roman"/>
        <w:b/>
        <w:i w:val="0"/>
        <w:sz w:val="21"/>
        <w:szCs w:val="21"/>
      </w:rPr>
    </w:lvl>
    <w:lvl w:ilvl="1" w:tentative="0">
      <w:start w:val="1"/>
      <w:numFmt w:val="decimal"/>
      <w:lvlText w:val="3.%2"/>
      <w:lvlJc w:val="left"/>
      <w:pPr>
        <w:ind w:left="964" w:hanging="964"/>
      </w:pPr>
      <w:rPr>
        <w:rFonts w:hint="default" w:ascii="Arial" w:hAnsi="Arial" w:cs="Arial"/>
        <w:b w:val="0"/>
        <w:i w:val="0"/>
        <w:sz w:val="21"/>
        <w:szCs w:val="21"/>
      </w:rPr>
    </w:lvl>
    <w:lvl w:ilvl="2" w:tentative="0">
      <w:start w:val="1"/>
      <w:numFmt w:val="decimal"/>
      <w:lvlText w:val="7.1.%3"/>
      <w:lvlJc w:val="left"/>
      <w:pPr>
        <w:ind w:left="964" w:hanging="964"/>
      </w:pPr>
      <w:rPr>
        <w:rFonts w:hint="eastAsia" w:cs="Times New Roman"/>
        <w:b/>
        <w:i w:val="0"/>
        <w:sz w:val="21"/>
        <w:szCs w:val="21"/>
      </w:rPr>
    </w:lvl>
    <w:lvl w:ilvl="3" w:tentative="0">
      <w:start w:val="1"/>
      <w:numFmt w:val="decimal"/>
      <w:pStyle w:val="91"/>
      <w:lvlText w:val="%1.%2.%3.%4"/>
      <w:lvlJc w:val="left"/>
      <w:pPr>
        <w:ind w:left="1106" w:hanging="964"/>
      </w:pPr>
      <w:rPr>
        <w:rFonts w:hint="default" w:ascii="airal" w:hAnsi="airal" w:cs="Times New Roman"/>
        <w:b/>
        <w:i w:val="0"/>
        <w:sz w:val="21"/>
        <w:szCs w:val="21"/>
      </w:rPr>
    </w:lvl>
    <w:lvl w:ilvl="4" w:tentative="0">
      <w:start w:val="1"/>
      <w:numFmt w:val="decimal"/>
      <w:lvlText w:val="%1.%2.%3.%4.%5"/>
      <w:lvlJc w:val="left"/>
      <w:pPr>
        <w:ind w:left="2551" w:hanging="850"/>
      </w:pPr>
      <w:rPr>
        <w:rFonts w:hint="eastAsia" w:cs="Times New Roman"/>
      </w:rPr>
    </w:lvl>
    <w:lvl w:ilvl="5" w:tentative="0">
      <w:start w:val="1"/>
      <w:numFmt w:val="decimal"/>
      <w:lvlText w:val="%1.%2.%3.%4.%5.%6"/>
      <w:lvlJc w:val="left"/>
      <w:pPr>
        <w:ind w:left="3260" w:hanging="1134"/>
      </w:pPr>
      <w:rPr>
        <w:rFonts w:hint="eastAsia" w:cs="Times New Roman"/>
      </w:rPr>
    </w:lvl>
    <w:lvl w:ilvl="6" w:tentative="0">
      <w:start w:val="1"/>
      <w:numFmt w:val="decimal"/>
      <w:lvlText w:val="%1.%2.%3.%4.%5.%6.%7"/>
      <w:lvlJc w:val="left"/>
      <w:pPr>
        <w:ind w:left="3827" w:hanging="1276"/>
      </w:pPr>
      <w:rPr>
        <w:rFonts w:hint="eastAsia" w:cs="Times New Roman"/>
      </w:rPr>
    </w:lvl>
    <w:lvl w:ilvl="7" w:tentative="0">
      <w:start w:val="1"/>
      <w:numFmt w:val="decimal"/>
      <w:lvlText w:val="%1.%2.%3.%4.%5.%6.%7.%8"/>
      <w:lvlJc w:val="left"/>
      <w:pPr>
        <w:ind w:left="4394" w:hanging="1418"/>
      </w:pPr>
      <w:rPr>
        <w:rFonts w:hint="eastAsia" w:cs="Times New Roman"/>
      </w:rPr>
    </w:lvl>
    <w:lvl w:ilvl="8" w:tentative="0">
      <w:start w:val="1"/>
      <w:numFmt w:val="decimal"/>
      <w:lvlText w:val="%1.%2.%3.%4.%5.%6.%7.%8.%9"/>
      <w:lvlJc w:val="left"/>
      <w:pPr>
        <w:ind w:left="5102" w:hanging="1700"/>
      </w:pPr>
      <w:rPr>
        <w:rFonts w:hint="eastAsia" w:cs="Times New Roman"/>
      </w:rPr>
    </w:lvl>
  </w:abstractNum>
  <w:abstractNum w:abstractNumId="5">
    <w:nsid w:val="44C50F90"/>
    <w:multiLevelType w:val="multilevel"/>
    <w:tmpl w:val="44C50F90"/>
    <w:lvl w:ilvl="0" w:tentative="0">
      <w:start w:val="1"/>
      <w:numFmt w:val="lowerLetter"/>
      <w:pStyle w:val="104"/>
      <w:lvlText w:val="%1)"/>
      <w:lvlJc w:val="left"/>
      <w:pPr>
        <w:tabs>
          <w:tab w:val="left" w:pos="840"/>
        </w:tabs>
        <w:ind w:left="839" w:hanging="419"/>
      </w:pPr>
      <w:rPr>
        <w:rFonts w:hint="eastAsia" w:ascii="宋体" w:eastAsia="宋体"/>
        <w:b w:val="0"/>
        <w:i w:val="0"/>
        <w:sz w:val="21"/>
        <w:szCs w:val="21"/>
      </w:rPr>
    </w:lvl>
    <w:lvl w:ilvl="1" w:tentative="0">
      <w:start w:val="1"/>
      <w:numFmt w:val="decimal"/>
      <w:pStyle w:val="92"/>
      <w:lvlText w:val="%2)"/>
      <w:lvlJc w:val="left"/>
      <w:pPr>
        <w:tabs>
          <w:tab w:val="left" w:pos="1260"/>
        </w:tabs>
        <w:ind w:left="1259" w:hanging="419"/>
      </w:pPr>
      <w:rPr>
        <w:rFonts w:hint="eastAsia"/>
      </w:rPr>
    </w:lvl>
    <w:lvl w:ilvl="2" w:tentative="0">
      <w:start w:val="1"/>
      <w:numFmt w:val="decimal"/>
      <w:pStyle w:val="106"/>
      <w:lvlText w:val="(%3)"/>
      <w:lvlJc w:val="left"/>
      <w:pPr>
        <w:tabs>
          <w:tab w:val="left" w:pos="0"/>
        </w:tabs>
        <w:ind w:left="1679" w:hanging="420"/>
      </w:pPr>
      <w:rPr>
        <w:rFonts w:hint="eastAsia" w:ascii="宋体" w:eastAsia="宋体"/>
        <w:b w:val="0"/>
        <w:i w:val="0"/>
        <w:sz w:val="21"/>
        <w:szCs w:val="21"/>
      </w:rPr>
    </w:lvl>
    <w:lvl w:ilvl="3" w:tentative="0">
      <w:start w:val="1"/>
      <w:numFmt w:val="decimal"/>
      <w:lvlText w:val="%4."/>
      <w:lvlJc w:val="left"/>
      <w:pPr>
        <w:tabs>
          <w:tab w:val="left" w:pos="2100"/>
        </w:tabs>
        <w:ind w:left="2099" w:hanging="419"/>
      </w:pPr>
      <w:rPr>
        <w:rFonts w:hint="eastAsia"/>
      </w:rPr>
    </w:lvl>
    <w:lvl w:ilvl="4" w:tentative="0">
      <w:start w:val="1"/>
      <w:numFmt w:val="lowerLetter"/>
      <w:lvlText w:val="%5)"/>
      <w:lvlJc w:val="left"/>
      <w:pPr>
        <w:tabs>
          <w:tab w:val="left" w:pos="2520"/>
        </w:tabs>
        <w:ind w:left="2519" w:hanging="419"/>
      </w:pPr>
      <w:rPr>
        <w:rFonts w:hint="eastAsia"/>
      </w:rPr>
    </w:lvl>
    <w:lvl w:ilvl="5" w:tentative="0">
      <w:start w:val="1"/>
      <w:numFmt w:val="lowerRoman"/>
      <w:lvlText w:val="%6."/>
      <w:lvlJc w:val="right"/>
      <w:pPr>
        <w:tabs>
          <w:tab w:val="left" w:pos="2940"/>
        </w:tabs>
        <w:ind w:left="2939" w:hanging="419"/>
      </w:pPr>
      <w:rPr>
        <w:rFonts w:hint="eastAsia"/>
      </w:rPr>
    </w:lvl>
    <w:lvl w:ilvl="6" w:tentative="0">
      <w:start w:val="1"/>
      <w:numFmt w:val="decimal"/>
      <w:lvlText w:val="%7."/>
      <w:lvlJc w:val="left"/>
      <w:pPr>
        <w:tabs>
          <w:tab w:val="left" w:pos="3360"/>
        </w:tabs>
        <w:ind w:left="3359" w:hanging="419"/>
      </w:pPr>
      <w:rPr>
        <w:rFonts w:hint="eastAsia"/>
      </w:rPr>
    </w:lvl>
    <w:lvl w:ilvl="7" w:tentative="0">
      <w:start w:val="1"/>
      <w:numFmt w:val="lowerLetter"/>
      <w:lvlText w:val="%8)"/>
      <w:lvlJc w:val="left"/>
      <w:pPr>
        <w:tabs>
          <w:tab w:val="left" w:pos="3780"/>
        </w:tabs>
        <w:ind w:left="3779" w:hanging="419"/>
      </w:pPr>
      <w:rPr>
        <w:rFonts w:hint="eastAsia"/>
      </w:rPr>
    </w:lvl>
    <w:lvl w:ilvl="8" w:tentative="0">
      <w:start w:val="1"/>
      <w:numFmt w:val="lowerRoman"/>
      <w:lvlText w:val="%9."/>
      <w:lvlJc w:val="right"/>
      <w:pPr>
        <w:tabs>
          <w:tab w:val="left" w:pos="4200"/>
        </w:tabs>
        <w:ind w:left="4199" w:hanging="419"/>
      </w:pPr>
      <w:rPr>
        <w:rFonts w:hint="eastAsia"/>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210"/>
  <w:drawingGridVerticalSpacing w:val="-7946"/>
  <w:displayHorizontalDrawingGridEvery w:val="1"/>
  <w:displayVerticalDrawingGridEvery w:val="1"/>
  <w:noPunctuationKerning w:val="1"/>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18A7"/>
    <w:rsid w:val="00023A24"/>
    <w:rsid w:val="0002753A"/>
    <w:rsid w:val="00030053"/>
    <w:rsid w:val="00032E21"/>
    <w:rsid w:val="000371DC"/>
    <w:rsid w:val="00043E6C"/>
    <w:rsid w:val="0006745F"/>
    <w:rsid w:val="00070237"/>
    <w:rsid w:val="00080796"/>
    <w:rsid w:val="000C6179"/>
    <w:rsid w:val="000D198E"/>
    <w:rsid w:val="000D34C2"/>
    <w:rsid w:val="000D3C0D"/>
    <w:rsid w:val="000D5304"/>
    <w:rsid w:val="000D77B5"/>
    <w:rsid w:val="000F44B9"/>
    <w:rsid w:val="001005A4"/>
    <w:rsid w:val="00100C9B"/>
    <w:rsid w:val="00104D28"/>
    <w:rsid w:val="00130B36"/>
    <w:rsid w:val="00131A7E"/>
    <w:rsid w:val="001753CD"/>
    <w:rsid w:val="001A21A1"/>
    <w:rsid w:val="001A6232"/>
    <w:rsid w:val="001D4A38"/>
    <w:rsid w:val="001D7E68"/>
    <w:rsid w:val="001E4037"/>
    <w:rsid w:val="001F3186"/>
    <w:rsid w:val="0020424F"/>
    <w:rsid w:val="002063F3"/>
    <w:rsid w:val="00212072"/>
    <w:rsid w:val="002202B0"/>
    <w:rsid w:val="00222F00"/>
    <w:rsid w:val="0023051D"/>
    <w:rsid w:val="00232B24"/>
    <w:rsid w:val="002506A3"/>
    <w:rsid w:val="00251505"/>
    <w:rsid w:val="002531AC"/>
    <w:rsid w:val="00266D0C"/>
    <w:rsid w:val="00287ABF"/>
    <w:rsid w:val="0029547A"/>
    <w:rsid w:val="002A2D41"/>
    <w:rsid w:val="002A3BFB"/>
    <w:rsid w:val="002A7E18"/>
    <w:rsid w:val="002C306D"/>
    <w:rsid w:val="002D648E"/>
    <w:rsid w:val="002E2683"/>
    <w:rsid w:val="002E79D5"/>
    <w:rsid w:val="002F7957"/>
    <w:rsid w:val="00311B4A"/>
    <w:rsid w:val="003140A3"/>
    <w:rsid w:val="00320231"/>
    <w:rsid w:val="00332A7E"/>
    <w:rsid w:val="00340DC4"/>
    <w:rsid w:val="003474E6"/>
    <w:rsid w:val="00355F52"/>
    <w:rsid w:val="00357784"/>
    <w:rsid w:val="00370657"/>
    <w:rsid w:val="00381B54"/>
    <w:rsid w:val="003B1A45"/>
    <w:rsid w:val="003B3FAF"/>
    <w:rsid w:val="003C3BCF"/>
    <w:rsid w:val="00400B87"/>
    <w:rsid w:val="0042181C"/>
    <w:rsid w:val="00423686"/>
    <w:rsid w:val="00431845"/>
    <w:rsid w:val="004337DE"/>
    <w:rsid w:val="004360B0"/>
    <w:rsid w:val="00442BE5"/>
    <w:rsid w:val="00443014"/>
    <w:rsid w:val="0046272F"/>
    <w:rsid w:val="00475B7F"/>
    <w:rsid w:val="00496344"/>
    <w:rsid w:val="004A4B0E"/>
    <w:rsid w:val="004A4FAC"/>
    <w:rsid w:val="004B0A60"/>
    <w:rsid w:val="004B11D0"/>
    <w:rsid w:val="004B3A6F"/>
    <w:rsid w:val="004B6115"/>
    <w:rsid w:val="004D50AD"/>
    <w:rsid w:val="004E4D73"/>
    <w:rsid w:val="004F1C43"/>
    <w:rsid w:val="005038BC"/>
    <w:rsid w:val="0051310A"/>
    <w:rsid w:val="0051738B"/>
    <w:rsid w:val="005211A3"/>
    <w:rsid w:val="0053477D"/>
    <w:rsid w:val="00535031"/>
    <w:rsid w:val="00535D27"/>
    <w:rsid w:val="00537B71"/>
    <w:rsid w:val="00546D34"/>
    <w:rsid w:val="005478B4"/>
    <w:rsid w:val="0059645A"/>
    <w:rsid w:val="005A1908"/>
    <w:rsid w:val="005A40EC"/>
    <w:rsid w:val="005D607C"/>
    <w:rsid w:val="005D7275"/>
    <w:rsid w:val="005E5E84"/>
    <w:rsid w:val="005E71F3"/>
    <w:rsid w:val="005F32E0"/>
    <w:rsid w:val="00602049"/>
    <w:rsid w:val="00632F93"/>
    <w:rsid w:val="00645DA8"/>
    <w:rsid w:val="00646973"/>
    <w:rsid w:val="00657DEA"/>
    <w:rsid w:val="00692BDF"/>
    <w:rsid w:val="006A1471"/>
    <w:rsid w:val="006A6211"/>
    <w:rsid w:val="006B0FB9"/>
    <w:rsid w:val="006B13E5"/>
    <w:rsid w:val="006B3AEC"/>
    <w:rsid w:val="006B59AE"/>
    <w:rsid w:val="006B7E8D"/>
    <w:rsid w:val="006F2DAA"/>
    <w:rsid w:val="006F46FE"/>
    <w:rsid w:val="0070432E"/>
    <w:rsid w:val="00706DD4"/>
    <w:rsid w:val="007075FC"/>
    <w:rsid w:val="00711F6C"/>
    <w:rsid w:val="007306A0"/>
    <w:rsid w:val="00730889"/>
    <w:rsid w:val="007318CB"/>
    <w:rsid w:val="007362C8"/>
    <w:rsid w:val="0074392E"/>
    <w:rsid w:val="00780144"/>
    <w:rsid w:val="00793D00"/>
    <w:rsid w:val="007A4256"/>
    <w:rsid w:val="007C4CA9"/>
    <w:rsid w:val="007C7B1A"/>
    <w:rsid w:val="007F0368"/>
    <w:rsid w:val="007F2200"/>
    <w:rsid w:val="007F321A"/>
    <w:rsid w:val="0081326B"/>
    <w:rsid w:val="00821FA5"/>
    <w:rsid w:val="0082204B"/>
    <w:rsid w:val="008255D9"/>
    <w:rsid w:val="00827E45"/>
    <w:rsid w:val="00831441"/>
    <w:rsid w:val="00851B7A"/>
    <w:rsid w:val="00853979"/>
    <w:rsid w:val="00863577"/>
    <w:rsid w:val="0086391D"/>
    <w:rsid w:val="008754CD"/>
    <w:rsid w:val="00891514"/>
    <w:rsid w:val="00891CEA"/>
    <w:rsid w:val="008C2728"/>
    <w:rsid w:val="008C353C"/>
    <w:rsid w:val="008C52F7"/>
    <w:rsid w:val="008D1786"/>
    <w:rsid w:val="008E16B8"/>
    <w:rsid w:val="008E7088"/>
    <w:rsid w:val="00905F49"/>
    <w:rsid w:val="00907FDE"/>
    <w:rsid w:val="0092531B"/>
    <w:rsid w:val="00927599"/>
    <w:rsid w:val="009360C4"/>
    <w:rsid w:val="009440ED"/>
    <w:rsid w:val="0097770C"/>
    <w:rsid w:val="009835FC"/>
    <w:rsid w:val="009A48BB"/>
    <w:rsid w:val="009A680E"/>
    <w:rsid w:val="009A6F44"/>
    <w:rsid w:val="009D01D9"/>
    <w:rsid w:val="009D4D86"/>
    <w:rsid w:val="009D71FE"/>
    <w:rsid w:val="009E4BED"/>
    <w:rsid w:val="009F096B"/>
    <w:rsid w:val="00A00445"/>
    <w:rsid w:val="00A03B63"/>
    <w:rsid w:val="00A07737"/>
    <w:rsid w:val="00A14C89"/>
    <w:rsid w:val="00A2124F"/>
    <w:rsid w:val="00A30113"/>
    <w:rsid w:val="00A321C3"/>
    <w:rsid w:val="00A525D9"/>
    <w:rsid w:val="00A57078"/>
    <w:rsid w:val="00A611AE"/>
    <w:rsid w:val="00A65746"/>
    <w:rsid w:val="00A74B6B"/>
    <w:rsid w:val="00A80ED1"/>
    <w:rsid w:val="00A827F7"/>
    <w:rsid w:val="00A94586"/>
    <w:rsid w:val="00AA7D1B"/>
    <w:rsid w:val="00AC0CD5"/>
    <w:rsid w:val="00AC1B54"/>
    <w:rsid w:val="00AC1F40"/>
    <w:rsid w:val="00AD5ADD"/>
    <w:rsid w:val="00AE2E71"/>
    <w:rsid w:val="00AE576B"/>
    <w:rsid w:val="00AE5C98"/>
    <w:rsid w:val="00B009E1"/>
    <w:rsid w:val="00B10389"/>
    <w:rsid w:val="00B1271F"/>
    <w:rsid w:val="00B15C5B"/>
    <w:rsid w:val="00B2041D"/>
    <w:rsid w:val="00B225E0"/>
    <w:rsid w:val="00B43A59"/>
    <w:rsid w:val="00B510DE"/>
    <w:rsid w:val="00B5494A"/>
    <w:rsid w:val="00B80F7E"/>
    <w:rsid w:val="00B8231B"/>
    <w:rsid w:val="00BA7E98"/>
    <w:rsid w:val="00BB3440"/>
    <w:rsid w:val="00BB40A9"/>
    <w:rsid w:val="00BC7FAD"/>
    <w:rsid w:val="00BD51CF"/>
    <w:rsid w:val="00C02F7D"/>
    <w:rsid w:val="00C05852"/>
    <w:rsid w:val="00C21C3F"/>
    <w:rsid w:val="00C2439A"/>
    <w:rsid w:val="00C50793"/>
    <w:rsid w:val="00C629F6"/>
    <w:rsid w:val="00C64449"/>
    <w:rsid w:val="00C9288D"/>
    <w:rsid w:val="00C940AD"/>
    <w:rsid w:val="00CC76B6"/>
    <w:rsid w:val="00CD0C59"/>
    <w:rsid w:val="00CD38CC"/>
    <w:rsid w:val="00CD55F8"/>
    <w:rsid w:val="00CE18E0"/>
    <w:rsid w:val="00CE1A3D"/>
    <w:rsid w:val="00CF0F27"/>
    <w:rsid w:val="00CF4E4A"/>
    <w:rsid w:val="00D11D02"/>
    <w:rsid w:val="00D1715E"/>
    <w:rsid w:val="00D23549"/>
    <w:rsid w:val="00D278FB"/>
    <w:rsid w:val="00D31CC4"/>
    <w:rsid w:val="00D35AD1"/>
    <w:rsid w:val="00D42B2B"/>
    <w:rsid w:val="00D46D43"/>
    <w:rsid w:val="00D47191"/>
    <w:rsid w:val="00D82301"/>
    <w:rsid w:val="00D84699"/>
    <w:rsid w:val="00DC6B22"/>
    <w:rsid w:val="00DC7C6F"/>
    <w:rsid w:val="00DD0C6D"/>
    <w:rsid w:val="00DE354E"/>
    <w:rsid w:val="00DF5769"/>
    <w:rsid w:val="00DF6D6E"/>
    <w:rsid w:val="00E10B85"/>
    <w:rsid w:val="00E17CE9"/>
    <w:rsid w:val="00E420F3"/>
    <w:rsid w:val="00E50B9C"/>
    <w:rsid w:val="00E65FF4"/>
    <w:rsid w:val="00E7485C"/>
    <w:rsid w:val="00E8147F"/>
    <w:rsid w:val="00E82F3F"/>
    <w:rsid w:val="00E95297"/>
    <w:rsid w:val="00EA0550"/>
    <w:rsid w:val="00EA1A80"/>
    <w:rsid w:val="00EA1FD9"/>
    <w:rsid w:val="00EB65B7"/>
    <w:rsid w:val="00EC1ADF"/>
    <w:rsid w:val="00ED55BA"/>
    <w:rsid w:val="00ED7040"/>
    <w:rsid w:val="00EE46E3"/>
    <w:rsid w:val="00EE7E60"/>
    <w:rsid w:val="00EF684D"/>
    <w:rsid w:val="00F00627"/>
    <w:rsid w:val="00F03EF0"/>
    <w:rsid w:val="00F13A13"/>
    <w:rsid w:val="00F23B5C"/>
    <w:rsid w:val="00F27CFC"/>
    <w:rsid w:val="00F33D8B"/>
    <w:rsid w:val="00F4150B"/>
    <w:rsid w:val="00F529F1"/>
    <w:rsid w:val="00F5407D"/>
    <w:rsid w:val="00F83A18"/>
    <w:rsid w:val="00F857E8"/>
    <w:rsid w:val="00F94D96"/>
    <w:rsid w:val="00FA0466"/>
    <w:rsid w:val="00FA21DD"/>
    <w:rsid w:val="00FA3E30"/>
    <w:rsid w:val="00FA54CC"/>
    <w:rsid w:val="00FA7E7A"/>
    <w:rsid w:val="00FB6D44"/>
    <w:rsid w:val="00FC6EEE"/>
    <w:rsid w:val="031A310F"/>
    <w:rsid w:val="040D671A"/>
    <w:rsid w:val="0471032A"/>
    <w:rsid w:val="064F7A53"/>
    <w:rsid w:val="06DA2E94"/>
    <w:rsid w:val="07555D08"/>
    <w:rsid w:val="07D54C52"/>
    <w:rsid w:val="08154710"/>
    <w:rsid w:val="083B4BFC"/>
    <w:rsid w:val="08AB54C0"/>
    <w:rsid w:val="09980FF6"/>
    <w:rsid w:val="09B40149"/>
    <w:rsid w:val="09FC4A84"/>
    <w:rsid w:val="0AE130CE"/>
    <w:rsid w:val="0AEA34C5"/>
    <w:rsid w:val="0BD6633E"/>
    <w:rsid w:val="0BF021E3"/>
    <w:rsid w:val="0C383E6D"/>
    <w:rsid w:val="0C9F35E2"/>
    <w:rsid w:val="0D520088"/>
    <w:rsid w:val="0EBB0969"/>
    <w:rsid w:val="0EFB3383"/>
    <w:rsid w:val="0FE15C0A"/>
    <w:rsid w:val="10026954"/>
    <w:rsid w:val="101F4DF9"/>
    <w:rsid w:val="10BB0C43"/>
    <w:rsid w:val="10C335D6"/>
    <w:rsid w:val="10D00067"/>
    <w:rsid w:val="10FC5772"/>
    <w:rsid w:val="12EE6881"/>
    <w:rsid w:val="134F0A99"/>
    <w:rsid w:val="13DC4D4E"/>
    <w:rsid w:val="145B6918"/>
    <w:rsid w:val="146E6659"/>
    <w:rsid w:val="14BE6119"/>
    <w:rsid w:val="14C92394"/>
    <w:rsid w:val="14DD577B"/>
    <w:rsid w:val="15594092"/>
    <w:rsid w:val="15ED6F84"/>
    <w:rsid w:val="165F60A0"/>
    <w:rsid w:val="174C5C47"/>
    <w:rsid w:val="17AE6036"/>
    <w:rsid w:val="18E53653"/>
    <w:rsid w:val="198F49F6"/>
    <w:rsid w:val="19A97E00"/>
    <w:rsid w:val="19B2583A"/>
    <w:rsid w:val="19E53FB1"/>
    <w:rsid w:val="1A3B5653"/>
    <w:rsid w:val="1B580328"/>
    <w:rsid w:val="1C110FF0"/>
    <w:rsid w:val="1C267532"/>
    <w:rsid w:val="1C557612"/>
    <w:rsid w:val="1D070ADD"/>
    <w:rsid w:val="1D1B6C61"/>
    <w:rsid w:val="1D1D14FC"/>
    <w:rsid w:val="1F362380"/>
    <w:rsid w:val="1F5D2C4E"/>
    <w:rsid w:val="1FCF68D5"/>
    <w:rsid w:val="213608BE"/>
    <w:rsid w:val="21C57D1B"/>
    <w:rsid w:val="23486DF1"/>
    <w:rsid w:val="236913A3"/>
    <w:rsid w:val="24793834"/>
    <w:rsid w:val="25D766BB"/>
    <w:rsid w:val="25EE3CAD"/>
    <w:rsid w:val="267A248A"/>
    <w:rsid w:val="27271AFE"/>
    <w:rsid w:val="27775994"/>
    <w:rsid w:val="291D7302"/>
    <w:rsid w:val="29254635"/>
    <w:rsid w:val="29494AF5"/>
    <w:rsid w:val="297F6B3B"/>
    <w:rsid w:val="2AF8443C"/>
    <w:rsid w:val="2B082C37"/>
    <w:rsid w:val="2B241C55"/>
    <w:rsid w:val="2BE7701A"/>
    <w:rsid w:val="2E05149D"/>
    <w:rsid w:val="2EDC2D2E"/>
    <w:rsid w:val="2EFC2F67"/>
    <w:rsid w:val="2F38557C"/>
    <w:rsid w:val="2F4D421C"/>
    <w:rsid w:val="2F8C2ECC"/>
    <w:rsid w:val="306724C0"/>
    <w:rsid w:val="311B60BC"/>
    <w:rsid w:val="315F1ED6"/>
    <w:rsid w:val="31EC0882"/>
    <w:rsid w:val="331B396D"/>
    <w:rsid w:val="3349481B"/>
    <w:rsid w:val="34012117"/>
    <w:rsid w:val="36167CAC"/>
    <w:rsid w:val="37952046"/>
    <w:rsid w:val="37BB5519"/>
    <w:rsid w:val="37E45E43"/>
    <w:rsid w:val="38774410"/>
    <w:rsid w:val="39D92322"/>
    <w:rsid w:val="39EF5D25"/>
    <w:rsid w:val="3A7618AE"/>
    <w:rsid w:val="3CCD09E7"/>
    <w:rsid w:val="3D1C3E9B"/>
    <w:rsid w:val="3E4A21D4"/>
    <w:rsid w:val="3E8D19D5"/>
    <w:rsid w:val="40413AB8"/>
    <w:rsid w:val="4048665B"/>
    <w:rsid w:val="40DD6FE9"/>
    <w:rsid w:val="41EB5367"/>
    <w:rsid w:val="426B0353"/>
    <w:rsid w:val="440A6264"/>
    <w:rsid w:val="441E0C1F"/>
    <w:rsid w:val="446A1057"/>
    <w:rsid w:val="44807CD4"/>
    <w:rsid w:val="4534727B"/>
    <w:rsid w:val="455A6093"/>
    <w:rsid w:val="460D0DA6"/>
    <w:rsid w:val="473C4CBF"/>
    <w:rsid w:val="4786055C"/>
    <w:rsid w:val="47EA7F67"/>
    <w:rsid w:val="482F78C6"/>
    <w:rsid w:val="48406F91"/>
    <w:rsid w:val="49766465"/>
    <w:rsid w:val="49F02A63"/>
    <w:rsid w:val="4B17104F"/>
    <w:rsid w:val="4B2F6EFE"/>
    <w:rsid w:val="4B626A0F"/>
    <w:rsid w:val="4CF878D3"/>
    <w:rsid w:val="4D662890"/>
    <w:rsid w:val="4DCD4E15"/>
    <w:rsid w:val="4E972FD0"/>
    <w:rsid w:val="4ED81EA0"/>
    <w:rsid w:val="4F61723A"/>
    <w:rsid w:val="4FAB2F99"/>
    <w:rsid w:val="4FF52090"/>
    <w:rsid w:val="507171BE"/>
    <w:rsid w:val="508A2E06"/>
    <w:rsid w:val="515D260B"/>
    <w:rsid w:val="53BF1269"/>
    <w:rsid w:val="54376B65"/>
    <w:rsid w:val="54806D33"/>
    <w:rsid w:val="54A85D68"/>
    <w:rsid w:val="55873846"/>
    <w:rsid w:val="560571EB"/>
    <w:rsid w:val="565F649C"/>
    <w:rsid w:val="58E34CE2"/>
    <w:rsid w:val="5AA60C9E"/>
    <w:rsid w:val="5B0F1F23"/>
    <w:rsid w:val="5B7A1DF9"/>
    <w:rsid w:val="5B8C403F"/>
    <w:rsid w:val="5BA820FD"/>
    <w:rsid w:val="5C657295"/>
    <w:rsid w:val="5C677085"/>
    <w:rsid w:val="5CF31137"/>
    <w:rsid w:val="5CF56B15"/>
    <w:rsid w:val="5D7068D8"/>
    <w:rsid w:val="5DB2610F"/>
    <w:rsid w:val="5E047C28"/>
    <w:rsid w:val="5E412C61"/>
    <w:rsid w:val="5EDE1785"/>
    <w:rsid w:val="60621526"/>
    <w:rsid w:val="60E808E6"/>
    <w:rsid w:val="61E43FEA"/>
    <w:rsid w:val="624721A0"/>
    <w:rsid w:val="63B1147F"/>
    <w:rsid w:val="64472C0C"/>
    <w:rsid w:val="650846C4"/>
    <w:rsid w:val="65A62AA9"/>
    <w:rsid w:val="65AE4099"/>
    <w:rsid w:val="65DB0724"/>
    <w:rsid w:val="68041736"/>
    <w:rsid w:val="68AA4C55"/>
    <w:rsid w:val="68AF1362"/>
    <w:rsid w:val="69BA3398"/>
    <w:rsid w:val="69CC17A1"/>
    <w:rsid w:val="6AD2466A"/>
    <w:rsid w:val="6B561D73"/>
    <w:rsid w:val="6B6233D4"/>
    <w:rsid w:val="6B9A68F1"/>
    <w:rsid w:val="6BAC6C8B"/>
    <w:rsid w:val="6D45285F"/>
    <w:rsid w:val="6D6528D4"/>
    <w:rsid w:val="6FBA02A4"/>
    <w:rsid w:val="70AA1FE1"/>
    <w:rsid w:val="71E66099"/>
    <w:rsid w:val="7221593F"/>
    <w:rsid w:val="72521EF0"/>
    <w:rsid w:val="732A5D7B"/>
    <w:rsid w:val="73B162EC"/>
    <w:rsid w:val="7478552D"/>
    <w:rsid w:val="74962F74"/>
    <w:rsid w:val="74DF6D21"/>
    <w:rsid w:val="7509745B"/>
    <w:rsid w:val="75C47197"/>
    <w:rsid w:val="7666651E"/>
    <w:rsid w:val="76AA48C4"/>
    <w:rsid w:val="77593304"/>
    <w:rsid w:val="776004AA"/>
    <w:rsid w:val="776F5CC1"/>
    <w:rsid w:val="78080B0E"/>
    <w:rsid w:val="78722F2D"/>
    <w:rsid w:val="78F15D13"/>
    <w:rsid w:val="799446E5"/>
    <w:rsid w:val="7A0B5277"/>
    <w:rsid w:val="7A3C5BE2"/>
    <w:rsid w:val="7C4453ED"/>
    <w:rsid w:val="7CBD461E"/>
    <w:rsid w:val="7DFA026D"/>
    <w:rsid w:val="7DFF538A"/>
    <w:rsid w:val="7E0341D2"/>
    <w:rsid w:val="7E3E0050"/>
    <w:rsid w:val="7E7E042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0" w:semiHidden="0" w:name="toc 2"/>
    <w:lsdException w:unhideWhenUsed="0" w:uiPriority="0" w:semiHidden="0" w:name="toc 3"/>
    <w:lsdException w:unhideWhenUsed="0" w:uiPriority="39"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kern w:val="2"/>
      <w:sz w:val="21"/>
      <w:szCs w:val="24"/>
      <w:lang w:val="en-US" w:eastAsia="zh-CN" w:bidi="ar-SA"/>
    </w:rPr>
  </w:style>
  <w:style w:type="paragraph" w:styleId="3">
    <w:name w:val="heading 1"/>
    <w:basedOn w:val="1"/>
    <w:next w:val="1"/>
    <w:link w:val="72"/>
    <w:qFormat/>
    <w:uiPriority w:val="0"/>
    <w:pPr>
      <w:keepNext/>
      <w:keepLines/>
      <w:spacing w:before="340" w:beforeLines="0" w:after="330" w:afterLines="0" w:line="576" w:lineRule="auto"/>
      <w:outlineLvl w:val="0"/>
    </w:pPr>
    <w:rPr>
      <w:b/>
      <w:bCs/>
      <w:kern w:val="44"/>
      <w:sz w:val="44"/>
      <w:szCs w:val="44"/>
    </w:rPr>
  </w:style>
  <w:style w:type="paragraph" w:styleId="4">
    <w:name w:val="heading 2"/>
    <w:basedOn w:val="1"/>
    <w:next w:val="1"/>
    <w:link w:val="50"/>
    <w:qFormat/>
    <w:uiPriority w:val="0"/>
    <w:pPr>
      <w:keepNext/>
      <w:jc w:val="left"/>
      <w:outlineLvl w:val="1"/>
    </w:pPr>
    <w:rPr>
      <w:sz w:val="28"/>
    </w:rPr>
  </w:style>
  <w:style w:type="paragraph" w:styleId="2">
    <w:name w:val="heading 3"/>
    <w:basedOn w:val="1"/>
    <w:next w:val="1"/>
    <w:link w:val="48"/>
    <w:qFormat/>
    <w:uiPriority w:val="0"/>
    <w:pPr>
      <w:numPr>
        <w:ilvl w:val="2"/>
        <w:numId w:val="1"/>
      </w:numPr>
      <w:spacing w:line="360" w:lineRule="auto"/>
      <w:outlineLvl w:val="2"/>
    </w:pPr>
    <w:rPr>
      <w:rFonts w:eastAsia="仿宋_GB2312"/>
      <w:sz w:val="28"/>
      <w:szCs w:val="20"/>
    </w:rPr>
  </w:style>
  <w:style w:type="paragraph" w:styleId="5">
    <w:name w:val="heading 4"/>
    <w:basedOn w:val="1"/>
    <w:next w:val="6"/>
    <w:link w:val="51"/>
    <w:qFormat/>
    <w:uiPriority w:val="0"/>
    <w:pPr>
      <w:keepNext/>
      <w:keepLines/>
      <w:numPr>
        <w:ilvl w:val="3"/>
        <w:numId w:val="1"/>
      </w:numPr>
      <w:tabs>
        <w:tab w:val="left" w:pos="1440"/>
        <w:tab w:val="clear" w:pos="851"/>
      </w:tabs>
      <w:spacing w:before="280" w:after="290" w:line="376" w:lineRule="auto"/>
      <w:outlineLvl w:val="3"/>
    </w:pPr>
    <w:rPr>
      <w:rFonts w:ascii="Arial" w:hAnsi="Arial" w:eastAsia="黑体"/>
      <w:b/>
      <w:sz w:val="28"/>
      <w:szCs w:val="20"/>
    </w:rPr>
  </w:style>
  <w:style w:type="paragraph" w:styleId="7">
    <w:name w:val="heading 5"/>
    <w:basedOn w:val="1"/>
    <w:next w:val="1"/>
    <w:link w:val="52"/>
    <w:qFormat/>
    <w:uiPriority w:val="0"/>
    <w:pPr>
      <w:keepNext/>
      <w:keepLines/>
      <w:spacing w:before="280" w:after="290" w:line="376" w:lineRule="auto"/>
      <w:outlineLvl w:val="4"/>
    </w:pPr>
    <w:rPr>
      <w:b/>
      <w:bCs/>
      <w:sz w:val="28"/>
      <w:szCs w:val="28"/>
    </w:rPr>
  </w:style>
  <w:style w:type="paragraph" w:styleId="8">
    <w:name w:val="heading 6"/>
    <w:basedOn w:val="1"/>
    <w:next w:val="1"/>
    <w:link w:val="53"/>
    <w:qFormat/>
    <w:uiPriority w:val="0"/>
    <w:pPr>
      <w:keepNext/>
      <w:keepLines/>
      <w:spacing w:before="240" w:beforeLines="0" w:after="64" w:afterLines="0" w:line="319" w:lineRule="auto"/>
      <w:outlineLvl w:val="5"/>
    </w:pPr>
    <w:rPr>
      <w:rFonts w:ascii="Arial" w:hAnsi="Arial" w:eastAsia="黑体"/>
      <w:b/>
      <w:bCs/>
      <w:sz w:val="24"/>
    </w:rPr>
  </w:style>
  <w:style w:type="paragraph" w:styleId="9">
    <w:name w:val="heading 7"/>
    <w:basedOn w:val="1"/>
    <w:next w:val="1"/>
    <w:link w:val="54"/>
    <w:qFormat/>
    <w:uiPriority w:val="0"/>
    <w:pPr>
      <w:keepNext/>
      <w:keepLines/>
      <w:tabs>
        <w:tab w:val="left" w:pos="0"/>
      </w:tabs>
      <w:autoSpaceDE w:val="0"/>
      <w:autoSpaceDN w:val="0"/>
      <w:adjustRightInd w:val="0"/>
      <w:spacing w:before="240" w:after="64" w:line="320" w:lineRule="auto"/>
      <w:ind w:left="2975" w:hanging="425"/>
      <w:jc w:val="left"/>
      <w:textAlignment w:val="baseline"/>
      <w:outlineLvl w:val="6"/>
    </w:pPr>
    <w:rPr>
      <w:rFonts w:ascii="宋体"/>
      <w:b/>
      <w:kern w:val="0"/>
      <w:sz w:val="24"/>
      <w:szCs w:val="20"/>
    </w:rPr>
  </w:style>
  <w:style w:type="paragraph" w:styleId="10">
    <w:name w:val="heading 8"/>
    <w:basedOn w:val="1"/>
    <w:next w:val="1"/>
    <w:link w:val="55"/>
    <w:qFormat/>
    <w:uiPriority w:val="0"/>
    <w:pPr>
      <w:keepNext/>
      <w:keepLines/>
      <w:tabs>
        <w:tab w:val="left" w:pos="0"/>
      </w:tabs>
      <w:autoSpaceDE w:val="0"/>
      <w:autoSpaceDN w:val="0"/>
      <w:adjustRightInd w:val="0"/>
      <w:spacing w:before="240" w:after="64" w:line="320" w:lineRule="auto"/>
      <w:ind w:left="3400" w:hanging="425"/>
      <w:jc w:val="left"/>
      <w:textAlignment w:val="baseline"/>
      <w:outlineLvl w:val="7"/>
    </w:pPr>
    <w:rPr>
      <w:rFonts w:ascii="Arial" w:hAnsi="Arial" w:eastAsia="黑体"/>
      <w:kern w:val="0"/>
      <w:sz w:val="24"/>
      <w:szCs w:val="20"/>
    </w:rPr>
  </w:style>
  <w:style w:type="paragraph" w:styleId="11">
    <w:name w:val="heading 9"/>
    <w:basedOn w:val="1"/>
    <w:next w:val="1"/>
    <w:link w:val="56"/>
    <w:qFormat/>
    <w:uiPriority w:val="0"/>
    <w:pPr>
      <w:keepNext/>
      <w:keepLines/>
      <w:tabs>
        <w:tab w:val="left" w:pos="0"/>
      </w:tabs>
      <w:autoSpaceDE w:val="0"/>
      <w:autoSpaceDN w:val="0"/>
      <w:adjustRightInd w:val="0"/>
      <w:spacing w:before="240" w:after="64" w:line="320" w:lineRule="auto"/>
      <w:ind w:left="3825" w:hanging="425"/>
      <w:jc w:val="left"/>
      <w:textAlignment w:val="baseline"/>
      <w:outlineLvl w:val="8"/>
    </w:pPr>
    <w:rPr>
      <w:rFonts w:ascii="Arial" w:hAnsi="Arial" w:eastAsia="黑体"/>
      <w:kern w:val="0"/>
      <w:szCs w:val="20"/>
    </w:rPr>
  </w:style>
  <w:style w:type="character" w:default="1" w:styleId="41">
    <w:name w:val="Default Paragraph Font"/>
    <w:uiPriority w:val="0"/>
  </w:style>
  <w:style w:type="table" w:default="1" w:styleId="39">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39"/>
      <w:tblCellMar>
        <w:top w:w="0" w:type="dxa"/>
        <w:left w:w="108" w:type="dxa"/>
        <w:bottom w:w="0" w:type="dxa"/>
        <w:right w:w="108" w:type="dxa"/>
      </w:tblCellMar>
    </w:tblPr>
  </w:style>
  <w:style w:type="paragraph" w:styleId="6">
    <w:name w:val="Normal Indent"/>
    <w:basedOn w:val="1"/>
    <w:uiPriority w:val="0"/>
    <w:pPr>
      <w:ind w:firstLine="420"/>
    </w:pPr>
    <w:rPr>
      <w:szCs w:val="20"/>
    </w:rPr>
  </w:style>
  <w:style w:type="paragraph" w:styleId="12">
    <w:name w:val="caption"/>
    <w:basedOn w:val="1"/>
    <w:next w:val="1"/>
    <w:qFormat/>
    <w:uiPriority w:val="0"/>
    <w:pPr>
      <w:spacing w:before="152" w:after="160"/>
    </w:pPr>
    <w:rPr>
      <w:rFonts w:ascii="Arial" w:hAnsi="Arial" w:eastAsia="黑体" w:cs="Arial"/>
      <w:sz w:val="20"/>
      <w:szCs w:val="20"/>
    </w:rPr>
  </w:style>
  <w:style w:type="paragraph" w:styleId="13">
    <w:name w:val="Document Map"/>
    <w:basedOn w:val="1"/>
    <w:link w:val="57"/>
    <w:uiPriority w:val="0"/>
    <w:pPr>
      <w:shd w:val="clear" w:color="auto" w:fill="000080"/>
    </w:pPr>
    <w:rPr>
      <w:shd w:val="clear" w:color="auto" w:fill="000080"/>
    </w:rPr>
  </w:style>
  <w:style w:type="paragraph" w:styleId="14">
    <w:name w:val="annotation text"/>
    <w:basedOn w:val="1"/>
    <w:link w:val="58"/>
    <w:uiPriority w:val="0"/>
    <w:pPr>
      <w:adjustRightInd w:val="0"/>
      <w:spacing w:line="360" w:lineRule="atLeast"/>
      <w:jc w:val="left"/>
      <w:textAlignment w:val="baseline"/>
    </w:pPr>
    <w:rPr>
      <w:szCs w:val="20"/>
    </w:rPr>
  </w:style>
  <w:style w:type="paragraph" w:styleId="15">
    <w:name w:val="Body Text"/>
    <w:basedOn w:val="1"/>
    <w:link w:val="59"/>
    <w:uiPriority w:val="0"/>
    <w:rPr>
      <w:rFonts w:ascii="宋体" w:hAnsi="宋体"/>
      <w:sz w:val="18"/>
      <w:szCs w:val="20"/>
    </w:rPr>
  </w:style>
  <w:style w:type="paragraph" w:styleId="16">
    <w:name w:val="Body Text Indent"/>
    <w:basedOn w:val="1"/>
    <w:link w:val="60"/>
    <w:uiPriority w:val="0"/>
    <w:pPr>
      <w:adjustRightInd w:val="0"/>
      <w:snapToGrid w:val="0"/>
      <w:spacing w:line="300" w:lineRule="auto"/>
      <w:ind w:firstLine="549" w:firstLineChars="200"/>
    </w:pPr>
    <w:rPr>
      <w:sz w:val="28"/>
    </w:rPr>
  </w:style>
  <w:style w:type="paragraph" w:styleId="17">
    <w:name w:val="Block Text"/>
    <w:basedOn w:val="1"/>
    <w:uiPriority w:val="0"/>
    <w:pPr>
      <w:tabs>
        <w:tab w:val="left" w:pos="1195"/>
      </w:tabs>
      <w:autoSpaceDE w:val="0"/>
      <w:autoSpaceDN w:val="0"/>
      <w:adjustRightInd w:val="0"/>
      <w:spacing w:line="340" w:lineRule="exact"/>
      <w:ind w:left="34" w:leftChars="16" w:right="6" w:firstLine="480" w:firstLineChars="200"/>
      <w:jc w:val="left"/>
    </w:pPr>
    <w:rPr>
      <w:rFonts w:ascii="宋体"/>
      <w:kern w:val="0"/>
      <w:sz w:val="24"/>
      <w:lang w:val="zh-CN"/>
    </w:rPr>
  </w:style>
  <w:style w:type="paragraph" w:styleId="18">
    <w:name w:val="toc 5"/>
    <w:basedOn w:val="1"/>
    <w:next w:val="1"/>
    <w:uiPriority w:val="0"/>
    <w:pPr>
      <w:ind w:left="1680" w:leftChars="800"/>
    </w:pPr>
  </w:style>
  <w:style w:type="paragraph" w:styleId="19">
    <w:name w:val="toc 3"/>
    <w:basedOn w:val="1"/>
    <w:next w:val="1"/>
    <w:uiPriority w:val="0"/>
    <w:pPr>
      <w:ind w:leftChars="400"/>
    </w:pPr>
  </w:style>
  <w:style w:type="paragraph" w:styleId="20">
    <w:name w:val="Plain Text"/>
    <w:basedOn w:val="1"/>
    <w:link w:val="61"/>
    <w:uiPriority w:val="0"/>
    <w:rPr>
      <w:rFonts w:ascii="宋体" w:hAnsi="Courier New"/>
      <w:szCs w:val="20"/>
    </w:rPr>
  </w:style>
  <w:style w:type="paragraph" w:styleId="21">
    <w:name w:val="toc 8"/>
    <w:basedOn w:val="1"/>
    <w:next w:val="1"/>
    <w:uiPriority w:val="0"/>
    <w:pPr>
      <w:ind w:left="2940" w:leftChars="1400"/>
    </w:pPr>
  </w:style>
  <w:style w:type="paragraph" w:styleId="22">
    <w:name w:val="Date"/>
    <w:basedOn w:val="1"/>
    <w:next w:val="1"/>
    <w:link w:val="62"/>
    <w:uiPriority w:val="0"/>
    <w:pPr>
      <w:ind w:leftChars="2500"/>
    </w:pPr>
    <w:rPr>
      <w:rFonts w:ascii="宋体" w:hAnsi="宋体"/>
      <w:sz w:val="28"/>
    </w:rPr>
  </w:style>
  <w:style w:type="paragraph" w:styleId="23">
    <w:name w:val="Body Text Indent 2"/>
    <w:basedOn w:val="1"/>
    <w:link w:val="63"/>
    <w:uiPriority w:val="0"/>
    <w:pPr>
      <w:wordWrap w:val="0"/>
      <w:spacing w:line="360" w:lineRule="auto"/>
      <w:ind w:leftChars="200" w:firstLine="480" w:firstLineChars="200"/>
    </w:pPr>
    <w:rPr>
      <w:sz w:val="24"/>
      <w:szCs w:val="20"/>
    </w:rPr>
  </w:style>
  <w:style w:type="paragraph" w:styleId="24">
    <w:name w:val="Balloon Text"/>
    <w:basedOn w:val="1"/>
    <w:link w:val="64"/>
    <w:uiPriority w:val="0"/>
    <w:pPr>
      <w:ind w:firstLine="200" w:firstLineChars="200"/>
    </w:pPr>
    <w:rPr>
      <w:sz w:val="18"/>
      <w:szCs w:val="20"/>
    </w:rPr>
  </w:style>
  <w:style w:type="paragraph" w:styleId="25">
    <w:name w:val="footer"/>
    <w:basedOn w:val="1"/>
    <w:link w:val="65"/>
    <w:uiPriority w:val="0"/>
    <w:pPr>
      <w:tabs>
        <w:tab w:val="center" w:pos="4153"/>
        <w:tab w:val="right" w:pos="8306"/>
      </w:tabs>
      <w:snapToGrid w:val="0"/>
      <w:jc w:val="left"/>
    </w:pPr>
    <w:rPr>
      <w:sz w:val="18"/>
      <w:szCs w:val="18"/>
    </w:rPr>
  </w:style>
  <w:style w:type="paragraph" w:styleId="26">
    <w:name w:val="header"/>
    <w:basedOn w:val="1"/>
    <w:link w:val="66"/>
    <w:uiPriority w:val="0"/>
    <w:pPr>
      <w:pBdr>
        <w:bottom w:val="single" w:color="auto" w:sz="6" w:space="1"/>
      </w:pBdr>
      <w:tabs>
        <w:tab w:val="center" w:pos="4153"/>
        <w:tab w:val="right" w:pos="8306"/>
      </w:tabs>
      <w:snapToGrid w:val="0"/>
      <w:jc w:val="center"/>
    </w:pPr>
    <w:rPr>
      <w:sz w:val="18"/>
      <w:szCs w:val="18"/>
    </w:rPr>
  </w:style>
  <w:style w:type="paragraph" w:styleId="27">
    <w:name w:val="toc 1"/>
    <w:basedOn w:val="1"/>
    <w:next w:val="1"/>
    <w:uiPriority w:val="39"/>
  </w:style>
  <w:style w:type="paragraph" w:styleId="28">
    <w:name w:val="toc 4"/>
    <w:basedOn w:val="1"/>
    <w:next w:val="1"/>
    <w:uiPriority w:val="39"/>
    <w:pPr>
      <w:ind w:left="1260" w:leftChars="600"/>
    </w:pPr>
  </w:style>
  <w:style w:type="paragraph" w:styleId="29">
    <w:name w:val="Subtitle"/>
    <w:basedOn w:val="1"/>
    <w:next w:val="1"/>
    <w:link w:val="67"/>
    <w:qFormat/>
    <w:uiPriority w:val="0"/>
    <w:pPr>
      <w:spacing w:before="240" w:beforeLines="0" w:after="60" w:afterLines="0" w:line="312" w:lineRule="auto"/>
      <w:jc w:val="center"/>
      <w:outlineLvl w:val="1"/>
    </w:pPr>
    <w:rPr>
      <w:rFonts w:ascii="Cambria" w:hAnsi="Cambria"/>
      <w:b/>
      <w:bCs/>
      <w:kern w:val="28"/>
      <w:sz w:val="32"/>
      <w:szCs w:val="32"/>
    </w:rPr>
  </w:style>
  <w:style w:type="paragraph" w:styleId="30">
    <w:name w:val="toc 6"/>
    <w:basedOn w:val="1"/>
    <w:next w:val="1"/>
    <w:uiPriority w:val="0"/>
    <w:pPr>
      <w:ind w:left="2100" w:leftChars="1000"/>
    </w:pPr>
  </w:style>
  <w:style w:type="paragraph" w:styleId="31">
    <w:name w:val="Body Text Indent 3"/>
    <w:basedOn w:val="1"/>
    <w:link w:val="68"/>
    <w:uiPriority w:val="0"/>
    <w:pPr>
      <w:spacing w:line="460" w:lineRule="exact"/>
      <w:ind w:firstLine="480"/>
    </w:pPr>
    <w:rPr>
      <w:rFonts w:ascii="Arial" w:hAnsi="Arial"/>
      <w:color w:val="000000"/>
      <w:sz w:val="24"/>
    </w:rPr>
  </w:style>
  <w:style w:type="paragraph" w:styleId="32">
    <w:name w:val="toc 2"/>
    <w:basedOn w:val="1"/>
    <w:next w:val="1"/>
    <w:uiPriority w:val="0"/>
    <w:pPr>
      <w:ind w:leftChars="200"/>
    </w:pPr>
  </w:style>
  <w:style w:type="paragraph" w:styleId="33">
    <w:name w:val="toc 9"/>
    <w:basedOn w:val="1"/>
    <w:next w:val="1"/>
    <w:uiPriority w:val="0"/>
    <w:pPr>
      <w:ind w:left="3360" w:leftChars="1600"/>
    </w:pPr>
  </w:style>
  <w:style w:type="paragraph" w:styleId="34">
    <w:name w:val="Body Text 2"/>
    <w:basedOn w:val="1"/>
    <w:link w:val="69"/>
    <w:uiPriority w:val="0"/>
    <w:pPr>
      <w:jc w:val="center"/>
    </w:pPr>
  </w:style>
  <w:style w:type="paragraph" w:styleId="35">
    <w:name w:val="Normal (Web)"/>
    <w:basedOn w:val="1"/>
    <w:uiPriority w:val="0"/>
    <w:pPr>
      <w:widowControl/>
      <w:spacing w:before="100" w:beforeLines="0" w:beforeAutospacing="1" w:after="100" w:afterLines="0" w:afterAutospacing="1"/>
      <w:jc w:val="left"/>
    </w:pPr>
    <w:rPr>
      <w:rFonts w:ascii="宋体" w:hAnsi="宋体"/>
      <w:color w:val="000000"/>
      <w:kern w:val="0"/>
      <w:sz w:val="24"/>
    </w:rPr>
  </w:style>
  <w:style w:type="paragraph" w:styleId="36">
    <w:name w:val="Title"/>
    <w:basedOn w:val="1"/>
    <w:next w:val="1"/>
    <w:link w:val="70"/>
    <w:qFormat/>
    <w:uiPriority w:val="0"/>
    <w:pPr>
      <w:spacing w:before="240" w:beforeLines="0" w:after="60" w:afterLines="0"/>
      <w:jc w:val="center"/>
      <w:outlineLvl w:val="0"/>
    </w:pPr>
    <w:rPr>
      <w:rFonts w:ascii="Cambria" w:hAnsi="Cambria"/>
      <w:b/>
      <w:bCs/>
      <w:sz w:val="32"/>
      <w:szCs w:val="32"/>
    </w:rPr>
  </w:style>
  <w:style w:type="paragraph" w:styleId="37">
    <w:name w:val="annotation subject"/>
    <w:basedOn w:val="14"/>
    <w:next w:val="14"/>
    <w:link w:val="71"/>
    <w:uiPriority w:val="0"/>
    <w:rPr>
      <w:b/>
      <w:bCs/>
    </w:rPr>
  </w:style>
  <w:style w:type="paragraph" w:styleId="38">
    <w:name w:val="Body Text First Indent 2"/>
    <w:basedOn w:val="1"/>
    <w:next w:val="1"/>
    <w:qFormat/>
    <w:uiPriority w:val="0"/>
    <w:pPr>
      <w:ind w:firstLine="640" w:firstLineChars="200"/>
    </w:pPr>
    <w:rPr>
      <w:rFonts w:hint="eastAsia" w:ascii="宋体" w:hAnsi="宋体"/>
    </w:rPr>
  </w:style>
  <w:style w:type="table" w:styleId="40">
    <w:name w:val="Table Grid"/>
    <w:basedOn w:val="39"/>
    <w:uiPriority w:val="0"/>
    <w:pPr>
      <w:widowControl w:val="0"/>
      <w:jc w:val="both"/>
    </w:pPr>
    <w:tblPr>
      <w:tblStyle w:val="39"/>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2">
    <w:name w:val="page number"/>
    <w:uiPriority w:val="0"/>
  </w:style>
  <w:style w:type="character" w:styleId="43">
    <w:name w:val="FollowedHyperlink"/>
    <w:uiPriority w:val="0"/>
    <w:rPr>
      <w:color w:val="954F72"/>
      <w:u w:val="single"/>
    </w:rPr>
  </w:style>
  <w:style w:type="character" w:styleId="44">
    <w:name w:val="Emphasis"/>
    <w:basedOn w:val="41"/>
    <w:qFormat/>
    <w:uiPriority w:val="0"/>
    <w:rPr>
      <w:i/>
    </w:rPr>
  </w:style>
  <w:style w:type="character" w:styleId="45">
    <w:name w:val="HTML Typewriter"/>
    <w:uiPriority w:val="0"/>
    <w:rPr>
      <w:rFonts w:hint="eastAsia" w:ascii="宋体" w:hAnsi="宋体" w:eastAsia="宋体" w:cs="宋体"/>
      <w:sz w:val="18"/>
      <w:szCs w:val="18"/>
    </w:rPr>
  </w:style>
  <w:style w:type="character" w:styleId="46">
    <w:name w:val="Hyperlink"/>
    <w:uiPriority w:val="99"/>
    <w:rPr>
      <w:color w:val="0000FF"/>
      <w:u w:val="single"/>
    </w:rPr>
  </w:style>
  <w:style w:type="character" w:styleId="47">
    <w:name w:val="annotation reference"/>
    <w:uiPriority w:val="0"/>
    <w:rPr>
      <w:sz w:val="21"/>
    </w:rPr>
  </w:style>
  <w:style w:type="character" w:customStyle="1" w:styleId="48">
    <w:name w:val="标题 3 字符"/>
    <w:link w:val="2"/>
    <w:uiPriority w:val="0"/>
    <w:rPr>
      <w:rFonts w:eastAsia="仿宋_GB2312"/>
      <w:kern w:val="2"/>
      <w:sz w:val="28"/>
      <w:lang w:bidi="ar-SA"/>
    </w:rPr>
  </w:style>
  <w:style w:type="character" w:customStyle="1" w:styleId="49">
    <w:name w:val="标题 1 Char"/>
    <w:link w:val="3"/>
    <w:qFormat/>
    <w:uiPriority w:val="0"/>
    <w:rPr>
      <w:rFonts w:ascii="黑体" w:eastAsia="黑体"/>
      <w:kern w:val="44"/>
      <w:sz w:val="44"/>
      <w:lang w:val="en-US" w:eastAsia="zh-CN" w:bidi="ar-SA"/>
    </w:rPr>
  </w:style>
  <w:style w:type="character" w:customStyle="1" w:styleId="50">
    <w:name w:val="标题 2 字符"/>
    <w:link w:val="4"/>
    <w:uiPriority w:val="0"/>
    <w:rPr>
      <w:rFonts w:eastAsia="宋体"/>
      <w:kern w:val="2"/>
      <w:sz w:val="28"/>
      <w:szCs w:val="24"/>
      <w:lang w:val="en-US" w:eastAsia="zh-CN" w:bidi="ar-SA"/>
    </w:rPr>
  </w:style>
  <w:style w:type="character" w:customStyle="1" w:styleId="51">
    <w:name w:val="标题 4 字符"/>
    <w:link w:val="5"/>
    <w:uiPriority w:val="0"/>
    <w:rPr>
      <w:rFonts w:ascii="Arial" w:hAnsi="Arial" w:eastAsia="黑体"/>
      <w:b/>
      <w:kern w:val="2"/>
      <w:sz w:val="28"/>
      <w:lang w:bidi="ar-SA"/>
    </w:rPr>
  </w:style>
  <w:style w:type="character" w:customStyle="1" w:styleId="52">
    <w:name w:val="标题 5 字符"/>
    <w:link w:val="7"/>
    <w:uiPriority w:val="0"/>
    <w:rPr>
      <w:b/>
      <w:bCs/>
      <w:kern w:val="2"/>
      <w:sz w:val="28"/>
      <w:szCs w:val="28"/>
    </w:rPr>
  </w:style>
  <w:style w:type="character" w:customStyle="1" w:styleId="53">
    <w:name w:val="标题 6 字符"/>
    <w:link w:val="8"/>
    <w:uiPriority w:val="0"/>
    <w:rPr>
      <w:rFonts w:ascii="Arial" w:hAnsi="Arial" w:eastAsia="黑体"/>
      <w:b/>
      <w:bCs/>
      <w:kern w:val="2"/>
      <w:sz w:val="24"/>
      <w:szCs w:val="24"/>
      <w:lang w:val="en-US" w:eastAsia="zh-CN" w:bidi="ar-SA"/>
    </w:rPr>
  </w:style>
  <w:style w:type="character" w:customStyle="1" w:styleId="54">
    <w:name w:val="标题 7 字符"/>
    <w:link w:val="9"/>
    <w:uiPriority w:val="0"/>
    <w:rPr>
      <w:rFonts w:ascii="宋体"/>
      <w:b/>
      <w:sz w:val="24"/>
    </w:rPr>
  </w:style>
  <w:style w:type="character" w:customStyle="1" w:styleId="55">
    <w:name w:val="标题 8 字符"/>
    <w:link w:val="10"/>
    <w:uiPriority w:val="0"/>
    <w:rPr>
      <w:rFonts w:ascii="Arial" w:hAnsi="Arial" w:eastAsia="黑体"/>
      <w:sz w:val="24"/>
    </w:rPr>
  </w:style>
  <w:style w:type="character" w:customStyle="1" w:styleId="56">
    <w:name w:val="标题 9 字符"/>
    <w:link w:val="11"/>
    <w:uiPriority w:val="0"/>
    <w:rPr>
      <w:rFonts w:ascii="Arial" w:hAnsi="Arial" w:eastAsia="黑体"/>
      <w:sz w:val="21"/>
    </w:rPr>
  </w:style>
  <w:style w:type="character" w:customStyle="1" w:styleId="57">
    <w:name w:val="文档结构图 字符"/>
    <w:link w:val="13"/>
    <w:uiPriority w:val="0"/>
    <w:rPr>
      <w:kern w:val="2"/>
      <w:sz w:val="21"/>
      <w:szCs w:val="24"/>
      <w:shd w:val="clear" w:color="auto" w:fill="000080"/>
    </w:rPr>
  </w:style>
  <w:style w:type="character" w:customStyle="1" w:styleId="58">
    <w:name w:val="批注文字 字符"/>
    <w:link w:val="14"/>
    <w:uiPriority w:val="0"/>
    <w:rPr>
      <w:kern w:val="2"/>
      <w:sz w:val="21"/>
    </w:rPr>
  </w:style>
  <w:style w:type="character" w:customStyle="1" w:styleId="59">
    <w:name w:val="正文文本 字符"/>
    <w:link w:val="15"/>
    <w:uiPriority w:val="0"/>
    <w:rPr>
      <w:rFonts w:ascii="宋体" w:hAnsi="宋体"/>
      <w:kern w:val="2"/>
      <w:sz w:val="18"/>
    </w:rPr>
  </w:style>
  <w:style w:type="character" w:customStyle="1" w:styleId="60">
    <w:name w:val="正文文本缩进 字符"/>
    <w:link w:val="16"/>
    <w:uiPriority w:val="0"/>
    <w:rPr>
      <w:kern w:val="2"/>
      <w:sz w:val="28"/>
      <w:szCs w:val="24"/>
      <w:lang w:bidi="ar-SA"/>
    </w:rPr>
  </w:style>
  <w:style w:type="character" w:customStyle="1" w:styleId="61">
    <w:name w:val="纯文本 字符"/>
    <w:link w:val="20"/>
    <w:uiPriority w:val="0"/>
    <w:rPr>
      <w:rFonts w:ascii="宋体" w:hAnsi="Courier New" w:eastAsia="宋体"/>
      <w:kern w:val="2"/>
      <w:sz w:val="21"/>
      <w:lang w:bidi="ar-SA"/>
    </w:rPr>
  </w:style>
  <w:style w:type="character" w:customStyle="1" w:styleId="62">
    <w:name w:val="日期 字符"/>
    <w:link w:val="22"/>
    <w:uiPriority w:val="0"/>
    <w:rPr>
      <w:rFonts w:ascii="宋体" w:hAnsi="宋体" w:eastAsia="宋体"/>
      <w:kern w:val="2"/>
      <w:sz w:val="28"/>
      <w:szCs w:val="24"/>
      <w:lang w:bidi="ar-SA"/>
    </w:rPr>
  </w:style>
  <w:style w:type="character" w:customStyle="1" w:styleId="63">
    <w:name w:val="正文文本缩进 2 字符"/>
    <w:link w:val="23"/>
    <w:uiPriority w:val="0"/>
    <w:rPr>
      <w:kern w:val="2"/>
      <w:sz w:val="24"/>
      <w:lang w:bidi="ar-SA"/>
    </w:rPr>
  </w:style>
  <w:style w:type="character" w:customStyle="1" w:styleId="64">
    <w:name w:val="批注框文本 字符"/>
    <w:link w:val="24"/>
    <w:uiPriority w:val="0"/>
    <w:rPr>
      <w:kern w:val="2"/>
      <w:sz w:val="18"/>
      <w:lang w:bidi="ar-SA"/>
    </w:rPr>
  </w:style>
  <w:style w:type="character" w:customStyle="1" w:styleId="65">
    <w:name w:val="页脚 字符"/>
    <w:link w:val="25"/>
    <w:uiPriority w:val="0"/>
    <w:rPr>
      <w:kern w:val="2"/>
      <w:sz w:val="18"/>
      <w:szCs w:val="18"/>
      <w:lang w:bidi="ar-SA"/>
    </w:rPr>
  </w:style>
  <w:style w:type="character" w:customStyle="1" w:styleId="66">
    <w:name w:val="页眉 字符"/>
    <w:link w:val="26"/>
    <w:uiPriority w:val="99"/>
    <w:rPr>
      <w:kern w:val="2"/>
      <w:sz w:val="18"/>
      <w:szCs w:val="18"/>
      <w:lang w:bidi="ar-SA"/>
    </w:rPr>
  </w:style>
  <w:style w:type="character" w:customStyle="1" w:styleId="67">
    <w:name w:val="副标题 字符"/>
    <w:link w:val="29"/>
    <w:uiPriority w:val="0"/>
    <w:rPr>
      <w:rFonts w:ascii="Cambria" w:hAnsi="Cambria"/>
      <w:b/>
      <w:bCs/>
      <w:kern w:val="28"/>
      <w:sz w:val="32"/>
      <w:szCs w:val="32"/>
    </w:rPr>
  </w:style>
  <w:style w:type="character" w:customStyle="1" w:styleId="68">
    <w:name w:val="正文文本缩进 3 字符"/>
    <w:link w:val="31"/>
    <w:uiPriority w:val="0"/>
    <w:rPr>
      <w:rFonts w:ascii="Arial" w:hAnsi="Arial"/>
      <w:color w:val="000000"/>
      <w:kern w:val="2"/>
      <w:sz w:val="24"/>
      <w:szCs w:val="24"/>
      <w:lang w:bidi="ar-SA"/>
    </w:rPr>
  </w:style>
  <w:style w:type="character" w:customStyle="1" w:styleId="69">
    <w:name w:val="正文文本 2 字符"/>
    <w:link w:val="34"/>
    <w:uiPriority w:val="0"/>
    <w:rPr>
      <w:kern w:val="2"/>
      <w:sz w:val="21"/>
      <w:szCs w:val="24"/>
    </w:rPr>
  </w:style>
  <w:style w:type="character" w:customStyle="1" w:styleId="70">
    <w:name w:val="标题 字符"/>
    <w:link w:val="36"/>
    <w:uiPriority w:val="0"/>
    <w:rPr>
      <w:rFonts w:ascii="Cambria" w:hAnsi="Cambria"/>
      <w:b/>
      <w:bCs/>
      <w:kern w:val="2"/>
      <w:sz w:val="32"/>
      <w:szCs w:val="32"/>
    </w:rPr>
  </w:style>
  <w:style w:type="character" w:customStyle="1" w:styleId="71">
    <w:name w:val="批注主题 字符"/>
    <w:link w:val="37"/>
    <w:uiPriority w:val="0"/>
    <w:rPr>
      <w:b/>
      <w:bCs/>
      <w:kern w:val="2"/>
      <w:sz w:val="21"/>
    </w:rPr>
  </w:style>
  <w:style w:type="character" w:customStyle="1" w:styleId="72">
    <w:name w:val="标题 1 字符"/>
    <w:link w:val="3"/>
    <w:uiPriority w:val="0"/>
    <w:rPr>
      <w:rFonts w:eastAsia="宋体"/>
      <w:b/>
      <w:bCs/>
      <w:kern w:val="44"/>
      <w:sz w:val="44"/>
      <w:szCs w:val="44"/>
      <w:lang w:val="en-US" w:eastAsia="zh-CN" w:bidi="ar-SA"/>
    </w:rPr>
  </w:style>
  <w:style w:type="paragraph" w:customStyle="1" w:styleId="73">
    <w:name w:val="样式1"/>
    <w:basedOn w:val="26"/>
    <w:uiPriority w:val="0"/>
    <w:rPr>
      <w:rFonts w:eastAsia="宋体"/>
      <w:szCs w:val="20"/>
      <w:lang w:val="en-US" w:eastAsia="zh-CN"/>
    </w:rPr>
  </w:style>
  <w:style w:type="character" w:customStyle="1" w:styleId="74">
    <w:name w:val="页眉 Char"/>
    <w:uiPriority w:val="0"/>
    <w:rPr>
      <w:kern w:val="2"/>
      <w:sz w:val="18"/>
    </w:rPr>
  </w:style>
  <w:style w:type="character" w:customStyle="1" w:styleId="75">
    <w:name w:val="正文 Char"/>
    <w:locked/>
    <w:uiPriority w:val="0"/>
    <w:rPr>
      <w:rFonts w:ascii="Verdana" w:hAnsi="Verdana" w:eastAsia="宋体" w:cs="Verdana"/>
      <w:kern w:val="2"/>
      <w:sz w:val="18"/>
      <w:szCs w:val="18"/>
      <w:lang w:val="en-US" w:eastAsia="zh-CN" w:bidi="ar-SA"/>
    </w:rPr>
  </w:style>
  <w:style w:type="character" w:customStyle="1" w:styleId="76">
    <w:name w:val="h Char Char"/>
    <w:uiPriority w:val="0"/>
    <w:rPr>
      <w:rFonts w:eastAsia="宋体"/>
      <w:kern w:val="2"/>
      <w:sz w:val="18"/>
      <w:szCs w:val="18"/>
      <w:lang w:val="en-US" w:eastAsia="zh-CN" w:bidi="ar-SA"/>
    </w:rPr>
  </w:style>
  <w:style w:type="character" w:customStyle="1" w:styleId="77">
    <w:name w:val="批注框文本 Char"/>
    <w:uiPriority w:val="0"/>
    <w:rPr>
      <w:kern w:val="2"/>
      <w:sz w:val="18"/>
      <w:szCs w:val="18"/>
    </w:rPr>
  </w:style>
  <w:style w:type="character" w:customStyle="1" w:styleId="78">
    <w:name w:val="段 Char"/>
    <w:link w:val="79"/>
    <w:uiPriority w:val="0"/>
    <w:rPr>
      <w:rFonts w:ascii="宋体"/>
      <w:sz w:val="21"/>
      <w:lang w:val="en-US" w:eastAsia="zh-CN" w:bidi="ar-SA"/>
    </w:rPr>
  </w:style>
  <w:style w:type="paragraph" w:customStyle="1" w:styleId="79">
    <w:name w:val="段"/>
    <w:link w:val="78"/>
    <w:uiPriority w:val="0"/>
    <w:pPr>
      <w:autoSpaceDE w:val="0"/>
      <w:autoSpaceDN w:val="0"/>
      <w:ind w:firstLine="200" w:firstLineChars="200"/>
      <w:jc w:val="both"/>
    </w:pPr>
    <w:rPr>
      <w:rFonts w:ascii="宋体"/>
      <w:sz w:val="21"/>
      <w:lang w:val="en-US" w:eastAsia="zh-CN" w:bidi="ar-SA"/>
    </w:rPr>
  </w:style>
  <w:style w:type="character" w:customStyle="1" w:styleId="80">
    <w:name w:val="正文1 Char Char"/>
    <w:link w:val="81"/>
    <w:uiPriority w:val="0"/>
    <w:rPr>
      <w:rFonts w:ascii="宋体" w:hAnsi="宋体" w:eastAsia="宋体"/>
      <w:sz w:val="24"/>
      <w:lang w:bidi="ar-SA"/>
    </w:rPr>
  </w:style>
  <w:style w:type="paragraph" w:customStyle="1" w:styleId="81">
    <w:name w:val="正文1"/>
    <w:basedOn w:val="1"/>
    <w:link w:val="80"/>
    <w:uiPriority w:val="0"/>
    <w:pPr>
      <w:adjustRightInd w:val="0"/>
      <w:spacing w:line="410" w:lineRule="atLeast"/>
    </w:pPr>
    <w:rPr>
      <w:rFonts w:ascii="宋体" w:hAnsi="宋体"/>
      <w:kern w:val="0"/>
      <w:sz w:val="24"/>
      <w:szCs w:val="20"/>
    </w:rPr>
  </w:style>
  <w:style w:type="character" w:customStyle="1" w:styleId="82">
    <w:name w:val="无间隔 Char"/>
    <w:uiPriority w:val="0"/>
    <w:rPr>
      <w:sz w:val="22"/>
      <w:lang w:val="en-US" w:eastAsia="zh-CN"/>
    </w:rPr>
  </w:style>
  <w:style w:type="character" w:customStyle="1" w:styleId="83">
    <w:name w:val="wy 2 Char"/>
    <w:link w:val="84"/>
    <w:locked/>
    <w:uiPriority w:val="0"/>
    <w:rPr>
      <w:rFonts w:ascii="Verdana" w:hAnsi="Verdana" w:eastAsia="宋体" w:cs="Arial"/>
      <w:b/>
      <w:kern w:val="44"/>
      <w:sz w:val="21"/>
      <w:szCs w:val="21"/>
      <w:lang w:val="en-US" w:eastAsia="zh-CN" w:bidi="ar-SA"/>
    </w:rPr>
  </w:style>
  <w:style w:type="paragraph" w:customStyle="1" w:styleId="84">
    <w:name w:val="wy 2"/>
    <w:basedOn w:val="1"/>
    <w:link w:val="83"/>
    <w:uiPriority w:val="0"/>
    <w:pPr>
      <w:spacing w:before="120" w:after="120"/>
      <w:outlineLvl w:val="1"/>
    </w:pPr>
    <w:rPr>
      <w:rFonts w:ascii="Verdana" w:hAnsi="Verdana" w:cs="Arial"/>
      <w:b/>
      <w:kern w:val="44"/>
      <w:szCs w:val="21"/>
    </w:rPr>
  </w:style>
  <w:style w:type="character" w:customStyle="1" w:styleId="85">
    <w:name w:val="clear Char"/>
    <w:link w:val="86"/>
    <w:locked/>
    <w:uiPriority w:val="0"/>
    <w:rPr>
      <w:rFonts w:eastAsia="宋体"/>
      <w:kern w:val="2"/>
      <w:szCs w:val="24"/>
      <w:lang w:val="en-US" w:eastAsia="zh-CN" w:bidi="ar-SA"/>
    </w:rPr>
  </w:style>
  <w:style w:type="paragraph" w:customStyle="1" w:styleId="86">
    <w:name w:val="clear"/>
    <w:basedOn w:val="1"/>
    <w:link w:val="85"/>
    <w:uiPriority w:val="0"/>
    <w:rPr>
      <w:sz w:val="20"/>
    </w:rPr>
  </w:style>
  <w:style w:type="character" w:customStyle="1" w:styleId="87">
    <w:name w:val="纯文本 Char"/>
    <w:uiPriority w:val="0"/>
    <w:rPr>
      <w:rFonts w:ascii="宋体" w:hAnsi="Courier New" w:eastAsia="宋体"/>
      <w:kern w:val="2"/>
      <w:sz w:val="21"/>
      <w:lang w:val="en-US" w:eastAsia="zh-CN" w:bidi="ar-SA"/>
    </w:rPr>
  </w:style>
  <w:style w:type="paragraph" w:customStyle="1" w:styleId="88">
    <w:name w:val=" Char Char"/>
    <w:basedOn w:val="1"/>
    <w:uiPriority w:val="0"/>
  </w:style>
  <w:style w:type="paragraph" w:customStyle="1" w:styleId="89">
    <w:name w:val="注："/>
    <w:next w:val="79"/>
    <w:uiPriority w:val="0"/>
    <w:pPr>
      <w:widowControl w:val="0"/>
      <w:numPr>
        <w:ilvl w:val="0"/>
        <w:numId w:val="2"/>
      </w:numPr>
      <w:tabs>
        <w:tab w:val="left" w:pos="360"/>
        <w:tab w:val="clear" w:pos="465"/>
      </w:tabs>
      <w:autoSpaceDE w:val="0"/>
      <w:autoSpaceDN w:val="0"/>
      <w:ind w:left="0" w:firstLine="0"/>
      <w:jc w:val="both"/>
    </w:pPr>
    <w:rPr>
      <w:rFonts w:ascii="宋体"/>
      <w:sz w:val="18"/>
      <w:lang w:val="en-US" w:eastAsia="zh-CN" w:bidi="ar-SA"/>
    </w:rPr>
  </w:style>
  <w:style w:type="paragraph" w:customStyle="1" w:styleId="90">
    <w:name w:val="xl68"/>
    <w:basedOn w:val="1"/>
    <w:uiPriority w:val="0"/>
    <w:pPr>
      <w:widowControl/>
      <w:pBdr>
        <w:top w:val="double" w:color="auto" w:sz="6" w:space="0"/>
        <w:bottom w:val="single" w:color="auto" w:sz="4" w:space="0"/>
      </w:pBdr>
      <w:shd w:val="clear" w:color="auto" w:fill="CCFFCC"/>
      <w:spacing w:before="100" w:beforeLines="0" w:beforeAutospacing="1" w:after="100" w:afterLines="0" w:afterAutospacing="1"/>
      <w:ind w:firstLineChars="100"/>
      <w:jc w:val="left"/>
    </w:pPr>
    <w:rPr>
      <w:rFonts w:ascii="宋体" w:hAnsi="宋体"/>
      <w:color w:val="3366FF"/>
      <w:kern w:val="0"/>
      <w:sz w:val="20"/>
      <w:szCs w:val="20"/>
    </w:rPr>
  </w:style>
  <w:style w:type="paragraph" w:customStyle="1" w:styleId="91">
    <w:name w:val="wy4_"/>
    <w:basedOn w:val="1"/>
    <w:uiPriority w:val="0"/>
    <w:pPr>
      <w:numPr>
        <w:ilvl w:val="3"/>
        <w:numId w:val="3"/>
      </w:numPr>
      <w:spacing w:before="120" w:after="120"/>
      <w:outlineLvl w:val="3"/>
    </w:pPr>
    <w:rPr>
      <w:rFonts w:ascii="Verdana" w:hAnsi="Verdana" w:cs="Arial"/>
      <w:b/>
      <w:kern w:val="44"/>
      <w:szCs w:val="21"/>
    </w:rPr>
  </w:style>
  <w:style w:type="paragraph" w:customStyle="1" w:styleId="92">
    <w:name w:val="数字编号列项（二级）"/>
    <w:uiPriority w:val="0"/>
    <w:pPr>
      <w:numPr>
        <w:ilvl w:val="1"/>
        <w:numId w:val="4"/>
      </w:numPr>
      <w:jc w:val="both"/>
    </w:pPr>
    <w:rPr>
      <w:rFonts w:ascii="宋体"/>
      <w:sz w:val="21"/>
      <w:lang w:val="en-US" w:eastAsia="zh-CN" w:bidi="ar-SA"/>
    </w:rPr>
  </w:style>
  <w:style w:type="paragraph" w:customStyle="1" w:styleId="93">
    <w:name w:val="四级条标题"/>
    <w:basedOn w:val="94"/>
    <w:next w:val="79"/>
    <w:uiPriority w:val="0"/>
    <w:pPr>
      <w:numPr>
        <w:ilvl w:val="5"/>
        <w:numId w:val="5"/>
      </w:numPr>
      <w:outlineLvl w:val="5"/>
    </w:pPr>
  </w:style>
  <w:style w:type="paragraph" w:customStyle="1" w:styleId="94">
    <w:name w:val="三级条标题"/>
    <w:basedOn w:val="95"/>
    <w:next w:val="79"/>
    <w:uiPriority w:val="0"/>
    <w:pPr>
      <w:numPr>
        <w:ilvl w:val="4"/>
        <w:numId w:val="5"/>
      </w:numPr>
      <w:outlineLvl w:val="4"/>
    </w:pPr>
  </w:style>
  <w:style w:type="paragraph" w:customStyle="1" w:styleId="95">
    <w:name w:val="二级条标题"/>
    <w:basedOn w:val="96"/>
    <w:next w:val="79"/>
    <w:uiPriority w:val="0"/>
    <w:pPr>
      <w:numPr>
        <w:ilvl w:val="3"/>
        <w:numId w:val="5"/>
      </w:numPr>
      <w:tabs>
        <w:tab w:val="left" w:pos="360"/>
        <w:tab w:val="clear" w:pos="2880"/>
      </w:tabs>
      <w:outlineLvl w:val="3"/>
    </w:pPr>
  </w:style>
  <w:style w:type="paragraph" w:customStyle="1" w:styleId="96">
    <w:name w:val="一级条标题"/>
    <w:basedOn w:val="97"/>
    <w:next w:val="79"/>
    <w:uiPriority w:val="0"/>
    <w:pPr>
      <w:widowControl/>
      <w:tabs>
        <w:tab w:val="left" w:pos="360"/>
      </w:tabs>
      <w:outlineLvl w:val="2"/>
    </w:pPr>
    <w:rPr>
      <w:rFonts w:ascii="黑体" w:eastAsia="黑体"/>
      <w:kern w:val="0"/>
      <w:szCs w:val="20"/>
    </w:rPr>
  </w:style>
  <w:style w:type="paragraph" w:customStyle="1" w:styleId="97">
    <w:name w:val="章标题"/>
    <w:next w:val="1"/>
    <w:uiPriority w:val="0"/>
    <w:pPr>
      <w:numPr>
        <w:ilvl w:val="1"/>
        <w:numId w:val="5"/>
      </w:numPr>
      <w:tabs>
        <w:tab w:val="left" w:pos="360"/>
        <w:tab w:val="clear" w:pos="1440"/>
      </w:tabs>
      <w:spacing w:before="156" w:beforeLines="50" w:after="156" w:afterLines="50"/>
      <w:jc w:val="both"/>
      <w:outlineLvl w:val="1"/>
    </w:pPr>
    <w:rPr>
      <w:rFonts w:ascii="黑体" w:eastAsia="黑体"/>
      <w:sz w:val="21"/>
      <w:lang w:val="en-US" w:eastAsia="zh-CN" w:bidi="ar-SA"/>
    </w:rPr>
  </w:style>
  <w:style w:type="paragraph" w:customStyle="1" w:styleId="98">
    <w:name w:val=" Char"/>
    <w:basedOn w:val="1"/>
    <w:uiPriority w:val="0"/>
  </w:style>
  <w:style w:type="paragraph" w:customStyle="1" w:styleId="99">
    <w:name w:val="二级无"/>
    <w:basedOn w:val="95"/>
    <w:uiPriority w:val="0"/>
    <w:pPr>
      <w:numPr>
        <w:ilvl w:val="2"/>
        <w:numId w:val="5"/>
      </w:numPr>
      <w:tabs>
        <w:tab w:val="clear" w:pos="360"/>
      </w:tabs>
      <w:spacing w:before="50" w:after="50"/>
      <w:jc w:val="left"/>
    </w:pPr>
    <w:rPr>
      <w:rFonts w:ascii="宋体" w:eastAsia="宋体"/>
      <w:szCs w:val="21"/>
    </w:rPr>
  </w:style>
  <w:style w:type="paragraph" w:customStyle="1" w:styleId="100">
    <w:name w:val="默认段落字体 Para Char Char Char Char"/>
    <w:basedOn w:val="1"/>
    <w:uiPriority w:val="0"/>
  </w:style>
  <w:style w:type="paragraph" w:customStyle="1" w:styleId="101">
    <w:name w:val="p0"/>
    <w:basedOn w:val="1"/>
    <w:uiPriority w:val="0"/>
    <w:pPr>
      <w:widowControl/>
    </w:pPr>
    <w:rPr>
      <w:kern w:val="0"/>
      <w:szCs w:val="21"/>
    </w:rPr>
  </w:style>
  <w:style w:type="paragraph" w:customStyle="1" w:styleId="102">
    <w:name w:val="Char Char Char Char Char Char Char"/>
    <w:basedOn w:val="1"/>
    <w:uiPriority w:val="0"/>
    <w:rPr>
      <w:rFonts w:ascii="Tahoma" w:hAnsi="Tahoma"/>
      <w:sz w:val="24"/>
      <w:szCs w:val="20"/>
    </w:rPr>
  </w:style>
  <w:style w:type="paragraph" w:styleId="103">
    <w:name w:val=""/>
    <w:basedOn w:val="3"/>
    <w:next w:val="1"/>
    <w:qFormat/>
    <w:uiPriority w:val="0"/>
    <w:pPr>
      <w:widowControl/>
      <w:spacing w:before="480" w:beforeLines="0" w:after="0" w:afterLines="0" w:line="276" w:lineRule="auto"/>
      <w:jc w:val="left"/>
      <w:outlineLvl w:val="9"/>
    </w:pPr>
    <w:rPr>
      <w:rFonts w:ascii="Cambria" w:hAnsi="Cambria"/>
      <w:color w:val="365F91"/>
      <w:kern w:val="0"/>
      <w:sz w:val="28"/>
      <w:szCs w:val="28"/>
    </w:rPr>
  </w:style>
  <w:style w:type="paragraph" w:customStyle="1" w:styleId="104">
    <w:name w:val="字母编号列项（一级）"/>
    <w:uiPriority w:val="0"/>
    <w:pPr>
      <w:numPr>
        <w:ilvl w:val="0"/>
        <w:numId w:val="4"/>
      </w:numPr>
      <w:jc w:val="both"/>
    </w:pPr>
    <w:rPr>
      <w:rFonts w:ascii="宋体"/>
      <w:sz w:val="21"/>
      <w:lang w:val="en-US" w:eastAsia="zh-CN" w:bidi="ar-SA"/>
    </w:rPr>
  </w:style>
  <w:style w:type="paragraph" w:customStyle="1" w:styleId="105">
    <w:name w:val="简单回函地址"/>
    <w:basedOn w:val="1"/>
    <w:uiPriority w:val="99"/>
    <w:pPr>
      <w:spacing w:line="400" w:lineRule="atLeast"/>
    </w:pPr>
  </w:style>
  <w:style w:type="paragraph" w:customStyle="1" w:styleId="106">
    <w:name w:val="编号列项（三级）"/>
    <w:uiPriority w:val="0"/>
    <w:pPr>
      <w:numPr>
        <w:ilvl w:val="2"/>
        <w:numId w:val="4"/>
      </w:numPr>
    </w:pPr>
    <w:rPr>
      <w:rFonts w:ascii="宋体"/>
      <w:sz w:val="21"/>
      <w:lang w:val="en-US" w:eastAsia="zh-CN" w:bidi="ar-SA"/>
    </w:rPr>
  </w:style>
  <w:style w:type="paragraph" w:customStyle="1" w:styleId="107">
    <w:name w:val="wy 1"/>
    <w:basedOn w:val="3"/>
    <w:uiPriority w:val="0"/>
    <w:pPr>
      <w:numPr>
        <w:ilvl w:val="0"/>
        <w:numId w:val="3"/>
      </w:numPr>
      <w:spacing w:before="120" w:after="120" w:line="578" w:lineRule="auto"/>
    </w:pPr>
    <w:rPr>
      <w:rFonts w:ascii="Verdana" w:hAnsi="Verdana" w:cs="Arial"/>
      <w:sz w:val="21"/>
      <w:szCs w:val="21"/>
    </w:rPr>
  </w:style>
  <w:style w:type="paragraph" w:customStyle="1" w:styleId="108">
    <w:name w:val="正文表标题续表"/>
    <w:basedOn w:val="109"/>
    <w:next w:val="79"/>
    <w:uiPriority w:val="0"/>
    <w:pPr>
      <w:widowControl w:val="0"/>
      <w:numPr>
        <w:ilvl w:val="2"/>
        <w:numId w:val="5"/>
      </w:numPr>
      <w:tabs>
        <w:tab w:val="left" w:pos="1260"/>
        <w:tab w:val="clear" w:pos="2160"/>
      </w:tabs>
      <w:spacing w:line="400" w:lineRule="exact"/>
      <w:ind w:left="1260" w:hanging="420"/>
    </w:pPr>
    <w:rPr>
      <w:b w:val="0"/>
    </w:rPr>
  </w:style>
  <w:style w:type="paragraph" w:customStyle="1" w:styleId="109">
    <w:name w:val="正文表标题"/>
    <w:next w:val="79"/>
    <w:uiPriority w:val="0"/>
    <w:pPr>
      <w:numPr>
        <w:ilvl w:val="1"/>
        <w:numId w:val="5"/>
      </w:numPr>
      <w:tabs>
        <w:tab w:val="left" w:pos="420"/>
        <w:tab w:val="left" w:pos="840"/>
        <w:tab w:val="clear" w:pos="1440"/>
      </w:tabs>
      <w:ind w:left="840" w:hanging="420"/>
      <w:jc w:val="center"/>
    </w:pPr>
    <w:rPr>
      <w:rFonts w:ascii="宋体" w:hAnsi="宋体"/>
      <w:b/>
      <w:sz w:val="21"/>
      <w:lang w:val="en-US" w:eastAsia="zh-CN" w:bidi="ar-SA"/>
    </w:rPr>
  </w:style>
  <w:style w:type="paragraph" w:customStyle="1" w:styleId="110">
    <w:name w:val="前言、引言标题"/>
    <w:next w:val="1"/>
    <w:uiPriority w:val="0"/>
    <w:pPr>
      <w:numPr>
        <w:ilvl w:val="0"/>
        <w:numId w:val="5"/>
      </w:numPr>
      <w:shd w:val="clear" w:color="FFFFFF" w:fill="FFFFFF"/>
      <w:spacing w:before="640" w:after="560"/>
      <w:jc w:val="center"/>
      <w:outlineLvl w:val="0"/>
    </w:pPr>
    <w:rPr>
      <w:rFonts w:ascii="黑体" w:eastAsia="黑体"/>
      <w:sz w:val="32"/>
      <w:lang w:val="en-US" w:eastAsia="zh-CN" w:bidi="ar-SA"/>
    </w:rPr>
  </w:style>
  <w:style w:type="paragraph" w:customStyle="1" w:styleId="111">
    <w:name w:val=" Char Char Char Char1 Char Char Char Char"/>
    <w:basedOn w:val="1"/>
    <w:uiPriority w:val="0"/>
  </w:style>
  <w:style w:type="paragraph" w:customStyle="1" w:styleId="112">
    <w:name w:val="Char Char Char Char1 Char Char Char Char"/>
    <w:basedOn w:val="1"/>
    <w:uiPriority w:val="0"/>
  </w:style>
  <w:style w:type="paragraph" w:customStyle="1" w:styleId="113">
    <w:name w:val="三级无"/>
    <w:basedOn w:val="94"/>
    <w:uiPriority w:val="0"/>
    <w:pPr>
      <w:numPr>
        <w:ilvl w:val="3"/>
        <w:numId w:val="5"/>
      </w:numPr>
      <w:tabs>
        <w:tab w:val="clear" w:pos="2880"/>
        <w:tab w:val="clear" w:pos="3600"/>
      </w:tabs>
      <w:spacing w:before="50" w:after="50"/>
      <w:ind w:left="0" w:firstLine="0"/>
      <w:jc w:val="left"/>
    </w:pPr>
    <w:rPr>
      <w:rFonts w:ascii="宋体" w:eastAsia="宋体"/>
      <w:szCs w:val="21"/>
    </w:rPr>
  </w:style>
  <w:style w:type="paragraph" w:customStyle="1" w:styleId="114">
    <w:name w:val="五级条标题"/>
    <w:basedOn w:val="93"/>
    <w:next w:val="79"/>
    <w:uiPriority w:val="0"/>
    <w:pPr>
      <w:numPr>
        <w:ilvl w:val="6"/>
        <w:numId w:val="5"/>
      </w:numPr>
      <w:tabs>
        <w:tab w:val="clear" w:pos="4320"/>
      </w:tabs>
      <w:outlineLvl w:val="6"/>
    </w:pPr>
  </w:style>
  <w:style w:type="paragraph" w:customStyle="1" w:styleId="115">
    <w:name w:val="xl50"/>
    <w:basedOn w:val="1"/>
    <w:uiPriority w:val="0"/>
    <w:pPr>
      <w:widowControl/>
      <w:spacing w:before="100" w:beforeAutospacing="1" w:after="100" w:afterAutospacing="1"/>
      <w:jc w:val="center"/>
    </w:pPr>
    <w:rPr>
      <w:rFonts w:ascii="宋体" w:hAnsi="宋体"/>
      <w:kern w:val="0"/>
      <w:sz w:val="24"/>
    </w:rPr>
  </w:style>
  <w:style w:type="paragraph" w:customStyle="1" w:styleId="116">
    <w:name w:val="Default"/>
    <w:uiPriority w:val="0"/>
    <w:pPr>
      <w:widowControl w:val="0"/>
      <w:autoSpaceDE w:val="0"/>
      <w:autoSpaceDN w:val="0"/>
      <w:adjustRightInd w:val="0"/>
    </w:pPr>
    <w:rPr>
      <w:color w:val="000000"/>
      <w:sz w:val="24"/>
      <w:szCs w:val="24"/>
      <w:lang w:val="en-US" w:eastAsia="zh-CN" w:bidi="ar-SA"/>
    </w:rPr>
  </w:style>
  <w:style w:type="paragraph" w:customStyle="1" w:styleId="117">
    <w:name w:val="Char"/>
    <w:basedOn w:val="1"/>
    <w:uiPriority w:val="0"/>
  </w:style>
  <w:style w:type="paragraph" w:customStyle="1" w:styleId="118">
    <w:name w:val="_Style 37"/>
    <w:basedOn w:val="1"/>
    <w:next w:val="1"/>
    <w:uiPriority w:val="0"/>
  </w:style>
  <w:style w:type="paragraph" w:customStyle="1" w:styleId="119">
    <w:name w:val="目次、标准名称标题"/>
    <w:basedOn w:val="110"/>
    <w:next w:val="79"/>
    <w:uiPriority w:val="0"/>
    <w:pPr>
      <w:numPr>
        <w:ilvl w:val="0"/>
        <w:numId w:val="0"/>
      </w:numPr>
      <w:spacing w:line="460" w:lineRule="exact"/>
    </w:pPr>
  </w:style>
  <w:style w:type="paragraph" w:customStyle="1" w:styleId="120">
    <w:name w:val=" Char Char Char Char Char Char Char"/>
    <w:basedOn w:val="1"/>
    <w:uiPriority w:val="0"/>
    <w:rPr>
      <w:rFonts w:ascii="Tahoma" w:hAnsi="Tahoma"/>
      <w:sz w:val="24"/>
      <w:szCs w:val="20"/>
    </w:rPr>
  </w:style>
  <w:style w:type="paragraph" w:customStyle="1" w:styleId="121">
    <w:name w:val="Char Char Char Char"/>
    <w:basedOn w:val="1"/>
    <w:uiPriority w:val="0"/>
  </w:style>
  <w:style w:type="paragraph" w:customStyle="1" w:styleId="122">
    <w:name w:val="样式5"/>
    <w:basedOn w:val="1"/>
    <w:uiPriority w:val="0"/>
    <w:pPr>
      <w:adjustRightInd w:val="0"/>
      <w:spacing w:line="240" w:lineRule="atLeast"/>
    </w:pPr>
    <w:rPr>
      <w:kern w:val="0"/>
      <w:sz w:val="24"/>
      <w:szCs w:val="20"/>
    </w:rPr>
  </w:style>
  <w:style w:type="paragraph" w:customStyle="1" w:styleId="123">
    <w:name w:val="WPSOffice手动目录 1"/>
    <w:uiPriority w:val="0"/>
    <w:rPr>
      <w:lang w:val="en-US" w:eastAsia="zh-CN" w:bidi="ar-SA"/>
    </w:rPr>
  </w:style>
  <w:style w:type="paragraph" w:customStyle="1" w:styleId="124">
    <w:name w:val="WPSOffice手动目录 2"/>
    <w:uiPriority w:val="0"/>
    <w:pPr>
      <w:ind w:leftChars="200"/>
    </w:pPr>
    <w:rPr>
      <w:lang w:val="en-US" w:eastAsia="zh-CN" w:bidi="ar-SA"/>
    </w:rPr>
  </w:style>
  <w:style w:type="paragraph" w:customStyle="1" w:styleId="125">
    <w:name w:val="每段落"/>
    <w:basedOn w:val="1"/>
    <w:uiPriority w:val="0"/>
    <w:pPr>
      <w:adjustRightInd w:val="0"/>
      <w:spacing w:line="360" w:lineRule="atLeast"/>
      <w:textAlignment w:val="baseline"/>
    </w:pPr>
    <w:rPr>
      <w:szCs w:val="20"/>
    </w:rPr>
  </w:style>
  <w:style w:type="paragraph" w:customStyle="1" w:styleId="126">
    <w:name w:val="标题123"/>
    <w:basedOn w:val="1"/>
    <w:uiPriority w:val="0"/>
    <w:pPr>
      <w:numPr>
        <w:ilvl w:val="1"/>
        <w:numId w:val="1"/>
      </w:numPr>
      <w:adjustRightInd w:val="0"/>
      <w:spacing w:line="360" w:lineRule="atLeast"/>
      <w:textAlignment w:val="baseline"/>
    </w:pPr>
    <w:rPr>
      <w:szCs w:val="20"/>
    </w:rPr>
  </w:style>
  <w:style w:type="paragraph" w:customStyle="1" w:styleId="127">
    <w:name w:val="标题一二三"/>
    <w:basedOn w:val="1"/>
    <w:next w:val="125"/>
    <w:uiPriority w:val="0"/>
    <w:pPr>
      <w:numPr>
        <w:ilvl w:val="0"/>
        <w:numId w:val="1"/>
      </w:numPr>
      <w:adjustRightInd w:val="0"/>
      <w:spacing w:line="360" w:lineRule="atLeast"/>
      <w:textAlignment w:val="baseline"/>
    </w:pPr>
    <w:rPr>
      <w:b/>
      <w:sz w:val="24"/>
      <w:szCs w:val="20"/>
    </w:rPr>
  </w:style>
  <w:style w:type="paragraph" w:customStyle="1" w:styleId="128">
    <w:name w:val="列表段落1"/>
    <w:basedOn w:val="1"/>
    <w:qFormat/>
    <w:uiPriority w:val="0"/>
    <w:pPr>
      <w:ind w:firstLine="420" w:firstLineChars="200"/>
    </w:pPr>
    <w:rPr>
      <w:rFonts w:ascii="Calibri" w:hAnsi="Calibri"/>
      <w:szCs w:val="22"/>
    </w:rPr>
  </w:style>
  <w:style w:type="paragraph" w:customStyle="1" w:styleId="129">
    <w:name w:val="样式 3） + 段前: 0.5 行 段后: 0.5 行"/>
    <w:basedOn w:val="130"/>
    <w:uiPriority w:val="0"/>
    <w:pPr>
      <w:tabs>
        <w:tab w:val="left" w:pos="709"/>
        <w:tab w:val="left" w:pos="900"/>
      </w:tabs>
      <w:spacing w:before="120" w:beforeLines="0" w:after="120" w:afterLines="0"/>
    </w:pPr>
    <w:rPr>
      <w:rFonts w:cs="宋体"/>
      <w:bCs/>
      <w:szCs w:val="20"/>
    </w:rPr>
  </w:style>
  <w:style w:type="paragraph" w:customStyle="1" w:styleId="130">
    <w:name w:val="3）"/>
    <w:basedOn w:val="131"/>
    <w:qFormat/>
    <w:uiPriority w:val="0"/>
    <w:pPr>
      <w:numPr>
        <w:ilvl w:val="3"/>
        <w:numId w:val="6"/>
      </w:numPr>
      <w:tabs>
        <w:tab w:val="left" w:pos="709"/>
        <w:tab w:val="left" w:pos="900"/>
      </w:tabs>
    </w:pPr>
  </w:style>
  <w:style w:type="paragraph" w:customStyle="1" w:styleId="131">
    <w:name w:val="2）"/>
    <w:basedOn w:val="132"/>
    <w:qFormat/>
    <w:uiPriority w:val="0"/>
    <w:pPr>
      <w:numPr>
        <w:ilvl w:val="2"/>
        <w:numId w:val="6"/>
      </w:numPr>
      <w:tabs>
        <w:tab w:val="left" w:pos="709"/>
      </w:tabs>
      <w:ind w:left="1249"/>
    </w:pPr>
    <w:rPr>
      <w:sz w:val="21"/>
    </w:rPr>
  </w:style>
  <w:style w:type="paragraph" w:customStyle="1" w:styleId="132">
    <w:name w:val="自动编号"/>
    <w:basedOn w:val="1"/>
    <w:qFormat/>
    <w:uiPriority w:val="0"/>
    <w:pPr>
      <w:numPr>
        <w:ilvl w:val="0"/>
        <w:numId w:val="6"/>
      </w:numPr>
      <w:spacing w:before="156" w:beforeLines="50" w:after="156" w:afterLines="50" w:line="300" w:lineRule="auto"/>
      <w:outlineLvl w:val="0"/>
    </w:pPr>
    <w:rPr>
      <w:rFonts w:eastAsia="黑体"/>
      <w:b/>
      <w:kern w:val="2"/>
      <w:sz w:val="28"/>
      <w:szCs w:val="24"/>
    </w:rPr>
  </w:style>
  <w:style w:type="paragraph" w:customStyle="1" w:styleId="133">
    <w:name w:val="1.1.1新"/>
    <w:basedOn w:val="131"/>
    <w:qFormat/>
    <w:uiPriority w:val="0"/>
    <w:pPr>
      <w:spacing w:before="0" w:beforeLines="0" w:after="0" w:afterLines="0"/>
      <w:ind w:left="709"/>
      <w:outlineLvl w:val="9"/>
    </w:pPr>
  </w:style>
  <w:style w:type="paragraph" w:customStyle="1" w:styleId="134">
    <w:name w:val="样式 2） + 段前: 0.5 行 段后: 0.5 行"/>
    <w:basedOn w:val="131"/>
    <w:qFormat/>
    <w:uiPriority w:val="0"/>
    <w:pPr>
      <w:spacing w:before="120" w:beforeLines="0" w:after="120" w:afterLines="0"/>
    </w:pPr>
    <w:rPr>
      <w:rFonts w:cs="宋体"/>
      <w:b w:val="0"/>
      <w:bCs/>
      <w:szCs w:val="20"/>
    </w:rPr>
  </w:style>
  <w:style w:type="paragraph" w:styleId="135">
    <w:name w:val="List Paragraph"/>
    <w:basedOn w:val="1"/>
    <w:qFormat/>
    <w:uiPriority w:val="0"/>
    <w:pPr>
      <w:ind w:firstLine="420" w:firstLineChars="200"/>
    </w:pPr>
    <w:rPr>
      <w:rFonts w:ascii="Calibri" w:hAnsi="Calibri"/>
      <w:szCs w:val="22"/>
    </w:rPr>
  </w:style>
  <w:style w:type="paragraph" w:customStyle="1" w:styleId="136">
    <w:name w:val="Table Paragraph"/>
    <w:basedOn w:val="1"/>
    <w:qFormat/>
    <w:uiPriority w:val="1"/>
    <w:rPr>
      <w:rFonts w:ascii="Times New Roman" w:hAnsi="Times New Roman" w:eastAsia="Times New Roman" w:cs="Times New Roman"/>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13.jpeg"/><Relationship Id="rId32" Type="http://schemas.openxmlformats.org/officeDocument/2006/relationships/image" Target="media/image12.png"/><Relationship Id="rId31" Type="http://schemas.openxmlformats.org/officeDocument/2006/relationships/image" Target="media/image11.jpeg"/><Relationship Id="rId30" Type="http://schemas.openxmlformats.org/officeDocument/2006/relationships/image" Target="media/image10.jpeg"/><Relationship Id="rId3" Type="http://schemas.openxmlformats.org/officeDocument/2006/relationships/header" Target="header1.xml"/><Relationship Id="rId29" Type="http://schemas.openxmlformats.org/officeDocument/2006/relationships/image" Target="media/image9.jpeg"/><Relationship Id="rId28" Type="http://schemas.openxmlformats.org/officeDocument/2006/relationships/image" Target="media/image8.jpeg"/><Relationship Id="rId27" Type="http://schemas.openxmlformats.org/officeDocument/2006/relationships/image" Target="media/image7.jpeg"/><Relationship Id="rId26" Type="http://schemas.openxmlformats.org/officeDocument/2006/relationships/image" Target="media/image6.png"/><Relationship Id="rId25" Type="http://schemas.openxmlformats.org/officeDocument/2006/relationships/image" Target="media/image5.wmf"/><Relationship Id="rId24" Type="http://schemas.openxmlformats.org/officeDocument/2006/relationships/oleObject" Target="embeddings/oleObject4.bin"/><Relationship Id="rId23" Type="http://schemas.openxmlformats.org/officeDocument/2006/relationships/image" Target="media/image4.wmf"/><Relationship Id="rId22" Type="http://schemas.openxmlformats.org/officeDocument/2006/relationships/oleObject" Target="embeddings/oleObject3.bin"/><Relationship Id="rId21" Type="http://schemas.openxmlformats.org/officeDocument/2006/relationships/image" Target="media/image3.w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2.wmf"/><Relationship Id="rId18" Type="http://schemas.openxmlformats.org/officeDocument/2006/relationships/oleObject" Target="embeddings/oleObject1.bin"/><Relationship Id="rId17" Type="http://schemas.openxmlformats.org/officeDocument/2006/relationships/image" Target="media/image1.png"/><Relationship Id="rId16" Type="http://schemas.openxmlformats.org/officeDocument/2006/relationships/theme" Target="theme/theme1.xml"/><Relationship Id="rId15" Type="http://schemas.openxmlformats.org/officeDocument/2006/relationships/footer" Target="footer8.xml"/><Relationship Id="rId14" Type="http://schemas.openxmlformats.org/officeDocument/2006/relationships/footer" Target="footer7.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Info spid="_x0000_s1034"/>
    <customShpInfo spid="_x0000_s1035"/>
    <customShpInfo spid="_x0000_s1036"/>
    <customShpInfo spid="_x0000_s103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MS</Company>
  <Pages>95</Pages>
  <Words>41036</Words>
  <Characters>46162</Characters>
  <Lines>1203</Lines>
  <Paragraphs>338</Paragraphs>
  <TotalTime>0</TotalTime>
  <ScaleCrop>false</ScaleCrop>
  <LinksUpToDate>false</LinksUpToDate>
  <CharactersWithSpaces>47234</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2014-01-20T08:09:00Z</dcterms:created>
  <dc:creator>X</dc:creator>
  <cp:lastModifiedBy>ROG</cp:lastModifiedBy>
  <cp:lastPrinted>2021-09-24T10:05:10Z</cp:lastPrinted>
  <dcterms:modified xsi:type="dcterms:W3CDTF">2024-10-18T09:09:04Z</dcterms:modified>
  <dc:title>QB/GHGZ-02</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3BBD7FE4EB4B4F109F22494C22D8CD49_13</vt:lpwstr>
  </property>
</Properties>
</file>