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B7690" w14:textId="2D803E4B" w:rsidR="00A638FC" w:rsidRPr="0087188C" w:rsidRDefault="00A638FC" w:rsidP="00A638F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BE27DC4" w14:textId="2AFF9CB9" w:rsidR="00A638FC" w:rsidRPr="0087188C" w:rsidRDefault="00A638FC" w:rsidP="00A638F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B2C3ADA" w14:textId="5ADA8846" w:rsidR="00A638FC" w:rsidRPr="0087188C" w:rsidRDefault="00A638FC" w:rsidP="00A638F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CAABF6C" w14:textId="0D7E4B7C" w:rsidR="00A638FC" w:rsidRPr="0087188C" w:rsidRDefault="00A638FC" w:rsidP="00A638F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1227ED5" w14:textId="6368805A" w:rsidR="00A638FC" w:rsidRPr="0087188C" w:rsidRDefault="00A638FC" w:rsidP="00A638F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B10E7C5" w14:textId="129839B3" w:rsidR="00A638FC" w:rsidRPr="0087188C" w:rsidRDefault="00A638FC" w:rsidP="00A638F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4EA464A" w14:textId="5A9782E9" w:rsidR="00A638FC" w:rsidRPr="0087188C" w:rsidRDefault="00A638FC" w:rsidP="00A638F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1861292" w14:textId="77777777" w:rsidR="00A638FC" w:rsidRPr="0087188C" w:rsidRDefault="00A638FC" w:rsidP="00A638F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5CEB5DC" w14:textId="5B4D2B1A" w:rsidR="00B43ADC" w:rsidRPr="0087188C" w:rsidRDefault="00B43ADC" w:rsidP="00B43AD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7188C">
        <w:rPr>
          <w:rFonts w:ascii="Times New Roman" w:hAnsi="Times New Roman" w:cs="Times New Roman"/>
          <w:b/>
          <w:sz w:val="44"/>
          <w:szCs w:val="44"/>
        </w:rPr>
        <w:t>Техническое задание</w:t>
      </w:r>
    </w:p>
    <w:p w14:paraId="6DA8294B" w14:textId="37749AEA" w:rsidR="00A638FC" w:rsidRPr="0087188C" w:rsidRDefault="00A638FC" w:rsidP="00A638FC">
      <w:pPr>
        <w:spacing w:after="0"/>
        <w:jc w:val="center"/>
        <w:rPr>
          <w:rFonts w:ascii="Times New Roman" w:hAnsi="Times New Roman" w:cs="Times New Roman"/>
          <w:bCs/>
        </w:rPr>
      </w:pPr>
      <w:r w:rsidRPr="0087188C">
        <w:rPr>
          <w:rFonts w:ascii="Times New Roman" w:hAnsi="Times New Roman" w:cs="Times New Roman"/>
          <w:bCs/>
        </w:rPr>
        <w:t>Никаев Малик</w:t>
      </w:r>
    </w:p>
    <w:p w14:paraId="0F67C878" w14:textId="3F87E927" w:rsidR="00A638FC" w:rsidRPr="0087188C" w:rsidRDefault="00A638FC" w:rsidP="00B43ADC">
      <w:pPr>
        <w:jc w:val="center"/>
        <w:rPr>
          <w:rFonts w:ascii="Times New Roman" w:hAnsi="Times New Roman" w:cs="Times New Roman"/>
          <w:bCs/>
        </w:rPr>
      </w:pPr>
      <w:r w:rsidRPr="0087188C">
        <w:rPr>
          <w:rFonts w:ascii="Times New Roman" w:hAnsi="Times New Roman" w:cs="Times New Roman"/>
          <w:bCs/>
        </w:rPr>
        <w:t>331 группа</w:t>
      </w:r>
    </w:p>
    <w:p w14:paraId="5F92A6C4" w14:textId="0F830A10" w:rsidR="00A638FC" w:rsidRPr="0087188C" w:rsidRDefault="00A638FC" w:rsidP="00B43ADC">
      <w:pPr>
        <w:jc w:val="center"/>
        <w:rPr>
          <w:rFonts w:ascii="Times New Roman" w:hAnsi="Times New Roman" w:cs="Times New Roman"/>
          <w:b/>
        </w:rPr>
      </w:pPr>
    </w:p>
    <w:p w14:paraId="3125C2EF" w14:textId="10B415DE" w:rsidR="00A638FC" w:rsidRPr="0087188C" w:rsidRDefault="00A638FC" w:rsidP="00B43ADC">
      <w:pPr>
        <w:jc w:val="center"/>
        <w:rPr>
          <w:rFonts w:ascii="Times New Roman" w:hAnsi="Times New Roman" w:cs="Times New Roman"/>
          <w:b/>
        </w:rPr>
      </w:pPr>
    </w:p>
    <w:p w14:paraId="67B7A8F8" w14:textId="0BDA26F3" w:rsidR="00A638FC" w:rsidRPr="0087188C" w:rsidRDefault="00A638FC" w:rsidP="00B43ADC">
      <w:pPr>
        <w:jc w:val="center"/>
        <w:rPr>
          <w:rFonts w:ascii="Times New Roman" w:hAnsi="Times New Roman" w:cs="Times New Roman"/>
          <w:b/>
        </w:rPr>
      </w:pPr>
    </w:p>
    <w:p w14:paraId="4B14E2D6" w14:textId="7B4F0C2C" w:rsidR="00A638FC" w:rsidRPr="0087188C" w:rsidRDefault="00A638FC" w:rsidP="00B43ADC">
      <w:pPr>
        <w:jc w:val="center"/>
        <w:rPr>
          <w:rFonts w:ascii="Times New Roman" w:hAnsi="Times New Roman" w:cs="Times New Roman"/>
          <w:b/>
        </w:rPr>
      </w:pPr>
    </w:p>
    <w:p w14:paraId="2292EB6C" w14:textId="795E5663" w:rsidR="00A638FC" w:rsidRPr="0087188C" w:rsidRDefault="00A638FC" w:rsidP="00B43ADC">
      <w:pPr>
        <w:jc w:val="center"/>
        <w:rPr>
          <w:rFonts w:ascii="Times New Roman" w:hAnsi="Times New Roman" w:cs="Times New Roman"/>
          <w:b/>
        </w:rPr>
      </w:pPr>
    </w:p>
    <w:p w14:paraId="33251119" w14:textId="300DACBF" w:rsidR="00A638FC" w:rsidRPr="0087188C" w:rsidRDefault="00A638FC" w:rsidP="00B43ADC">
      <w:pPr>
        <w:jc w:val="center"/>
        <w:rPr>
          <w:rFonts w:ascii="Times New Roman" w:hAnsi="Times New Roman" w:cs="Times New Roman"/>
          <w:b/>
        </w:rPr>
      </w:pPr>
    </w:p>
    <w:p w14:paraId="17A8EBDD" w14:textId="466D33E8" w:rsidR="00A638FC" w:rsidRPr="0087188C" w:rsidRDefault="00A638FC" w:rsidP="00B43ADC">
      <w:pPr>
        <w:jc w:val="center"/>
        <w:rPr>
          <w:rFonts w:ascii="Times New Roman" w:hAnsi="Times New Roman" w:cs="Times New Roman"/>
          <w:b/>
        </w:rPr>
      </w:pPr>
    </w:p>
    <w:p w14:paraId="666D3514" w14:textId="069A2C64" w:rsidR="00A638FC" w:rsidRPr="0087188C" w:rsidRDefault="00A638FC" w:rsidP="00B43ADC">
      <w:pPr>
        <w:jc w:val="center"/>
        <w:rPr>
          <w:rFonts w:ascii="Times New Roman" w:hAnsi="Times New Roman" w:cs="Times New Roman"/>
          <w:b/>
        </w:rPr>
      </w:pPr>
    </w:p>
    <w:p w14:paraId="63A5AFEC" w14:textId="665AE865" w:rsidR="00A638FC" w:rsidRPr="0087188C" w:rsidRDefault="00A638FC" w:rsidP="00B43ADC">
      <w:pPr>
        <w:jc w:val="center"/>
        <w:rPr>
          <w:rFonts w:ascii="Times New Roman" w:hAnsi="Times New Roman" w:cs="Times New Roman"/>
          <w:b/>
        </w:rPr>
      </w:pPr>
    </w:p>
    <w:p w14:paraId="4892479A" w14:textId="2ED1C1C7" w:rsidR="00A638FC" w:rsidRPr="0087188C" w:rsidRDefault="00A638FC" w:rsidP="00B43ADC">
      <w:pPr>
        <w:jc w:val="center"/>
        <w:rPr>
          <w:rFonts w:ascii="Times New Roman" w:hAnsi="Times New Roman" w:cs="Times New Roman"/>
          <w:b/>
        </w:rPr>
      </w:pPr>
    </w:p>
    <w:p w14:paraId="4003B92C" w14:textId="69E3AA91" w:rsidR="00A638FC" w:rsidRPr="0087188C" w:rsidRDefault="00A638FC" w:rsidP="00B43ADC">
      <w:pPr>
        <w:jc w:val="center"/>
        <w:rPr>
          <w:rFonts w:ascii="Times New Roman" w:hAnsi="Times New Roman" w:cs="Times New Roman"/>
          <w:b/>
        </w:rPr>
      </w:pPr>
    </w:p>
    <w:p w14:paraId="5E1377DB" w14:textId="2BE9FE14" w:rsidR="00A638FC" w:rsidRPr="0087188C" w:rsidRDefault="00A638FC" w:rsidP="00B43ADC">
      <w:pPr>
        <w:jc w:val="center"/>
        <w:rPr>
          <w:rFonts w:ascii="Times New Roman" w:hAnsi="Times New Roman" w:cs="Times New Roman"/>
          <w:b/>
        </w:rPr>
      </w:pPr>
    </w:p>
    <w:p w14:paraId="4AC4FFDC" w14:textId="0298766A" w:rsidR="00A638FC" w:rsidRPr="0087188C" w:rsidRDefault="00A638FC" w:rsidP="00B43ADC">
      <w:pPr>
        <w:jc w:val="center"/>
        <w:rPr>
          <w:rFonts w:ascii="Times New Roman" w:hAnsi="Times New Roman" w:cs="Times New Roman"/>
          <w:b/>
        </w:rPr>
      </w:pPr>
    </w:p>
    <w:p w14:paraId="1103FDE9" w14:textId="77777777" w:rsidR="00A638FC" w:rsidRPr="0087188C" w:rsidRDefault="00A638FC" w:rsidP="00A638FC">
      <w:pPr>
        <w:jc w:val="center"/>
        <w:rPr>
          <w:rFonts w:ascii="Times New Roman" w:hAnsi="Times New Roman" w:cs="Times New Roman"/>
          <w:b/>
        </w:rPr>
      </w:pPr>
    </w:p>
    <w:p w14:paraId="3FCFFFC1" w14:textId="77777777" w:rsidR="00A638FC" w:rsidRPr="0087188C" w:rsidRDefault="00A638FC" w:rsidP="00B43ADC">
      <w:pPr>
        <w:jc w:val="center"/>
        <w:rPr>
          <w:rFonts w:ascii="Times New Roman" w:hAnsi="Times New Roman" w:cs="Times New Roman"/>
          <w:b/>
        </w:rPr>
      </w:pPr>
    </w:p>
    <w:p w14:paraId="19D2A6E5" w14:textId="4E1E8E96" w:rsidR="00A638FC" w:rsidRPr="0087188C" w:rsidRDefault="00A638FC" w:rsidP="00A638FC">
      <w:pPr>
        <w:spacing w:after="0"/>
        <w:jc w:val="center"/>
        <w:rPr>
          <w:rFonts w:ascii="Times New Roman" w:hAnsi="Times New Roman" w:cs="Times New Roman"/>
          <w:bCs/>
        </w:rPr>
      </w:pPr>
      <w:r w:rsidRPr="0087188C">
        <w:rPr>
          <w:rFonts w:ascii="Times New Roman" w:hAnsi="Times New Roman" w:cs="Times New Roman"/>
          <w:bCs/>
        </w:rPr>
        <w:t>Санкт-Петербург</w:t>
      </w:r>
    </w:p>
    <w:p w14:paraId="0550EFBB" w14:textId="500863A9" w:rsidR="00A638FC" w:rsidRPr="0087188C" w:rsidRDefault="00A638FC" w:rsidP="00B43ADC">
      <w:pPr>
        <w:jc w:val="center"/>
        <w:rPr>
          <w:rFonts w:ascii="Times New Roman" w:hAnsi="Times New Roman" w:cs="Times New Roman"/>
          <w:bCs/>
        </w:rPr>
      </w:pPr>
      <w:r w:rsidRPr="0087188C">
        <w:rPr>
          <w:rFonts w:ascii="Times New Roman" w:hAnsi="Times New Roman" w:cs="Times New Roman"/>
          <w:bCs/>
        </w:rPr>
        <w:t>2023</w:t>
      </w:r>
    </w:p>
    <w:p w14:paraId="7F5D3898" w14:textId="19D2698E" w:rsidR="00B43ADC" w:rsidRPr="0087188C" w:rsidRDefault="00B43ADC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87188C">
        <w:rPr>
          <w:rFonts w:ascii="Times New Roman" w:hAnsi="Times New Roman" w:cs="Times New Roman"/>
          <w:b/>
        </w:rPr>
        <w:br w:type="page"/>
      </w:r>
    </w:p>
    <w:p w14:paraId="713EA0E2" w14:textId="3748CFEB" w:rsidR="00D762DD" w:rsidRPr="0087188C" w:rsidRDefault="00D762DD" w:rsidP="00D762DD">
      <w:pPr>
        <w:pStyle w:val="1"/>
        <w:rPr>
          <w:rFonts w:ascii="Times New Roman" w:hAnsi="Times New Roman" w:cs="Times New Roman"/>
          <w:b/>
          <w:color w:val="auto"/>
        </w:rPr>
      </w:pPr>
      <w:r w:rsidRPr="0087188C">
        <w:rPr>
          <w:rFonts w:ascii="Times New Roman" w:hAnsi="Times New Roman" w:cs="Times New Roman"/>
          <w:b/>
          <w:color w:val="auto"/>
        </w:rPr>
        <w:lastRenderedPageBreak/>
        <w:t>1. Введение</w:t>
      </w:r>
    </w:p>
    <w:p w14:paraId="0AAEF697" w14:textId="77777777" w:rsidR="00D762DD" w:rsidRPr="00E01F7C" w:rsidRDefault="00D762DD" w:rsidP="00D762D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E01F7C">
        <w:rPr>
          <w:rFonts w:ascii="Times New Roman" w:hAnsi="Times New Roman" w:cs="Times New Roman"/>
          <w:color w:val="auto"/>
          <w:sz w:val="28"/>
          <w:szCs w:val="28"/>
        </w:rPr>
        <w:t>1.1 Наименование программы и объекта</w:t>
      </w:r>
    </w:p>
    <w:p w14:paraId="7536B553" w14:textId="1EC5C7F5" w:rsidR="00D762DD" w:rsidRPr="00E01F7C" w:rsidRDefault="00D762DD" w:rsidP="00D762DD">
      <w:pPr>
        <w:rPr>
          <w:rFonts w:ascii="Times New Roman" w:hAnsi="Times New Roman" w:cs="Times New Roman"/>
          <w:sz w:val="24"/>
          <w:szCs w:val="24"/>
        </w:rPr>
      </w:pPr>
      <w:r w:rsidRPr="00E01F7C">
        <w:rPr>
          <w:rFonts w:ascii="Times New Roman" w:hAnsi="Times New Roman" w:cs="Times New Roman"/>
          <w:sz w:val="24"/>
          <w:szCs w:val="24"/>
        </w:rPr>
        <w:t>“Форма-опрос” – веб-страница для опроса пользователей</w:t>
      </w:r>
    </w:p>
    <w:p w14:paraId="4ED73361" w14:textId="77777777" w:rsidR="00D762DD" w:rsidRPr="00E01F7C" w:rsidRDefault="00D762DD" w:rsidP="00D762D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E01F7C">
        <w:rPr>
          <w:rFonts w:ascii="Times New Roman" w:hAnsi="Times New Roman" w:cs="Times New Roman"/>
          <w:color w:val="auto"/>
          <w:sz w:val="28"/>
          <w:szCs w:val="28"/>
        </w:rPr>
        <w:t>1.2 Краткая характеристика области применения</w:t>
      </w:r>
    </w:p>
    <w:p w14:paraId="30DADE64" w14:textId="105C9CF2" w:rsidR="00D762DD" w:rsidRPr="00E01F7C" w:rsidRDefault="00854CF2" w:rsidP="00D762DD">
      <w:pPr>
        <w:rPr>
          <w:rFonts w:ascii="Times New Roman" w:hAnsi="Times New Roman" w:cs="Times New Roman"/>
          <w:sz w:val="24"/>
          <w:szCs w:val="24"/>
        </w:rPr>
      </w:pPr>
      <w:r w:rsidRPr="00E01F7C">
        <w:rPr>
          <w:rFonts w:ascii="Times New Roman" w:hAnsi="Times New Roman" w:cs="Times New Roman"/>
          <w:sz w:val="24"/>
          <w:szCs w:val="24"/>
        </w:rPr>
        <w:t xml:space="preserve">Изучение и анализ предпочтений аудитории </w:t>
      </w:r>
      <w:r w:rsidR="00804926" w:rsidRPr="00E01F7C">
        <w:rPr>
          <w:rFonts w:ascii="Times New Roman" w:hAnsi="Times New Roman" w:cs="Times New Roman"/>
          <w:sz w:val="24"/>
          <w:szCs w:val="24"/>
        </w:rPr>
        <w:t xml:space="preserve">на тему использования </w:t>
      </w:r>
      <w:r w:rsidR="00804926" w:rsidRPr="00E01F7C">
        <w:rPr>
          <w:rFonts w:ascii="Times New Roman" w:hAnsi="Times New Roman" w:cs="Times New Roman"/>
          <w:sz w:val="24"/>
          <w:szCs w:val="24"/>
          <w:lang w:val="en-US"/>
        </w:rPr>
        <w:t>CMS</w:t>
      </w:r>
      <w:r w:rsidR="00804926" w:rsidRPr="00E01F7C">
        <w:rPr>
          <w:rFonts w:ascii="Times New Roman" w:hAnsi="Times New Roman" w:cs="Times New Roman"/>
          <w:sz w:val="24"/>
          <w:szCs w:val="24"/>
        </w:rPr>
        <w:t xml:space="preserve"> для поддержания своих проектов</w:t>
      </w:r>
    </w:p>
    <w:p w14:paraId="5792671C" w14:textId="77777777" w:rsidR="00D762DD" w:rsidRPr="0087188C" w:rsidRDefault="00D762DD" w:rsidP="00D762DD">
      <w:pPr>
        <w:pStyle w:val="1"/>
        <w:rPr>
          <w:rFonts w:ascii="Times New Roman" w:hAnsi="Times New Roman" w:cs="Times New Roman"/>
          <w:b/>
          <w:color w:val="auto"/>
        </w:rPr>
      </w:pPr>
      <w:r w:rsidRPr="0087188C">
        <w:rPr>
          <w:rFonts w:ascii="Times New Roman" w:hAnsi="Times New Roman" w:cs="Times New Roman"/>
          <w:b/>
          <w:color w:val="auto"/>
        </w:rPr>
        <w:t>2. Основания для разработки</w:t>
      </w:r>
    </w:p>
    <w:p w14:paraId="268A93A3" w14:textId="77777777" w:rsidR="00D762DD" w:rsidRPr="00E01F7C" w:rsidRDefault="00D762DD" w:rsidP="00A45B1B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E01F7C">
        <w:rPr>
          <w:rFonts w:ascii="Times New Roman" w:hAnsi="Times New Roman" w:cs="Times New Roman"/>
          <w:color w:val="auto"/>
          <w:sz w:val="28"/>
          <w:szCs w:val="28"/>
        </w:rPr>
        <w:t>2.1 Основания для разработки</w:t>
      </w:r>
    </w:p>
    <w:p w14:paraId="2D4E8E5C" w14:textId="1E638535" w:rsidR="00A45B1B" w:rsidRPr="00E01F7C" w:rsidRDefault="00A45B1B" w:rsidP="00A45B1B">
      <w:pPr>
        <w:rPr>
          <w:rFonts w:ascii="Times New Roman" w:hAnsi="Times New Roman" w:cs="Times New Roman"/>
          <w:sz w:val="24"/>
          <w:szCs w:val="24"/>
        </w:rPr>
      </w:pPr>
      <w:r w:rsidRPr="00E01F7C">
        <w:rPr>
          <w:rFonts w:ascii="Times New Roman" w:hAnsi="Times New Roman" w:cs="Times New Roman"/>
          <w:sz w:val="24"/>
          <w:szCs w:val="24"/>
        </w:rPr>
        <w:t xml:space="preserve">Выданный преподавателем </w:t>
      </w:r>
      <w:r w:rsidRPr="00E01F7C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E01F7C">
        <w:rPr>
          <w:rFonts w:ascii="Times New Roman" w:hAnsi="Times New Roman" w:cs="Times New Roman"/>
          <w:sz w:val="24"/>
          <w:szCs w:val="24"/>
        </w:rPr>
        <w:t xml:space="preserve"> документ с кратким описанием задачи</w:t>
      </w:r>
    </w:p>
    <w:p w14:paraId="39B83777" w14:textId="77777777" w:rsidR="00A45B1B" w:rsidRPr="0087188C" w:rsidRDefault="00A45B1B" w:rsidP="00A45B1B">
      <w:pPr>
        <w:pStyle w:val="1"/>
        <w:rPr>
          <w:rFonts w:ascii="Times New Roman" w:hAnsi="Times New Roman" w:cs="Times New Roman"/>
          <w:b/>
          <w:color w:val="auto"/>
        </w:rPr>
      </w:pPr>
      <w:r w:rsidRPr="0087188C">
        <w:rPr>
          <w:rFonts w:ascii="Times New Roman" w:hAnsi="Times New Roman" w:cs="Times New Roman"/>
          <w:b/>
          <w:color w:val="auto"/>
        </w:rPr>
        <w:t>3. Назначение разработки</w:t>
      </w:r>
    </w:p>
    <w:p w14:paraId="6B34941D" w14:textId="4B387FAD" w:rsidR="00A45B1B" w:rsidRPr="00E01F7C" w:rsidRDefault="00A45B1B" w:rsidP="00A45B1B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E01F7C">
        <w:rPr>
          <w:rFonts w:ascii="Times New Roman" w:hAnsi="Times New Roman" w:cs="Times New Roman"/>
          <w:color w:val="auto"/>
          <w:sz w:val="28"/>
          <w:szCs w:val="28"/>
        </w:rPr>
        <w:t>3.1 Функциональное назначение</w:t>
      </w:r>
    </w:p>
    <w:p w14:paraId="5186F227" w14:textId="3C7C368C" w:rsidR="00944213" w:rsidRPr="00E01F7C" w:rsidRDefault="00B61A9D" w:rsidP="00944213">
      <w:pPr>
        <w:rPr>
          <w:rFonts w:ascii="Times New Roman" w:hAnsi="Times New Roman" w:cs="Times New Roman"/>
          <w:sz w:val="24"/>
          <w:szCs w:val="24"/>
        </w:rPr>
      </w:pPr>
      <w:r w:rsidRPr="00E01F7C">
        <w:rPr>
          <w:rFonts w:ascii="Times New Roman" w:hAnsi="Times New Roman" w:cs="Times New Roman"/>
          <w:sz w:val="24"/>
          <w:szCs w:val="24"/>
        </w:rPr>
        <w:t xml:space="preserve">Функциональным назначением веб-страницы является </w:t>
      </w:r>
      <w:r w:rsidR="003F01F9" w:rsidRPr="00E01F7C">
        <w:rPr>
          <w:rFonts w:ascii="Times New Roman" w:hAnsi="Times New Roman" w:cs="Times New Roman"/>
          <w:sz w:val="24"/>
          <w:szCs w:val="24"/>
        </w:rPr>
        <w:t>передача</w:t>
      </w:r>
      <w:r w:rsidRPr="00E01F7C">
        <w:rPr>
          <w:rFonts w:ascii="Times New Roman" w:hAnsi="Times New Roman" w:cs="Times New Roman"/>
          <w:sz w:val="24"/>
          <w:szCs w:val="24"/>
        </w:rPr>
        <w:t xml:space="preserve"> информации о предпочтени</w:t>
      </w:r>
      <w:r w:rsidR="003F01F9" w:rsidRPr="00E01F7C">
        <w:rPr>
          <w:rFonts w:ascii="Times New Roman" w:hAnsi="Times New Roman" w:cs="Times New Roman"/>
          <w:sz w:val="24"/>
          <w:szCs w:val="24"/>
        </w:rPr>
        <w:t>ях пользователя создателю блога</w:t>
      </w:r>
    </w:p>
    <w:p w14:paraId="5B230C1A" w14:textId="77777777" w:rsidR="000A2951" w:rsidRPr="00E01F7C" w:rsidRDefault="00A45B1B" w:rsidP="000A295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E01F7C">
        <w:rPr>
          <w:rFonts w:ascii="Times New Roman" w:hAnsi="Times New Roman" w:cs="Times New Roman"/>
          <w:color w:val="auto"/>
          <w:sz w:val="28"/>
          <w:szCs w:val="28"/>
        </w:rPr>
        <w:t>3.2 Эксплуатационное назначение</w:t>
      </w:r>
    </w:p>
    <w:p w14:paraId="065C75C5" w14:textId="6B77E79A" w:rsidR="004070DB" w:rsidRPr="00E01F7C" w:rsidRDefault="004070DB" w:rsidP="000A2951">
      <w:pPr>
        <w:rPr>
          <w:rFonts w:ascii="Times New Roman" w:hAnsi="Times New Roman" w:cs="Times New Roman"/>
          <w:sz w:val="24"/>
          <w:szCs w:val="24"/>
        </w:rPr>
      </w:pPr>
      <w:r w:rsidRPr="00E01F7C">
        <w:rPr>
          <w:rFonts w:ascii="Times New Roman" w:hAnsi="Times New Roman" w:cs="Times New Roman"/>
          <w:sz w:val="24"/>
          <w:szCs w:val="24"/>
        </w:rPr>
        <w:t>Форма из в</w:t>
      </w:r>
      <w:r w:rsidR="003F01F9" w:rsidRPr="00E01F7C">
        <w:rPr>
          <w:rFonts w:ascii="Times New Roman" w:hAnsi="Times New Roman" w:cs="Times New Roman"/>
          <w:sz w:val="24"/>
          <w:szCs w:val="24"/>
        </w:rPr>
        <w:t>еб-страниц</w:t>
      </w:r>
      <w:r w:rsidRPr="00E01F7C">
        <w:rPr>
          <w:rFonts w:ascii="Times New Roman" w:hAnsi="Times New Roman" w:cs="Times New Roman"/>
          <w:sz w:val="24"/>
          <w:szCs w:val="24"/>
        </w:rPr>
        <w:t>ы</w:t>
      </w:r>
      <w:r w:rsidR="003F01F9" w:rsidRPr="00E01F7C">
        <w:rPr>
          <w:rFonts w:ascii="Times New Roman" w:hAnsi="Times New Roman" w:cs="Times New Roman"/>
          <w:sz w:val="24"/>
          <w:szCs w:val="24"/>
        </w:rPr>
        <w:t xml:space="preserve"> предназначена для </w:t>
      </w:r>
      <w:r w:rsidR="00FE62C8" w:rsidRPr="00E01F7C">
        <w:rPr>
          <w:rFonts w:ascii="Times New Roman" w:hAnsi="Times New Roman" w:cs="Times New Roman"/>
          <w:sz w:val="24"/>
          <w:szCs w:val="24"/>
        </w:rPr>
        <w:t>использования</w:t>
      </w:r>
      <w:r w:rsidRPr="00E01F7C">
        <w:rPr>
          <w:rFonts w:ascii="Times New Roman" w:hAnsi="Times New Roman" w:cs="Times New Roman"/>
          <w:sz w:val="24"/>
          <w:szCs w:val="24"/>
        </w:rPr>
        <w:t xml:space="preserve"> аудиторией создателей блога. </w:t>
      </w:r>
      <w:bookmarkStart w:id="0" w:name="_GoBack"/>
      <w:r w:rsidRPr="00E01F7C">
        <w:rPr>
          <w:rFonts w:ascii="Times New Roman" w:hAnsi="Times New Roman" w:cs="Times New Roman"/>
          <w:sz w:val="24"/>
          <w:szCs w:val="24"/>
        </w:rPr>
        <w:t>Конечными пользователями могут быть и другие люди, заинтересованные темой блога</w:t>
      </w:r>
    </w:p>
    <w:bookmarkEnd w:id="0"/>
    <w:p w14:paraId="2A30502B" w14:textId="03F07EB6" w:rsidR="00FD317B" w:rsidRPr="0087188C" w:rsidRDefault="00FD317B" w:rsidP="00B97879">
      <w:pPr>
        <w:pStyle w:val="1"/>
        <w:rPr>
          <w:rFonts w:ascii="Times New Roman" w:hAnsi="Times New Roman" w:cs="Times New Roman"/>
          <w:b/>
          <w:color w:val="auto"/>
        </w:rPr>
      </w:pPr>
      <w:r w:rsidRPr="0087188C">
        <w:rPr>
          <w:rFonts w:ascii="Times New Roman" w:hAnsi="Times New Roman" w:cs="Times New Roman"/>
          <w:b/>
          <w:color w:val="auto"/>
        </w:rPr>
        <w:t>4. Требования к программе</w:t>
      </w:r>
    </w:p>
    <w:p w14:paraId="1A805C49" w14:textId="77777777" w:rsidR="00FD317B" w:rsidRPr="00E01F7C" w:rsidRDefault="00FD317B" w:rsidP="00FD317B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E01F7C">
        <w:rPr>
          <w:rFonts w:ascii="Times New Roman" w:hAnsi="Times New Roman" w:cs="Times New Roman"/>
          <w:color w:val="auto"/>
          <w:sz w:val="28"/>
          <w:szCs w:val="28"/>
        </w:rPr>
        <w:t>4.1.1 Требования к функциональным характеристикам</w:t>
      </w:r>
    </w:p>
    <w:p w14:paraId="344EE3A7" w14:textId="7A8449E8" w:rsidR="00DC7883" w:rsidRPr="00E01F7C" w:rsidRDefault="00FD317B" w:rsidP="00DC78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F7C">
        <w:rPr>
          <w:rFonts w:ascii="Times New Roman" w:hAnsi="Times New Roman" w:cs="Times New Roman"/>
          <w:sz w:val="24"/>
          <w:szCs w:val="24"/>
        </w:rPr>
        <w:t xml:space="preserve">Веб-страница </w:t>
      </w:r>
      <w:r w:rsidR="00DC7883" w:rsidRPr="00E01F7C">
        <w:rPr>
          <w:rFonts w:ascii="Times New Roman" w:hAnsi="Times New Roman" w:cs="Times New Roman"/>
          <w:sz w:val="24"/>
          <w:szCs w:val="24"/>
        </w:rPr>
        <w:t>должна обеспечить пользователю возможность высказать свое мнение. Должны быть представлены следующие функции</w:t>
      </w:r>
      <w:r w:rsidR="00DC7883" w:rsidRPr="00E01F7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01447C3" w14:textId="45D13EF8" w:rsidR="00DC7883" w:rsidRPr="00E01F7C" w:rsidRDefault="00DC7883" w:rsidP="00DC788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1F7C">
        <w:rPr>
          <w:rFonts w:ascii="Times New Roman" w:hAnsi="Times New Roman" w:cs="Times New Roman"/>
          <w:sz w:val="24"/>
          <w:szCs w:val="24"/>
        </w:rPr>
        <w:t xml:space="preserve">Возможность рассказать о том какую пользователь использует </w:t>
      </w:r>
      <w:r w:rsidRPr="00E01F7C">
        <w:rPr>
          <w:rFonts w:ascii="Times New Roman" w:hAnsi="Times New Roman" w:cs="Times New Roman"/>
          <w:sz w:val="24"/>
          <w:szCs w:val="24"/>
          <w:lang w:val="en-US"/>
        </w:rPr>
        <w:t>CMS</w:t>
      </w:r>
    </w:p>
    <w:p w14:paraId="07697BED" w14:textId="56575DB2" w:rsidR="00DC7883" w:rsidRPr="00E01F7C" w:rsidRDefault="00DC7883" w:rsidP="00DC788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1F7C">
        <w:rPr>
          <w:rFonts w:ascii="Times New Roman" w:hAnsi="Times New Roman" w:cs="Times New Roman"/>
          <w:sz w:val="24"/>
          <w:szCs w:val="24"/>
        </w:rPr>
        <w:t>Возможность объяснить свой выбор</w:t>
      </w:r>
    </w:p>
    <w:p w14:paraId="70B2524F" w14:textId="11D821DD" w:rsidR="00DC7883" w:rsidRPr="00E01F7C" w:rsidRDefault="00DC7883" w:rsidP="00DC788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1F7C">
        <w:rPr>
          <w:rFonts w:ascii="Times New Roman" w:hAnsi="Times New Roman" w:cs="Times New Roman"/>
          <w:sz w:val="24"/>
          <w:szCs w:val="24"/>
        </w:rPr>
        <w:t>Возможность ответить на вопрос нравится ли пользователю его выбор</w:t>
      </w:r>
    </w:p>
    <w:p w14:paraId="2DE86692" w14:textId="6AFA0636" w:rsidR="00854CF2" w:rsidRPr="00E01F7C" w:rsidRDefault="00854CF2" w:rsidP="00854CF2">
      <w:pPr>
        <w:pStyle w:val="3"/>
        <w:rPr>
          <w:rFonts w:ascii="Times New Roman" w:hAnsi="Times New Roman" w:cs="Times New Roman"/>
          <w:color w:val="auto"/>
          <w:sz w:val="28"/>
        </w:rPr>
      </w:pPr>
      <w:r w:rsidRPr="00E01F7C">
        <w:rPr>
          <w:rFonts w:ascii="Times New Roman" w:hAnsi="Times New Roman" w:cs="Times New Roman"/>
          <w:color w:val="auto"/>
          <w:sz w:val="28"/>
        </w:rPr>
        <w:t>4.1.2 Требования к надежности</w:t>
      </w:r>
    </w:p>
    <w:p w14:paraId="14CD3C28" w14:textId="0FFEEA4E" w:rsidR="00DC7883" w:rsidRPr="00E01F7C" w:rsidRDefault="00DC7883" w:rsidP="00DC7883">
      <w:pPr>
        <w:rPr>
          <w:rFonts w:ascii="Times New Roman" w:hAnsi="Times New Roman" w:cs="Times New Roman"/>
          <w:sz w:val="24"/>
          <w:szCs w:val="24"/>
        </w:rPr>
      </w:pPr>
      <w:r w:rsidRPr="00E01F7C">
        <w:rPr>
          <w:rFonts w:ascii="Times New Roman" w:hAnsi="Times New Roman" w:cs="Times New Roman"/>
          <w:sz w:val="24"/>
          <w:szCs w:val="24"/>
        </w:rPr>
        <w:t>Обеспечение безопасной передачи данных на сервер без вмешательства посторонних лиц</w:t>
      </w:r>
      <w:r w:rsidR="003524E0" w:rsidRPr="00E01F7C">
        <w:rPr>
          <w:rFonts w:ascii="Times New Roman" w:hAnsi="Times New Roman" w:cs="Times New Roman"/>
          <w:sz w:val="24"/>
          <w:szCs w:val="24"/>
        </w:rPr>
        <w:t>. Налаженное взаимодействие серверной части с клиентской</w:t>
      </w:r>
    </w:p>
    <w:p w14:paraId="2DE67D59" w14:textId="7E6382FD" w:rsidR="00B97879" w:rsidRPr="00E01F7C" w:rsidRDefault="00B97879" w:rsidP="00B97879">
      <w:pPr>
        <w:pStyle w:val="3"/>
        <w:rPr>
          <w:rFonts w:ascii="Times New Roman" w:hAnsi="Times New Roman" w:cs="Times New Roman"/>
          <w:color w:val="auto"/>
          <w:sz w:val="28"/>
        </w:rPr>
      </w:pPr>
      <w:r w:rsidRPr="00E01F7C">
        <w:rPr>
          <w:rFonts w:ascii="Times New Roman" w:hAnsi="Times New Roman" w:cs="Times New Roman"/>
          <w:color w:val="auto"/>
          <w:sz w:val="28"/>
        </w:rPr>
        <w:t>4.1.2 Требования к интерфейсу</w:t>
      </w:r>
    </w:p>
    <w:p w14:paraId="416F7459" w14:textId="666FBCB4" w:rsidR="00B97879" w:rsidRPr="00E01F7C" w:rsidRDefault="00B97879" w:rsidP="00DC7883">
      <w:pPr>
        <w:rPr>
          <w:rFonts w:ascii="Times New Roman" w:hAnsi="Times New Roman" w:cs="Times New Roman"/>
          <w:sz w:val="24"/>
          <w:szCs w:val="24"/>
        </w:rPr>
      </w:pPr>
      <w:r w:rsidRPr="00E01F7C">
        <w:rPr>
          <w:rFonts w:ascii="Times New Roman" w:hAnsi="Times New Roman" w:cs="Times New Roman"/>
          <w:sz w:val="24"/>
          <w:szCs w:val="24"/>
        </w:rPr>
        <w:t>Интерфейс должен быть понятен и удобен каждому пользователю. Должна быть построена приятная композиция с учетом сочетания серых, черных и белых цветов</w:t>
      </w:r>
      <w:r w:rsidR="004428D5" w:rsidRPr="00E01F7C">
        <w:rPr>
          <w:rFonts w:ascii="Times New Roman" w:hAnsi="Times New Roman" w:cs="Times New Roman"/>
          <w:sz w:val="24"/>
          <w:szCs w:val="24"/>
        </w:rPr>
        <w:t>, также необходимо добавить подходящий фон</w:t>
      </w:r>
    </w:p>
    <w:p w14:paraId="30330752" w14:textId="527B2981" w:rsidR="00FD317B" w:rsidRPr="0087188C" w:rsidRDefault="00431072" w:rsidP="00431072">
      <w:pPr>
        <w:pStyle w:val="1"/>
        <w:rPr>
          <w:rFonts w:ascii="Times New Roman" w:hAnsi="Times New Roman" w:cs="Times New Roman"/>
          <w:b/>
          <w:color w:val="auto"/>
        </w:rPr>
      </w:pPr>
      <w:r w:rsidRPr="0087188C">
        <w:rPr>
          <w:rFonts w:ascii="Times New Roman" w:hAnsi="Times New Roman" w:cs="Times New Roman"/>
          <w:b/>
          <w:color w:val="auto"/>
        </w:rPr>
        <w:t xml:space="preserve">5. </w:t>
      </w:r>
      <w:r w:rsidR="00B97879" w:rsidRPr="0087188C">
        <w:rPr>
          <w:rFonts w:ascii="Times New Roman" w:hAnsi="Times New Roman" w:cs="Times New Roman"/>
          <w:b/>
          <w:color w:val="auto"/>
        </w:rPr>
        <w:t xml:space="preserve">Порядок контроля и приемки </w:t>
      </w:r>
    </w:p>
    <w:p w14:paraId="4A0C3E18" w14:textId="07822E15" w:rsidR="00B97879" w:rsidRPr="00E01F7C" w:rsidRDefault="00B97879" w:rsidP="00B97879">
      <w:pPr>
        <w:pStyle w:val="3"/>
        <w:rPr>
          <w:rFonts w:ascii="Times New Roman" w:hAnsi="Times New Roman" w:cs="Times New Roman"/>
          <w:color w:val="auto"/>
          <w:sz w:val="28"/>
        </w:rPr>
      </w:pPr>
      <w:r w:rsidRPr="00E01F7C">
        <w:rPr>
          <w:rFonts w:ascii="Times New Roman" w:hAnsi="Times New Roman" w:cs="Times New Roman"/>
          <w:color w:val="auto"/>
          <w:sz w:val="28"/>
        </w:rPr>
        <w:t>5.1 Виды испытаний</w:t>
      </w:r>
    </w:p>
    <w:p w14:paraId="282E860A" w14:textId="294FB1B2" w:rsidR="00B97879" w:rsidRPr="00E01F7C" w:rsidRDefault="00B97879" w:rsidP="00B97879">
      <w:pPr>
        <w:rPr>
          <w:rFonts w:ascii="Times New Roman" w:hAnsi="Times New Roman" w:cs="Times New Roman"/>
          <w:sz w:val="24"/>
        </w:rPr>
      </w:pPr>
      <w:r w:rsidRPr="00E01F7C">
        <w:rPr>
          <w:rFonts w:ascii="Times New Roman" w:hAnsi="Times New Roman" w:cs="Times New Roman"/>
          <w:sz w:val="24"/>
        </w:rPr>
        <w:t>Будет производится проверка корректной работы и функционирования веб-страницы. Также будет проверка интерфейса</w:t>
      </w:r>
      <w:r w:rsidR="00AA702C" w:rsidRPr="00E01F7C">
        <w:rPr>
          <w:rFonts w:ascii="Times New Roman" w:hAnsi="Times New Roman" w:cs="Times New Roman"/>
          <w:sz w:val="24"/>
        </w:rPr>
        <w:t xml:space="preserve"> на соответствие пункту 4.1.2 в текущем ТЗ.</w:t>
      </w:r>
    </w:p>
    <w:p w14:paraId="64DBF765" w14:textId="1321F3F0" w:rsidR="00AA702C" w:rsidRPr="00E01F7C" w:rsidRDefault="00AA702C" w:rsidP="00AA702C">
      <w:pPr>
        <w:pStyle w:val="3"/>
        <w:rPr>
          <w:rFonts w:ascii="Times New Roman" w:hAnsi="Times New Roman" w:cs="Times New Roman"/>
          <w:color w:val="auto"/>
          <w:sz w:val="28"/>
        </w:rPr>
      </w:pPr>
      <w:r w:rsidRPr="00E01F7C">
        <w:rPr>
          <w:rFonts w:ascii="Times New Roman" w:hAnsi="Times New Roman" w:cs="Times New Roman"/>
          <w:color w:val="auto"/>
          <w:sz w:val="28"/>
        </w:rPr>
        <w:t>5.2 Общие требования к приемке работы</w:t>
      </w:r>
    </w:p>
    <w:p w14:paraId="6A83C300" w14:textId="7ACF35C7" w:rsidR="003524E0" w:rsidRPr="00E01F7C" w:rsidRDefault="00AA702C" w:rsidP="003524E0">
      <w:pPr>
        <w:rPr>
          <w:rFonts w:ascii="Times New Roman" w:hAnsi="Times New Roman" w:cs="Times New Roman"/>
          <w:sz w:val="24"/>
        </w:rPr>
      </w:pPr>
      <w:r w:rsidRPr="00E01F7C">
        <w:rPr>
          <w:rFonts w:ascii="Times New Roman" w:hAnsi="Times New Roman" w:cs="Times New Roman"/>
          <w:sz w:val="24"/>
        </w:rPr>
        <w:t>Прием продукта будет осуществлен и утвержден при правильной и корректной работе функций описанных в пункте 4.1.1 данного документа и при полном соответствии с требованиями к интерфейсу указанных в пункте 4.1.2</w:t>
      </w:r>
    </w:p>
    <w:sectPr w:rsidR="003524E0" w:rsidRPr="00E01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84F5A"/>
    <w:multiLevelType w:val="hybridMultilevel"/>
    <w:tmpl w:val="E24AC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17732"/>
    <w:multiLevelType w:val="hybridMultilevel"/>
    <w:tmpl w:val="0AA81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81"/>
    <w:rsid w:val="000A2951"/>
    <w:rsid w:val="003524E0"/>
    <w:rsid w:val="003F01F9"/>
    <w:rsid w:val="004070DB"/>
    <w:rsid w:val="004111AE"/>
    <w:rsid w:val="00431072"/>
    <w:rsid w:val="004428D5"/>
    <w:rsid w:val="00804926"/>
    <w:rsid w:val="00854CF2"/>
    <w:rsid w:val="0087188C"/>
    <w:rsid w:val="008B43F8"/>
    <w:rsid w:val="008C69C0"/>
    <w:rsid w:val="00944213"/>
    <w:rsid w:val="00951361"/>
    <w:rsid w:val="00A45B1B"/>
    <w:rsid w:val="00A638FC"/>
    <w:rsid w:val="00AA702C"/>
    <w:rsid w:val="00B43ADC"/>
    <w:rsid w:val="00B61A9D"/>
    <w:rsid w:val="00B97879"/>
    <w:rsid w:val="00CE5137"/>
    <w:rsid w:val="00D762DD"/>
    <w:rsid w:val="00DB19DD"/>
    <w:rsid w:val="00DC7883"/>
    <w:rsid w:val="00E01F7C"/>
    <w:rsid w:val="00EC5C81"/>
    <w:rsid w:val="00FD317B"/>
    <w:rsid w:val="00FE0F88"/>
    <w:rsid w:val="00FE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4B517"/>
  <w15:chartTrackingRefBased/>
  <w15:docId w15:val="{CC29023A-34B8-48D6-B46F-F27D7651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6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2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3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2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762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uiPriority w:val="1"/>
    <w:qFormat/>
    <w:rsid w:val="00D762DD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FD31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DC7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MORION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Никаев Малик Магамедович</dc:creator>
  <cp:keywords/>
  <dc:description/>
  <cp:lastModifiedBy>Никаев Малик Магамедович</cp:lastModifiedBy>
  <cp:revision>26</cp:revision>
  <dcterms:created xsi:type="dcterms:W3CDTF">2022-12-03T07:33:00Z</dcterms:created>
  <dcterms:modified xsi:type="dcterms:W3CDTF">2023-01-18T08:18:00Z</dcterms:modified>
</cp:coreProperties>
</file>