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Search function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Creation date for project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Creation date for requirement and tasks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Date where work was started on project/requirement/task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Backup file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File for each project? Each list?(req, task, team member)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Methods should test and throw exceptions based on if input is wrong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