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Group Contract</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Group 4</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i w:val="1"/>
          <w:sz w:val="28"/>
          <w:szCs w:val="28"/>
          <w:u w:val="single"/>
        </w:rPr>
      </w:pP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Aleksandrs Bistrovs</w:t>
        <w:tab/>
      </w:r>
      <w:r w:rsidDel="00000000" w:rsidR="00000000" w:rsidRPr="00000000">
        <w:rPr>
          <w:rFonts w:ascii="Times New Roman" w:cs="Times New Roman" w:eastAsia="Times New Roman" w:hAnsi="Times New Roman"/>
          <w:b w:val="1"/>
          <w:sz w:val="24"/>
          <w:szCs w:val="24"/>
          <w:rtl w:val="0"/>
        </w:rPr>
        <w:t xml:space="preserve">304542</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Henrik Koster </w:t>
        <w:tab/>
        <w:tab/>
      </w:r>
      <w:r w:rsidDel="00000000" w:rsidR="00000000" w:rsidRPr="00000000">
        <w:rPr>
          <w:rFonts w:ascii="Times New Roman" w:cs="Times New Roman" w:eastAsia="Times New Roman" w:hAnsi="Times New Roman"/>
          <w:b w:val="1"/>
          <w:sz w:val="24"/>
          <w:szCs w:val="24"/>
          <w:rtl w:val="0"/>
        </w:rPr>
        <w:t xml:space="preserve">305916</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Kim Dahl Tranberg </w:t>
        <w:tab/>
      </w:r>
      <w:r w:rsidDel="00000000" w:rsidR="00000000" w:rsidRPr="00000000">
        <w:rPr>
          <w:rFonts w:ascii="Times New Roman" w:cs="Times New Roman" w:eastAsia="Times New Roman" w:hAnsi="Times New Roman"/>
          <w:b w:val="1"/>
          <w:sz w:val="24"/>
          <w:szCs w:val="24"/>
          <w:rtl w:val="0"/>
        </w:rPr>
        <w:t xml:space="preserve">172394</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Laurentiu Mihai </w:t>
        <w:tab/>
      </w:r>
      <w:r w:rsidDel="00000000" w:rsidR="00000000" w:rsidRPr="00000000">
        <w:rPr>
          <w:rFonts w:ascii="Times New Roman" w:cs="Times New Roman" w:eastAsia="Times New Roman" w:hAnsi="Times New Roman"/>
          <w:b w:val="1"/>
          <w:sz w:val="24"/>
          <w:szCs w:val="24"/>
          <w:rtl w:val="0"/>
        </w:rPr>
        <w:t xml:space="preserve">304456</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 has been developed and includes the code of conduct and cooperation between the team members of the group, where each member has to agree for the following terms and conditions as stated below:</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Strive for the best results, squeeze out maximum potential!</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the time, 2-3 hours each day - including the weekends.</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all the lectures, so everyone is on board.</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the team and their work, show interest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the project.</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divide the work equally.</w:t>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about all the problems that arise during the project, try to find a solution between the members before calling in for help from the outside environment - supervisors.</w:t>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questions in case of doubt, make suggestions if there are any worthy ideas.</w:t>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feedback to the team and be able to take constructive criticism from the peers.</w:t>
      </w:r>
    </w:p>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serious and respectful towards the group members by showing up on the previously agreed meetings. Always come prepared and on time. In case of not being able to show up, always notify the team. Do not skip the meetings without a valid reason.</w:t>
      </w:r>
    </w:p>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disagreements arise the team has agreed to solve them by a voting system. It means that the ideas which are backed up by the majority of the group are the ones which are taking place.</w:t>
      </w:r>
    </w:p>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any major conflicts or try to solve the problems by communicating within the group first. If that does not work - try to find a solution with the help of the supervisors.</w:t>
      </w:r>
    </w:p>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Deadlines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 the previously agreed time schedule and follow the deadlines. Try not to postpone the work until the last moment, thus making it sloppy and imprecise.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b w:val="1"/>
          <w:i w:val="1"/>
        </w:rPr>
      </w:pPr>
      <w:r w:rsidDel="00000000" w:rsidR="00000000" w:rsidRPr="00000000">
        <w:rPr>
          <w:rFonts w:ascii="Times New Roman" w:cs="Times New Roman" w:eastAsia="Times New Roman" w:hAnsi="Times New Roman"/>
          <w:b w:val="1"/>
          <w:i w:val="1"/>
          <w:sz w:val="28"/>
          <w:szCs w:val="28"/>
          <w:rtl w:val="0"/>
        </w:rPr>
        <w:t xml:space="preserve">Signatures:</w:t>
        <w:tab/>
        <w:tab/>
        <w:tab/>
        <w:tab/>
        <w:tab/>
        <w:tab/>
        <w:tab/>
        <w:tab/>
      </w:r>
      <w:r w:rsidDel="00000000" w:rsidR="00000000" w:rsidRPr="00000000">
        <w:rPr>
          <w:rFonts w:ascii="Times New Roman" w:cs="Times New Roman" w:eastAsia="Times New Roman" w:hAnsi="Times New Roman"/>
          <w:b w:val="1"/>
          <w:i w:val="1"/>
          <w:sz w:val="28"/>
          <w:szCs w:val="28"/>
          <w:rtl w:val="0"/>
        </w:rPr>
        <w:t xml:space="preserve">Date: 11.10.2020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