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21A18" w14:textId="77777777" w:rsidR="00B12DCB" w:rsidRPr="007A0A2B" w:rsidRDefault="00B12DCB" w:rsidP="0077454F">
      <w:pPr>
        <w:spacing w:after="0" w:line="480" w:lineRule="auto"/>
        <w:contextualSpacing/>
        <w:rPr>
          <w:rFonts w:ascii="Times New Roman" w:hAnsi="Times New Roman" w:cs="Times New Roman"/>
          <w:b/>
          <w:bCs/>
        </w:rPr>
      </w:pPr>
      <w:r w:rsidRPr="007A0A2B">
        <w:rPr>
          <w:rFonts w:ascii="Times New Roman" w:hAnsi="Times New Roman" w:cs="Times New Roman"/>
          <w:b/>
          <w:bCs/>
        </w:rPr>
        <w:t>CS 320 Project Two: Summary and Reflections Report</w:t>
      </w:r>
    </w:p>
    <w:p w14:paraId="6A2FC77C" w14:textId="6AD0D9F7" w:rsidR="00B12DCB" w:rsidRPr="007A0A2B" w:rsidRDefault="00B12DCB" w:rsidP="00E10AAC">
      <w:pPr>
        <w:spacing w:line="480" w:lineRule="auto"/>
        <w:contextualSpacing/>
        <w:rPr>
          <w:rFonts w:ascii="Times New Roman" w:hAnsi="Times New Roman" w:cs="Times New Roman"/>
          <w:b/>
          <w:bCs/>
        </w:rPr>
      </w:pPr>
      <w:r w:rsidRPr="007A0A2B">
        <w:rPr>
          <w:rFonts w:ascii="Times New Roman" w:hAnsi="Times New Roman" w:cs="Times New Roman"/>
          <w:b/>
          <w:bCs/>
        </w:rPr>
        <w:t>Summary</w:t>
      </w:r>
      <w:r w:rsidR="003715B8">
        <w:rPr>
          <w:rFonts w:ascii="Times New Roman" w:hAnsi="Times New Roman" w:cs="Times New Roman"/>
          <w:b/>
          <w:bCs/>
        </w:rPr>
        <w:t xml:space="preserve"> </w:t>
      </w:r>
    </w:p>
    <w:p w14:paraId="0082F51A" w14:textId="77777777" w:rsidR="00E10AAC" w:rsidRDefault="00B12DCB" w:rsidP="00E10AAC">
      <w:pPr>
        <w:spacing w:before="240" w:line="480" w:lineRule="auto"/>
        <w:rPr>
          <w:rFonts w:ascii="Times New Roman" w:hAnsi="Times New Roman" w:cs="Times New Roman"/>
        </w:rPr>
      </w:pPr>
      <w:r w:rsidRPr="007A0A2B">
        <w:rPr>
          <w:rFonts w:ascii="Times New Roman" w:hAnsi="Times New Roman" w:cs="Times New Roman"/>
        </w:rPr>
        <w:t>For Project One, I developed and tested three back-end services: Contact Service, Task Service, and Appointment Service. My testing approach was based directly on the requirements for each feature. I created JUnit tests for both the object classes and their corresponding service classes. I tested normal situations as well as invalid inputs to make sure the software behaved as required.</w:t>
      </w:r>
    </w:p>
    <w:p w14:paraId="3621173D" w14:textId="75DED449" w:rsidR="0090479D" w:rsidRDefault="00B12DCB" w:rsidP="00E10AAC">
      <w:pPr>
        <w:spacing w:line="480" w:lineRule="auto"/>
        <w:rPr>
          <w:rFonts w:ascii="Times New Roman" w:hAnsi="Times New Roman" w:cs="Times New Roman"/>
        </w:rPr>
      </w:pPr>
      <w:r w:rsidRPr="007A0A2B">
        <w:rPr>
          <w:rFonts w:ascii="Times New Roman" w:hAnsi="Times New Roman" w:cs="Times New Roman"/>
        </w:rPr>
        <w:t xml:space="preserve">For the Contact Service, I tested the Contact class for required fields, maximum lengths, and valid phone numbers. For example, testContactIdCannotBeTooLong() verifies that an 11-character contact ID is rejected, while testPhoneMustBeTenDigits() verifies that an invalid phone number is rejected. I also tested the ContactService class for adding contacts, preventing duplicate IDs, deleting contacts, and updating the required fields. I tested the Task class for ID, name, and description requirements and tested TaskService for adding, deleting, preventing duplicate IDs, and updating tasks. For the Appointment Service, I tested the appointment ID, date, and description requirements, including the requirement that appointment dates cannot be in the past. </w:t>
      </w:r>
    </w:p>
    <w:p w14:paraId="514B25FB" w14:textId="625A1D40" w:rsidR="0077454F" w:rsidRPr="007A0A2B" w:rsidRDefault="00B12DCB" w:rsidP="0077454F">
      <w:pPr>
        <w:spacing w:before="240" w:after="0" w:line="480" w:lineRule="auto"/>
        <w:rPr>
          <w:rFonts w:ascii="Times New Roman" w:hAnsi="Times New Roman" w:cs="Times New Roman"/>
        </w:rPr>
      </w:pPr>
      <w:r w:rsidRPr="007A0A2B">
        <w:rPr>
          <w:rFonts w:ascii="Times New Roman" w:hAnsi="Times New Roman" w:cs="Times New Roman"/>
        </w:rPr>
        <w:t>This approach was closely aligned with the software requirements because each major requirement had a corresponding test. For example, testCannotAddDuplicateContactId() verifies that a duplicate contact ID causes an IllegalArgumentException, directly matching the requirement that contact IDs must be unique. Similar tests were created for duplicate task and appointment IDs.</w:t>
      </w:r>
    </w:p>
    <w:p w14:paraId="130E481C" w14:textId="77777777" w:rsidR="007A0A2B" w:rsidRDefault="006E011E" w:rsidP="0077454F">
      <w:pPr>
        <w:spacing w:before="240" w:after="0" w:line="480" w:lineRule="auto"/>
        <w:rPr>
          <w:rFonts w:ascii="Times New Roman" w:hAnsi="Times New Roman" w:cs="Times New Roman"/>
        </w:rPr>
      </w:pPr>
      <w:r w:rsidRPr="007A0A2B">
        <w:rPr>
          <w:rFonts w:ascii="Times New Roman" w:hAnsi="Times New Roman" w:cs="Times New Roman"/>
        </w:rPr>
        <w:t xml:space="preserve">The quality of my JUnit tests was also supported by the test coverage results. Project One required at least 80% coverage, and my Contact, Task, and Appointment code achieved 100% </w:t>
      </w:r>
      <w:r w:rsidRPr="007A0A2B">
        <w:rPr>
          <w:rFonts w:ascii="Times New Roman" w:hAnsi="Times New Roman" w:cs="Times New Roman"/>
        </w:rPr>
        <w:lastRenderedPageBreak/>
        <w:t xml:space="preserve">coverage. Even so, 100% coverage does not mean the program is free of defects, </w:t>
      </w:r>
      <w:r w:rsidR="007A0A2B" w:rsidRPr="007A0A2B">
        <w:rPr>
          <w:rFonts w:ascii="Times New Roman" w:hAnsi="Times New Roman" w:cs="Times New Roman"/>
        </w:rPr>
        <w:t xml:space="preserve">but </w:t>
      </w:r>
      <w:r w:rsidRPr="007A0A2B">
        <w:rPr>
          <w:rFonts w:ascii="Times New Roman" w:hAnsi="Times New Roman" w:cs="Times New Roman"/>
        </w:rPr>
        <w:t xml:space="preserve">it provides strong evidence that the actual implementation was fully exercised. </w:t>
      </w:r>
    </w:p>
    <w:p w14:paraId="53B861A8" w14:textId="2AE1F3C6" w:rsidR="00B12DCB" w:rsidRPr="007A0A2B" w:rsidRDefault="00B12DCB" w:rsidP="0077454F">
      <w:pPr>
        <w:spacing w:before="240" w:after="0" w:line="480" w:lineRule="auto"/>
        <w:rPr>
          <w:rFonts w:ascii="Times New Roman" w:hAnsi="Times New Roman" w:cs="Times New Roman"/>
        </w:rPr>
      </w:pPr>
      <w:r w:rsidRPr="007A0A2B">
        <w:rPr>
          <w:rFonts w:ascii="Times New Roman" w:hAnsi="Times New Roman" w:cs="Times New Roman"/>
        </w:rPr>
        <w:t>Writing the JUnit tests also helped me ensure that my code was technically sound. For example, assertEquals("Maria", service.getContact("123456789").getFirstName()); verifies that the contact's first name was actually changed after the update operation. I also used assertThrows() to verify that invalid situations were handled correctly. For example, assertThrows(IllegalArgumentException.class, () -&gt; { service.addContact(contact2); }); verifies that the service rejects a duplicate contact ID.</w:t>
      </w:r>
    </w:p>
    <w:p w14:paraId="6BA50821" w14:textId="601EF4ED" w:rsidR="007A0A2B" w:rsidRDefault="00B12DCB" w:rsidP="007A0A2B">
      <w:pPr>
        <w:spacing w:before="240" w:after="0" w:line="480" w:lineRule="auto"/>
        <w:rPr>
          <w:rFonts w:ascii="Times New Roman" w:hAnsi="Times New Roman" w:cs="Times New Roman"/>
        </w:rPr>
      </w:pPr>
      <w:r w:rsidRPr="007A0A2B">
        <w:rPr>
          <w:rFonts w:ascii="Times New Roman" w:hAnsi="Times New Roman" w:cs="Times New Roman"/>
        </w:rPr>
        <w:t xml:space="preserve">I also tried to keep my tests efficient and easy to maintain. In the Appointment tests, I created reusable futureDate() and pastDate() methods instead of repeating the same date calculations in multiple tests. </w:t>
      </w:r>
    </w:p>
    <w:p w14:paraId="14CA930A" w14:textId="0E18E20F" w:rsidR="007A0A2B" w:rsidRPr="007A0A2B" w:rsidRDefault="00B12DCB" w:rsidP="007A0A2B">
      <w:pPr>
        <w:spacing w:before="240" w:after="0" w:line="276" w:lineRule="auto"/>
        <w:rPr>
          <w:rFonts w:ascii="Times New Roman" w:hAnsi="Times New Roman" w:cs="Times New Roman"/>
          <w:b/>
          <w:bCs/>
        </w:rPr>
      </w:pPr>
      <w:r w:rsidRPr="007A0A2B">
        <w:rPr>
          <w:rFonts w:ascii="Times New Roman" w:hAnsi="Times New Roman" w:cs="Times New Roman"/>
          <w:b/>
          <w:bCs/>
        </w:rPr>
        <w:t>Reflection</w:t>
      </w:r>
    </w:p>
    <w:p w14:paraId="78ECE0CC" w14:textId="77777777" w:rsidR="00B12DCB" w:rsidRPr="007A0A2B" w:rsidRDefault="00B12DCB" w:rsidP="007A0A2B">
      <w:pPr>
        <w:spacing w:before="240" w:line="276" w:lineRule="auto"/>
        <w:rPr>
          <w:rFonts w:ascii="Times New Roman" w:hAnsi="Times New Roman" w:cs="Times New Roman"/>
          <w:b/>
          <w:bCs/>
        </w:rPr>
      </w:pPr>
      <w:r w:rsidRPr="007A0A2B">
        <w:rPr>
          <w:rFonts w:ascii="Times New Roman" w:hAnsi="Times New Roman" w:cs="Times New Roman"/>
          <w:b/>
          <w:bCs/>
        </w:rPr>
        <w:t>Testing Techniques</w:t>
      </w:r>
    </w:p>
    <w:p w14:paraId="18C69F77" w14:textId="4ECF7076" w:rsidR="006E011E" w:rsidRPr="007A0A2B" w:rsidRDefault="006E011E" w:rsidP="007A0A2B">
      <w:pPr>
        <w:spacing w:before="240" w:after="0" w:line="480" w:lineRule="auto"/>
        <w:rPr>
          <w:rFonts w:ascii="Times New Roman" w:hAnsi="Times New Roman" w:cs="Times New Roman"/>
        </w:rPr>
      </w:pPr>
      <w:r w:rsidRPr="007A0A2B">
        <w:rPr>
          <w:rFonts w:ascii="Times New Roman" w:hAnsi="Times New Roman" w:cs="Times New Roman"/>
        </w:rPr>
        <w:t>The main testing technique I used was unit testing. This was a good fit for Project One because the Contact, Task and Appointment classes along with the related services had clear requirements</w:t>
      </w:r>
      <w:r w:rsidR="00E10AAC">
        <w:rPr>
          <w:rFonts w:ascii="Times New Roman" w:hAnsi="Times New Roman" w:cs="Times New Roman"/>
        </w:rPr>
        <w:t xml:space="preserve"> </w:t>
      </w:r>
      <w:r w:rsidR="00E10AAC" w:rsidRPr="00E10AAC">
        <w:rPr>
          <w:rFonts w:ascii="Times New Roman" w:hAnsi="Times New Roman" w:cs="Times New Roman"/>
        </w:rPr>
        <w:t>(Pressman &amp; Maxim, 2020).</w:t>
      </w:r>
    </w:p>
    <w:p w14:paraId="3954676E" w14:textId="70B6F171" w:rsidR="006E011E" w:rsidRPr="007A0A2B" w:rsidRDefault="006E011E" w:rsidP="0077454F">
      <w:pPr>
        <w:spacing w:before="240" w:after="0" w:line="480" w:lineRule="auto"/>
        <w:rPr>
          <w:rFonts w:ascii="Times New Roman" w:hAnsi="Times New Roman" w:cs="Times New Roman"/>
        </w:rPr>
      </w:pPr>
      <w:r w:rsidRPr="007A0A2B">
        <w:rPr>
          <w:rFonts w:ascii="Times New Roman" w:hAnsi="Times New Roman" w:cs="Times New Roman"/>
        </w:rPr>
        <w:t>I also used positive and negative testing. Positive tests verified that valid information was accepted and stored correctly. Negative tests intentionally provided invalid information to make sure the software rejected it. Examples included null values, values that exceeded maximum lengths, invalid phone numbers, past appointment dates, and duplicate IDs. These techniques are useful in many software projects because applications must handle both expected and unexpected input</w:t>
      </w:r>
      <w:r w:rsidR="00E10AAC">
        <w:rPr>
          <w:rFonts w:ascii="Times New Roman" w:hAnsi="Times New Roman" w:cs="Times New Roman"/>
        </w:rPr>
        <w:t xml:space="preserve"> </w:t>
      </w:r>
      <w:r w:rsidR="00E10AAC" w:rsidRPr="00E10AAC">
        <w:rPr>
          <w:rFonts w:ascii="Times New Roman" w:hAnsi="Times New Roman" w:cs="Times New Roman"/>
        </w:rPr>
        <w:t>(Pressman &amp; Maxim, 2020).</w:t>
      </w:r>
    </w:p>
    <w:p w14:paraId="08D7B3CF" w14:textId="1EA6FF04" w:rsidR="006E011E" w:rsidRPr="007A0A2B" w:rsidRDefault="006E011E" w:rsidP="0077454F">
      <w:pPr>
        <w:spacing w:before="240" w:after="0" w:line="480" w:lineRule="auto"/>
        <w:rPr>
          <w:rFonts w:ascii="Times New Roman" w:hAnsi="Times New Roman" w:cs="Times New Roman"/>
        </w:rPr>
      </w:pPr>
      <w:r w:rsidRPr="007A0A2B">
        <w:rPr>
          <w:rFonts w:ascii="Times New Roman" w:hAnsi="Times New Roman" w:cs="Times New Roman"/>
        </w:rPr>
        <w:lastRenderedPageBreak/>
        <w:t>Another technique I used was boundary or limit testing. Some of the requirements had maximum lengths such as 10 characters for IDs, 20 characters for task names and 50 characters for descriptions. My tests attempted to exceed these boundaries to make sure the limits were enforced. I also used requirement-based testing by creating tests directly from the stated project requirements.</w:t>
      </w:r>
    </w:p>
    <w:p w14:paraId="5944D4E9" w14:textId="7BE5EF2B" w:rsidR="00E10AAC" w:rsidRDefault="006E011E" w:rsidP="0077454F">
      <w:pPr>
        <w:spacing w:before="240" w:after="0" w:line="480" w:lineRule="auto"/>
        <w:rPr>
          <w:rFonts w:ascii="Times New Roman" w:hAnsi="Times New Roman" w:cs="Times New Roman"/>
        </w:rPr>
      </w:pPr>
      <w:r w:rsidRPr="007A0A2B">
        <w:rPr>
          <w:rFonts w:ascii="Times New Roman" w:hAnsi="Times New Roman" w:cs="Times New Roman"/>
        </w:rPr>
        <w:t xml:space="preserve">Integration testing could have been helpful to see if multiple components, databases or external services coordinate properly. Performance and load testing would be suitable if the application needed to handle </w:t>
      </w:r>
      <w:r w:rsidR="007A0A2B" w:rsidRPr="007A0A2B">
        <w:rPr>
          <w:rFonts w:ascii="Times New Roman" w:hAnsi="Times New Roman" w:cs="Times New Roman"/>
        </w:rPr>
        <w:t xml:space="preserve">a </w:t>
      </w:r>
      <w:r w:rsidRPr="007A0A2B">
        <w:rPr>
          <w:rFonts w:ascii="Times New Roman" w:hAnsi="Times New Roman" w:cs="Times New Roman"/>
        </w:rPr>
        <w:t>large amount of users or huge data sets. User acceptance testing would also make sense for confirming that a finished application really matches what the intended users want</w:t>
      </w:r>
      <w:r w:rsidR="00E10AAC">
        <w:rPr>
          <w:rFonts w:ascii="Times New Roman" w:hAnsi="Times New Roman" w:cs="Times New Roman"/>
        </w:rPr>
        <w:t xml:space="preserve"> </w:t>
      </w:r>
      <w:r w:rsidR="00E10AAC" w:rsidRPr="00E10AAC">
        <w:rPr>
          <w:rFonts w:ascii="Times New Roman" w:hAnsi="Times New Roman" w:cs="Times New Roman"/>
        </w:rPr>
        <w:t>(Pressman &amp; Maxim, 2020).</w:t>
      </w:r>
    </w:p>
    <w:p w14:paraId="4B076116" w14:textId="6B91E4A5" w:rsidR="006E011E" w:rsidRPr="007A0A2B" w:rsidRDefault="006E011E" w:rsidP="00E10AAC">
      <w:pPr>
        <w:rPr>
          <w:rFonts w:ascii="Times New Roman" w:hAnsi="Times New Roman" w:cs="Times New Roman"/>
        </w:rPr>
      </w:pPr>
      <w:r w:rsidRPr="007A0A2B">
        <w:rPr>
          <w:rFonts w:ascii="Times New Roman" w:hAnsi="Times New Roman" w:cs="Times New Roman"/>
          <w:b/>
          <w:bCs/>
        </w:rPr>
        <w:t>Testing Mindset</w:t>
      </w:r>
    </w:p>
    <w:p w14:paraId="0E7D87BD" w14:textId="52C6EE9E" w:rsidR="006E011E" w:rsidRPr="007A0A2B" w:rsidRDefault="006E011E" w:rsidP="0077454F">
      <w:pPr>
        <w:spacing w:before="240" w:after="0" w:line="480" w:lineRule="auto"/>
        <w:rPr>
          <w:rFonts w:ascii="Times New Roman" w:hAnsi="Times New Roman" w:cs="Times New Roman"/>
        </w:rPr>
      </w:pPr>
      <w:r w:rsidRPr="007A0A2B">
        <w:rPr>
          <w:rFonts w:ascii="Times New Roman" w:hAnsi="Times New Roman" w:cs="Times New Roman"/>
        </w:rPr>
        <w:t xml:space="preserve">While I was working on this, I tried to treat testing with caution rather than assuming everything was correct because it compiled or passed a few basic checks. I tested both expected </w:t>
      </w:r>
      <w:r w:rsidR="007A0A2B" w:rsidRPr="007A0A2B">
        <w:rPr>
          <w:rFonts w:ascii="Times New Roman" w:hAnsi="Times New Roman" w:cs="Times New Roman"/>
        </w:rPr>
        <w:t>and</w:t>
      </w:r>
      <w:r w:rsidRPr="007A0A2B">
        <w:rPr>
          <w:rFonts w:ascii="Times New Roman" w:hAnsi="Times New Roman" w:cs="Times New Roman"/>
        </w:rPr>
        <w:t xml:space="preserve"> unexpected situations. For example, I tested successful contact creation as well as null values, invalid lengths, invalid phone numbers and duplicate IDs. I did that because different parts of a program can depend on one another and a change in one place can affect other behavior.</w:t>
      </w:r>
    </w:p>
    <w:p w14:paraId="7E9B6D2D" w14:textId="77777777" w:rsidR="00E10AAC" w:rsidRDefault="0077454F" w:rsidP="0077454F">
      <w:pPr>
        <w:spacing w:before="240" w:after="0" w:line="480" w:lineRule="auto"/>
        <w:rPr>
          <w:rFonts w:ascii="Times New Roman" w:hAnsi="Times New Roman" w:cs="Times New Roman"/>
        </w:rPr>
      </w:pPr>
      <w:r w:rsidRPr="007A0A2B">
        <w:rPr>
          <w:rFonts w:ascii="Times New Roman" w:hAnsi="Times New Roman" w:cs="Times New Roman"/>
        </w:rPr>
        <w:t>I also tried to limit bias while reviewing my own code. That can make it easier to focus on successful situations and overlook potential failure cases. To reduce this bias I intentionally tested situations where the software should reject information. Testing duplicate IDs and attempting to delete nonexistent objects helped me consider situations beyond the normal "happy path."</w:t>
      </w:r>
    </w:p>
    <w:p w14:paraId="6836D235" w14:textId="3F92D252" w:rsidR="0090479D" w:rsidRDefault="006E011E" w:rsidP="0077454F">
      <w:pPr>
        <w:spacing w:before="240" w:after="0" w:line="480" w:lineRule="auto"/>
        <w:rPr>
          <w:rFonts w:ascii="Times New Roman" w:hAnsi="Times New Roman" w:cs="Times New Roman"/>
        </w:rPr>
      </w:pPr>
      <w:r w:rsidRPr="007A0A2B">
        <w:rPr>
          <w:rFonts w:ascii="Times New Roman" w:hAnsi="Times New Roman" w:cs="Times New Roman"/>
        </w:rPr>
        <w:lastRenderedPageBreak/>
        <w:t xml:space="preserve">This project also made me realize how important discipline is for software quality. </w:t>
      </w:r>
      <w:r w:rsidR="0090479D">
        <w:rPr>
          <w:rFonts w:ascii="Times New Roman" w:hAnsi="Times New Roman" w:cs="Times New Roman"/>
        </w:rPr>
        <w:t>P</w:t>
      </w:r>
      <w:r w:rsidRPr="007A0A2B">
        <w:rPr>
          <w:rFonts w:ascii="Times New Roman" w:hAnsi="Times New Roman" w:cs="Times New Roman"/>
        </w:rPr>
        <w:t xml:space="preserve">ausing too early could build technical debt. Issues that are ignored in the beginning can turn into a bigger problem later especially when other code </w:t>
      </w:r>
      <w:r w:rsidR="0090479D">
        <w:rPr>
          <w:rFonts w:ascii="Times New Roman" w:hAnsi="Times New Roman" w:cs="Times New Roman"/>
        </w:rPr>
        <w:t>relies</w:t>
      </w:r>
      <w:r w:rsidRPr="007A0A2B">
        <w:rPr>
          <w:rFonts w:ascii="Times New Roman" w:hAnsi="Times New Roman" w:cs="Times New Roman"/>
        </w:rPr>
        <w:t xml:space="preserve"> on them. </w:t>
      </w:r>
    </w:p>
    <w:p w14:paraId="77954B57" w14:textId="07F6FBBC" w:rsidR="00E10AAC" w:rsidRDefault="006E011E" w:rsidP="0077454F">
      <w:pPr>
        <w:spacing w:before="240" w:after="0" w:line="480" w:lineRule="auto"/>
        <w:rPr>
          <w:rFonts w:ascii="Times New Roman" w:hAnsi="Times New Roman" w:cs="Times New Roman"/>
        </w:rPr>
      </w:pPr>
      <w:r w:rsidRPr="007A0A2B">
        <w:rPr>
          <w:rFonts w:ascii="Times New Roman" w:hAnsi="Times New Roman" w:cs="Times New Roman"/>
        </w:rPr>
        <w:t>Going forward, I plan to avoid technical debt by testing new functionality as it is developed, checking requirements carefully, and not relying only on successful test cases. I also want to use different testing techniques depending on the needs of the project.</w:t>
      </w:r>
    </w:p>
    <w:p w14:paraId="2923FFF0" w14:textId="77777777" w:rsidR="00E10AAC" w:rsidRDefault="00E10AAC">
      <w:pPr>
        <w:rPr>
          <w:rFonts w:ascii="Times New Roman" w:hAnsi="Times New Roman" w:cs="Times New Roman"/>
        </w:rPr>
      </w:pPr>
      <w:r>
        <w:rPr>
          <w:rFonts w:ascii="Times New Roman" w:hAnsi="Times New Roman" w:cs="Times New Roman"/>
        </w:rPr>
        <w:br w:type="page"/>
      </w:r>
    </w:p>
    <w:p w14:paraId="651E6D35" w14:textId="77777777" w:rsidR="00E10AAC" w:rsidRDefault="00E10AAC" w:rsidP="00E10AAC">
      <w:pPr>
        <w:spacing w:before="240" w:after="0" w:line="480" w:lineRule="auto"/>
        <w:rPr>
          <w:rFonts w:ascii="Times New Roman" w:hAnsi="Times New Roman" w:cs="Times New Roman"/>
          <w:b/>
          <w:bCs/>
        </w:rPr>
      </w:pPr>
      <w:r w:rsidRPr="00E10AAC">
        <w:rPr>
          <w:rFonts w:ascii="Times New Roman" w:hAnsi="Times New Roman" w:cs="Times New Roman"/>
          <w:b/>
          <w:bCs/>
        </w:rPr>
        <w:lastRenderedPageBreak/>
        <w:t>References:</w:t>
      </w:r>
    </w:p>
    <w:p w14:paraId="5B506DFB" w14:textId="77777777" w:rsidR="00E10AAC" w:rsidRPr="00E10AAC" w:rsidRDefault="00E10AAC" w:rsidP="00E10AAC">
      <w:pPr>
        <w:spacing w:before="240" w:after="0" w:line="480" w:lineRule="auto"/>
        <w:rPr>
          <w:rFonts w:ascii="Times New Roman" w:hAnsi="Times New Roman" w:cs="Times New Roman"/>
        </w:rPr>
      </w:pPr>
      <w:r w:rsidRPr="00E10AAC">
        <w:rPr>
          <w:rFonts w:ascii="Times New Roman" w:hAnsi="Times New Roman" w:cs="Times New Roman"/>
        </w:rPr>
        <w:t xml:space="preserve">Pressman, R. S., &amp; Maxim, B. R. (2020). </w:t>
      </w:r>
      <w:r w:rsidRPr="00E10AAC">
        <w:rPr>
          <w:rFonts w:ascii="Times New Roman" w:hAnsi="Times New Roman" w:cs="Times New Roman"/>
          <w:i/>
          <w:iCs/>
        </w:rPr>
        <w:t>Software engineering: A practitioner's approach</w:t>
      </w:r>
      <w:r w:rsidRPr="00E10AAC">
        <w:rPr>
          <w:rFonts w:ascii="Times New Roman" w:hAnsi="Times New Roman" w:cs="Times New Roman"/>
        </w:rPr>
        <w:t xml:space="preserve"> (9th ed.). McGraw-Hill Education.</w:t>
      </w:r>
    </w:p>
    <w:p w14:paraId="5723801F" w14:textId="77777777" w:rsidR="008F51DC" w:rsidRPr="0090479D" w:rsidRDefault="008F51DC" w:rsidP="0077454F">
      <w:pPr>
        <w:spacing w:before="240" w:after="0" w:line="480" w:lineRule="auto"/>
        <w:rPr>
          <w:rFonts w:ascii="Times New Roman" w:hAnsi="Times New Roman" w:cs="Times New Roman"/>
        </w:rPr>
      </w:pPr>
    </w:p>
    <w:sectPr w:rsidR="008F51DC" w:rsidRPr="0090479D" w:rsidSect="00E322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E64"/>
    <w:rsid w:val="00064F0A"/>
    <w:rsid w:val="00262E64"/>
    <w:rsid w:val="003142F9"/>
    <w:rsid w:val="003715B8"/>
    <w:rsid w:val="00455CA2"/>
    <w:rsid w:val="00466448"/>
    <w:rsid w:val="004A795B"/>
    <w:rsid w:val="00572750"/>
    <w:rsid w:val="006E011E"/>
    <w:rsid w:val="00761211"/>
    <w:rsid w:val="0077454F"/>
    <w:rsid w:val="007A0A2B"/>
    <w:rsid w:val="00831170"/>
    <w:rsid w:val="008F51DC"/>
    <w:rsid w:val="0090479D"/>
    <w:rsid w:val="009F1414"/>
    <w:rsid w:val="00A90C50"/>
    <w:rsid w:val="00AA7BD3"/>
    <w:rsid w:val="00B03AE7"/>
    <w:rsid w:val="00B12DCB"/>
    <w:rsid w:val="00CC3555"/>
    <w:rsid w:val="00E10AAC"/>
    <w:rsid w:val="00E322A9"/>
    <w:rsid w:val="00EA1251"/>
    <w:rsid w:val="00EC198F"/>
    <w:rsid w:val="00ED0C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8E6BB"/>
  <w15:chartTrackingRefBased/>
  <w15:docId w15:val="{340F398C-7FD3-41DA-9814-DE4DC4F61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l-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262E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E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E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E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E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E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E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E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E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E64"/>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262E64"/>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262E64"/>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262E64"/>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262E64"/>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262E6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262E6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262E6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262E6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262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E6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262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E6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262E64"/>
    <w:pPr>
      <w:spacing w:before="160"/>
      <w:jc w:val="center"/>
    </w:pPr>
    <w:rPr>
      <w:i/>
      <w:iCs/>
      <w:color w:val="404040" w:themeColor="text1" w:themeTint="BF"/>
    </w:rPr>
  </w:style>
  <w:style w:type="character" w:customStyle="1" w:styleId="QuoteChar">
    <w:name w:val="Quote Char"/>
    <w:basedOn w:val="DefaultParagraphFont"/>
    <w:link w:val="Quote"/>
    <w:uiPriority w:val="29"/>
    <w:rsid w:val="00262E64"/>
    <w:rPr>
      <w:i/>
      <w:iCs/>
      <w:color w:val="404040" w:themeColor="text1" w:themeTint="BF"/>
      <w:lang w:val="en-US"/>
    </w:rPr>
  </w:style>
  <w:style w:type="paragraph" w:styleId="ListParagraph">
    <w:name w:val="List Paragraph"/>
    <w:basedOn w:val="Normal"/>
    <w:uiPriority w:val="34"/>
    <w:qFormat/>
    <w:rsid w:val="00262E64"/>
    <w:pPr>
      <w:ind w:left="720"/>
      <w:contextualSpacing/>
    </w:pPr>
  </w:style>
  <w:style w:type="character" w:styleId="IntenseEmphasis">
    <w:name w:val="Intense Emphasis"/>
    <w:basedOn w:val="DefaultParagraphFont"/>
    <w:uiPriority w:val="21"/>
    <w:qFormat/>
    <w:rsid w:val="00262E64"/>
    <w:rPr>
      <w:i/>
      <w:iCs/>
      <w:color w:val="0F4761" w:themeColor="accent1" w:themeShade="BF"/>
    </w:rPr>
  </w:style>
  <w:style w:type="paragraph" w:styleId="IntenseQuote">
    <w:name w:val="Intense Quote"/>
    <w:basedOn w:val="Normal"/>
    <w:next w:val="Normal"/>
    <w:link w:val="IntenseQuoteChar"/>
    <w:uiPriority w:val="30"/>
    <w:qFormat/>
    <w:rsid w:val="00262E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E64"/>
    <w:rPr>
      <w:i/>
      <w:iCs/>
      <w:color w:val="0F4761" w:themeColor="accent1" w:themeShade="BF"/>
      <w:lang w:val="en-US"/>
    </w:rPr>
  </w:style>
  <w:style w:type="character" w:styleId="IntenseReference">
    <w:name w:val="Intense Reference"/>
    <w:basedOn w:val="DefaultParagraphFont"/>
    <w:uiPriority w:val="32"/>
    <w:qFormat/>
    <w:rsid w:val="00262E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5</Pages>
  <Words>851</Words>
  <Characters>4856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Maris Alyana</dc:creator>
  <cp:keywords/>
  <dc:description/>
  <cp:lastModifiedBy>Garcia, Maris Alyana</cp:lastModifiedBy>
  <cp:revision>3</cp:revision>
  <dcterms:created xsi:type="dcterms:W3CDTF">2026-08-09T21:44:00Z</dcterms:created>
  <dcterms:modified xsi:type="dcterms:W3CDTF">2026-08-13T17:09:00Z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21e065d3-d9b0-4aa2-ad67-cab4f957096b</vt:lpwstr>
  </property>
</Properties>
</file>