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910" w14:textId="762AC5F7" w:rsidR="00D00239" w:rsidRDefault="00BC2442" w:rsidP="00BC2442">
      <w:pPr>
        <w:pStyle w:val="Titel"/>
        <w:rPr>
          <w:color w:val="4472C4" w:themeColor="accent1"/>
        </w:rPr>
      </w:pPr>
      <w:r w:rsidRPr="00BC2442">
        <w:rPr>
          <w:color w:val="4472C4" w:themeColor="accent1"/>
        </w:rPr>
        <w:t>Protokoll Lochkamera</w:t>
      </w:r>
    </w:p>
    <w:p w14:paraId="61F97D1B" w14:textId="6C58E3A3" w:rsidR="000C6C13" w:rsidRPr="000C6C13" w:rsidRDefault="000C6C13" w:rsidP="000C6C13">
      <w:r>
        <w:t>Von Moritz Deiaco</w:t>
      </w:r>
    </w:p>
    <w:p w14:paraId="4FEDA713" w14:textId="0BC4F513" w:rsidR="00BC2442" w:rsidRDefault="00BC2442"/>
    <w:p w14:paraId="1373F077" w14:textId="1BE8A307" w:rsidR="00BC2442" w:rsidRDefault="00BC2442" w:rsidP="00BC2442">
      <w:pPr>
        <w:pStyle w:val="berschrift2"/>
      </w:pPr>
      <w:r w:rsidRPr="00BC2442">
        <w:rPr>
          <w:b/>
          <w:bCs/>
        </w:rPr>
        <w:t>Fragestellung</w:t>
      </w:r>
      <w:r>
        <w:t xml:space="preserve">: </w:t>
      </w:r>
    </w:p>
    <w:p w14:paraId="153AF4DF" w14:textId="26BF7D16" w:rsidR="00BC2442" w:rsidRDefault="00BC2442" w:rsidP="00BC2442">
      <w:pPr>
        <w:pStyle w:val="berschrift2"/>
      </w:pPr>
    </w:p>
    <w:p w14:paraId="0F391485" w14:textId="2F2312EF" w:rsidR="00BC2442" w:rsidRDefault="006562E1" w:rsidP="00BC2442">
      <w:r>
        <w:t>Warum ist das Bild in der Lochkamera in beide Richtungen gedreht?</w:t>
      </w:r>
    </w:p>
    <w:p w14:paraId="11464123" w14:textId="0D0E427D" w:rsidR="00BC2442" w:rsidRDefault="00BC2442" w:rsidP="00BC2442">
      <w:pPr>
        <w:pStyle w:val="berschrift2"/>
      </w:pPr>
      <w:r w:rsidRPr="00BC2442">
        <w:rPr>
          <w:b/>
          <w:bCs/>
        </w:rPr>
        <w:t xml:space="preserve">Skizze </w:t>
      </w:r>
      <w:r>
        <w:t>von Lochkamera mit Strahlengang</w:t>
      </w:r>
    </w:p>
    <w:p w14:paraId="542541A7" w14:textId="1BD4FDD9" w:rsidR="00BC2442" w:rsidRDefault="00BC2442" w:rsidP="00BC2442">
      <w:pPr>
        <w:pStyle w:val="berschrift2"/>
      </w:pPr>
    </w:p>
    <w:p w14:paraId="41DDE1A7" w14:textId="30618434" w:rsidR="00BC2442" w:rsidRDefault="006562E1" w:rsidP="00BC2442">
      <w:r w:rsidRPr="006562E1">
        <w:drawing>
          <wp:inline distT="0" distB="0" distL="0" distR="0" wp14:anchorId="3EBA6221" wp14:editId="7DAD2145">
            <wp:extent cx="3461078" cy="1706880"/>
            <wp:effectExtent l="0" t="0" r="6350" b="7620"/>
            <wp:docPr id="6" name="Grafik 6" descr="Ein Bild, das Text, Baum,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Baum, Himme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415" cy="17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6052" w14:textId="281700CA" w:rsidR="00BC2442" w:rsidRPr="00BC2442" w:rsidRDefault="006562E1" w:rsidP="00BC2442">
      <w:r>
        <w:t xml:space="preserve">Skizze unserer Lochkamera (erstellt auf </w:t>
      </w:r>
      <w:hyperlink r:id="rId7" w:history="1">
        <w:r w:rsidRPr="006562E1">
          <w:rPr>
            <w:rStyle w:val="Hyperlink"/>
          </w:rPr>
          <w:t>lochkamera.ehd.lol</w:t>
        </w:r>
      </w:hyperlink>
      <w:r>
        <w:t>)</w:t>
      </w:r>
    </w:p>
    <w:p w14:paraId="7D868F6A" w14:textId="4882087F" w:rsidR="00BC2442" w:rsidRDefault="00BC2442" w:rsidP="00BC2442">
      <w:pPr>
        <w:pStyle w:val="berschrift2"/>
      </w:pPr>
      <w:r w:rsidRPr="00BC2442">
        <w:rPr>
          <w:b/>
          <w:bCs/>
        </w:rPr>
        <w:t>Beobachtung</w:t>
      </w:r>
      <w:r>
        <w:t xml:space="preserve"> </w:t>
      </w:r>
      <w:r w:rsidRPr="00BC2442">
        <w:rPr>
          <w:sz w:val="22"/>
          <w:szCs w:val="22"/>
        </w:rPr>
        <w:t>(Foto mit Lochkamera und Handy aufgenommen)</w:t>
      </w:r>
    </w:p>
    <w:p w14:paraId="3F8CD01F" w14:textId="59A64987" w:rsidR="00BC2442" w:rsidRDefault="006562E1" w:rsidP="00BC2442">
      <w:pPr>
        <w:pStyle w:val="berschrift2"/>
      </w:pPr>
      <w:r>
        <w:rPr>
          <w:noProof/>
        </w:rPr>
        <w:drawing>
          <wp:inline distT="0" distB="0" distL="0" distR="0" wp14:anchorId="405313FD" wp14:editId="650233CD">
            <wp:extent cx="2415943" cy="1813560"/>
            <wp:effectExtent l="0" t="0" r="3810" b="0"/>
            <wp:docPr id="5" name="Grafik 5" descr="Ein Bild, das dunkel, Licht, Nacht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dunkel, Licht, Nachthimm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04" cy="182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FB1DC" wp14:editId="01371B65">
            <wp:extent cx="2405793" cy="1805940"/>
            <wp:effectExtent l="0" t="0" r="0" b="3810"/>
            <wp:docPr id="3" name="Grafik 3" descr="Ein Bild, das Licht, Nacht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Licht, Nachthimm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97" cy="18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8778" w14:textId="05C6767A" w:rsidR="006562E1" w:rsidRPr="006562E1" w:rsidRDefault="006562E1" w:rsidP="006562E1">
      <w:pPr>
        <w:tabs>
          <w:tab w:val="left" w:pos="3828"/>
        </w:tabs>
      </w:pPr>
      <w:r>
        <w:t>Der Aufhofener Kofel</w:t>
      </w:r>
      <w:r>
        <w:tab/>
        <w:t>Licht der Taschenlampe</w:t>
      </w:r>
    </w:p>
    <w:p w14:paraId="00AA2F80" w14:textId="1EA64EB3" w:rsidR="00BC2442" w:rsidRDefault="006562E1" w:rsidP="00BC2442">
      <w:r>
        <w:rPr>
          <w:noProof/>
          <w:color w:val="4472C4" w:themeColor="accent1"/>
        </w:rPr>
        <w:drawing>
          <wp:inline distT="0" distB="0" distL="0" distR="0" wp14:anchorId="5E4558B1" wp14:editId="256864F4">
            <wp:extent cx="1634315" cy="1226820"/>
            <wp:effectExtent l="0" t="0" r="4445" b="0"/>
            <wp:docPr id="1" name="Grafik 1" descr="Ein Bild, das sitzend, Boden, drinnen, leg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sitzend, Boden, drinnen, legen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995" cy="12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DC3B" w14:textId="1ED7394A" w:rsidR="006562E1" w:rsidRDefault="006562E1" w:rsidP="00BC2442">
      <w:r>
        <w:t>Unsere „Lochkamera“</w:t>
      </w:r>
    </w:p>
    <w:p w14:paraId="41BD96BD" w14:textId="77777777" w:rsidR="006562E1" w:rsidRDefault="006562E1">
      <w:r>
        <w:br w:type="page"/>
      </w:r>
    </w:p>
    <w:p w14:paraId="12909F33" w14:textId="4DC9ECE8" w:rsidR="00BC2442" w:rsidRPr="00BC2442" w:rsidRDefault="00BC2442" w:rsidP="00BC2442">
      <w:pPr>
        <w:pStyle w:val="berschrift2"/>
        <w:rPr>
          <w:b/>
          <w:bCs/>
        </w:rPr>
      </w:pPr>
      <w:r w:rsidRPr="00BC2442">
        <w:rPr>
          <w:b/>
          <w:bCs/>
        </w:rPr>
        <w:lastRenderedPageBreak/>
        <w:t>Auswertung</w:t>
      </w:r>
      <w:r>
        <w:t xml:space="preserve">: </w:t>
      </w:r>
      <w:r w:rsidRPr="00BC2442">
        <w:rPr>
          <w:b/>
          <w:bCs/>
          <w:i/>
          <w:iCs/>
        </w:rPr>
        <w:t>Wie hängen die Parameter des Strahlengesetzes voneinander ab?</w:t>
      </w:r>
    </w:p>
    <w:p w14:paraId="714B2145" w14:textId="77777777" w:rsidR="00E310A7" w:rsidRDefault="00E310A7" w:rsidP="00BC2442">
      <w:pPr>
        <w:pStyle w:val="berschrift2"/>
        <w:rPr>
          <w:b/>
          <w:bCs/>
        </w:rPr>
      </w:pPr>
    </w:p>
    <w:p w14:paraId="4C74BDA0" w14:textId="0A54C661" w:rsidR="00BC2442" w:rsidRDefault="00BC2442" w:rsidP="00E310A7">
      <w:pPr>
        <w:pStyle w:val="berschrift2"/>
        <w:numPr>
          <w:ilvl w:val="0"/>
          <w:numId w:val="2"/>
        </w:numPr>
      </w:pPr>
      <w:r w:rsidRPr="00BC2442">
        <w:rPr>
          <w:b/>
          <w:bCs/>
        </w:rPr>
        <w:t>Strahlengang_1:</w:t>
      </w:r>
      <w:r>
        <w:t xml:space="preserve"> Wie verändert sich B, wenn man den Bildabstand b verändert? (G und g bleiben gleich)</w:t>
      </w:r>
    </w:p>
    <w:p w14:paraId="16C9EE8A" w14:textId="77777777" w:rsidR="006562E1" w:rsidRDefault="006562E1" w:rsidP="006562E1">
      <w:pPr>
        <w:ind w:firstLine="709"/>
      </w:pPr>
    </w:p>
    <w:p w14:paraId="2BE48113" w14:textId="723C8512" w:rsidR="00BC2442" w:rsidRDefault="006562E1" w:rsidP="006562E1">
      <w:pPr>
        <w:ind w:firstLine="709"/>
      </w:pPr>
      <w:r>
        <w:t>B wird größer, wenn wenn b größer wird, sowie B kleiner wird, wenn b kleiner wird.</w:t>
      </w:r>
    </w:p>
    <w:p w14:paraId="3068AAB1" w14:textId="52BD6763" w:rsidR="00BC2442" w:rsidRDefault="00BC2442" w:rsidP="00E310A7">
      <w:pPr>
        <w:pStyle w:val="berschrift2"/>
        <w:numPr>
          <w:ilvl w:val="0"/>
          <w:numId w:val="2"/>
        </w:numPr>
      </w:pPr>
      <w:r w:rsidRPr="00BC2442">
        <w:rPr>
          <w:b/>
          <w:bCs/>
        </w:rPr>
        <w:t xml:space="preserve">Strahlengang_2: </w:t>
      </w:r>
      <w:r>
        <w:t xml:space="preserve">Wie verändert sich B, wenn man den Gegenstandsabstand verändert? (G und </w:t>
      </w:r>
      <w:r w:rsidR="00E82088">
        <w:t>b</w:t>
      </w:r>
      <w:r>
        <w:t xml:space="preserve"> bleiben gleich)</w:t>
      </w:r>
      <w:r>
        <w:br/>
      </w:r>
    </w:p>
    <w:p w14:paraId="6F93CC16" w14:textId="64746C19" w:rsidR="00E82088" w:rsidRPr="00E82088" w:rsidRDefault="00E82088" w:rsidP="00E82088">
      <w:pPr>
        <w:ind w:left="709"/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B wird größer, wenn man g verkleinert.</w:t>
      </w:r>
    </w:p>
    <w:p w14:paraId="72C7085A" w14:textId="455AC66F" w:rsidR="00BC2442" w:rsidRDefault="00BC2442" w:rsidP="00E310A7">
      <w:pPr>
        <w:pStyle w:val="berschrift2"/>
        <w:numPr>
          <w:ilvl w:val="0"/>
          <w:numId w:val="2"/>
        </w:numPr>
      </w:pPr>
      <w:r w:rsidRPr="00BC2442">
        <w:rPr>
          <w:b/>
          <w:bCs/>
        </w:rPr>
        <w:t>Formel_Strahlengesetz</w:t>
      </w:r>
      <w:r>
        <w:t>: Erkläre den Zusammenhang zwischen B,b und B,g anhand der Formel vom Strahlengesetz</w:t>
      </w:r>
    </w:p>
    <w:p w14:paraId="467B7986" w14:textId="09F1E46C" w:rsidR="00EE69BE" w:rsidRDefault="00EE69BE" w:rsidP="00EE69BE"/>
    <w:p w14:paraId="1FD4B570" w14:textId="4734357A" w:rsidR="00EE69BE" w:rsidRPr="00E82088" w:rsidRDefault="00000000" w:rsidP="00EE69BE">
      <w:pPr>
        <w:ind w:left="360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den>
          </m:f>
        </m:oMath>
      </m:oMathPara>
    </w:p>
    <w:p w14:paraId="7184C040" w14:textId="77777777" w:rsidR="00E82088" w:rsidRPr="00E82088" w:rsidRDefault="00E82088" w:rsidP="00E82088">
      <w:pPr>
        <w:pStyle w:val="berschrift3"/>
        <w:spacing w:before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82088">
        <w:rPr>
          <w:rFonts w:asciiTheme="minorHAnsi" w:hAnsiTheme="minorHAnsi" w:cstheme="minorHAnsi"/>
          <w:b/>
          <w:bCs/>
          <w:color w:val="000000"/>
          <w:sz w:val="28"/>
          <w:szCs w:val="28"/>
        </w:rPr>
        <w:t>Wenn b unverändert bleibt, gilt folgendes:</w:t>
      </w:r>
    </w:p>
    <w:p w14:paraId="0CD039C9" w14:textId="77777777" w:rsidR="00E82088" w:rsidRPr="00E82088" w:rsidRDefault="00E82088" w:rsidP="00E8208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82088">
        <w:rPr>
          <w:rFonts w:asciiTheme="minorHAnsi" w:hAnsiTheme="minorHAnsi" w:cstheme="minorHAnsi"/>
          <w:color w:val="000000"/>
        </w:rPr>
        <w:t>Je kleiner g wird, umso größer wird B. Je größer g wird, umso kleiner wird B.</w:t>
      </w:r>
    </w:p>
    <w:p w14:paraId="2B45821A" w14:textId="77777777" w:rsidR="00E82088" w:rsidRPr="00E82088" w:rsidRDefault="00E82088" w:rsidP="00E82088">
      <w:pPr>
        <w:rPr>
          <w:rFonts w:cstheme="minorHAnsi"/>
          <w:color w:val="000000"/>
          <w:sz w:val="24"/>
          <w:szCs w:val="24"/>
        </w:rPr>
      </w:pPr>
    </w:p>
    <w:p w14:paraId="249CEE1F" w14:textId="77777777" w:rsidR="00E82088" w:rsidRPr="00E82088" w:rsidRDefault="00E82088" w:rsidP="00E82088">
      <w:pPr>
        <w:pStyle w:val="berschrift3"/>
        <w:spacing w:before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82088">
        <w:rPr>
          <w:rFonts w:asciiTheme="minorHAnsi" w:hAnsiTheme="minorHAnsi" w:cstheme="minorHAnsi"/>
          <w:b/>
          <w:bCs/>
          <w:color w:val="000000"/>
          <w:sz w:val="28"/>
          <w:szCs w:val="28"/>
        </w:rPr>
        <w:t>Wenn g unverändert bleibt, gilt folgendes:</w:t>
      </w:r>
    </w:p>
    <w:p w14:paraId="3367EA76" w14:textId="26AF83FA" w:rsidR="00E82088" w:rsidRDefault="00E82088" w:rsidP="00E8208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82088">
        <w:rPr>
          <w:rFonts w:asciiTheme="minorHAnsi" w:hAnsiTheme="minorHAnsi" w:cstheme="minorHAnsi"/>
          <w:color w:val="000000"/>
        </w:rPr>
        <w:t>Je kleiner b wird, umso kleiner wird B. Je größer b wird, umso größer wird B.</w:t>
      </w:r>
    </w:p>
    <w:p w14:paraId="3666DB99" w14:textId="230344E4" w:rsidR="00E82088" w:rsidRDefault="00E82088" w:rsidP="00E8208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8F47478" w14:textId="3A9EA091" w:rsidR="00E82088" w:rsidRPr="00E82088" w:rsidRDefault="00E82088" w:rsidP="00E82088">
      <w:pPr>
        <w:pStyle w:val="berschrift3"/>
        <w:spacing w:before="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E82088">
        <w:rPr>
          <w:rFonts w:asciiTheme="minorHAnsi" w:hAnsiTheme="minorHAnsi" w:cstheme="minorHAnsi"/>
          <w:b/>
          <w:bCs/>
          <w:color w:val="000000"/>
          <w:sz w:val="40"/>
          <w:szCs w:val="40"/>
        </w:rPr>
        <w:t>Alle Werte stehen also in Relation zueinander</w:t>
      </w: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.</w:t>
      </w:r>
    </w:p>
    <w:sectPr w:rsidR="00E82088" w:rsidRPr="00E82088" w:rsidSect="00BC2442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F90"/>
    <w:multiLevelType w:val="hybridMultilevel"/>
    <w:tmpl w:val="10A87D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1C4A"/>
    <w:multiLevelType w:val="hybridMultilevel"/>
    <w:tmpl w:val="09E63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743659">
    <w:abstractNumId w:val="0"/>
  </w:num>
  <w:num w:numId="2" w16cid:durableId="186701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42"/>
    <w:rsid w:val="000C6C13"/>
    <w:rsid w:val="006562E1"/>
    <w:rsid w:val="00BC2442"/>
    <w:rsid w:val="00D00239"/>
    <w:rsid w:val="00E310A7"/>
    <w:rsid w:val="00E82088"/>
    <w:rsid w:val="00E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E528"/>
  <w15:chartTrackingRefBased/>
  <w15:docId w15:val="{A6EDCA43-4BB1-43B6-BDF8-95A4C813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2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244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C2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EE69BE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6562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2E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2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E8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lochkamera.ehd.lo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39A50-2730-480D-8DAC-1F57F9A9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Nicola.Plankensteiner_0312</dc:creator>
  <cp:keywords/>
  <dc:description/>
  <cp:lastModifiedBy>Moritz.Deiaco_2210</cp:lastModifiedBy>
  <cp:revision>4</cp:revision>
  <dcterms:created xsi:type="dcterms:W3CDTF">2022-12-14T13:35:00Z</dcterms:created>
  <dcterms:modified xsi:type="dcterms:W3CDTF">2022-12-18T10:32:00Z</dcterms:modified>
</cp:coreProperties>
</file>