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FICHE DE RÉVISION COMPLÈTE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Module : Intelligence Artificielle eXplicable (XAI) et Gouvernance des Données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Pr. B. EL AKRAOUI  |  EST Béni Mellal  |  2025-2026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Axes prioritaires à l'examen : Concepts XAI · Méthodes (LIME, SHAP, PDP, Permutation Importance) · Interprétation de graphes · Biais · Gouvernance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3864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CHAPITRE 1 — Explainable Artificial Intelligence (XAI)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 Pourquoi l'IA explicable 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L'IA traditionnelle fonctionne comme une « boîte noire » : elle produit un résultat sans expliquer son raisonnement. Les questions clés auxquelles elle ne répond pas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Pourquoi as-tu pris cette décision et pas une autre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 réussis-tu et quand échoues-tu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Comment corriger une erreur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Quand puis-je te faire confiance ?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XAI naît pour répondre à ces interrogations en ouvrant la boîte noire.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 Définition officielle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XAI = ensemble des méthodes et techniques qui permettent de rendre les décisions des modèles d'IA compréhensibles et interprétables par les humains.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XAI permet d'identifier les facteurs influençant une décision, de comprendre le comportement d'un modèle et d'évaluer la validité de ses résultats.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 Les 4 piliers de la XAI — À maîtriser absolument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Modèles typiques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Transparence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Comprendre directement le fonctionnement interne du modèle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Fonctionnement interne 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Voir les poids d'une régression linéaire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Régression, arbres simples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Intelligibilité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Saisir la logique globale sans tout comprendre dans le détail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d'ensemble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Comprendre qu'un arbre divise par tranches d'âge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Arbres, GAM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Interprétabilité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Comprendre comment les entrées influencent la sortie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Lien entrée → sortie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Revenu élevé → crédit accordé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Régression linéaire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Explicabilité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Justifier les décisions via des outils externes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Justification post-hoc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LIME explique pourquoi ce patient est à risque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LIME, SHAP sur tout modèle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1.4  Boîte blanche vs Boîte noire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Boîte blanche (White Box)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Boîte noire (Black Box)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Facile à interpréter directement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Difficile ou impossible à interpréter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Parfois moins performante (simplicité)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Généralement plus puissante et précise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Régression linéaire, arbres de décision, k-NN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Réseaux de neurones, Random Forest, SVM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Transparence native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Besoin de méthodes XAI post-hoc (LIME, SHAP)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1.5  Modèles intrinsèquement interprétables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Régression linéaire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 = m₀ + m₁x₁ + m₂x₂ + ... + mₖxₖ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Chaque coefficient mᵢ = impact direct de la variable xᵢ sur la prédiction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Signe positif → augmente la cible | Signe négatif → la diminue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Avantage : transparence totale, complexité algorithmique faible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 : portabilité faible (spécifique à la régression linéaire)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Régression logistique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P(Y=1) = 1 / (1 + exp(-(m₀ + m₁x₁ + ... + mₖxₖ)))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Sortie entre 0 et 1 → interprétée comme une probabilité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Structure simple, coefficients interprétables, comportement 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 : pouvoir expressif légèrement inférieur à la régression linéaire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Arbres de décision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Suivent des règles hiérarchiques if/else → chemin de décision explicite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Compréhensibles même par des non-experts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Pouvoir expressif élevé (imitent le raisonnement humain)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Limite : deviennent non interprétables si trop profonds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1.6  Catégorisation des méthodes XAI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rPr>
          <w:tblHeader/>
        </w:trP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Critère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A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 B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Portée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Globale → explique le modèle en entier (ex : quelles variables comptent en général ?)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Locale → explique une prédiction individuelle (ex : pourquoi CE client a été refusé ?)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Agnosticité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Agnostique → applicable à tous les types de modèles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Spécifique → applicable uniquement à un type de modèle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Taxonomie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Intrinsèque → modèle naturellement interprétable (ex : arbre de décision)</w:t>
            </w:r>
          </w:p>
        </w:tc>
        <w:tc>
          <w:tcPr>
            <w:tcW w:type="dxa" w:w="3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Post-hoc → technique appliquée après l'entraînement (ex : LIME, SHAP)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235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4A235A"/>
          <w:sz w:val="36"/>
          <w:szCs w:val="36"/>
        </w:rPr>
        <w:t xml:space="preserve">CHAPITRE 2 — Méthodes d'Explication XAI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 Tableau comparatif des 4 méthodes — À retenir par cœur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Portée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Agnosticité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Avantages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Permutation Importance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Agnostique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Simple, applicable à tout modèle, détecte biais/leakage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Ignore les corrélations entre variables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PDP (Partial Dependence Plot)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Globale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Agnostique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Visualise la relation variable → sortie, seuil critique visible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Suppose l'indépendance des variables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Agnostique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Explique une prédiction individuelle, modèle substitut simple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Instable, dépend du voisinage choisi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Locale + Globale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Agnostique (TreeSHAP spécifique arbres)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Cohérent, basé sur théorie des jeux, Beeswarm + Force plot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Lent sur gros modèles, corrélations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 Permutation Importance — Méthode globale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Principe : mélanger aléatoirement les valeurs d'une variable casse les prédictions si elle est importante.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Importance(variable) = Performance_originale − Performance_après_mélange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Algorithme (5 étapes)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Entraîner le modèle et mesurer la performance initiale (ex : Accuracy = 0.87)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Choisir une variable et mélanger aléatoirement ses valeurs (sans modifier le modèle)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Mesurer la nouvelle performance (ex : Accuracy = 0.62)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Calculer la chute : Importance = 0.87 − 0.62 = 0.25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Répéter pour toutes les variables et classer par importance décroissante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Comment lire le graphe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Barre longue = variable essentielle pour le modèle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Barre courte / proche de 0 = variable peu informative ou données de mauvaise qualité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 non pertinente avec grande importance = BIAIS ou DATA LEAKAGE → l'éliminer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Importance négative = la variable bruite le modèle → la supprimer améliore les performances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 PDP — Partial Dependence Plot — Méthode globale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Principe : montre comment la prédiction moyenne évolue quand on fait varier une variable, toutes autres choses égales.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Comment lire le graphe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Courbe croissante → la variable augmente la prédiction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Courbe décroissante → la variable diminue la prédiction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Rupture / cassure → seuil critique (ex : au-delà de 5 min d'attente, satisfaction chute)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Plateau → au-delà d'un seuil, la variable n'a plus d'effet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Suppose que la variable est indépendante des autres → faux si corrélations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courbe moyenne masque l'hétérogénéité entre individus (compléter avec ICE plots)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 LIME — Local Interpretable Model-agnostic Explanations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Principe : construire un modèle simple (ex : régression linéaire) qui approxime le modèle complexe LOCALEMENT autour d'un point d'intérêt.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Algorithme (4 étapes)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Choisir l'instance à expliquer (ex : client #142 dont le prêt a été refusé)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Générer des données synthétiques proches de cette instance en perturbant légèrement ses valeurs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Obtenir les prédictions du modèle original sur ces données perturbées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Entraîner un modèle simple (régression linéaire) sur ces données → coefficients = explication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Comment lire le graphe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Barres rouges / négatives → variables qui poussent vers la classe négative (ex : refus)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Barres vertes / positives → variables qui poussent vers la classe positive (ex : accord)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Longueur de la barre → force de l'influence sur CETTE prédiction spécifique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Limites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Instabilité : deux exécutions peuvent donner des résultats légèrement différents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L'explication est locale — elle ne s'applique qu'à l'instance analysée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Définition du voisinage peut biaiser les résultats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  SHAP — SHapley Additive exPlanations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Principe : basé sur la théorie des jeux coopératifs (Shapley values) — attribue équitablement à chaque variable sa contribution à la prédiction.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Formule conceptuelle : SHAP calcule la contribution marginale de chaque variable en moyenne sur toutes les combinaisons possibles de variables.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Les graphes SHAP à connaître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Graphe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 qu'il montre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2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Comment l'interpréter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Beeswarm (global)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Distribution des valeurs SHAP pour toutes les instances et toutes les variables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Points rouges = valeur haute de la variable. Droite = impact positif sur la prédiction. Variables en haut = les plus influentes.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Force plot (local)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Contribution de chaque variable pour UNE instance précise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Barres rouges = poussent vers valeur haute. Barres bleues = poussent vers valeur basse. La prédiction finale est la somme.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Bar plot (global)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Importance moyenne |SHAP| de chaque variable sur tout le dataset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Similaire à la Permutation Importance mais plus précis. Barre la plus longue = variable la plus déterminante.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E665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E6655"/>
          <w:sz w:val="36"/>
          <w:szCs w:val="36"/>
        </w:rPr>
        <w:t xml:space="preserve">CHAPITRE 3 — Gouvernance des Données et Enjeux Éthiques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 Enjeux éthiques et réglementaires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a) RGPD — Règlement Général sur la Protection des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 RGPD est un cadre juridique européen qui impose la transparence des systèmes d'IA vis-à-vis des personnes concernées.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systèmes d'IA doivent être transparents et capables d'expliquer leurs décisions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Tout individu a le droit de ne pas être soumis à une décision 100% automatisée sans possibilité d'explication ou de recours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Minimisation des données : seules les données nécessaires doivent être collectées et traitées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Exemple : un modèle de crédit doit expliquer pourquoi une demande a été refusée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b) Biais algorithmiques — Les 3 types à connaître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de biais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Définition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Exemple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Biais de données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Les données d'entraînement reflètent des déséquilibres historiques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Sous-représentation des femmes dans les données de recrutement (cas Amazon)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Biais de conception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Mauvais choix de variables, d'objectifs ou de modèles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5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Inclure la race dans un modèle de récidive → décision discriminatoire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Biais d'interprétation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Mauvaise lecture des explications fournies par le modèle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Confondre corrélation et causalité dans un graphe SHAP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c) Responsabilité (Accountability)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Les décisions algorithmiques doivent être traçables et justifiables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XAI contribue à la redevabilité en fournissant des explications aux décideurs, auditeurs et utilisateurs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Développeurs, entreprises et institutions doivent rendre compte des choix techniques et des impacts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Exemple : si un prêt est refusé injustement par un algorithme, la banque doit expliquer et assumer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 Gouvernance des données — Définition et importance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665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Gouvernance = ensemble des politiques, processus, rôles et technologies pour gérer, sécuriser et valoriser les données. C'est l'étape préliminaire ESSENTIELLE avant tout projet ML/XAI.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4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Principe fondamental : Garbage In → Garbage Out (mauvaises données = mauvais modèle)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Fiables : données correctes et précises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Disponibles : accessibles quand nécessaire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Sécurisées : protégées contre les accès non autorisés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Bien utilisées : conformité RGPD, HIPAA, etc.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  Les 8 étapes de mise en place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Définition des objectifs et des responsabilités (data owner, data steward, data engineer)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Collecte et intégration des données (sources fiables, représentativité, éviter les biais dès le départ)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Nettoyage et préparation (valeurs manquantes, doublons, normalisation)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Gestion de la qualité (indicateurs : complétude, exactitude, cohérence)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Sécurité et protection (anonymisation, chiffrement, conformité RGPD)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Documentation et traçabilité (data lineage : documenter sources et transformations)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Détection et gestion des biais (identifier + corriger → IA équitable)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Surveillance et mise à jour continue (data drift, mises à jour régulières)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  Cycle de vie des données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Collecte → Stockage (Data lake/warehouse) → Préparation/nettoyage → Analyse/modélisation → Archivage ou suppression (selon RGPD)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3.5  Qualité des données — Critères clés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Exactitude : données correctes et précises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Cohérence : pas de contradictions dans les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Actualité : données à jour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Complétude : vérifier les valeurs manquantes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Conformité : données respectant les formats attendus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Pertinence : données utiles pour le modèle ou la décision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241C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7B241C"/>
          <w:sz w:val="36"/>
          <w:szCs w:val="36"/>
        </w:rPr>
        <w:t xml:space="preserve">MÉMO STRATÉGIQUE — Comment répondre à l'examen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Structure universelle pour interpréter un graphe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586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4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1</w:t>
            </w:r>
          </w:p>
        </w:tc>
        <w:tc>
          <w:tcPr>
            <w:tcW w:type="dxa" w:w="7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LIRE le graphe : identifier quelle variable domine, dans quel sens, avec quelle amplitude. Nommer les axes, repérer les valeurs extrêmes.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2</w:t>
            </w:r>
          </w:p>
        </w:tc>
        <w:tc>
          <w:tcPr>
            <w:tcW w:type="dxa" w:w="7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INTERPRÉTER métier : expliquer ce que ça signifie concrètement. Cette variable augmente / diminue la prédiction. Le modèle s'appuie trop sur X. Il y a une relation non-linéaire.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Étape 3</w:t>
            </w:r>
          </w:p>
        </w:tc>
        <w:tc>
          <w:tcPr>
            <w:tcW w:type="dxa" w:w="7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PROPOSER une solution : si biais → rééquilibrer les données / supprimer variable. Si data leakage → supprimer la variable problématique. Si données manquantes → imputation ou collecte supplémentaire.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Signaux d'alarme à repérer dans un graphe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 non pertinente (ex : Nom_patient, ID) avec importance élevée → DATA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 socialement sensible (race, genre, religion) parmi les plus importantes → BIAIS DISCRIMINATOIRE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Variable attendue importante mais score faible → DONNÉES DE MAUVAISE QUALITÉ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Importance négative → variable qui bruite le modèle → à supprimer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Courbe PDP non monotone sans raison logique → instabilité ou overfitting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Connexion entre les 3 chapitres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XAI (Ch.1-2) explique les décisions ↔ Gouvernance (Ch.3) garantit des données fiables et éthiques → Ensemble : IA de confiance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601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Modèles explicables (Ch.1)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235A"/>
                <w:sz w:val="22"/>
                <w:szCs w:val="22"/>
              </w:rPr>
              <w:t xml:space="preserve">Méthodes XAI (Ch.2)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E6655"/>
                <w:sz w:val="22"/>
                <w:szCs w:val="22"/>
              </w:rPr>
              <w:t xml:space="preserve">Gouvernance éthique (Ch.3)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Transparence, interprétabilité, boîte blanche/noire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LIME, SHAP, PDP, Permutation Importance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RGPD, biais, responsabilité, cycle de vie des données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2026-03-30T00:47:33.860Z</dcterms:created>
  <dcterms:modified xsi:type="dcterms:W3CDTF">2026-03-30T00:47:33.862Z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