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275t1n2onlxb" w:id="0"/>
    <w:bookmarkEnd w:id="0"/>
    <w:p w:rsidR="00000000" w:rsidDel="00000000" w:rsidP="00000000" w:rsidRDefault="00000000" w:rsidRPr="00000000" w14:paraId="00000001">
      <w:pPr>
        <w:pStyle w:val="Heading1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Entrega 3 - Descrição e implementação da pontuação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tx2xrnl4fay" w:id="2"/>
      <w:bookmarkEnd w:id="2"/>
      <w:r w:rsidDel="00000000" w:rsidR="00000000" w:rsidRPr="00000000">
        <w:rPr>
          <w:rtl w:val="0"/>
        </w:rPr>
        <w:t xml:space="preserve">Pontuação do jogo</w:t>
      </w:r>
      <w:bookmarkStart w:colFirst="0" w:colLast="0" w:name="kix.ywn7e9t506l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Pontuação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tijolo destruído concede pontos baseados na linha em que está localizado.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Combos consecutivos (destruir tijolos rapidamente) aumentam o multiplicador de pontos.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Colisão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bola quica nas paredes, na raquete e nos tijolos.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colidir com um tijolo, ele é destruído e a direção da bola é ajustada.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Perda de Vida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jogador perde uma vida se a bola cair no fundo da tela.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jogo termina quando todas as vidas são perdidas.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Níveis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jogo possui até 5 níveis.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nível é completado ao destruir todos os tijolos.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jogo é vencido ao completar o último nível.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rPr/>
            </w:pPr>
            <w:bookmarkStart w:colFirst="0" w:colLast="0" w:name="_5kmtd2nnn8ll" w:id="4"/>
            <w:bookmarkEnd w:id="4"/>
            <w:r w:rsidDel="00000000" w:rsidR="00000000" w:rsidRPr="00000000">
              <w:rPr>
                <w:rtl w:val="0"/>
              </w:rPr>
              <w:t xml:space="preserve">Código</w:t>
            </w:r>
            <w:bookmarkStart w:colFirst="0" w:colLast="0" w:name="kix.keqgwua4reh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L32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#define SCORE_MULTIPLIER 10     </w:t>
              <w:tab/>
              <w:t xml:space="preserve">// Multiplicador base de pontos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L241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 // Calcula pontos (linhas superiores valem mais)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L240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        </w:t>
              <w:tab/>
              <w:t xml:space="preserve">game.score += (BRICK_ROWS - i) * SCORE_MULTIPLIER * game.multiplier;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5kmtd2nnn8ll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