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Инвариантная самостоятельная работа 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Тема 1. Задание 1 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Выполнил: Шардт МА</w:t>
      </w:r>
    </w:p>
    <w:p>
      <w:pPr>
        <w:pStyle w:val="Normal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Группа: ИВТ-1.1</w:t>
      </w:r>
    </w:p>
    <w:tbl>
      <w:tblPr>
        <w:tblStyle w:val="a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5"/>
        <w:gridCol w:w="1791"/>
        <w:gridCol w:w="3005"/>
        <w:gridCol w:w="1346"/>
        <w:gridCol w:w="1629"/>
      </w:tblGrid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Автор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Ссылка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Возможность скачивания файла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Наличие полнотекстового файла или фрагмета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Носов В. В.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Дискретная математика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https://e.lanbook.com/book/159904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Arial" w:ascii="Arial" w:hAnsi="Arial"/>
                <w:kern w:val="0"/>
                <w:sz w:val="25"/>
                <w:szCs w:val="25"/>
                <w:shd w:fill="FFFFFF" w:val="clear"/>
                <w:lang w:val="ru-RU" w:eastAsia="en-US" w:bidi="ar-SA"/>
              </w:rPr>
              <w:t>Кудин А. В., Линёв А. В.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Архитектура и операционные системы параллельных вычислительных систем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https://e.lanbook.com/book/153263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Мещерина Е. В.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Системы искусственного интеллекта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https://e.lanbook.com/book/160008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Чекмарев Д. Т.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Автоматическое построение и анализ конечно-разностного представления вариационно-разностных и КЭ схем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https://e.lanbook.com/book/153444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Алексеева С. В., Куликов В. Н., Осечкина Т. А.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Дополнительные главы математики. Статистический анализ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https://e.lanbook.com/book/133732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Сергеева И. В.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Эксплуатационное обслуживание информационных систем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https://e.lanbook.com/book/175799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Антонов В. Ф., Москвитин А. А.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Методы и средства проектирования информационных систем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https://e.lanbook.com/book/155263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Мишин В. В., Мартиросян К. В.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Технологии Internet-коммерции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https://e.lanbook.com/book/155215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Полетаева Н.Г.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Основы построения распределенных информационных систем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https://e.lanbook.com/book/90192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12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Доррер А. Г., Доррер М. Г., Попов А. А.</w:t>
            </w:r>
          </w:p>
        </w:tc>
        <w:tc>
          <w:tcPr>
            <w:tcW w:w="17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Управление ИТ-проектами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https://e.lanbook.com/book/147451</w:t>
            </w:r>
          </w:p>
        </w:tc>
        <w:tc>
          <w:tcPr>
            <w:tcW w:w="13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нет</w:t>
            </w:r>
          </w:p>
        </w:tc>
        <w:tc>
          <w:tcPr>
            <w:tcW w:w="16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160"/>
        <w:jc w:val="center"/>
        <w:rPr>
          <w:rFonts w:ascii="Times New Roman" w:hAnsi="Times New Roman" w:cs="Times New Roman"/>
          <w:sz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0406f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NewRoman" w:customStyle="1">
    <w:name w:val="Times New Roman Знак"/>
    <w:basedOn w:val="DefaultParagraphFont"/>
    <w:link w:val="TimesNewRoman0"/>
    <w:qFormat/>
    <w:rsid w:val="000406fe"/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character" w:styleId="TimesNewRoman1" w:customStyle="1">
    <w:name w:val="Заголовок Times New Roman Знак"/>
    <w:basedOn w:val="1"/>
    <w:link w:val="TimesNewRoman"/>
    <w:qFormat/>
    <w:rsid w:val="000406fe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0406f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mesNewRoman2" w:customStyle="1">
    <w:name w:val="Times New Roman"/>
    <w:basedOn w:val="Normal"/>
    <w:link w:val="TimesNewRoman1"/>
    <w:qFormat/>
    <w:rsid w:val="000406fe"/>
    <w:pPr>
      <w:spacing w:lineRule="auto" w:line="360" w:beforeAutospacing="1" w:afterAutospacing="1"/>
      <w:contextualSpacing/>
    </w:pPr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paragraph" w:styleId="TimesNewRoman3" w:customStyle="1">
    <w:name w:val="Заголовок Times New Roman"/>
    <w:basedOn w:val="Heading1"/>
    <w:link w:val="TimesNewRoman2"/>
    <w:autoRedefine/>
    <w:qFormat/>
    <w:rsid w:val="000406fe"/>
    <w:pPr>
      <w:pageBreakBefore/>
      <w:spacing w:lineRule="auto" w:line="360" w:before="0" w:after="0"/>
      <w:ind w:left="1066" w:hanging="357"/>
    </w:pPr>
    <w:rPr>
      <w:rFonts w:ascii="Times New Roman" w:hAnsi="Times New Roman"/>
      <w:b/>
      <w:color w:val="000000" w:themeColor="text1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b37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LibreOffice/7.1.7.2$Linux_X86_64 LibreOffice_project/10$Build-2</Application>
  <AppVersion>15.0000</AppVersion>
  <Pages>2</Pages>
  <Words>149</Words>
  <Characters>1187</Characters>
  <CharactersWithSpaces>1280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2021-09-13T12:44:00Z</dcterms:created>
  <dc:creator>Maxim Schardt</dc:creator>
  <dc:description/>
  <dc:language>en-US</dc:language>
  <cp:lastModifiedBy/>
  <dcterms:modified xsi:type="dcterms:W3CDTF">2021-11-19T16:37:32Z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