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зависимости диэлектрической проницаемости и тангенса угла диэлектрических потерь от частоты</w:t>
      </w:r>
    </w:p>
    <w:p w:rsidR="00000000" w:rsidDel="00000000" w:rsidP="00000000" w:rsidRDefault="00000000" w:rsidRPr="00000000" w14:paraId="00000003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Выполнили студенты 2 курса:</w:t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Васильева Марина</w:t>
      </w:r>
    </w:p>
    <w:p w:rsidR="00000000" w:rsidDel="00000000" w:rsidP="00000000" w:rsidRDefault="00000000" w:rsidRPr="00000000" w14:paraId="00000005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Иванов Никита</w:t>
      </w:r>
    </w:p>
    <w:p w:rsidR="00000000" w:rsidDel="00000000" w:rsidP="00000000" w:rsidRDefault="00000000" w:rsidRPr="00000000" w14:paraId="00000006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Шардт Максим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Экспериментальные результаты измерений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616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 Результаты измерений и вычислений</w:t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9982" cy="3342323"/>
            <wp:effectExtent b="0" l="0" r="0" t="0"/>
            <wp:docPr descr="Диаграмма" id="16" name="image5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982" cy="334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График зависимости импеданса от частоты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670300"/>
            <wp:effectExtent b="0" l="0" r="0" t="0"/>
            <wp:docPr descr="Диаграмма" id="18" name="image1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График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электроемкости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полупроводника от частоты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670300"/>
            <wp:effectExtent b="0" l="0" r="0" t="0"/>
            <wp:docPr descr="Диаграмма" id="14" name="image2.png">
              <a:extLst>
                <a:ext uri="http://customooxmlschemas.google.com/">
                  <go:docsCustomData xmlns:go="http://customooxmlschemas.google.com/" roundtripId="2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476250</wp:posOffset>
            </wp:positionV>
            <wp:extent cx="3448050" cy="1323975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График зависимости тангенса угла диэлектрических потерь от частоты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Вывод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ходе лабораторной работы были построены графики частотных зависимостей полного сопротивления (рис.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Z(f)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полупроводника, электроёмкости (рис. 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C(f)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тангенса угла диэлектрических потерь (рис. 3,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tgδ(f)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Построенный график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зависимости тангенса угла диэлектрических потерь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частоты резко убывает при частоте (0;3] кГц, возрастает при [3;50] кГц и медленно убывает при [50, 68). </w:t>
      </w:r>
    </w:p>
    <w:p w:rsidR="00000000" w:rsidDel="00000000" w:rsidP="00000000" w:rsidRDefault="00000000" w:rsidRPr="00000000" w14:paraId="00000016">
      <w:pPr>
        <w:spacing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График зависимости электроёмкости полупроводника от частоты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убывает на большей части графика, что говорит нам об обратной зависимости.. </w:t>
      </w:r>
    </w:p>
    <w:p w:rsidR="00000000" w:rsidDel="00000000" w:rsidP="00000000" w:rsidRDefault="00000000" w:rsidRPr="00000000" w14:paraId="00000017">
      <w:pPr>
        <w:spacing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График зависимости полного сопротивления от частоты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резко сильно убывающим, т.к. с повышением частоты понижается электроёмкость полупроводника 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C=qU,  U=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 =&gt;R=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qI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spacing w:before="240" w:line="360" w:lineRule="auto"/>
        <w:ind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25B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460A0B"/>
    <w:rPr>
      <w:color w:val="808080"/>
    </w:rPr>
  </w:style>
  <w:style w:type="paragraph" w:styleId="a4">
    <w:name w:val="Balloon Text"/>
    <w:basedOn w:val="a"/>
    <w:link w:val="a5"/>
    <w:uiPriority w:val="99"/>
    <w:semiHidden w:val="1"/>
    <w:unhideWhenUsed w:val="1"/>
    <w:rsid w:val="00460A0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460A0B"/>
    <w:rPr>
      <w:rFonts w:ascii="Tahoma" w:cs="Tahoma" w:hAnsi="Tahoma"/>
      <w:sz w:val="16"/>
      <w:szCs w:val="16"/>
    </w:rPr>
  </w:style>
  <w:style w:type="character" w:styleId="ft127" w:customStyle="1">
    <w:name w:val="ft127"/>
    <w:basedOn w:val="a0"/>
    <w:rsid w:val="009C7445"/>
  </w:style>
  <w:style w:type="character" w:styleId="ft55" w:customStyle="1">
    <w:name w:val="ft55"/>
    <w:basedOn w:val="a0"/>
    <w:rsid w:val="009C7445"/>
  </w:style>
  <w:style w:type="paragraph" w:styleId="a6">
    <w:name w:val="List Paragraph"/>
    <w:basedOn w:val="a"/>
    <w:uiPriority w:val="34"/>
    <w:qFormat w:val="1"/>
    <w:rsid w:val="00A932BB"/>
    <w:pPr>
      <w:ind w:left="720"/>
      <w:contextualSpacing w:val="1"/>
    </w:pPr>
  </w:style>
  <w:style w:type="character" w:styleId="a7">
    <w:name w:val="Hyperlink"/>
    <w:basedOn w:val="a0"/>
    <w:uiPriority w:val="99"/>
    <w:unhideWhenUsed w:val="1"/>
    <w:rsid w:val="00430ED5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 w:val="1"/>
    <w:rsid w:val="00C337F7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gCccWogOBT0CXtfayHPP1+3NA==">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2021-12-05T11:23:00Z</dcterms:created>
  <dc:creator>Вовчик</dc:creator>
</cp:coreProperties>
</file>