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Решение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Шардт Максим Александрович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2;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left"/>
        <w:rPr/>
      </w:pPr>
      <w:bookmarkStart w:colFirst="0" w:colLast="0" w:name="_eayxpvstc0uj" w:id="0"/>
      <w:bookmarkEnd w:id="0"/>
      <w:r w:rsidDel="00000000" w:rsidR="00000000" w:rsidRPr="00000000">
        <w:rPr>
          <w:rtl w:val="0"/>
        </w:rPr>
        <w:t xml:space="preserve">Задача 1. </w:t>
      </w:r>
    </w:p>
    <w:p w:rsidR="00000000" w:rsidDel="00000000" w:rsidP="00000000" w:rsidRDefault="00000000" w:rsidRPr="00000000" w14:paraId="0000002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Можно купить только хлеб и сало по цене C1 = 5 и C2 = 30. Диета должна удовлетворять ограничениям по белкам, жирам и углеводам, которые содержаться в хлебе и в масле в следующих количествах: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45.0" w:type="dxa"/>
        <w:jc w:val="left"/>
        <w:tblInd w:w="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635"/>
        <w:gridCol w:w="1560"/>
        <w:tblGridChange w:id="0">
          <w:tblGrid>
            <w:gridCol w:w="1650"/>
            <w:gridCol w:w="163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Хлеб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Жиры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Углеводы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0,2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Предположим, что биологическая норма следующая: b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5; b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2,5; b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= 15;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Требуется составить допустимую диету (т.е. найти сколько купить масла и хлеба, чтобы соблюдать биологическую норму при минимальной стоимости.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jzrjmmjdcuwn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Искомые x и y должны быть неотрицательными и удовлетворять следующим уравнениям: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0,1x + 0,2y  </m:t>
        </m:r>
        <m:r>
          <w:rPr/>
          <m:t>≥</m:t>
        </m:r>
        <m:r>
          <w:rPr/>
          <m:t xml:space="preserve"> 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m:oMath>
        <m:r>
          <w:rPr/>
          <m:t xml:space="preserve">0 </m:t>
        </m:r>
        <m:r>
          <w:rPr/>
          <m:t>⋅</m:t>
        </m:r>
        <m:r>
          <w:rPr/>
          <m:t xml:space="preserve">x + 0,5y </m:t>
        </m:r>
        <m:r>
          <w:rPr/>
          <m:t>≥</m:t>
        </m:r>
        <m:r>
          <w:rPr/>
          <m:t xml:space="preserve"> 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m:oMath>
        <m:r>
          <w:rPr/>
          <m:t xml:space="preserve">0,5x + 0,2y  </m:t>
        </m:r>
        <m:r>
          <w:rPr/>
          <m:t>≥</m:t>
        </m:r>
        <m:r>
          <w:rPr/>
          <m:t xml:space="preserve"> 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или: </w:t>
      </w:r>
    </w:p>
    <w:p w:rsidR="00000000" w:rsidDel="00000000" w:rsidP="00000000" w:rsidRDefault="00000000" w:rsidRPr="00000000" w14:paraId="0000003F">
      <w:pPr>
        <w:ind w:firstLine="720"/>
        <w:rPr/>
      </w:pPr>
      <m:oMath>
        <m:r>
          <w:rPr/>
          <m:t xml:space="preserve">x + 2y  </m:t>
        </m:r>
        <m:r>
          <w:rPr/>
          <m:t>≥</m:t>
        </m:r>
        <m:r>
          <w:rPr/>
          <m:t xml:space="preserve"> 50</m:t>
        </m:r>
      </m:oMath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40">
      <w:pPr>
        <w:ind w:firstLine="720"/>
        <w:rPr/>
      </w:pPr>
      <m:oMath>
        <m:r>
          <w:rPr/>
          <m:t xml:space="preserve">y </m:t>
        </m:r>
        <m:r>
          <w:rPr/>
          <m:t>≥</m:t>
        </m:r>
        <m:r>
          <w:rPr/>
          <m:t xml:space="preserve"> 5</m:t>
        </m:r>
      </m:oMath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41">
      <w:pPr>
        <w:ind w:firstLine="720"/>
        <w:rPr/>
      </w:pPr>
      <m:oMath>
        <m:r>
          <w:rPr/>
          <m:t xml:space="preserve">5x + 2y  </m:t>
        </m:r>
        <m:r>
          <w:rPr/>
          <m:t>≥</m:t>
        </m:r>
        <m:r>
          <w:rPr/>
          <m:t xml:space="preserve"> 150</m:t>
        </m:r>
      </m:oMath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Возьмем декартову систему координат. Так как x и y - неотрицательные, то искомые решение должны лежать в 1-ом квадранте.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Нарисуем прямые A, B, C заменив неравенства равенствами</w:t>
      </w:r>
    </w:p>
    <w:p w:rsidR="00000000" w:rsidDel="00000000" w:rsidP="00000000" w:rsidRDefault="00000000" w:rsidRPr="00000000" w14:paraId="00000045">
      <w:pPr>
        <w:ind w:firstLine="720"/>
        <w:rPr/>
      </w:pPr>
      <m:oMath>
        <m:r>
          <w:rPr/>
          <m:t xml:space="preserve">y =</m:t>
        </m:r>
        <m:f>
          <m:fPr>
            <m:ctrlPr>
              <w:rPr/>
            </m:ctrlPr>
          </m:fPr>
          <m:num>
            <m:r>
              <w:rPr/>
              <m:t xml:space="preserve">50 - x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46">
      <w:pPr>
        <w:ind w:firstLine="720"/>
        <w:rPr/>
      </w:pPr>
      <m:oMath>
        <m:r>
          <w:rPr/>
          <m:t xml:space="preserve">y = 5</m:t>
        </m:r>
      </m:oMath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47">
      <w:pPr>
        <w:ind w:firstLine="720"/>
        <w:rPr/>
      </w:pPr>
      <m:oMath>
        <m:r>
          <w:rPr/>
          <m:t xml:space="preserve">y = </m:t>
        </m:r>
        <m:f>
          <m:fPr>
            <m:ctrlPr>
              <w:rPr/>
            </m:ctrlPr>
          </m:fPr>
          <m:num>
            <m:r>
              <w:rPr/>
              <m:t xml:space="preserve">150-5x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39615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 1. График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Допустимая область лежит правее от этих прямых.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Минимизируемая функция цели:</w:t>
      </w:r>
    </w:p>
    <w:p w:rsidR="00000000" w:rsidDel="00000000" w:rsidP="00000000" w:rsidRDefault="00000000" w:rsidRPr="00000000" w14:paraId="0000004D">
      <w:pPr>
        <w:ind w:left="720" w:firstLine="0"/>
        <w:rPr/>
      </w:pPr>
      <m:oMath>
        <m:r>
          <w:rPr/>
          <m:t xml:space="preserve">f(x, y) = 5x + 30y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Если ее приравнять к разным константам, образует семейство параллельных прямых. На рис. 2 показаны две параллельные прямые 𝑓 = 150 и 𝑓 = 300.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Как только при движении вправо-вверх прямая коснется допустимой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области мы получим минимально допустимое значение.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По графику пересечение происходит в точке пересечения прямых A и B, равная x = 40, y = 5. Таким образом, минимальное значение функции равно: </w:t>
      </w:r>
      <m:oMath>
        <m:r>
          <w:rPr/>
          <m:t xml:space="preserve">f(40, 5) = 5 </m:t>
        </m:r>
        <m:r>
          <w:rPr/>
          <m:t>⋅</m:t>
        </m:r>
        <m:r>
          <w:rPr/>
          <m:t xml:space="preserve">40 + 30 </m:t>
        </m:r>
        <m:r>
          <w:rPr/>
          <m:t>⋅</m:t>
        </m:r>
        <m:r>
          <w:rPr/>
          <m:t xml:space="preserve">5 = 350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bg7ghjqt3rem" w:id="2"/>
      <w:bookmarkEnd w:id="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В ходе выполнения лабораторной работы была решена задача, в результате которой было выяснено, что чтобы соблюдалась биологическая норма при минимальной стоимости необходимо купить 40 единиц хлеба и 5 единиц масла.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