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Практическое задание 12</w:t>
      </w:r>
    </w:p>
    <w:p w:rsidR="00000000" w:rsidDel="00000000" w:rsidP="00000000" w:rsidRDefault="00000000" w:rsidRPr="00000000" w14:paraId="00000002">
      <w:pPr>
        <w:spacing w:line="360" w:lineRule="auto"/>
        <w:jc w:val="right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Выполнил Шардт М.А.</w:t>
      </w:r>
    </w:p>
    <w:p w:rsidR="00000000" w:rsidDel="00000000" w:rsidP="00000000" w:rsidRDefault="00000000" w:rsidRPr="00000000" w14:paraId="00000003">
      <w:pPr>
        <w:pStyle w:val="Heading2"/>
        <w:spacing w:after="0" w:before="0" w:line="36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bookmarkStart w:colFirst="0" w:colLast="0" w:name="_295arjw3c6st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Ответы на вопросы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Каковы основные особенности VLIW-архитектуры?</w:t>
        <w:br w:type="textWrapping"/>
        <w:t xml:space="preserve">Статическое параллелизм</w:t>
        <w:br w:type="textWrapping"/>
        <w:t xml:space="preserve">Сверхбольшие командные слова</w:t>
        <w:br w:type="textWrapping"/>
        <w:t xml:space="preserve">Явный параллелизм</w:t>
        <w:br w:type="textWrapping"/>
        <w:t xml:space="preserve">Отсутствие динамического распараллеливания</w:t>
        <w:br w:type="textWrapping"/>
        <w:t xml:space="preserve">Необходимость высокопроизводительного компилятора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Что нового появилось в архитектуре IA - 64 по сравнению с RISC процессорами?</w:t>
        <w:br w:type="textWrapping"/>
        <w:t xml:space="preserve">Технология явного параллелизма на уровне команд (EPIC - Explicitly Parallel Instruction Computing).</w:t>
      </w:r>
    </w:p>
    <w:p w:rsidR="00000000" w:rsidDel="00000000" w:rsidP="00000000" w:rsidRDefault="00000000" w:rsidRPr="00000000" w14:paraId="00000006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Применение предикатных вычислений для обработки условных переходов.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Каковы архитектурные особенности EPIC?</w:t>
        <w:br w:type="textWrapping"/>
        <w:t xml:space="preserve">Большое количество регистров.</w:t>
      </w:r>
    </w:p>
    <w:p w:rsidR="00000000" w:rsidDel="00000000" w:rsidP="00000000" w:rsidRDefault="00000000" w:rsidRPr="00000000" w14:paraId="00000008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Масштабируемость архитектуры до большого количества функциональных устройств.</w:t>
      </w:r>
    </w:p>
    <w:p w:rsidR="00000000" w:rsidDel="00000000" w:rsidP="00000000" w:rsidRDefault="00000000" w:rsidRPr="00000000" w14:paraId="00000009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Явный параллелизм в машинном коде.</w:t>
      </w:r>
    </w:p>
    <w:p w:rsidR="00000000" w:rsidDel="00000000" w:rsidP="00000000" w:rsidRDefault="00000000" w:rsidRPr="00000000" w14:paraId="0000000A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Предикация команд для обработки условных переходов.</w:t>
      </w:r>
    </w:p>
    <w:p w:rsidR="00000000" w:rsidDel="00000000" w:rsidP="00000000" w:rsidRDefault="00000000" w:rsidRPr="00000000" w14:paraId="0000000B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Загрузка по предположению данных из медленной основной памяти.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Что представляют собой команды переменной длины? Где они используются?</w:t>
        <w:br w:type="textWrapping"/>
        <w:t xml:space="preserve">Команды переменной длины - это команды, которые могут иметь различную длину в зависимости от операций, которые они выполняют. Они используются для оптимизации использования памяти и увеличения производительности, так как позволяют выполнить больше операций за один цикл процессора.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Перечислите особенности архитектуры E2K.</w:t>
        <w:br w:type="textWrapping"/>
        <w:t xml:space="preserve">Команды переменной длины, которые позволяют оптимизировать использование памяти и увеличить производительность;</w:t>
      </w:r>
    </w:p>
    <w:p w:rsidR="00000000" w:rsidDel="00000000" w:rsidP="00000000" w:rsidRDefault="00000000" w:rsidRPr="00000000" w14:paraId="0000000E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Сверхбольшой файл регистров, содержащий 256 универсальных регистров длиной 64 разряда каждый;</w:t>
      </w:r>
    </w:p>
    <w:p w:rsidR="00000000" w:rsidDel="00000000" w:rsidP="00000000" w:rsidRDefault="00000000" w:rsidRPr="00000000" w14:paraId="0000000F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Отсутствие механизма динамического переименования регистров;</w:t>
      </w:r>
    </w:p>
    <w:p w:rsidR="00000000" w:rsidDel="00000000" w:rsidP="00000000" w:rsidRDefault="00000000" w:rsidRPr="00000000" w14:paraId="00000010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Регистровое окно для процедуры;</w:t>
      </w:r>
    </w:p>
    <w:p w:rsidR="00000000" w:rsidDel="00000000" w:rsidP="00000000" w:rsidRDefault="00000000" w:rsidRPr="00000000" w14:paraId="00000011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Прямоадресуемый кэш данных первого уровня емкостью 8 Кбайт, продублированный в каждом кластере;</w:t>
      </w:r>
    </w:p>
    <w:p w:rsidR="00000000" w:rsidDel="00000000" w:rsidP="00000000" w:rsidRDefault="00000000" w:rsidRPr="00000000" w14:paraId="00000012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spacing w:after="0" w:before="0" w:line="360" w:lineRule="auto"/>
        <w:rPr>
          <w:rFonts w:ascii="Times New Roman" w:cs="Times New Roman" w:eastAsia="Times New Roman" w:hAnsi="Times New Roman"/>
        </w:rPr>
      </w:pPr>
      <w:bookmarkStart w:colFirst="0" w:colLast="0" w:name="_3d6gkxyzp9mp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Терминологический словарь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VLIW - это набор команд, реализующий горизонтальный микрокод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EPIC - технология явного параллелизма на уровне команд в архитектуре IA-64.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Предикаты - способ обработки условных переходов в архитектуре IA-64.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Регистры - блоки памяти в процессоре, используемые для хранения временных результатов вычислений.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Загрузка по предположению - технология, при которой данные из медленной основной памяти загружаются заранее в надежде на их использование в будущем.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Команды переменной длины - команды, которые могут иметь различную длину в зависимости от операций, которые они выполняют.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Сверхбольшой файл регистров - файл регистров, содержащий 256 универсальных регистров длиной 64 разряда каждый.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Регистровый порт - интерфейс для чтения или записи регистра в процессоре.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Регистровое окно - механизм, который позволяет эффективно управлять большим количеством регистров в процессоре.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Кэш данных - быстрая память, используемая для временного хранения данных, которые процессор часто использует.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Прямоадресуемый кэш данных - кэш данных, в котором данные хранятся по фактическому адресу в памяти.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Кэш данных первого уровня - кэш данных с наименьшей емкостью и наиболее быстрым временем доступа в процессоре.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Кэш данных второго уровня - кэш данных с большей емкостью и более длительным временем доступа, чем кэш первого уровня.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Обратная запись - алгоритм кэширования, при котором данные записываются в кэш при записи в память, а не при чтении из памяти.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Расслоение кэш-памяти - использование нескольких банков кэш-памяти для увеличения производительности.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