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A91" w:rsidRDefault="009E1A91" w:rsidP="00432A2B">
      <w:pPr>
        <w:pStyle w:val="Title"/>
      </w:pPr>
    </w:p>
    <w:p w:rsidR="00432A2B" w:rsidRDefault="00432A2B" w:rsidP="00432A2B">
      <w:pPr>
        <w:pStyle w:val="Title"/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10590FCA" wp14:editId="43BF79DF">
            <wp:simplePos x="0" y="0"/>
            <wp:positionH relativeFrom="column">
              <wp:posOffset>-746760</wp:posOffset>
            </wp:positionH>
            <wp:positionV relativeFrom="paragraph">
              <wp:posOffset>-775970</wp:posOffset>
            </wp:positionV>
            <wp:extent cx="7255510" cy="1645920"/>
            <wp:effectExtent l="0" t="0" r="2540" b="0"/>
            <wp:wrapSquare wrapText="bothSides"/>
            <wp:docPr id="1" name="Picture 1" descr="M Industr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 Industr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551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Igloo Brick Counter</w:t>
      </w:r>
    </w:p>
    <w:p w:rsidR="00432A2B" w:rsidRDefault="00432A2B" w:rsidP="00432A2B">
      <w:pPr>
        <w:pStyle w:val="Title"/>
        <w:pBdr>
          <w:bottom w:val="none" w:sz="0" w:space="0" w:color="auto"/>
        </w:pBdr>
      </w:pPr>
      <w:r>
        <w:t>Quick-Start Guide</w:t>
      </w:r>
    </w:p>
    <w:p w:rsidR="00BA495F" w:rsidRPr="004A07F9" w:rsidRDefault="00BA495F" w:rsidP="00BA495F">
      <w:pPr>
        <w:pStyle w:val="Subtitle"/>
        <w:rPr>
          <w:sz w:val="20"/>
          <w:szCs w:val="20"/>
        </w:rPr>
      </w:pPr>
      <w:r w:rsidRPr="004A07F9">
        <w:rPr>
          <w:sz w:val="20"/>
          <w:szCs w:val="20"/>
        </w:rPr>
        <w:t xml:space="preserve">Please Note that this is a quick-start guide and </w:t>
      </w:r>
      <w:r w:rsidR="00420D63" w:rsidRPr="004A07F9">
        <w:rPr>
          <w:sz w:val="20"/>
          <w:szCs w:val="20"/>
        </w:rPr>
        <w:t xml:space="preserve">only </w:t>
      </w:r>
      <w:r w:rsidRPr="004A07F9">
        <w:rPr>
          <w:sz w:val="20"/>
          <w:szCs w:val="20"/>
        </w:rPr>
        <w:t>outlines</w:t>
      </w:r>
      <w:r w:rsidR="00420D63" w:rsidRPr="004A07F9">
        <w:rPr>
          <w:sz w:val="20"/>
          <w:szCs w:val="20"/>
        </w:rPr>
        <w:t xml:space="preserve"> the basic operations</w:t>
      </w:r>
      <w:r w:rsidR="004A07F9" w:rsidRPr="004A07F9">
        <w:rPr>
          <w:sz w:val="20"/>
          <w:szCs w:val="20"/>
        </w:rPr>
        <w:t>. See the Web Help that can be accessed from the program via any ‘Help’ Button for advanced operations and details</w:t>
      </w:r>
    </w:p>
    <w:p w:rsidR="00FD3702" w:rsidRDefault="00A24AAF" w:rsidP="00A24AAF">
      <w:pPr>
        <w:pStyle w:val="Heading1"/>
      </w:pPr>
      <w:r>
        <w:t>New Calculation</w:t>
      </w:r>
      <w:r w:rsidR="00AA1D94">
        <w:t>:</w:t>
      </w:r>
    </w:p>
    <w:p w:rsidR="00AA1D94" w:rsidRDefault="00AA1D94" w:rsidP="00AA1D94">
      <w:pPr>
        <w:pStyle w:val="ListParagraph"/>
        <w:numPr>
          <w:ilvl w:val="0"/>
          <w:numId w:val="1"/>
        </w:numPr>
      </w:pPr>
      <w:r w:rsidRPr="00AA1D94">
        <w:t>On the Main Screen, Click on the 'New' button.</w:t>
      </w:r>
    </w:p>
    <w:p w:rsidR="00AA1D94" w:rsidRDefault="00AA1D94" w:rsidP="00AA1D94">
      <w:pPr>
        <w:pStyle w:val="ListParagraph"/>
        <w:numPr>
          <w:ilvl w:val="0"/>
          <w:numId w:val="1"/>
        </w:numPr>
      </w:pPr>
      <w:r w:rsidRPr="00AA1D94">
        <w:t>The 'New Calculation Screen' will open.</w:t>
      </w:r>
    </w:p>
    <w:p w:rsidR="00AA1D94" w:rsidRDefault="00AA1D94" w:rsidP="00AA1D94">
      <w:pPr>
        <w:pStyle w:val="ListParagraph"/>
        <w:numPr>
          <w:ilvl w:val="0"/>
          <w:numId w:val="1"/>
        </w:numPr>
      </w:pPr>
      <w:r w:rsidRPr="00AA1D94">
        <w:t xml:space="preserve">Enter the internal radius of the Igloo Dome into the </w:t>
      </w:r>
      <w:r w:rsidR="0087017D">
        <w:t xml:space="preserve">appropriate </w:t>
      </w:r>
      <w:r w:rsidRPr="00AA1D94">
        <w:t>text box.</w:t>
      </w:r>
    </w:p>
    <w:p w:rsidR="00A36B94" w:rsidRPr="00A36B94" w:rsidRDefault="00A36B94" w:rsidP="00A36B94">
      <w:pPr>
        <w:pStyle w:val="ListParagraph"/>
        <w:numPr>
          <w:ilvl w:val="1"/>
          <w:numId w:val="1"/>
        </w:numPr>
        <w:rPr>
          <w:i/>
        </w:rPr>
      </w:pPr>
      <w:r w:rsidRPr="00A36B94">
        <w:rPr>
          <w:i/>
        </w:rPr>
        <w:t>Note: Values must be between 0.50 and 1000 metres</w:t>
      </w:r>
    </w:p>
    <w:p w:rsidR="00AA1D94" w:rsidRDefault="0087017D" w:rsidP="0087017D">
      <w:pPr>
        <w:pStyle w:val="ListParagraph"/>
        <w:numPr>
          <w:ilvl w:val="0"/>
          <w:numId w:val="1"/>
        </w:numPr>
      </w:pPr>
      <w:r w:rsidRPr="0087017D">
        <w:t xml:space="preserve">Enter the length of the Entrance Tunnel into the </w:t>
      </w:r>
      <w:r w:rsidR="00B2721F">
        <w:t xml:space="preserve">appropriate </w:t>
      </w:r>
      <w:r w:rsidRPr="0087017D">
        <w:t>text box.</w:t>
      </w:r>
    </w:p>
    <w:p w:rsidR="00A36B94" w:rsidRDefault="00A36B94" w:rsidP="00A36B94">
      <w:pPr>
        <w:pStyle w:val="ListParagraph"/>
        <w:numPr>
          <w:ilvl w:val="1"/>
          <w:numId w:val="1"/>
        </w:numPr>
        <w:rPr>
          <w:i/>
        </w:rPr>
      </w:pPr>
      <w:r w:rsidRPr="00A36B94">
        <w:rPr>
          <w:i/>
        </w:rPr>
        <w:t>Note: Values must be between 0.10 and 100 metres</w:t>
      </w:r>
    </w:p>
    <w:p w:rsidR="00A36B94" w:rsidRDefault="00A36B94" w:rsidP="00A36B94">
      <w:pPr>
        <w:pStyle w:val="ListParagraph"/>
        <w:numPr>
          <w:ilvl w:val="0"/>
          <w:numId w:val="1"/>
        </w:numPr>
      </w:pPr>
      <w:r w:rsidRPr="00A36B94">
        <w:t>Then click Calculate to start the calculation.</w:t>
      </w:r>
    </w:p>
    <w:p w:rsidR="00A36B94" w:rsidRDefault="00A36B94" w:rsidP="00A36B94">
      <w:pPr>
        <w:pStyle w:val="ListParagraph"/>
        <w:numPr>
          <w:ilvl w:val="0"/>
          <w:numId w:val="1"/>
        </w:numPr>
      </w:pPr>
      <w:r w:rsidRPr="00A36B94">
        <w:t>Wait while the program calculates the number of bricks.</w:t>
      </w:r>
    </w:p>
    <w:p w:rsidR="00A36B94" w:rsidRDefault="00A36B94" w:rsidP="00A36B94">
      <w:pPr>
        <w:pStyle w:val="ListParagraph"/>
        <w:numPr>
          <w:ilvl w:val="0"/>
          <w:numId w:val="1"/>
        </w:numPr>
      </w:pPr>
      <w:r w:rsidRPr="00A36B94">
        <w:t>The 'Results Screen' will open after the calculation has been completed</w:t>
      </w:r>
      <w:r w:rsidR="00F142D4">
        <w:t>.</w:t>
      </w:r>
    </w:p>
    <w:p w:rsidR="00403CF3" w:rsidRDefault="00403CF3" w:rsidP="00403CF3">
      <w:pPr>
        <w:pStyle w:val="ListParagraph"/>
        <w:numPr>
          <w:ilvl w:val="1"/>
          <w:numId w:val="1"/>
        </w:numPr>
      </w:pPr>
      <w:r>
        <w:t xml:space="preserve">See </w:t>
      </w:r>
      <w:r w:rsidR="009F2A61">
        <w:t>Results Screen below</w:t>
      </w:r>
    </w:p>
    <w:p w:rsidR="00403CF3" w:rsidRDefault="00403CF3" w:rsidP="00403CF3">
      <w:pPr>
        <w:pStyle w:val="Heading1"/>
      </w:pPr>
      <w:r>
        <w:t xml:space="preserve">Save </w:t>
      </w:r>
      <w:r w:rsidR="00A323D5">
        <w:t>Results</w:t>
      </w:r>
    </w:p>
    <w:p w:rsidR="004448D3" w:rsidRDefault="004448D3" w:rsidP="004448D3">
      <w:pPr>
        <w:pStyle w:val="ListParagraph"/>
        <w:numPr>
          <w:ilvl w:val="0"/>
          <w:numId w:val="2"/>
        </w:numPr>
      </w:pPr>
      <w:r w:rsidRPr="004448D3">
        <w:t>Click on the 'Save' button on the Results Screen.</w:t>
      </w:r>
    </w:p>
    <w:p w:rsidR="004448D3" w:rsidRDefault="004448D3" w:rsidP="004448D3">
      <w:pPr>
        <w:pStyle w:val="ListParagraph"/>
        <w:numPr>
          <w:ilvl w:val="0"/>
          <w:numId w:val="2"/>
        </w:numPr>
      </w:pPr>
      <w:r w:rsidRPr="004448D3">
        <w:t>When the Save Dialog appears, enter the desired filename and save location then click 'Save'.</w:t>
      </w:r>
    </w:p>
    <w:p w:rsidR="004448D3" w:rsidRDefault="004448D3" w:rsidP="004448D3">
      <w:pPr>
        <w:pStyle w:val="ListParagraph"/>
        <w:numPr>
          <w:ilvl w:val="0"/>
          <w:numId w:val="2"/>
        </w:numPr>
      </w:pPr>
      <w:r w:rsidRPr="004448D3">
        <w:t>A confirmation message will appear if the save was successful.</w:t>
      </w:r>
    </w:p>
    <w:p w:rsidR="004448D3" w:rsidRDefault="004448D3" w:rsidP="004448D3">
      <w:pPr>
        <w:pStyle w:val="Heading1"/>
      </w:pPr>
      <w:r>
        <w:t>Load Results</w:t>
      </w:r>
    </w:p>
    <w:p w:rsidR="004448D3" w:rsidRDefault="004448D3" w:rsidP="004448D3">
      <w:pPr>
        <w:pStyle w:val="ListParagraph"/>
        <w:numPr>
          <w:ilvl w:val="0"/>
          <w:numId w:val="3"/>
        </w:numPr>
      </w:pPr>
      <w:r w:rsidRPr="004448D3">
        <w:t>Click on the 'Load' button on the Results Screen.</w:t>
      </w:r>
    </w:p>
    <w:p w:rsidR="004448D3" w:rsidRDefault="004448D3" w:rsidP="004448D3">
      <w:pPr>
        <w:pStyle w:val="ListParagraph"/>
        <w:numPr>
          <w:ilvl w:val="0"/>
          <w:numId w:val="3"/>
        </w:numPr>
      </w:pPr>
      <w:r w:rsidRPr="004448D3">
        <w:t>When the Load Dialog appears, navigate to the file to be opened then click 'Open'.</w:t>
      </w:r>
    </w:p>
    <w:p w:rsidR="004448D3" w:rsidRDefault="004448D3" w:rsidP="004448D3">
      <w:pPr>
        <w:pStyle w:val="ListParagraph"/>
        <w:numPr>
          <w:ilvl w:val="0"/>
          <w:numId w:val="3"/>
        </w:numPr>
      </w:pPr>
      <w:r w:rsidRPr="004448D3">
        <w:t>The 'Results Screen' will open after the file has been loaded.</w:t>
      </w:r>
    </w:p>
    <w:p w:rsidR="009F2A61" w:rsidRDefault="009F2A61" w:rsidP="009F2A61">
      <w:pPr>
        <w:pStyle w:val="ListParagraph"/>
        <w:numPr>
          <w:ilvl w:val="1"/>
          <w:numId w:val="3"/>
        </w:numPr>
      </w:pPr>
      <w:r>
        <w:t>See Results Screen below</w:t>
      </w:r>
    </w:p>
    <w:p w:rsidR="009E47E3" w:rsidRDefault="009E47E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F2A61" w:rsidRDefault="009F2A61" w:rsidP="009F2A61">
      <w:pPr>
        <w:pStyle w:val="Heading1"/>
      </w:pPr>
      <w:r>
        <w:lastRenderedPageBreak/>
        <w:t>Results Screen</w:t>
      </w:r>
      <w:r w:rsidR="0014406C">
        <w:t xml:space="preserve"> – Standard View Only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510"/>
        <w:gridCol w:w="5732"/>
      </w:tblGrid>
      <w:tr w:rsidR="009F2A61" w:rsidTr="008743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F2A61" w:rsidRDefault="0046404B" w:rsidP="009F2A61">
            <w:r>
              <w:t>Buttons &amp; Results Displayed</w:t>
            </w:r>
          </w:p>
        </w:tc>
        <w:tc>
          <w:tcPr>
            <w:tcW w:w="5732" w:type="dxa"/>
          </w:tcPr>
          <w:p w:rsidR="009F2A61" w:rsidRDefault="00874368" w:rsidP="009F2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F2A61" w:rsidTr="00874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F2A61" w:rsidRDefault="00DF5696" w:rsidP="009F2A61">
            <w:r w:rsidRPr="00DF5696">
              <w:t>Radius</w:t>
            </w:r>
          </w:p>
        </w:tc>
        <w:tc>
          <w:tcPr>
            <w:tcW w:w="5732" w:type="dxa"/>
          </w:tcPr>
          <w:p w:rsidR="009F2A61" w:rsidRDefault="00DF5696" w:rsidP="009F2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696">
              <w:t>The Radius that was entered previously.</w:t>
            </w:r>
          </w:p>
        </w:tc>
      </w:tr>
      <w:tr w:rsidR="009F2A61" w:rsidTr="00874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F2A61" w:rsidRDefault="00DF5696" w:rsidP="00DF5696">
            <w:pPr>
              <w:tabs>
                <w:tab w:val="left" w:pos="922"/>
              </w:tabs>
            </w:pPr>
            <w:r w:rsidRPr="00DF5696">
              <w:t>Entrance Length</w:t>
            </w:r>
            <w:r>
              <w:tab/>
            </w:r>
          </w:p>
        </w:tc>
        <w:tc>
          <w:tcPr>
            <w:tcW w:w="5732" w:type="dxa"/>
          </w:tcPr>
          <w:p w:rsidR="009F2A61" w:rsidRDefault="00DF5696" w:rsidP="009F2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5696">
              <w:t>The Entrance Length that was entered previously.</w:t>
            </w:r>
          </w:p>
        </w:tc>
      </w:tr>
      <w:tr w:rsidR="009F2A61" w:rsidTr="00874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F2A61" w:rsidRDefault="00DF5696" w:rsidP="009F2A61">
            <w:r w:rsidRPr="00DF5696">
              <w:t>Budget</w:t>
            </w:r>
          </w:p>
        </w:tc>
        <w:tc>
          <w:tcPr>
            <w:tcW w:w="5732" w:type="dxa"/>
          </w:tcPr>
          <w:p w:rsidR="009F2A61" w:rsidRDefault="00DF5696" w:rsidP="009F2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5696">
              <w:t>Total Number of Bricks calculated for the Budget size (40 × 25 × 15cm).</w:t>
            </w:r>
          </w:p>
        </w:tc>
      </w:tr>
      <w:tr w:rsidR="009E47E3" w:rsidTr="00874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E47E3" w:rsidRPr="00DF5696" w:rsidRDefault="009E47E3" w:rsidP="009F2A61">
            <w:r w:rsidRPr="009E47E3">
              <w:t>Superior</w:t>
            </w:r>
          </w:p>
        </w:tc>
        <w:tc>
          <w:tcPr>
            <w:tcW w:w="5732" w:type="dxa"/>
          </w:tcPr>
          <w:p w:rsidR="009E47E3" w:rsidRPr="00DF5696" w:rsidRDefault="009E47E3" w:rsidP="009F2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47E3">
              <w:t>Total Number of Bricks calculated for the Superior size (35 × 25 × 20cm).</w:t>
            </w:r>
          </w:p>
        </w:tc>
      </w:tr>
      <w:tr w:rsidR="009E47E3" w:rsidTr="00874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E47E3" w:rsidRPr="00DF5696" w:rsidRDefault="009E47E3" w:rsidP="009F2A61">
            <w:r w:rsidRPr="009E47E3">
              <w:t>Luxury</w:t>
            </w:r>
          </w:p>
        </w:tc>
        <w:tc>
          <w:tcPr>
            <w:tcW w:w="5732" w:type="dxa"/>
          </w:tcPr>
          <w:p w:rsidR="009E47E3" w:rsidRPr="00DF5696" w:rsidRDefault="009E47E3" w:rsidP="009F2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7E3">
              <w:t>Total Number of Bricks calculated for the Luxury size (30 × 20 × 20cm).</w:t>
            </w:r>
          </w:p>
        </w:tc>
      </w:tr>
      <w:tr w:rsidR="009E47E3" w:rsidTr="00874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E47E3" w:rsidRPr="00DF5696" w:rsidRDefault="009E47E3" w:rsidP="009F2A61">
            <w:r w:rsidRPr="009E47E3">
              <w:t>Save</w:t>
            </w:r>
          </w:p>
        </w:tc>
        <w:tc>
          <w:tcPr>
            <w:tcW w:w="5732" w:type="dxa"/>
          </w:tcPr>
          <w:p w:rsidR="009E47E3" w:rsidRPr="00DF5696" w:rsidRDefault="009E47E3" w:rsidP="009F2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47E3">
              <w:t>Saves the current results</w:t>
            </w:r>
            <w:r>
              <w:t>.</w:t>
            </w:r>
          </w:p>
        </w:tc>
      </w:tr>
      <w:tr w:rsidR="009E47E3" w:rsidTr="00874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E47E3" w:rsidRPr="00DF5696" w:rsidRDefault="003260E9" w:rsidP="003260E9">
            <w:pPr>
              <w:tabs>
                <w:tab w:val="left" w:pos="1106"/>
              </w:tabs>
            </w:pPr>
            <w:r w:rsidRPr="003260E9">
              <w:t>Advanced View</w:t>
            </w:r>
            <w:r>
              <w:tab/>
            </w:r>
          </w:p>
        </w:tc>
        <w:tc>
          <w:tcPr>
            <w:tcW w:w="5732" w:type="dxa"/>
          </w:tcPr>
          <w:p w:rsidR="009E47E3" w:rsidRPr="008312A6" w:rsidRDefault="003260E9" w:rsidP="009F2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60E9">
              <w:t>Switches the results screen to Advanced View.</w:t>
            </w:r>
            <w:r w:rsidR="008312A6">
              <w:t xml:space="preserve"> </w:t>
            </w:r>
            <w:r w:rsidR="008312A6">
              <w:rPr>
                <w:i/>
              </w:rPr>
              <w:t>See Web Help for details on Advanced View</w:t>
            </w:r>
            <w:r w:rsidR="008312A6">
              <w:t>.</w:t>
            </w:r>
          </w:p>
        </w:tc>
      </w:tr>
      <w:tr w:rsidR="00FE4F0C" w:rsidTr="00874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FE4F0C" w:rsidRPr="003260E9" w:rsidRDefault="00FE4F0C" w:rsidP="003260E9">
            <w:pPr>
              <w:tabs>
                <w:tab w:val="left" w:pos="1106"/>
              </w:tabs>
            </w:pPr>
            <w:r w:rsidRPr="00FE4F0C">
              <w:t>Help</w:t>
            </w:r>
          </w:p>
        </w:tc>
        <w:tc>
          <w:tcPr>
            <w:tcW w:w="5732" w:type="dxa"/>
          </w:tcPr>
          <w:p w:rsidR="00FE4F0C" w:rsidRPr="003260E9" w:rsidRDefault="00FE4F0C" w:rsidP="00CD4A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4F0C">
              <w:t>Displays the Web Help.</w:t>
            </w:r>
          </w:p>
        </w:tc>
      </w:tr>
      <w:tr w:rsidR="00FE4F0C" w:rsidTr="008743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FE4F0C" w:rsidRPr="003260E9" w:rsidRDefault="00934BEA" w:rsidP="003260E9">
            <w:pPr>
              <w:tabs>
                <w:tab w:val="left" w:pos="1106"/>
              </w:tabs>
            </w:pPr>
            <w:r w:rsidRPr="00934BEA">
              <w:t>Close</w:t>
            </w:r>
          </w:p>
        </w:tc>
        <w:tc>
          <w:tcPr>
            <w:tcW w:w="5732" w:type="dxa"/>
          </w:tcPr>
          <w:p w:rsidR="00FE4F0C" w:rsidRPr="003260E9" w:rsidRDefault="00934BEA" w:rsidP="009F2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4BEA">
              <w:t>Closes the program.</w:t>
            </w:r>
          </w:p>
        </w:tc>
      </w:tr>
      <w:tr w:rsidR="00934BEA" w:rsidTr="008743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934BEA" w:rsidRPr="00934BEA" w:rsidRDefault="00934BEA" w:rsidP="003260E9">
            <w:pPr>
              <w:tabs>
                <w:tab w:val="left" w:pos="1106"/>
              </w:tabs>
            </w:pPr>
            <w:r w:rsidRPr="00934BEA">
              <w:t>Back</w:t>
            </w:r>
          </w:p>
        </w:tc>
        <w:tc>
          <w:tcPr>
            <w:tcW w:w="5732" w:type="dxa"/>
          </w:tcPr>
          <w:p w:rsidR="00934BEA" w:rsidRPr="00934BEA" w:rsidRDefault="0094443F" w:rsidP="009F2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443F">
              <w:t>Returns to the previous screen to allow for new values to be entered.</w:t>
            </w:r>
            <w:r w:rsidR="00D755FD">
              <w:t xml:space="preserve"> </w:t>
            </w:r>
            <w:r w:rsidR="00D755FD" w:rsidRPr="00D755FD">
              <w:rPr>
                <w:i/>
              </w:rPr>
              <w:t>Wh</w:t>
            </w:r>
            <w:bookmarkStart w:id="0" w:name="_GoBack"/>
            <w:bookmarkEnd w:id="0"/>
            <w:r w:rsidR="00D755FD" w:rsidRPr="00D755FD">
              <w:rPr>
                <w:i/>
              </w:rPr>
              <w:t>en loading from a previously saved file this button closes the results screen.</w:t>
            </w:r>
          </w:p>
        </w:tc>
      </w:tr>
    </w:tbl>
    <w:p w:rsidR="009F2A61" w:rsidRDefault="009F2A61" w:rsidP="009F2A61"/>
    <w:p w:rsidR="006C74B4" w:rsidRDefault="006C74B4" w:rsidP="006C74B4">
      <w:pPr>
        <w:pStyle w:val="Heading1"/>
      </w:pPr>
      <w:r>
        <w:t>Options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510"/>
        <w:gridCol w:w="5732"/>
      </w:tblGrid>
      <w:tr w:rsidR="00D57E75" w:rsidTr="00D57E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D57E75" w:rsidRDefault="00D57E75" w:rsidP="008F3BA9">
            <w:r>
              <w:t>Option</w:t>
            </w:r>
            <w:r w:rsidR="0012218D">
              <w:t>s</w:t>
            </w:r>
          </w:p>
        </w:tc>
        <w:tc>
          <w:tcPr>
            <w:tcW w:w="5732" w:type="dxa"/>
          </w:tcPr>
          <w:p w:rsidR="00D57E75" w:rsidRDefault="00D57E75" w:rsidP="008F3B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57E75" w:rsidTr="00D5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D57E75" w:rsidRDefault="00D57E75" w:rsidP="008F3BA9">
            <w:r w:rsidRPr="00D57E75">
              <w:t xml:space="preserve">Display Splash Screen at </w:t>
            </w:r>
            <w:proofErr w:type="spellStart"/>
            <w:r w:rsidRPr="00D57E75">
              <w:t>Startup</w:t>
            </w:r>
            <w:proofErr w:type="spellEnd"/>
          </w:p>
        </w:tc>
        <w:tc>
          <w:tcPr>
            <w:tcW w:w="5732" w:type="dxa"/>
          </w:tcPr>
          <w:p w:rsidR="00D57E75" w:rsidRDefault="00D57E75" w:rsidP="008F3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7E75">
              <w:t xml:space="preserve">Whether to display the splash screen at </w:t>
            </w:r>
            <w:proofErr w:type="spellStart"/>
            <w:r w:rsidRPr="00D57E75">
              <w:t>startup</w:t>
            </w:r>
            <w:proofErr w:type="spellEnd"/>
            <w:r w:rsidRPr="00D57E75">
              <w:t>.</w:t>
            </w:r>
          </w:p>
        </w:tc>
      </w:tr>
      <w:tr w:rsidR="00D57E75" w:rsidTr="00D5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D57E75" w:rsidRPr="00D57E75" w:rsidRDefault="00D57E75" w:rsidP="008F3BA9">
            <w:r w:rsidRPr="00D57E75">
              <w:t>Default Save Directory</w:t>
            </w:r>
          </w:p>
        </w:tc>
        <w:tc>
          <w:tcPr>
            <w:tcW w:w="5732" w:type="dxa"/>
          </w:tcPr>
          <w:p w:rsidR="00D57E75" w:rsidRDefault="00D57E75" w:rsidP="008F3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7E75">
              <w:t>Default directory for saving or loading files.</w:t>
            </w:r>
          </w:p>
        </w:tc>
      </w:tr>
      <w:tr w:rsidR="00D57E75" w:rsidTr="00D57E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D57E75" w:rsidRPr="00D57E75" w:rsidRDefault="00D57E75" w:rsidP="008F3BA9">
            <w:r w:rsidRPr="00D57E75">
              <w:t>Default Results View</w:t>
            </w:r>
          </w:p>
        </w:tc>
        <w:tc>
          <w:tcPr>
            <w:tcW w:w="5732" w:type="dxa"/>
          </w:tcPr>
          <w:p w:rsidR="00D57E75" w:rsidRDefault="00D57E75" w:rsidP="008F3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7E75">
              <w:t>Sets the results screen to default to either standard or advanced view.</w:t>
            </w:r>
          </w:p>
        </w:tc>
      </w:tr>
    </w:tbl>
    <w:p w:rsidR="008F3BA9" w:rsidRDefault="008F3BA9" w:rsidP="008F3BA9"/>
    <w:p w:rsidR="00317202" w:rsidRDefault="00317202" w:rsidP="008F3BA9"/>
    <w:p w:rsidR="00317202" w:rsidRDefault="00317202" w:rsidP="008F3BA9"/>
    <w:p w:rsidR="00317202" w:rsidRDefault="00317202" w:rsidP="008F3BA9"/>
    <w:p w:rsidR="00317202" w:rsidRDefault="00317202" w:rsidP="008F3BA9"/>
    <w:p w:rsidR="00317202" w:rsidRDefault="00317202" w:rsidP="008F3BA9"/>
    <w:p w:rsidR="00317202" w:rsidRDefault="00317202" w:rsidP="008F3BA9"/>
    <w:p w:rsidR="00317202" w:rsidRDefault="00317202" w:rsidP="008F3BA9"/>
    <w:tbl>
      <w:tblPr>
        <w:tblW w:w="6255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6"/>
        <w:gridCol w:w="3849"/>
      </w:tblGrid>
      <w:tr w:rsidR="00317202" w:rsidRPr="00317202" w:rsidTr="0069160E">
        <w:trPr>
          <w:jc w:val="right"/>
        </w:trPr>
        <w:tc>
          <w:tcPr>
            <w:tcW w:w="240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333333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17202" w:rsidRPr="00317202" w:rsidRDefault="00317202" w:rsidP="006F0BA7">
            <w:pPr>
              <w:pStyle w:val="NoSpacing"/>
            </w:pPr>
            <w:r w:rsidRPr="00317202">
              <w:t>Company:</w:t>
            </w:r>
          </w:p>
        </w:tc>
        <w:tc>
          <w:tcPr>
            <w:tcW w:w="384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CCCCC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17202" w:rsidRPr="00317202" w:rsidRDefault="00317202" w:rsidP="006F0BA7">
            <w:pPr>
              <w:pStyle w:val="NoSpacing"/>
            </w:pPr>
            <w:r w:rsidRPr="00317202">
              <w:t xml:space="preserve">M </w:t>
            </w:r>
            <w:proofErr w:type="spellStart"/>
            <w:r w:rsidRPr="00317202">
              <w:t>Industrie</w:t>
            </w:r>
            <w:proofErr w:type="spellEnd"/>
            <w:r w:rsidRPr="00317202">
              <w:t xml:space="preserve"> Ltd.</w:t>
            </w:r>
          </w:p>
        </w:tc>
      </w:tr>
      <w:tr w:rsidR="00317202" w:rsidRPr="00317202" w:rsidTr="0069160E">
        <w:trPr>
          <w:jc w:val="right"/>
        </w:trPr>
        <w:tc>
          <w:tcPr>
            <w:tcW w:w="240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333333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17202" w:rsidRPr="00317202" w:rsidRDefault="00317202" w:rsidP="006F0BA7">
            <w:pPr>
              <w:pStyle w:val="NoSpacing"/>
            </w:pPr>
            <w:r w:rsidRPr="00317202">
              <w:t>Office:</w:t>
            </w:r>
          </w:p>
        </w:tc>
        <w:tc>
          <w:tcPr>
            <w:tcW w:w="384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CCCCC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17202" w:rsidRPr="00317202" w:rsidRDefault="00317202" w:rsidP="006F0BA7">
            <w:pPr>
              <w:pStyle w:val="NoSpacing"/>
            </w:pPr>
            <w:r w:rsidRPr="00317202">
              <w:t xml:space="preserve">Building 1, M </w:t>
            </w:r>
            <w:proofErr w:type="spellStart"/>
            <w:r w:rsidRPr="00317202">
              <w:t>Lne</w:t>
            </w:r>
            <w:proofErr w:type="spellEnd"/>
            <w:r w:rsidRPr="00317202">
              <w:t>,</w:t>
            </w:r>
            <w:r w:rsidRPr="00317202">
              <w:br/>
              <w:t>Tasman Sea</w:t>
            </w:r>
          </w:p>
        </w:tc>
      </w:tr>
      <w:tr w:rsidR="00317202" w:rsidRPr="00317202" w:rsidTr="0069160E">
        <w:trPr>
          <w:jc w:val="right"/>
        </w:trPr>
        <w:tc>
          <w:tcPr>
            <w:tcW w:w="240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333333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17202" w:rsidRPr="00317202" w:rsidRDefault="00317202" w:rsidP="006F0BA7">
            <w:pPr>
              <w:pStyle w:val="NoSpacing"/>
            </w:pPr>
            <w:r w:rsidRPr="00317202">
              <w:t>TEL:</w:t>
            </w:r>
          </w:p>
        </w:tc>
        <w:tc>
          <w:tcPr>
            <w:tcW w:w="384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CCCCC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17202" w:rsidRPr="00317202" w:rsidRDefault="00317202" w:rsidP="006F0BA7">
            <w:pPr>
              <w:pStyle w:val="NoSpacing"/>
            </w:pPr>
            <w:r w:rsidRPr="00317202">
              <w:t>(+99) 0990-49-49-49</w:t>
            </w:r>
          </w:p>
        </w:tc>
      </w:tr>
      <w:tr w:rsidR="00317202" w:rsidRPr="00317202" w:rsidTr="0069160E">
        <w:trPr>
          <w:jc w:val="right"/>
        </w:trPr>
        <w:tc>
          <w:tcPr>
            <w:tcW w:w="240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333333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17202" w:rsidRPr="00317202" w:rsidRDefault="00317202" w:rsidP="006F0BA7">
            <w:pPr>
              <w:pStyle w:val="NoSpacing"/>
            </w:pPr>
            <w:r w:rsidRPr="00317202">
              <w:t>E-mail:</w:t>
            </w:r>
          </w:p>
        </w:tc>
        <w:tc>
          <w:tcPr>
            <w:tcW w:w="384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CCCCCC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317202" w:rsidRPr="00317202" w:rsidRDefault="00317202" w:rsidP="006F0BA7">
            <w:pPr>
              <w:pStyle w:val="NoSpacing"/>
            </w:pPr>
            <w:hyperlink r:id="rId7" w:history="1">
              <w:r w:rsidRPr="00317202">
                <w:rPr>
                  <w:rStyle w:val="Hyperlink"/>
                </w:rPr>
                <w:t>Seimlemane@gmail.com</w:t>
              </w:r>
            </w:hyperlink>
          </w:p>
        </w:tc>
      </w:tr>
    </w:tbl>
    <w:p w:rsidR="00CD4A31" w:rsidRPr="0069160E" w:rsidRDefault="00CD4A31" w:rsidP="0069160E">
      <w:pPr>
        <w:tabs>
          <w:tab w:val="left" w:pos="2638"/>
        </w:tabs>
      </w:pPr>
    </w:p>
    <w:sectPr w:rsidR="00CD4A31" w:rsidRPr="00691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A594F"/>
    <w:multiLevelType w:val="hybridMultilevel"/>
    <w:tmpl w:val="FE7EF2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9E2A51"/>
    <w:multiLevelType w:val="hybridMultilevel"/>
    <w:tmpl w:val="1DB28F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C17594"/>
    <w:multiLevelType w:val="hybridMultilevel"/>
    <w:tmpl w:val="EF88E9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A2B"/>
    <w:rsid w:val="000970C7"/>
    <w:rsid w:val="0012218D"/>
    <w:rsid w:val="0014406C"/>
    <w:rsid w:val="00317202"/>
    <w:rsid w:val="003260E9"/>
    <w:rsid w:val="00403CF3"/>
    <w:rsid w:val="00420D63"/>
    <w:rsid w:val="00432A2B"/>
    <w:rsid w:val="004448D3"/>
    <w:rsid w:val="0046404B"/>
    <w:rsid w:val="004A07F9"/>
    <w:rsid w:val="0069160E"/>
    <w:rsid w:val="006C74B4"/>
    <w:rsid w:val="006F0BA7"/>
    <w:rsid w:val="00764CC3"/>
    <w:rsid w:val="008312A6"/>
    <w:rsid w:val="0087017D"/>
    <w:rsid w:val="00874368"/>
    <w:rsid w:val="008F3BA9"/>
    <w:rsid w:val="00934BEA"/>
    <w:rsid w:val="0094443F"/>
    <w:rsid w:val="009E1A91"/>
    <w:rsid w:val="009E47E3"/>
    <w:rsid w:val="009F2A61"/>
    <w:rsid w:val="00A24AAF"/>
    <w:rsid w:val="00A323D5"/>
    <w:rsid w:val="00A36B94"/>
    <w:rsid w:val="00AA1D94"/>
    <w:rsid w:val="00B2721F"/>
    <w:rsid w:val="00BA495F"/>
    <w:rsid w:val="00C2031E"/>
    <w:rsid w:val="00C720A5"/>
    <w:rsid w:val="00CD4A31"/>
    <w:rsid w:val="00D57E75"/>
    <w:rsid w:val="00D755FD"/>
    <w:rsid w:val="00DF5696"/>
    <w:rsid w:val="00F142D4"/>
    <w:rsid w:val="00FD3702"/>
    <w:rsid w:val="00FE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A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2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32A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2A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24A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A1D94"/>
    <w:pPr>
      <w:ind w:left="720"/>
      <w:contextualSpacing/>
    </w:pPr>
  </w:style>
  <w:style w:type="table" w:styleId="TableGrid">
    <w:name w:val="Table Grid"/>
    <w:basedOn w:val="TableNormal"/>
    <w:uiPriority w:val="59"/>
    <w:rsid w:val="009F2A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87436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BA49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49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720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1720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A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2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32A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2A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24A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A1D94"/>
    <w:pPr>
      <w:ind w:left="720"/>
      <w:contextualSpacing/>
    </w:pPr>
  </w:style>
  <w:style w:type="table" w:styleId="TableGrid">
    <w:name w:val="Table Grid"/>
    <w:basedOn w:val="TableNormal"/>
    <w:uiPriority w:val="59"/>
    <w:rsid w:val="009F2A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87436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BA49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49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720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172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eimlemane@gmail.com?subject=M%20Industrie%20Inquiry&amp;body=Please%20Enter%20any%20Comments%20or%20Enquiries%20here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 Shao</dc:creator>
  <cp:lastModifiedBy>Ming Shao</cp:lastModifiedBy>
  <cp:revision>39</cp:revision>
  <dcterms:created xsi:type="dcterms:W3CDTF">2013-04-03T10:07:00Z</dcterms:created>
  <dcterms:modified xsi:type="dcterms:W3CDTF">2013-04-03T10:34:00Z</dcterms:modified>
</cp:coreProperties>
</file>