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A7A" w:rsidRDefault="00003EA1" w:rsidP="00003EA1">
      <w:pPr>
        <w:jc w:val="center"/>
        <w:rPr>
          <w:rFonts w:asciiTheme="majorEastAsia" w:eastAsiaTheme="majorEastAsia" w:hAnsiTheme="majorEastAsia"/>
          <w:b/>
          <w:noProof/>
          <w:color w:val="00B0F0"/>
          <w:sz w:val="36"/>
          <w:szCs w:val="36"/>
        </w:rPr>
      </w:pPr>
      <w:r w:rsidRPr="00003EA1">
        <w:rPr>
          <w:rFonts w:asciiTheme="majorEastAsia" w:eastAsiaTheme="majorEastAsia" w:hAnsiTheme="majorEastAsia"/>
          <w:b/>
          <w:noProof/>
          <w:color w:val="00B0F0"/>
          <w:sz w:val="36"/>
          <w:szCs w:val="36"/>
        </w:rPr>
        <w:t>上汽集团</w:t>
      </w:r>
    </w:p>
    <w:p w:rsidR="00003EA1" w:rsidRDefault="0012015C" w:rsidP="002C37E7">
      <w:pPr>
        <w:ind w:firstLineChars="196" w:firstLine="354"/>
        <w:rPr>
          <w:rFonts w:asciiTheme="majorEastAsia" w:eastAsiaTheme="majorEastAsia" w:hAnsiTheme="majorEastAsia"/>
          <w:b/>
          <w:noProof/>
          <w:color w:val="00B0F0"/>
          <w:sz w:val="18"/>
          <w:szCs w:val="18"/>
        </w:rPr>
      </w:pPr>
      <w:r>
        <w:rPr>
          <w:rFonts w:asciiTheme="majorEastAsia" w:eastAsiaTheme="majorEastAsia" w:hAnsiTheme="majorEastAsia"/>
          <w:b/>
          <w:noProof/>
          <w:color w:val="00B0F0"/>
          <w:sz w:val="18"/>
          <w:szCs w:val="18"/>
        </w:rPr>
        <w:t/>
      </w:r>
    </w:p>
    <w:p w:rsidR="002C37E7" w:rsidRDefault="002C37E7" w:rsidP="002C37E7">
      <w:pPr>
        <w:ind w:firstLineChars="196" w:firstLine="354"/>
        <w:rPr>
          <w:rFonts w:asciiTheme="majorEastAsia" w:eastAsiaTheme="majorEastAsia" w:hAnsiTheme="majorEastAsia"/>
          <w:b/>
          <w:noProof/>
          <w:color w:val="00B0F0"/>
          <w:sz w:val="18"/>
          <w:szCs w:val="18"/>
        </w:rPr>
      </w:pPr>
    </w:p>
    <w:p w:rsidR="002C37E7" w:rsidRDefault="002C37E7" w:rsidP="002C37E7">
      <w:pPr>
        <w:ind w:firstLineChars="196" w:firstLine="354"/>
        <w:rPr>
          <w:rFonts w:asciiTheme="majorEastAsia" w:eastAsiaTheme="majorEastAsia" w:hAnsiTheme="majorEastAsia"/>
          <w:b/>
          <w:noProof/>
          <w:color w:val="00B0F0"/>
          <w:sz w:val="18"/>
          <w:szCs w:val="18"/>
        </w:rPr>
      </w:pPr>
    </w:p>
    <w:p w:rsidR="002C37E7" w:rsidRPr="0012015C" w:rsidRDefault="002C37E7" w:rsidP="002C37E7">
      <w:pPr>
        <w:ind w:firstLineChars="196" w:firstLine="354"/>
        <w:rPr>
          <w:rFonts w:asciiTheme="majorEastAsia" w:eastAsiaTheme="majorEastAsia" w:hAnsiTheme="majorEastAsia"/>
          <w:b/>
          <w:noProof/>
          <w:color w:val="00B0F0"/>
          <w:sz w:val="18"/>
          <w:szCs w:val="18"/>
        </w:rPr>
      </w:pPr>
    </w:p>
    <w:p w:rsidR="00CF5480" w:rsidRDefault="00E11CA5" w:rsidP="00CF5480">
      <w:pPr>
        <w:ind w:firstLineChars="50" w:firstLine="90"/>
        <w:rPr>
          <w:rFonts w:ascii="微软雅黑" w:eastAsia="微软雅黑" w:hAnsi="微软雅黑"/>
          <w:b/>
          <w:bCs/>
          <w:noProof/>
          <w:color w:val="1692E8"/>
          <w:kern w:val="44"/>
          <w:sz w:val="24"/>
          <w:szCs w:val="24"/>
        </w:rPr>
      </w:pPr>
      <w:r>
        <w:rPr>
          <w:rFonts w:ascii="微软雅黑" w:eastAsia="微软雅黑" w:hAnsi="微软雅黑"/>
          <w:b/>
          <w:bCs/>
          <w:noProof/>
          <w:color w:val="FFFFFF" w:themeColor="background1"/>
          <w:kern w:val="44"/>
          <w:sz w:val="18"/>
          <w:szCs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119380</wp:posOffset>
            </wp:positionV>
            <wp:extent cx="172801" cy="2160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Nop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1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EA1">
        <w:rPr>
          <w:rFonts w:ascii="微软雅黑" w:eastAsia="微软雅黑" w:hAnsi="微软雅黑"/>
          <w:b/>
          <w:bCs/>
          <w:noProof/>
          <w:color w:val="FFFFFF" w:themeColor="background1"/>
          <w:kern w:val="44"/>
          <w:sz w:val="18"/>
          <w:szCs w:val="18"/>
        </w:rPr>
        <w:t>1</w:t>
      </w:r>
      <w:r w:rsidR="00CF5480">
        <w:rPr>
          <w:rFonts w:ascii="微软雅黑" w:eastAsia="微软雅黑" w:hAnsi="微软雅黑" w:hint="eastAsia"/>
          <w:b/>
          <w:bCs/>
          <w:noProof/>
          <w:color w:val="FFFFFF" w:themeColor="background1"/>
          <w:kern w:val="44"/>
          <w:sz w:val="18"/>
          <w:szCs w:val="18"/>
        </w:rPr>
        <w:t xml:space="preserve">  </w:t>
      </w:r>
      <w:r w:rsidR="00003EA1" w:rsidRPr="00003EA1">
        <w:rPr>
          <w:rFonts w:ascii="微软雅黑" w:eastAsia="微软雅黑" w:hAnsi="微软雅黑"/>
          <w:b/>
          <w:bCs/>
          <w:noProof/>
          <w:color w:val="1692E8"/>
          <w:kern w:val="44"/>
          <w:sz w:val="24"/>
          <w:szCs w:val="24"/>
        </w:rPr>
        <w:t>企业概况</w:t>
      </w:r>
    </w:p>
    <w:p w:rsidR="00195730" w:rsidRPr="00CF5480" w:rsidRDefault="00195730" w:rsidP="00CF5480">
      <w:pPr>
        <w:ind w:firstLineChars="50" w:firstLine="120"/>
        <w:rPr>
          <w:rFonts w:ascii="微软雅黑" w:eastAsia="微软雅黑" w:hAnsi="微软雅黑"/>
          <w:noProof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t/>
      </w:r>
    </w:p>
    <w:tbl>
      <w:tblPr>
        <w:tblStyle w:val="a6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4711"/>
      </w:tblGrid>
      <w:tr w:rsidR="00195730" w:rsidTr="005C3D53">
        <w:trPr>
          <w:trHeight w:val="425"/>
        </w:trPr>
        <w:tc>
          <w:tcPr>
            <w:tcW w:w="3794" w:type="dxa"/>
          </w:tcPr>
          <w:p w:rsidR="00195730" w:rsidRDefault="00195730" w:rsidP="005C3D53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bookmarkStart w:id="0" w:name="_GoBack"/>
            <w:bookmarkEnd w:id="0"/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企业名称 :</w:t>
            </w:r>
          </w:p>
          <w:p w:rsidR="0020021E" w:rsidRDefault="0020021E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  <w:p w:rsidR="009A5FDB" w:rsidRPr="009A5FDB" w:rsidRDefault="009A5FDB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</w:tc>
        <w:tc>
          <w:tcPr>
            <w:tcW w:w="4711" w:type="dxa"/>
          </w:tcPr>
          <w:p w:rsidR="00195730" w:rsidRPr="00370E5E" w:rsidRDefault="00370E5E" w:rsidP="005C3D53">
            <w:pPr>
              <w:rPr>
                <w:rFonts w:asciiTheme="majorEastAsia" w:eastAsiaTheme="majorEastAsia" w:hAnsiTheme="majorEastAsia"/>
                <w:noProof/>
                <w:color w:val="00B0F0"/>
                <w:sz w:val="24"/>
                <w:szCs w:val="24"/>
              </w:rPr>
            </w:pPr>
            <w:r w:rsidRPr="00370E5E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>上海汽车集团股份有限公司</w:t>
            </w:r>
          </w:p>
        </w:tc>
      </w:tr>
      <w:tr w:rsidR="00195730" w:rsidTr="005C3D53">
        <w:trPr>
          <w:trHeight w:val="425"/>
        </w:trPr>
        <w:tc>
          <w:tcPr>
            <w:tcW w:w="3794" w:type="dxa"/>
          </w:tcPr>
          <w:p w:rsidR="00195730" w:rsidRDefault="00195730" w:rsidP="005C3D53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bookmarkStart w:id="0" w:name="_GoBack"/>
            <w:bookmarkEnd w:id="0"/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英文名称 :</w:t>
            </w:r>
          </w:p>
          <w:p w:rsidR="0020021E" w:rsidRDefault="0020021E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  <w:p w:rsidR="009A5FDB" w:rsidRPr="009A5FDB" w:rsidRDefault="009A5FDB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</w:tc>
        <w:tc>
          <w:tcPr>
            <w:tcW w:w="4711" w:type="dxa"/>
          </w:tcPr>
          <w:p w:rsidR="00195730" w:rsidRPr="00370E5E" w:rsidRDefault="00370E5E" w:rsidP="005C3D53">
            <w:pPr>
              <w:rPr>
                <w:rFonts w:asciiTheme="majorEastAsia" w:eastAsiaTheme="majorEastAsia" w:hAnsiTheme="majorEastAsia"/>
                <w:noProof/>
                <w:color w:val="00B0F0"/>
                <w:sz w:val="24"/>
                <w:szCs w:val="24"/>
              </w:rPr>
            </w:pPr>
            <w:r w:rsidRPr="00370E5E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>SAIC MOTOR CORPORATION LIMITED</w:t>
            </w:r>
          </w:p>
        </w:tc>
      </w:tr>
      <w:tr w:rsidR="00195730" w:rsidTr="005C3D53">
        <w:trPr>
          <w:trHeight w:val="425"/>
        </w:trPr>
        <w:tc>
          <w:tcPr>
            <w:tcW w:w="3794" w:type="dxa"/>
          </w:tcPr>
          <w:p w:rsidR="00195730" w:rsidRDefault="00195730" w:rsidP="005C3D53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bookmarkStart w:id="0" w:name="_GoBack"/>
            <w:bookmarkEnd w:id="0"/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证券简称 :</w:t>
            </w:r>
          </w:p>
          <w:p w:rsidR="0020021E" w:rsidRDefault="0020021E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  <w:p w:rsidR="009A5FDB" w:rsidRPr="009A5FDB" w:rsidRDefault="009A5FDB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</w:tc>
        <w:tc>
          <w:tcPr>
            <w:tcW w:w="4711" w:type="dxa"/>
          </w:tcPr>
          <w:p w:rsidR="00195730" w:rsidRPr="00370E5E" w:rsidRDefault="00370E5E" w:rsidP="005C3D53">
            <w:pPr>
              <w:rPr>
                <w:rFonts w:asciiTheme="majorEastAsia" w:eastAsiaTheme="majorEastAsia" w:hAnsiTheme="majorEastAsia"/>
                <w:noProof/>
                <w:color w:val="00B0F0"/>
                <w:sz w:val="24"/>
                <w:szCs w:val="24"/>
              </w:rPr>
            </w:pPr>
            <w:r w:rsidRPr="00370E5E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>上汽集团</w:t>
            </w:r>
          </w:p>
        </w:tc>
      </w:tr>
      <w:tr w:rsidR="00195730" w:rsidTr="005C3D53">
        <w:trPr>
          <w:trHeight w:val="425"/>
        </w:trPr>
        <w:tc>
          <w:tcPr>
            <w:tcW w:w="3794" w:type="dxa"/>
          </w:tcPr>
          <w:p w:rsidR="00195730" w:rsidRDefault="00195730" w:rsidP="005C3D53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bookmarkStart w:id="0" w:name="_GoBack"/>
            <w:bookmarkEnd w:id="0"/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证券代码 :</w:t>
            </w:r>
          </w:p>
          <w:p w:rsidR="0020021E" w:rsidRDefault="0020021E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  <w:p w:rsidR="009A5FDB" w:rsidRPr="009A5FDB" w:rsidRDefault="009A5FDB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</w:tc>
        <w:tc>
          <w:tcPr>
            <w:tcW w:w="4711" w:type="dxa"/>
          </w:tcPr>
          <w:p w:rsidR="00195730" w:rsidRPr="00370E5E" w:rsidRDefault="00370E5E" w:rsidP="005C3D53">
            <w:pPr>
              <w:rPr>
                <w:rFonts w:asciiTheme="majorEastAsia" w:eastAsiaTheme="majorEastAsia" w:hAnsiTheme="majorEastAsia"/>
                <w:noProof/>
                <w:color w:val="00B0F0"/>
                <w:sz w:val="24"/>
                <w:szCs w:val="24"/>
              </w:rPr>
            </w:pPr>
            <w:r w:rsidRPr="00370E5E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>600104</w:t>
            </w:r>
          </w:p>
        </w:tc>
      </w:tr>
      <w:tr w:rsidR="00195730" w:rsidTr="005C3D53">
        <w:trPr>
          <w:trHeight w:val="425"/>
        </w:trPr>
        <w:tc>
          <w:tcPr>
            <w:tcW w:w="3794" w:type="dxa"/>
          </w:tcPr>
          <w:p w:rsidR="00195730" w:rsidRDefault="00195730" w:rsidP="005C3D53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bookmarkStart w:id="0" w:name="_GoBack"/>
            <w:bookmarkEnd w:id="0"/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曾用名 :</w:t>
            </w:r>
          </w:p>
          <w:p w:rsidR="0020021E" w:rsidRDefault="0020021E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  <w:p w:rsidR="009A5FDB" w:rsidRPr="009A5FDB" w:rsidRDefault="009A5FDB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</w:tc>
        <w:tc>
          <w:tcPr>
            <w:tcW w:w="4711" w:type="dxa"/>
          </w:tcPr>
          <w:p w:rsidR="00195730" w:rsidRPr="00370E5E" w:rsidRDefault="00370E5E" w:rsidP="005C3D53">
            <w:pPr>
              <w:rPr>
                <w:rFonts w:asciiTheme="majorEastAsia" w:eastAsiaTheme="majorEastAsia" w:hAnsiTheme="majorEastAsia"/>
                <w:noProof/>
                <w:color w:val="00B0F0"/>
                <w:sz w:val="24"/>
                <w:szCs w:val="24"/>
              </w:rPr>
            </w:pPr>
            <w:r w:rsidRPr="00370E5E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>上海汽车 G上汽 上海汽车</w:t>
            </w:r>
          </w:p>
        </w:tc>
      </w:tr>
      <w:tr w:rsidR="00195730" w:rsidTr="005C3D53">
        <w:trPr>
          <w:trHeight w:val="425"/>
        </w:trPr>
        <w:tc>
          <w:tcPr>
            <w:tcW w:w="3794" w:type="dxa"/>
          </w:tcPr>
          <w:p w:rsidR="00195730" w:rsidRDefault="00195730" w:rsidP="005C3D53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bookmarkStart w:id="0" w:name="_GoBack"/>
            <w:bookmarkEnd w:id="0"/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证券类型 :</w:t>
            </w:r>
          </w:p>
          <w:p w:rsidR="0020021E" w:rsidRDefault="0020021E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  <w:p w:rsidR="009A5FDB" w:rsidRPr="009A5FDB" w:rsidRDefault="009A5FDB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</w:tc>
        <w:tc>
          <w:tcPr>
            <w:tcW w:w="4711" w:type="dxa"/>
          </w:tcPr>
          <w:p w:rsidR="00195730" w:rsidRPr="00370E5E" w:rsidRDefault="00370E5E" w:rsidP="005C3D53">
            <w:pPr>
              <w:rPr>
                <w:rFonts w:asciiTheme="majorEastAsia" w:eastAsiaTheme="majorEastAsia" w:hAnsiTheme="majorEastAsia"/>
                <w:noProof/>
                <w:color w:val="00B0F0"/>
                <w:sz w:val="24"/>
                <w:szCs w:val="24"/>
              </w:rPr>
            </w:pPr>
            <w:r w:rsidRPr="00370E5E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>上海证券交易所A股</w:t>
            </w:r>
          </w:p>
        </w:tc>
      </w:tr>
      <w:tr w:rsidR="00195730" w:rsidTr="005C3D53">
        <w:trPr>
          <w:trHeight w:val="425"/>
        </w:trPr>
        <w:tc>
          <w:tcPr>
            <w:tcW w:w="3794" w:type="dxa"/>
          </w:tcPr>
          <w:p w:rsidR="00195730" w:rsidRDefault="00195730" w:rsidP="005C3D53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bookmarkStart w:id="0" w:name="_GoBack"/>
            <w:bookmarkEnd w:id="0"/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上市日期 :</w:t>
            </w:r>
          </w:p>
          <w:p w:rsidR="0020021E" w:rsidRDefault="0020021E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  <w:p w:rsidR="009A5FDB" w:rsidRPr="009A5FDB" w:rsidRDefault="009A5FDB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</w:tc>
        <w:tc>
          <w:tcPr>
            <w:tcW w:w="4711" w:type="dxa"/>
          </w:tcPr>
          <w:p w:rsidR="00195730" w:rsidRPr="00370E5E" w:rsidRDefault="00370E5E" w:rsidP="005C3D53">
            <w:pPr>
              <w:rPr>
                <w:rFonts w:asciiTheme="majorEastAsia" w:eastAsiaTheme="majorEastAsia" w:hAnsiTheme="majorEastAsia"/>
                <w:noProof/>
                <w:color w:val="00B0F0"/>
                <w:sz w:val="24"/>
                <w:szCs w:val="24"/>
              </w:rPr>
            </w:pPr>
            <w:r w:rsidRPr="00370E5E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>1997-11-25</w:t>
            </w:r>
          </w:p>
        </w:tc>
      </w:tr>
      <w:tr w:rsidR="00195730" w:rsidTr="005C3D53">
        <w:trPr>
          <w:trHeight w:val="425"/>
        </w:trPr>
        <w:tc>
          <w:tcPr>
            <w:tcW w:w="3794" w:type="dxa"/>
          </w:tcPr>
          <w:p w:rsidR="00195730" w:rsidRDefault="00195730" w:rsidP="005C3D53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bookmarkStart w:id="0" w:name="_GoBack"/>
            <w:bookmarkEnd w:id="0"/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当前行业 :</w:t>
            </w:r>
          </w:p>
          <w:p w:rsidR="0020021E" w:rsidRDefault="0020021E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  <w:p w:rsidR="009A5FDB" w:rsidRPr="009A5FDB" w:rsidRDefault="009A5FDB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</w:tc>
        <w:tc>
          <w:tcPr>
            <w:tcW w:w="4711" w:type="dxa"/>
          </w:tcPr>
          <w:p w:rsidR="00195730" w:rsidRPr="00370E5E" w:rsidRDefault="00370E5E" w:rsidP="005C3D53">
            <w:pPr>
              <w:rPr>
                <w:rFonts w:asciiTheme="majorEastAsia" w:eastAsiaTheme="majorEastAsia" w:hAnsiTheme="majorEastAsia"/>
                <w:noProof/>
                <w:color w:val="00B0F0"/>
                <w:sz w:val="24"/>
                <w:szCs w:val="24"/>
              </w:rPr>
            </w:pPr>
            <w:r w:rsidRPr="00370E5E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>汽车制造业</w:t>
            </w:r>
          </w:p>
        </w:tc>
      </w:tr>
      <w:tr w:rsidR="00195730" w:rsidTr="005C3D53">
        <w:trPr>
          <w:trHeight w:val="425"/>
        </w:trPr>
        <w:tc>
          <w:tcPr>
            <w:tcW w:w="3794" w:type="dxa"/>
          </w:tcPr>
          <w:p w:rsidR="00195730" w:rsidRDefault="00195730" w:rsidP="005C3D53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bookmarkStart w:id="0" w:name="_GoBack"/>
            <w:bookmarkEnd w:id="0"/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注册资本(万) :</w:t>
            </w:r>
          </w:p>
          <w:p w:rsidR="0020021E" w:rsidRDefault="0020021E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  <w:p w:rsidR="009A5FDB" w:rsidRPr="009A5FDB" w:rsidRDefault="009A5FDB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</w:tc>
        <w:tc>
          <w:tcPr>
            <w:tcW w:w="4711" w:type="dxa"/>
          </w:tcPr>
          <w:p w:rsidR="00195730" w:rsidRPr="00370E5E" w:rsidRDefault="00370E5E" w:rsidP="005C3D53">
            <w:pPr>
              <w:rPr>
                <w:rFonts w:asciiTheme="majorEastAsia" w:eastAsiaTheme="majorEastAsia" w:hAnsiTheme="majorEastAsia"/>
                <w:noProof/>
                <w:color w:val="00B0F0"/>
                <w:sz w:val="24"/>
                <w:szCs w:val="24"/>
              </w:rPr>
            </w:pPr>
            <w:r w:rsidRPr="00370E5E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>1168346.1365</w:t>
            </w:r>
          </w:p>
        </w:tc>
      </w:tr>
      <w:tr w:rsidR="00195730" w:rsidTr="005C3D53">
        <w:trPr>
          <w:trHeight w:val="425"/>
        </w:trPr>
        <w:tc>
          <w:tcPr>
            <w:tcW w:w="3794" w:type="dxa"/>
          </w:tcPr>
          <w:p w:rsidR="00195730" w:rsidRDefault="00195730" w:rsidP="005C3D53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bookmarkStart w:id="0" w:name="_GoBack"/>
            <w:bookmarkEnd w:id="0"/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流通股 :</w:t>
            </w:r>
          </w:p>
          <w:p w:rsidR="0020021E" w:rsidRDefault="0020021E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  <w:p w:rsidR="009A5FDB" w:rsidRPr="009A5FDB" w:rsidRDefault="009A5FDB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</w:tc>
        <w:tc>
          <w:tcPr>
            <w:tcW w:w="4711" w:type="dxa"/>
          </w:tcPr>
          <w:p w:rsidR="00195730" w:rsidRPr="00370E5E" w:rsidRDefault="00370E5E" w:rsidP="005C3D53">
            <w:pPr>
              <w:rPr>
                <w:rFonts w:asciiTheme="majorEastAsia" w:eastAsiaTheme="majorEastAsia" w:hAnsiTheme="majorEastAsia"/>
                <w:noProof/>
                <w:color w:val="00B0F0"/>
                <w:sz w:val="24"/>
                <w:szCs w:val="24"/>
              </w:rPr>
            </w:pPr>
            <w:r w:rsidRPr="00370E5E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>1168346.1365</w:t>
            </w:r>
          </w:p>
        </w:tc>
      </w:tr>
      <w:tr w:rsidR="00195730" w:rsidTr="005C3D53">
        <w:trPr>
          <w:trHeight w:val="425"/>
        </w:trPr>
        <w:tc>
          <w:tcPr>
            <w:tcW w:w="3794" w:type="dxa"/>
          </w:tcPr>
          <w:p w:rsidR="00195730" w:rsidRDefault="00195730" w:rsidP="005C3D53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bookmarkStart w:id="0" w:name="_GoBack"/>
            <w:bookmarkEnd w:id="0"/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经营范围 :</w:t>
            </w:r>
          </w:p>
          <w:p w:rsidR="0020021E" w:rsidRDefault="0020021E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  <w:p w:rsidR="009A5FDB" w:rsidRPr="009A5FDB" w:rsidRDefault="009A5FDB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</w:tc>
        <w:tc>
          <w:tcPr>
            <w:tcW w:w="4711" w:type="dxa"/>
          </w:tcPr>
          <w:p w:rsidR="00195730" w:rsidRPr="00370E5E" w:rsidRDefault="00370E5E" w:rsidP="005C3D53">
            <w:pPr>
              <w:rPr>
                <w:rFonts w:asciiTheme="majorEastAsia" w:eastAsiaTheme="majorEastAsia" w:hAnsiTheme="majorEastAsia"/>
                <w:noProof/>
                <w:color w:val="00B0F0"/>
                <w:sz w:val="24"/>
                <w:szCs w:val="24"/>
              </w:rPr>
            </w:pPr>
            <w:r w:rsidRPr="00370E5E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>汽车，摩托车，拖拉机等各种机动车整车，机械设备，总成及零部件</w:t>
            </w:r>
          </w:p>
        </w:tc>
      </w:tr>
      <w:tr w:rsidR="00195730" w:rsidTr="005C3D53">
        <w:trPr>
          <w:trHeight w:val="425"/>
        </w:trPr>
        <w:tc>
          <w:tcPr>
            <w:tcW w:w="3794" w:type="dxa"/>
          </w:tcPr>
          <w:p w:rsidR="00195730" w:rsidRDefault="00195730" w:rsidP="005C3D53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bookmarkStart w:id="0" w:name="_GoBack"/>
            <w:bookmarkEnd w:id="0"/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主营业务 :</w:t>
            </w:r>
          </w:p>
          <w:p w:rsidR="0020021E" w:rsidRDefault="0020021E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  <w:p w:rsidR="009A5FDB" w:rsidRPr="009A5FDB" w:rsidRDefault="009A5FDB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</w:tc>
        <w:tc>
          <w:tcPr>
            <w:tcW w:w="4711" w:type="dxa"/>
          </w:tcPr>
          <w:p w:rsidR="00195730" w:rsidRPr="00370E5E" w:rsidRDefault="00370E5E" w:rsidP="005C3D53">
            <w:pPr>
              <w:rPr>
                <w:rFonts w:asciiTheme="majorEastAsia" w:eastAsiaTheme="majorEastAsia" w:hAnsiTheme="majorEastAsia"/>
                <w:noProof/>
                <w:color w:val="00B0F0"/>
                <w:sz w:val="24"/>
                <w:szCs w:val="24"/>
              </w:rPr>
            </w:pPr>
            <w:r w:rsidRPr="00370E5E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>乘用车、商用车、发动机、变速箱、动力传动、底盘、内外饰、电子│</w:t>
              <w:br/>
              <w:t xml:space="preserve">电器、汽车服务贸易、金融投资业务</w:t>
            </w:r>
          </w:p>
        </w:tc>
      </w:tr>
      <w:tr w:rsidR="00195730" w:rsidTr="005C3D53">
        <w:trPr>
          <w:trHeight w:val="425"/>
        </w:trPr>
        <w:tc>
          <w:tcPr>
            <w:tcW w:w="3794" w:type="dxa"/>
          </w:tcPr>
          <w:p w:rsidR="00195730" w:rsidRDefault="00195730" w:rsidP="005C3D53">
            <w:pPr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</w:pPr>
            <w:bookmarkStart w:id="0" w:name="_GoBack"/>
            <w:bookmarkEnd w:id="0"/>
            <w:r w:rsidRPr="00A51F85">
              <w:rPr>
                <w:rFonts w:asciiTheme="majorEastAsia" w:eastAsiaTheme="majorEastAsia" w:hAnsiTheme="majorEastAsia"/>
                <w:b/>
                <w:bCs/>
                <w:noProof/>
                <w:color w:val="00B0F0"/>
                <w:kern w:val="44"/>
                <w:sz w:val="24"/>
                <w:szCs w:val="24"/>
              </w:rPr>
              <w:t>公司背景 :</w:t>
            </w:r>
          </w:p>
          <w:p w:rsidR="0020021E" w:rsidRDefault="0020021E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  <w:p w:rsidR="009A5FDB" w:rsidRPr="009A5FDB" w:rsidRDefault="009A5FDB" w:rsidP="005C3D53">
            <w:pPr>
              <w:rPr>
                <w:rFonts w:asciiTheme="majorEastAsia" w:eastAsiaTheme="majorEastAsia" w:hAnsiTheme="majorEastAsia"/>
                <w:b/>
                <w:noProof/>
                <w:color w:val="00B0F0"/>
                <w:sz w:val="24"/>
                <w:szCs w:val="24"/>
              </w:rPr>
            </w:pPr>
          </w:p>
        </w:tc>
        <w:tc>
          <w:tcPr>
            <w:tcW w:w="4711" w:type="dxa"/>
          </w:tcPr>
          <w:p w:rsidR="00195730" w:rsidRPr="00370E5E" w:rsidRDefault="00370E5E" w:rsidP="005C3D53">
            <w:pPr>
              <w:rPr>
                <w:rFonts w:asciiTheme="majorEastAsia" w:eastAsiaTheme="majorEastAsia" w:hAnsiTheme="majorEastAsia"/>
                <w:noProof/>
                <w:color w:val="00B0F0"/>
                <w:sz w:val="24"/>
                <w:szCs w:val="24"/>
              </w:rPr>
            </w:pPr>
            <w:r w:rsidRPr="00370E5E">
              <w:rPr>
                <w:rFonts w:asciiTheme="majorEastAsia" w:eastAsiaTheme="majorEastAsia" w:hAnsiTheme="majorEastAsia"/>
                <w:noProof/>
                <w:sz w:val="24"/>
                <w:szCs w:val="24"/>
              </w:rPr>
              <w:t>主要业务涵盖整车(包括乘用车、商用车)、零部件(包括发动机、变 </w:t>
              <w:br/>
              <w:t xml:space="preserve">速箱、动力传动、底盘、内外饰、电子电器等)的研发、生产、销售 </w:t>
              <w:br/>
              <w:t xml:space="preserve">，以及汽车服务贸易业务(</w:t>
            </w:r>
          </w:p>
        </w:tc>
      </w:tr>
    </w:tbl>
    <w:p w:rsidR="00195730" w:rsidRDefault="009A5FDB" w:rsidP="009A5FDB">
      <w:pPr>
        <w:ind w:firstLineChars="100" w:firstLine="180"/>
        <w:rPr>
          <w:rFonts w:ascii="微软雅黑" w:eastAsia="微软雅黑" w:hAnsi="微软雅黑"/>
          <w:b/>
          <w:bCs/>
          <w:noProof/>
          <w:color w:val="1692E8"/>
          <w:kern w:val="44"/>
          <w:sz w:val="24"/>
          <w:szCs w:val="24"/>
        </w:rPr>
      </w:pPr>
      <w:r>
        <w:rPr>
          <w:rFonts w:ascii="微软雅黑" w:eastAsia="微软雅黑" w:hAnsi="微软雅黑"/>
          <w:b/>
          <w:bCs/>
          <w:noProof/>
          <w:color w:val="FFFFFF" w:themeColor="background1"/>
          <w:kern w:val="44"/>
          <w:sz w:val="18"/>
          <w:szCs w:val="1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130810</wp:posOffset>
            </wp:positionV>
            <wp:extent cx="165100" cy="207566"/>
            <wp:effectExtent l="0" t="0" r="6350" b="254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Nop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07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EA1">
        <w:rPr>
          <w:rFonts w:ascii="微软雅黑" w:eastAsia="微软雅黑" w:hAnsi="微软雅黑"/>
          <w:b/>
          <w:bCs/>
          <w:noProof/>
          <w:color w:val="FFFFFF" w:themeColor="background1"/>
          <w:kern w:val="44"/>
          <w:sz w:val="18"/>
          <w:szCs w:val="18"/>
        </w:rPr>
        <w:t>2</w:t>
      </w:r>
      <w:r w:rsidR="004E15C2">
        <w:rPr>
          <w:rFonts w:ascii="微软雅黑" w:eastAsia="微软雅黑" w:hAnsi="微软雅黑" w:hint="eastAsia"/>
          <w:b/>
          <w:bCs/>
          <w:noProof/>
          <w:color w:val="FFFFFF" w:themeColor="background1"/>
          <w:kern w:val="44"/>
          <w:sz w:val="18"/>
          <w:szCs w:val="18"/>
        </w:rPr>
        <w:t xml:space="preserve">  </w:t>
      </w:r>
      <w:r w:rsidR="004E15C2">
        <w:rPr>
          <w:rFonts w:ascii="微软雅黑" w:eastAsia="微软雅黑" w:hAnsi="微软雅黑"/>
          <w:b/>
          <w:bCs/>
          <w:noProof/>
          <w:color w:val="1692E8"/>
          <w:kern w:val="44"/>
          <w:sz w:val="24"/>
          <w:szCs w:val="24"/>
        </w:rPr>
        <w:t>诊断结果</w:t>
      </w:r>
    </w:p>
    <w:p w:rsidR="00EE0713" w:rsidRDefault="00EE0713" w:rsidP="00EE0713">
      <w:pPr>
        <w:ind w:firstLineChars="50" w:firstLine="120"/>
        <w:rPr>
          <w:rFonts w:ascii="微软雅黑" w:eastAsia="微软雅黑" w:hAnsi="微软雅黑"/>
          <w:noProof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t/>
      </w:r>
    </w:p>
    <w:p w:rsidR="0069359D" w:rsidRPr="00CF5480" w:rsidRDefault="0069359D" w:rsidP="0069359D">
      <w:pPr>
        <w:ind w:firstLineChars="50" w:firstLine="105"/>
        <w:jc w:val="center"/>
        <w:rPr>
          <w:rFonts w:ascii="微软雅黑" w:eastAsia="微软雅黑" w:hAnsi="微软雅黑"/>
          <w:noProof/>
          <w:color w:val="000000" w:themeColor="text1"/>
          <w:sz w:val="24"/>
          <w:szCs w:val="24"/>
        </w:rPr>
      </w:pPr>
      <w:bookmarkStart w:id="1" w:name="radarUrl"/>
      <w:r>
        <w:rPr>
          <w:rFonts w:ascii="Arial" w:hAnsi="Arial" w:cs="Arial"/>
          <w:noProof/>
        </w:rPr>
        <w:drawing>
          <wp:inline distT="0" distB="0" distL="0" distR="0" wp14:anchorId="0C6A737C" wp14:editId="6ADD221A">
            <wp:extent cx="2520000" cy="2797200"/>
            <wp:effectExtent l="0" t="0" r="0" b="3175"/>
            <wp:docPr id="8" name="图片 14" descr="C:\Users\tongda-kf02\Desktop\placehold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ongda-kf02\Desktop\placeholder1.jpg"/>
                    <pic:cNvPicPr>
                      <a:picLocks noChangeAspect="1" noChangeArrowheads="1"/>
                    </pic:cNvPicPr>
                  </pic:nvPicPr>
                  <pic:blipFill>
                    <a:blip r:embed="xdocreport_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7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p w:rsidR="00EE0713" w:rsidRPr="0020021E" w:rsidRDefault="00EE0713" w:rsidP="00EE0713">
      <w:pPr>
        <w:ind w:firstLineChars="100" w:firstLine="281"/>
        <w:rPr>
          <w:rFonts w:asciiTheme="majorEastAsia" w:eastAsiaTheme="majorEastAsia" w:hAnsiTheme="majorEastAsia"/>
          <w:b/>
          <w:noProof/>
          <w:color w:val="00B0F0"/>
          <w:sz w:val="28"/>
          <w:szCs w:val="28"/>
        </w:rPr>
      </w:pPr>
    </w:p>
    <w:sectPr w:rsidR="00EE0713" w:rsidRPr="00200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FFC" w:rsidRDefault="00425FFC" w:rsidP="00003EA1">
      <w:r>
        <w:separator/>
      </w:r>
    </w:p>
  </w:endnote>
  <w:endnote w:type="continuationSeparator" w:id="0">
    <w:p w:rsidR="00425FFC" w:rsidRDefault="00425FFC" w:rsidP="00003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FFC" w:rsidRDefault="00425FFC" w:rsidP="00003EA1">
      <w:r>
        <w:separator/>
      </w:r>
    </w:p>
  </w:footnote>
  <w:footnote w:type="continuationSeparator" w:id="0">
    <w:p w:rsidR="00425FFC" w:rsidRDefault="00425FFC" w:rsidP="00003E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688"/>
    <w:rsid w:val="00003EA1"/>
    <w:rsid w:val="00036D4C"/>
    <w:rsid w:val="00040688"/>
    <w:rsid w:val="000D0AF4"/>
    <w:rsid w:val="0012015C"/>
    <w:rsid w:val="00137F25"/>
    <w:rsid w:val="00195730"/>
    <w:rsid w:val="001B0448"/>
    <w:rsid w:val="0020021E"/>
    <w:rsid w:val="00283636"/>
    <w:rsid w:val="002C37E7"/>
    <w:rsid w:val="002D47FF"/>
    <w:rsid w:val="00325A22"/>
    <w:rsid w:val="00370E5E"/>
    <w:rsid w:val="00425FFC"/>
    <w:rsid w:val="004869EF"/>
    <w:rsid w:val="004E15C2"/>
    <w:rsid w:val="004F6449"/>
    <w:rsid w:val="005C3D53"/>
    <w:rsid w:val="00656508"/>
    <w:rsid w:val="0069359D"/>
    <w:rsid w:val="00785694"/>
    <w:rsid w:val="007C4513"/>
    <w:rsid w:val="008547E5"/>
    <w:rsid w:val="0095719F"/>
    <w:rsid w:val="00977F96"/>
    <w:rsid w:val="009A5FDB"/>
    <w:rsid w:val="009B4CF0"/>
    <w:rsid w:val="009E47C1"/>
    <w:rsid w:val="00A51F85"/>
    <w:rsid w:val="00AC1B65"/>
    <w:rsid w:val="00B71A7A"/>
    <w:rsid w:val="00BC58A0"/>
    <w:rsid w:val="00BC5E87"/>
    <w:rsid w:val="00BD460B"/>
    <w:rsid w:val="00C46F6D"/>
    <w:rsid w:val="00CF5480"/>
    <w:rsid w:val="00DA1D5E"/>
    <w:rsid w:val="00E11CA5"/>
    <w:rsid w:val="00E15792"/>
    <w:rsid w:val="00E37D34"/>
    <w:rsid w:val="00ED7AA9"/>
    <w:rsid w:val="00EE0713"/>
    <w:rsid w:val="00F2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E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E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3E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3EA1"/>
    <w:rPr>
      <w:sz w:val="18"/>
      <w:szCs w:val="18"/>
    </w:rPr>
  </w:style>
  <w:style w:type="table" w:styleId="a6">
    <w:name w:val="Table Grid"/>
    <w:basedOn w:val="a1"/>
    <w:uiPriority w:val="59"/>
    <w:rsid w:val="001957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E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E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3E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3EA1"/>
    <w:rPr>
      <w:sz w:val="18"/>
      <w:szCs w:val="18"/>
    </w:rPr>
  </w:style>
  <w:style w:type="table" w:styleId="a6">
    <w:name w:val="Table Grid"/>
    <w:basedOn w:val="a1"/>
    <w:uiPriority w:val="59"/>
    <w:rsid w:val="001957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xdocreport_0" Type="http://schemas.openxmlformats.org/officeDocument/2006/relationships/image" Target="media/xdocreport_0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50</cp:revision>
  <dcterms:created xsi:type="dcterms:W3CDTF">2020-12-26T09:27:00Z</dcterms:created>
  <dcterms:modified xsi:type="dcterms:W3CDTF">2020-12-26T11:17:00Z</dcterms:modified>
</cp:coreProperties>
</file>