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07989" w14:textId="3837244A" w:rsidR="000A2782" w:rsidRPr="000A2782" w:rsidRDefault="000A2782" w:rsidP="000A2782">
      <w:pPr>
        <w:widowControl/>
        <w:snapToGrid w:val="0"/>
        <w:spacing w:beforeLines="50" w:before="156" w:afterLines="50" w:after="156"/>
        <w:ind w:firstLine="643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0A2782">
        <w:rPr>
          <w:rFonts w:ascii="宋体" w:eastAsia="宋体" w:hAnsi="宋体" w:cs="宋体" w:hint="eastAsia"/>
          <w:b/>
          <w:kern w:val="0"/>
          <w:sz w:val="32"/>
          <w:szCs w:val="32"/>
        </w:rPr>
        <w:t>上机实验</w:t>
      </w:r>
      <w:r w:rsidR="00087467">
        <w:rPr>
          <w:rFonts w:ascii="宋体" w:eastAsia="宋体" w:hAnsi="宋体" w:cs="宋体"/>
          <w:b/>
          <w:kern w:val="0"/>
          <w:sz w:val="32"/>
          <w:szCs w:val="32"/>
        </w:rPr>
        <w:t>2</w:t>
      </w:r>
      <w:r w:rsidRPr="000A2782">
        <w:rPr>
          <w:rFonts w:ascii="宋体" w:eastAsia="宋体" w:hAnsi="宋体" w:cs="宋体"/>
          <w:b/>
          <w:kern w:val="0"/>
          <w:sz w:val="32"/>
          <w:szCs w:val="32"/>
        </w:rPr>
        <w:t xml:space="preserve">  </w:t>
      </w:r>
      <w:r w:rsidR="00087467" w:rsidRPr="00087467">
        <w:rPr>
          <w:rFonts w:ascii="宋体" w:eastAsia="宋体" w:hAnsi="宋体" w:cs="宋体"/>
          <w:b/>
          <w:kern w:val="0"/>
          <w:sz w:val="32"/>
          <w:szCs w:val="32"/>
        </w:rPr>
        <w:t>常用GIS功能的开发</w:t>
      </w:r>
    </w:p>
    <w:p w14:paraId="1A2D9FEA" w14:textId="5741EF35" w:rsidR="00483F6A" w:rsidRPr="00983900" w:rsidRDefault="00483F6A" w:rsidP="00086535">
      <w:pPr>
        <w:autoSpaceDE w:val="0"/>
        <w:autoSpaceDN w:val="0"/>
        <w:adjustRightInd w:val="0"/>
        <w:spacing w:line="300" w:lineRule="auto"/>
        <w:ind w:firstLineChars="0" w:firstLine="0"/>
        <w:jc w:val="left"/>
        <w:rPr>
          <w:rFonts w:eastAsia="宋体" w:cs="Times New Roman"/>
          <w:b/>
          <w:szCs w:val="21"/>
        </w:rPr>
      </w:pPr>
      <w:r w:rsidRPr="00983900">
        <w:rPr>
          <w:rFonts w:eastAsia="宋体" w:cs="Times New Roman" w:hint="eastAsia"/>
          <w:b/>
          <w:szCs w:val="21"/>
        </w:rPr>
        <w:t>【</w:t>
      </w:r>
      <w:r w:rsidR="00583616">
        <w:rPr>
          <w:rFonts w:eastAsia="宋体" w:cs="Times New Roman" w:hint="eastAsia"/>
          <w:b/>
          <w:szCs w:val="21"/>
        </w:rPr>
        <w:t>1</w:t>
      </w:r>
      <w:r w:rsidR="00583616">
        <w:rPr>
          <w:rFonts w:eastAsia="宋体" w:cs="Times New Roman"/>
          <w:b/>
          <w:szCs w:val="21"/>
        </w:rPr>
        <w:t>.</w:t>
      </w:r>
      <w:r w:rsidRPr="00983900">
        <w:rPr>
          <w:rFonts w:eastAsia="宋体" w:cs="Times New Roman" w:hint="eastAsia"/>
          <w:b/>
          <w:szCs w:val="21"/>
        </w:rPr>
        <w:t>上机目的】</w:t>
      </w:r>
    </w:p>
    <w:p w14:paraId="635C9CB0" w14:textId="293F9C23" w:rsidR="00483F6A" w:rsidRPr="00983900" w:rsidRDefault="00483F6A" w:rsidP="00086535">
      <w:pPr>
        <w:ind w:firstLine="480"/>
      </w:pPr>
      <w:r w:rsidRPr="00983900">
        <w:rPr>
          <w:rFonts w:hint="eastAsia"/>
        </w:rPr>
        <w:t>掌握基于</w:t>
      </w:r>
      <w:r w:rsidR="00B948F0">
        <w:rPr>
          <w:rFonts w:hint="eastAsia"/>
        </w:rPr>
        <w:t>ArcEngine</w:t>
      </w:r>
      <w:r w:rsidRPr="00983900">
        <w:rPr>
          <w:rFonts w:hint="eastAsia"/>
        </w:rPr>
        <w:t>的</w:t>
      </w:r>
      <w:r w:rsidRPr="00983900">
        <w:rPr>
          <w:rFonts w:hint="eastAsia"/>
        </w:rPr>
        <w:t>GIS</w:t>
      </w:r>
      <w:r w:rsidRPr="00983900">
        <w:rPr>
          <w:rFonts w:hint="eastAsia"/>
        </w:rPr>
        <w:t>基本功能的开发方法。</w:t>
      </w:r>
    </w:p>
    <w:p w14:paraId="72F3ED1E" w14:textId="07FADBC6" w:rsidR="00483F6A" w:rsidRPr="00983900" w:rsidRDefault="00483F6A" w:rsidP="00086535">
      <w:pPr>
        <w:autoSpaceDE w:val="0"/>
        <w:autoSpaceDN w:val="0"/>
        <w:adjustRightInd w:val="0"/>
        <w:spacing w:line="300" w:lineRule="auto"/>
        <w:ind w:firstLineChars="0" w:firstLine="0"/>
        <w:jc w:val="left"/>
        <w:rPr>
          <w:rFonts w:eastAsia="宋体" w:cs="Times New Roman"/>
          <w:b/>
          <w:szCs w:val="21"/>
        </w:rPr>
      </w:pPr>
      <w:r w:rsidRPr="00983900">
        <w:rPr>
          <w:rFonts w:eastAsia="宋体" w:cs="Times New Roman" w:hint="eastAsia"/>
          <w:b/>
          <w:szCs w:val="21"/>
        </w:rPr>
        <w:t>【</w:t>
      </w:r>
      <w:r w:rsidR="00583616">
        <w:rPr>
          <w:rFonts w:eastAsia="宋体" w:cs="Times New Roman" w:hint="eastAsia"/>
          <w:b/>
          <w:szCs w:val="21"/>
        </w:rPr>
        <w:t>2</w:t>
      </w:r>
      <w:r w:rsidR="00583616">
        <w:rPr>
          <w:rFonts w:eastAsia="宋体" w:cs="Times New Roman"/>
          <w:b/>
          <w:szCs w:val="21"/>
        </w:rPr>
        <w:t>.</w:t>
      </w:r>
      <w:r w:rsidRPr="00983900">
        <w:rPr>
          <w:rFonts w:eastAsia="宋体" w:cs="Times New Roman" w:hint="eastAsia"/>
          <w:b/>
          <w:szCs w:val="21"/>
        </w:rPr>
        <w:t>上机内容】</w:t>
      </w:r>
    </w:p>
    <w:p w14:paraId="12DC884B" w14:textId="37BA1D7C" w:rsidR="00483F6A" w:rsidRPr="00983900" w:rsidRDefault="00087467" w:rsidP="00086535">
      <w:pPr>
        <w:ind w:firstLine="480"/>
      </w:pPr>
      <w:r>
        <w:rPr>
          <w:rFonts w:hint="eastAsia"/>
        </w:rPr>
        <w:t>选用一种高级程序设计语言</w:t>
      </w:r>
      <w:r w:rsidR="00483F6A" w:rsidRPr="00983900">
        <w:rPr>
          <w:rFonts w:hint="eastAsia"/>
        </w:rPr>
        <w:t>（</w:t>
      </w:r>
      <w:r>
        <w:rPr>
          <w:rFonts w:hint="eastAsia"/>
        </w:rPr>
        <w:t>如，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、</w:t>
      </w:r>
      <w:r>
        <w:rPr>
          <w:rFonts w:hint="eastAsia"/>
        </w:rPr>
        <w:t>VB</w:t>
      </w:r>
      <w:r>
        <w:rPr>
          <w:rFonts w:hint="eastAsia"/>
        </w:rPr>
        <w:t>等</w:t>
      </w:r>
      <w:r w:rsidR="00483F6A" w:rsidRPr="00983900">
        <w:rPr>
          <w:rFonts w:hint="eastAsia"/>
        </w:rPr>
        <w:t>）结合</w:t>
      </w:r>
      <w:r w:rsidR="00483F6A" w:rsidRPr="00983900">
        <w:rPr>
          <w:rFonts w:hint="eastAsia"/>
        </w:rPr>
        <w:t>Arc</w:t>
      </w:r>
      <w:r w:rsidR="00483F6A" w:rsidRPr="00983900">
        <w:t xml:space="preserve">GIS </w:t>
      </w:r>
      <w:r w:rsidR="00483F6A" w:rsidRPr="00983900">
        <w:rPr>
          <w:rFonts w:hint="eastAsia"/>
        </w:rPr>
        <w:t>Engine</w:t>
      </w:r>
      <w:r w:rsidR="00483F6A" w:rsidRPr="00983900">
        <w:rPr>
          <w:rFonts w:hint="eastAsia"/>
        </w:rPr>
        <w:t>开发一个包含</w:t>
      </w:r>
      <w:r w:rsidR="00483F6A" w:rsidRPr="00983900">
        <w:rPr>
          <w:rFonts w:hint="eastAsia"/>
        </w:rPr>
        <w:t>GIS</w:t>
      </w:r>
      <w:r>
        <w:rPr>
          <w:rFonts w:hint="eastAsia"/>
        </w:rPr>
        <w:t>常用功能的</w:t>
      </w:r>
      <w:r w:rsidR="00483F6A" w:rsidRPr="00983900">
        <w:rPr>
          <w:rFonts w:hint="eastAsia"/>
        </w:rPr>
        <w:t>应用程序，实现</w:t>
      </w:r>
      <w:r w:rsidR="00483F6A" w:rsidRPr="00983900">
        <w:t>GIS</w:t>
      </w:r>
      <w:r>
        <w:t>基本操作</w:t>
      </w:r>
      <w:r>
        <w:rPr>
          <w:rFonts w:hint="eastAsia"/>
        </w:rPr>
        <w:t>：包括</w:t>
      </w:r>
      <w:r w:rsidR="00483F6A" w:rsidRPr="00983900">
        <w:t>放大</w:t>
      </w:r>
      <w:r w:rsidR="00483F6A" w:rsidRPr="00983900">
        <w:rPr>
          <w:rFonts w:hint="eastAsia"/>
        </w:rPr>
        <w:t>、缩小、漫游、全图</w:t>
      </w:r>
      <w:r w:rsidR="00483F6A" w:rsidRPr="00983900">
        <w:t>显示</w:t>
      </w:r>
      <w:r w:rsidR="00483F6A" w:rsidRPr="00983900">
        <w:rPr>
          <w:rFonts w:hint="eastAsia"/>
        </w:rPr>
        <w:t>、打开</w:t>
      </w:r>
      <w:r w:rsidR="00483F6A" w:rsidRPr="00983900">
        <w:rPr>
          <w:rFonts w:hint="eastAsia"/>
        </w:rPr>
        <w:t>/</w:t>
      </w:r>
      <w:r w:rsidR="00483F6A" w:rsidRPr="00983900">
        <w:t>保存</w:t>
      </w:r>
      <w:r w:rsidR="00483F6A" w:rsidRPr="00983900">
        <w:rPr>
          <w:rFonts w:hint="eastAsia"/>
        </w:rPr>
        <w:t>M</w:t>
      </w:r>
      <w:r w:rsidR="00483F6A" w:rsidRPr="00983900">
        <w:t>xd</w:t>
      </w:r>
      <w:r w:rsidR="00483F6A" w:rsidRPr="00983900">
        <w:t>地图文档</w:t>
      </w:r>
      <w:r>
        <w:rPr>
          <w:rFonts w:hint="eastAsia"/>
        </w:rPr>
        <w:t>功能、</w:t>
      </w:r>
      <w:r w:rsidRPr="00983900">
        <w:rPr>
          <w:rFonts w:hint="eastAsia"/>
        </w:rPr>
        <w:t>距离量算</w:t>
      </w:r>
      <w:r w:rsidRPr="00983900">
        <w:rPr>
          <w:rFonts w:hint="eastAsia"/>
        </w:rPr>
        <w:t>/</w:t>
      </w:r>
      <w:r w:rsidRPr="00983900">
        <w:rPr>
          <w:rFonts w:hint="eastAsia"/>
        </w:rPr>
        <w:t>面积量算</w:t>
      </w:r>
      <w:r>
        <w:rPr>
          <w:rFonts w:hint="eastAsia"/>
        </w:rPr>
        <w:t>；实现空间查询功能：包括</w:t>
      </w:r>
      <w:r w:rsidR="00483F6A" w:rsidRPr="00983900">
        <w:rPr>
          <w:rFonts w:hint="eastAsia"/>
        </w:rPr>
        <w:t>点选</w:t>
      </w:r>
      <w:r w:rsidR="00483F6A" w:rsidRPr="00983900">
        <w:t>查询</w:t>
      </w:r>
      <w:r w:rsidR="00483F6A" w:rsidRPr="00983900">
        <w:rPr>
          <w:rFonts w:hint="eastAsia"/>
        </w:rPr>
        <w:t>、</w:t>
      </w:r>
      <w:r w:rsidR="00746057">
        <w:rPr>
          <w:rFonts w:hint="eastAsia"/>
        </w:rPr>
        <w:t>图形和属性数据互查</w:t>
      </w:r>
      <w:r w:rsidR="00746057">
        <w:rPr>
          <w:rFonts w:hint="eastAsia"/>
        </w:rPr>
        <w:t>[</w:t>
      </w:r>
      <w:r w:rsidR="00746057">
        <w:rPr>
          <w:rFonts w:hint="eastAsia"/>
        </w:rPr>
        <w:t>可选</w:t>
      </w:r>
      <w:r w:rsidR="00746057">
        <w:rPr>
          <w:rFonts w:hint="eastAsia"/>
        </w:rPr>
        <w:t>]</w:t>
      </w:r>
      <w:r w:rsidR="00746057">
        <w:rPr>
          <w:rFonts w:hint="eastAsia"/>
        </w:rPr>
        <w:t>、</w:t>
      </w:r>
      <w:r w:rsidR="00760158">
        <w:rPr>
          <w:rFonts w:hint="eastAsia"/>
        </w:rPr>
        <w:t>缓冲区查询</w:t>
      </w:r>
      <w:r w:rsidR="00760158">
        <w:rPr>
          <w:rFonts w:hint="eastAsia"/>
        </w:rPr>
        <w:t>/</w:t>
      </w:r>
      <w:r w:rsidR="00760158">
        <w:rPr>
          <w:rFonts w:hint="eastAsia"/>
        </w:rPr>
        <w:t>分析</w:t>
      </w:r>
      <w:r w:rsidR="00760158">
        <w:rPr>
          <w:rFonts w:hint="eastAsia"/>
        </w:rPr>
        <w:t>[</w:t>
      </w:r>
      <w:r w:rsidR="00760158">
        <w:rPr>
          <w:rFonts w:hint="eastAsia"/>
        </w:rPr>
        <w:t>可选</w:t>
      </w:r>
      <w:r w:rsidR="00760158">
        <w:t>]</w:t>
      </w:r>
      <w:r w:rsidR="00483F6A" w:rsidRPr="00983900">
        <w:rPr>
          <w:rFonts w:hint="eastAsia"/>
        </w:rPr>
        <w:t>。</w:t>
      </w:r>
      <w:r w:rsidR="00746057">
        <w:rPr>
          <w:rFonts w:hint="eastAsia"/>
        </w:rPr>
        <w:t>（说明：可选内容二选一。）</w:t>
      </w:r>
    </w:p>
    <w:p w14:paraId="31656A68" w14:textId="49D8C949" w:rsidR="00483F6A" w:rsidRPr="00983900" w:rsidRDefault="00483F6A" w:rsidP="00086535">
      <w:pPr>
        <w:autoSpaceDE w:val="0"/>
        <w:autoSpaceDN w:val="0"/>
        <w:adjustRightInd w:val="0"/>
        <w:spacing w:line="300" w:lineRule="auto"/>
        <w:ind w:firstLineChars="0" w:firstLine="0"/>
        <w:jc w:val="left"/>
        <w:rPr>
          <w:rFonts w:eastAsia="宋体" w:cs="Times New Roman"/>
          <w:b/>
          <w:szCs w:val="21"/>
        </w:rPr>
      </w:pPr>
      <w:r w:rsidRPr="00983900">
        <w:rPr>
          <w:rFonts w:eastAsia="宋体" w:cs="Times New Roman" w:hint="eastAsia"/>
          <w:b/>
          <w:szCs w:val="21"/>
        </w:rPr>
        <w:t>【</w:t>
      </w:r>
      <w:r w:rsidR="00583616">
        <w:rPr>
          <w:rFonts w:eastAsia="宋体" w:cs="Times New Roman" w:hint="eastAsia"/>
          <w:b/>
          <w:szCs w:val="21"/>
        </w:rPr>
        <w:t>3</w:t>
      </w:r>
      <w:r w:rsidR="00583616">
        <w:rPr>
          <w:rFonts w:eastAsia="宋体" w:cs="Times New Roman"/>
          <w:b/>
          <w:szCs w:val="21"/>
        </w:rPr>
        <w:t>.</w:t>
      </w:r>
      <w:r w:rsidRPr="00983900">
        <w:rPr>
          <w:rFonts w:eastAsia="宋体" w:cs="Times New Roman" w:hint="eastAsia"/>
          <w:b/>
          <w:szCs w:val="21"/>
        </w:rPr>
        <w:t>上机要求】</w:t>
      </w:r>
    </w:p>
    <w:p w14:paraId="1AAFE45C" w14:textId="3F06C0D2" w:rsidR="00483F6A" w:rsidRPr="00983900" w:rsidRDefault="00483F6A" w:rsidP="003C1B6A">
      <w:pPr>
        <w:ind w:firstLine="480"/>
      </w:pPr>
      <w:r w:rsidRPr="00983900">
        <w:rPr>
          <w:rFonts w:hint="eastAsia"/>
        </w:rPr>
        <w:tab/>
        <w:t>1</w:t>
      </w:r>
      <w:r w:rsidRPr="00983900">
        <w:rPr>
          <w:rFonts w:hint="eastAsia"/>
        </w:rPr>
        <w:t>．完成代码的编写工作，基于</w:t>
      </w:r>
      <w:r w:rsidRPr="00983900">
        <w:rPr>
          <w:rFonts w:hint="eastAsia"/>
        </w:rPr>
        <w:t>Arc</w:t>
      </w:r>
      <w:r w:rsidRPr="00983900">
        <w:t xml:space="preserve">GIS </w:t>
      </w:r>
      <w:r w:rsidRPr="00983900">
        <w:rPr>
          <w:rFonts w:hint="eastAsia"/>
        </w:rPr>
        <w:t>Engine</w:t>
      </w:r>
      <w:r w:rsidRPr="00983900">
        <w:rPr>
          <w:rFonts w:hint="eastAsia"/>
        </w:rPr>
        <w:t>实现</w:t>
      </w:r>
      <w:r w:rsidRPr="00983900">
        <w:rPr>
          <w:rFonts w:hint="eastAsia"/>
        </w:rPr>
        <w:t>GIS</w:t>
      </w:r>
      <w:r w:rsidR="00087467">
        <w:rPr>
          <w:rFonts w:hint="eastAsia"/>
        </w:rPr>
        <w:t>常用</w:t>
      </w:r>
      <w:r w:rsidRPr="00983900">
        <w:rPr>
          <w:rFonts w:hint="eastAsia"/>
        </w:rPr>
        <w:t>功能</w:t>
      </w:r>
      <w:r w:rsidR="00087467">
        <w:rPr>
          <w:rFonts w:hint="eastAsia"/>
        </w:rPr>
        <w:t>开发</w:t>
      </w:r>
      <w:r w:rsidRPr="00983900">
        <w:rPr>
          <w:rFonts w:hint="eastAsia"/>
        </w:rPr>
        <w:t>。</w:t>
      </w:r>
    </w:p>
    <w:p w14:paraId="68D86952" w14:textId="3AD75834" w:rsidR="00483F6A" w:rsidRPr="00983900" w:rsidRDefault="00483F6A" w:rsidP="003C1B6A">
      <w:pPr>
        <w:ind w:firstLine="480"/>
      </w:pPr>
      <w:r w:rsidRPr="00983900">
        <w:rPr>
          <w:rFonts w:hint="eastAsia"/>
        </w:rPr>
        <w:tab/>
        <w:t>2</w:t>
      </w:r>
      <w:r w:rsidR="00087467">
        <w:rPr>
          <w:rFonts w:hint="eastAsia"/>
        </w:rPr>
        <w:t>．掌握利用组件式</w:t>
      </w:r>
      <w:r w:rsidR="00087467">
        <w:rPr>
          <w:rFonts w:hint="eastAsia"/>
        </w:rPr>
        <w:t>GIS</w:t>
      </w:r>
      <w:r w:rsidR="00087467">
        <w:rPr>
          <w:rFonts w:hint="eastAsia"/>
        </w:rPr>
        <w:t>技术开发</w:t>
      </w:r>
      <w:r w:rsidRPr="00983900">
        <w:rPr>
          <w:rFonts w:hint="eastAsia"/>
        </w:rPr>
        <w:t>应用型地理信息系统的基本思路。</w:t>
      </w:r>
    </w:p>
    <w:p w14:paraId="514D6F11" w14:textId="77777777" w:rsidR="00483F6A" w:rsidRPr="00983900" w:rsidRDefault="00483F6A" w:rsidP="003C1B6A">
      <w:pPr>
        <w:ind w:firstLine="480"/>
      </w:pPr>
      <w:r w:rsidRPr="00983900">
        <w:rPr>
          <w:rFonts w:hint="eastAsia"/>
        </w:rPr>
        <w:tab/>
        <w:t>3</w:t>
      </w:r>
      <w:r w:rsidRPr="00983900">
        <w:rPr>
          <w:rFonts w:hint="eastAsia"/>
        </w:rPr>
        <w:t>．独立实验，认真、按时完成上机实验报告。</w:t>
      </w:r>
    </w:p>
    <w:p w14:paraId="34375B08" w14:textId="166C7FD4" w:rsidR="00583616" w:rsidRDefault="00583616" w:rsidP="00086535">
      <w:pPr>
        <w:autoSpaceDE w:val="0"/>
        <w:autoSpaceDN w:val="0"/>
        <w:adjustRightInd w:val="0"/>
        <w:spacing w:line="300" w:lineRule="auto"/>
        <w:ind w:firstLineChars="0" w:firstLine="0"/>
        <w:jc w:val="left"/>
        <w:rPr>
          <w:rFonts w:eastAsia="宋体" w:cs="Times New Roman"/>
          <w:b/>
          <w:szCs w:val="21"/>
        </w:rPr>
      </w:pPr>
      <w:r w:rsidRPr="00983900">
        <w:rPr>
          <w:rFonts w:eastAsia="宋体" w:cs="Times New Roman" w:hint="eastAsia"/>
          <w:b/>
          <w:szCs w:val="21"/>
        </w:rPr>
        <w:t>【</w:t>
      </w:r>
      <w:r>
        <w:rPr>
          <w:rFonts w:eastAsia="宋体" w:cs="Times New Roman" w:hint="eastAsia"/>
          <w:b/>
          <w:szCs w:val="21"/>
        </w:rPr>
        <w:t>4</w:t>
      </w:r>
      <w:r>
        <w:rPr>
          <w:rFonts w:eastAsia="宋体" w:cs="Times New Roman"/>
          <w:b/>
          <w:szCs w:val="21"/>
        </w:rPr>
        <w:t>.</w:t>
      </w:r>
      <w:r w:rsidRPr="00983900">
        <w:rPr>
          <w:rFonts w:eastAsia="宋体" w:cs="Times New Roman" w:hint="eastAsia"/>
          <w:b/>
          <w:szCs w:val="21"/>
        </w:rPr>
        <w:t>上机步骤】</w:t>
      </w:r>
    </w:p>
    <w:p w14:paraId="09A566FA" w14:textId="2E366BF3" w:rsidR="004B78F7" w:rsidRDefault="004B78F7" w:rsidP="004B78F7">
      <w:pPr>
        <w:ind w:firstLine="480"/>
        <w:rPr>
          <w:rFonts w:hint="eastAsia"/>
        </w:rPr>
      </w:pPr>
      <w:r>
        <w:rPr>
          <w:rFonts w:hint="eastAsia"/>
        </w:rPr>
        <w:t>实验完整代码连接：</w:t>
      </w:r>
      <w:hyperlink r:id="rId7" w:history="1">
        <w:r w:rsidRPr="00C50AAF">
          <w:rPr>
            <w:rStyle w:val="ab"/>
          </w:rPr>
          <w:t>https://github.com/mxx</w:t>
        </w:r>
        <w:r w:rsidRPr="00C50AAF">
          <w:rPr>
            <w:rStyle w:val="ab"/>
          </w:rPr>
          <w:t>x</w:t>
        </w:r>
        <w:r w:rsidRPr="00C50AAF">
          <w:rPr>
            <w:rStyle w:val="ab"/>
          </w:rPr>
          <w:t>Orz12/PyQGIS</w:t>
        </w:r>
      </w:hyperlink>
    </w:p>
    <w:p w14:paraId="5D7A1CD7" w14:textId="0ECE5C48" w:rsidR="00544D40" w:rsidRDefault="00544D40" w:rsidP="00544D4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技术选型</w:t>
      </w:r>
    </w:p>
    <w:p w14:paraId="0E7B2E86" w14:textId="092B735A" w:rsidR="00544D40" w:rsidRDefault="00544D40" w:rsidP="00544D40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ESRI</w:t>
      </w:r>
      <w:r>
        <w:rPr>
          <w:rFonts w:hint="eastAsia"/>
        </w:rPr>
        <w:t>公司在</w:t>
      </w:r>
      <w:r>
        <w:rPr>
          <w:rFonts w:hint="eastAsia"/>
        </w:rPr>
        <w:t>2014</w:t>
      </w:r>
      <w:r>
        <w:rPr>
          <w:rFonts w:hint="eastAsia"/>
        </w:rPr>
        <w:t>年左右就已经停止对</w:t>
      </w:r>
      <w:r>
        <w:rPr>
          <w:rFonts w:hint="eastAsia"/>
        </w:rPr>
        <w:t>ArcEngine</w:t>
      </w:r>
      <w:r>
        <w:rPr>
          <w:rFonts w:hint="eastAsia"/>
        </w:rPr>
        <w:t>的更新，推出了新的桌面开发包</w:t>
      </w:r>
      <w:r>
        <w:rPr>
          <w:rFonts w:hint="eastAsia"/>
        </w:rPr>
        <w:t>ArcGIS Runtime SDK</w:t>
      </w:r>
      <w:r>
        <w:rPr>
          <w:rFonts w:hint="eastAsia"/>
        </w:rPr>
        <w:t>，但由于其为商业软件，且国内相关应用于教程较少，因此本实验使用</w:t>
      </w:r>
      <w:r w:rsidR="00E83B54">
        <w:rPr>
          <w:rFonts w:hint="eastAsia"/>
        </w:rPr>
        <w:t>PyQGIS</w:t>
      </w:r>
      <w:r w:rsidR="00E83B54">
        <w:rPr>
          <w:rFonts w:hint="eastAsia"/>
        </w:rPr>
        <w:t>（</w:t>
      </w:r>
      <w:r w:rsidR="00E83B54">
        <w:rPr>
          <w:rFonts w:hint="eastAsia"/>
        </w:rPr>
        <w:t>QGIS+Qt+Python</w:t>
      </w:r>
      <w:r w:rsidR="00E83B54">
        <w:rPr>
          <w:rFonts w:hint="eastAsia"/>
        </w:rPr>
        <w:t>）进行桌面</w:t>
      </w:r>
      <w:r w:rsidR="00E83B54">
        <w:rPr>
          <w:rFonts w:hint="eastAsia"/>
        </w:rPr>
        <w:t>GIS</w:t>
      </w:r>
      <w:r w:rsidR="00E83B54">
        <w:rPr>
          <w:rFonts w:hint="eastAsia"/>
        </w:rPr>
        <w:t>开发。</w:t>
      </w:r>
    </w:p>
    <w:p w14:paraId="0EE97D98" w14:textId="2C71670E" w:rsidR="00B44D98" w:rsidRDefault="002977EA" w:rsidP="002977E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58B4A26" wp14:editId="1402E56E">
            <wp:extent cx="1174602" cy="2443931"/>
            <wp:effectExtent l="0" t="0" r="6985" b="0"/>
            <wp:docPr id="2025197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7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320" cy="24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9D2C" w14:textId="120652EE" w:rsidR="002977EA" w:rsidRPr="00544D40" w:rsidRDefault="002977EA" w:rsidP="002977EA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项目结构</w:t>
      </w:r>
    </w:p>
    <w:p w14:paraId="5627C1B0" w14:textId="624543D5" w:rsidR="00086535" w:rsidRDefault="00544D40" w:rsidP="00086535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窗体设计</w:t>
      </w:r>
    </w:p>
    <w:p w14:paraId="549DA2D6" w14:textId="527CA2C3" w:rsidR="00544D40" w:rsidRDefault="00402EC7" w:rsidP="00544D4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27CEE2E" wp14:editId="50BEB00E">
            <wp:extent cx="5274310" cy="3517900"/>
            <wp:effectExtent l="0" t="0" r="2540" b="6350"/>
            <wp:docPr id="1890100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0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DBAE" w14:textId="3A743CA6" w:rsidR="00402EC7" w:rsidRDefault="00402EC7" w:rsidP="00402EC7">
      <w:pPr>
        <w:pStyle w:val="a9"/>
      </w:pPr>
      <w:r>
        <w:rPr>
          <w:rFonts w:hint="eastAsia"/>
        </w:rPr>
        <w:t>图</w:t>
      </w:r>
      <w:r w:rsidR="002977EA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窗体设计</w:t>
      </w:r>
    </w:p>
    <w:p w14:paraId="0C1481E4" w14:textId="796971A6" w:rsidR="00D50785" w:rsidRDefault="00D50785" w:rsidP="00D50785">
      <w:pPr>
        <w:ind w:firstLine="480"/>
      </w:pPr>
      <w:r>
        <w:rPr>
          <w:rFonts w:hint="eastAsia"/>
        </w:rPr>
        <w:t>通过在</w:t>
      </w:r>
      <w:r>
        <w:rPr>
          <w:rFonts w:hint="eastAsia"/>
        </w:rPr>
        <w:t>Qt</w:t>
      </w:r>
      <w:r>
        <w:rPr>
          <w:rFonts w:hint="eastAsia"/>
        </w:rPr>
        <w:t>中设计界面，并将</w:t>
      </w:r>
      <w:r>
        <w:rPr>
          <w:rFonts w:hint="eastAsia"/>
        </w:rPr>
        <w:t>.ui</w:t>
      </w:r>
      <w:r>
        <w:rPr>
          <w:rFonts w:hint="eastAsia"/>
        </w:rPr>
        <w:t>文件转换为</w:t>
      </w:r>
      <w:r>
        <w:rPr>
          <w:rFonts w:hint="eastAsia"/>
        </w:rPr>
        <w:t>python</w:t>
      </w:r>
      <w:r>
        <w:rPr>
          <w:rFonts w:hint="eastAsia"/>
        </w:rPr>
        <w:t>文件运行，界面共有四个部分：功能区、图层树、图层显示、底部状态栏。</w:t>
      </w:r>
    </w:p>
    <w:p w14:paraId="1D2EB0ED" w14:textId="0AF16A34" w:rsidR="00560B8C" w:rsidRDefault="00560B8C" w:rsidP="00560B8C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功能实现</w:t>
      </w:r>
    </w:p>
    <w:p w14:paraId="62DB812B" w14:textId="587468BD" w:rsidR="00560B8C" w:rsidRDefault="00560B8C" w:rsidP="00560B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4E303A3" wp14:editId="1CDC5975">
            <wp:extent cx="3895200" cy="2606400"/>
            <wp:effectExtent l="0" t="0" r="0" b="3810"/>
            <wp:docPr id="130663340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3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C555" w14:textId="09C158D3" w:rsidR="00560B8C" w:rsidRDefault="00560B8C" w:rsidP="00C71567">
      <w:pPr>
        <w:pStyle w:val="a9"/>
      </w:pPr>
      <w:r>
        <w:rPr>
          <w:rFonts w:hint="eastAsia"/>
        </w:rPr>
        <w:t>图</w:t>
      </w:r>
      <w:r w:rsidR="002977EA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加载矢量数据</w:t>
      </w:r>
    </w:p>
    <w:p w14:paraId="47DBAC0F" w14:textId="215DD9AA" w:rsidR="00560B8C" w:rsidRDefault="00560B8C" w:rsidP="00560B8C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8740AB4" wp14:editId="2BF9B35A">
            <wp:extent cx="3895200" cy="2606400"/>
            <wp:effectExtent l="0" t="0" r="0" b="3810"/>
            <wp:docPr id="101074854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8CDF" w14:textId="1F458CD5" w:rsidR="006033D6" w:rsidRDefault="006033D6" w:rsidP="00114551">
      <w:pPr>
        <w:pStyle w:val="a9"/>
      </w:pPr>
      <w:r>
        <w:rPr>
          <w:rFonts w:hint="eastAsia"/>
        </w:rPr>
        <w:t>图</w:t>
      </w:r>
      <w:r w:rsidR="002977EA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>栅格</w:t>
      </w:r>
      <w:r>
        <w:rPr>
          <w:rFonts w:hint="eastAsia"/>
        </w:rPr>
        <w:t>数据</w:t>
      </w:r>
    </w:p>
    <w:p w14:paraId="19FE3994" w14:textId="126C7E2E" w:rsidR="00B44D98" w:rsidRDefault="00B44D98" w:rsidP="00B44D98">
      <w:pPr>
        <w:ind w:firstLine="480"/>
        <w:rPr>
          <w:rFonts w:hint="eastAsia"/>
        </w:rPr>
      </w:pPr>
      <w:r>
        <w:rPr>
          <w:rFonts w:hint="eastAsia"/>
        </w:rPr>
        <w:t>代码如下，</w:t>
      </w:r>
      <w:r>
        <w:rPr>
          <w:rFonts w:hint="eastAsia"/>
        </w:rPr>
        <w:t>QGIS</w:t>
      </w:r>
      <w:r>
        <w:rPr>
          <w:rFonts w:hint="eastAsia"/>
        </w:rPr>
        <w:t>通过底层的</w:t>
      </w:r>
      <w:r>
        <w:rPr>
          <w:rFonts w:hint="eastAsia"/>
        </w:rPr>
        <w:t>GDAL</w:t>
      </w:r>
      <w:r>
        <w:rPr>
          <w:rFonts w:hint="eastAsia"/>
        </w:rPr>
        <w:t>来加载栅格和矢量数据，在</w:t>
      </w:r>
      <w:r>
        <w:rPr>
          <w:rFonts w:hint="eastAsia"/>
        </w:rPr>
        <w:t>main</w:t>
      </w:r>
      <w:r>
        <w:rPr>
          <w:rFonts w:hint="eastAsia"/>
        </w:rPr>
        <w:t>定义两个函数</w:t>
      </w:r>
      <w:r w:rsidR="000B44D4">
        <w:rPr>
          <w:rFonts w:hint="eastAsia"/>
        </w:rPr>
        <w:t>，</w:t>
      </w:r>
      <w:r w:rsidR="000B44D4">
        <w:rPr>
          <w:rFonts w:hint="eastAsia"/>
        </w:rPr>
        <w:t>addRasterLayer</w:t>
      </w:r>
      <w:r w:rsidR="000B44D4">
        <w:rPr>
          <w:rFonts w:hint="eastAsia"/>
        </w:rPr>
        <w:t>和</w:t>
      </w:r>
      <w:r w:rsidR="000B44D4">
        <w:rPr>
          <w:rFonts w:hint="eastAsia"/>
        </w:rPr>
        <w:t>addVectorLayer</w:t>
      </w:r>
      <w:r w:rsidR="000B44D4">
        <w:rPr>
          <w:rFonts w:hint="eastAsia"/>
        </w:rPr>
        <w:t>，并判断是否是第一次添加，如果是需设置图层显示框的坐标系与该数据的坐标系相同。</w:t>
      </w:r>
    </w:p>
    <w:p w14:paraId="03C140D6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addRasterLayer(self, rasterFilePath):  </w:t>
      </w:r>
    </w:p>
    <w:p w14:paraId="27E10C0A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rasterLayer = readRasterFile(rasterFilePath)  </w:t>
      </w:r>
    </w:p>
    <w:p w14:paraId="7F979B3E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4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self.firstAdd:  </w:t>
      </w:r>
    </w:p>
    <w:p w14:paraId="762BA1E4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addMapLayer(rasterLayer, self.mapCanvas, True)  </w:t>
      </w:r>
    </w:p>
    <w:p w14:paraId="02EE9826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self.firstAdd = False  </w:t>
      </w:r>
    </w:p>
    <w:p w14:paraId="164FA813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4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C8D9A9" w14:textId="4786D379" w:rsidR="00B44D98" w:rsidRPr="00B44D98" w:rsidRDefault="00B44D98" w:rsidP="00E227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addMapLayer(rasterLayer, self.mapCanvas)  </w:t>
      </w:r>
    </w:p>
    <w:p w14:paraId="59532380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4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4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添加矢量图层</w:t>
      </w: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5D00C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4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addVectorLayer(self, vectorFilePath):  </w:t>
      </w:r>
    </w:p>
    <w:p w14:paraId="598B4170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vectorLayer = readVectorFile(vectorFilePath)  </w:t>
      </w:r>
    </w:p>
    <w:p w14:paraId="4E5A40CD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4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self.firstAdd:  </w:t>
      </w:r>
    </w:p>
    <w:p w14:paraId="7774CD83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addMapLayer(vectorLayer, self.mapCanvas, True)  </w:t>
      </w:r>
    </w:p>
    <w:p w14:paraId="56FD2103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self.firstAdd = False  </w:t>
      </w:r>
    </w:p>
    <w:p w14:paraId="47E844D5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4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4A589EE" w14:textId="77777777" w:rsidR="00B44D98" w:rsidRPr="00B44D98" w:rsidRDefault="00B44D98" w:rsidP="00B44D9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4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addMapLayer(vectorLayer, self.mapCanvas)  </w:t>
      </w:r>
    </w:p>
    <w:p w14:paraId="3FD3FD7A" w14:textId="5FE55043" w:rsidR="006033D6" w:rsidRDefault="00096B5B" w:rsidP="00096B5B">
      <w:pPr>
        <w:ind w:firstLine="480"/>
        <w:rPr>
          <w:rFonts w:hint="eastAsia"/>
        </w:rPr>
      </w:pPr>
      <w:r>
        <w:rPr>
          <w:rFonts w:hint="eastAsia"/>
        </w:rPr>
        <w:t>上面的两个函数中调用了</w:t>
      </w:r>
      <w:r>
        <w:rPr>
          <w:rFonts w:hint="eastAsia"/>
        </w:rPr>
        <w:t>qgisUtils</w:t>
      </w:r>
      <w:r>
        <w:rPr>
          <w:rFonts w:hint="eastAsia"/>
        </w:rPr>
        <w:t>文件夹下的</w:t>
      </w:r>
      <w:r>
        <w:rPr>
          <w:rFonts w:hint="eastAsia"/>
        </w:rPr>
        <w:t>addMapLayer</w:t>
      </w:r>
      <w:r>
        <w:rPr>
          <w:rFonts w:hint="eastAsia"/>
        </w:rPr>
        <w:t>、</w:t>
      </w:r>
      <w:r>
        <w:rPr>
          <w:rFonts w:hint="eastAsia"/>
        </w:rPr>
        <w:t>readRasterFile</w:t>
      </w:r>
      <w:r>
        <w:rPr>
          <w:rFonts w:hint="eastAsia"/>
        </w:rPr>
        <w:t>、</w:t>
      </w:r>
      <w:r>
        <w:rPr>
          <w:rFonts w:hint="eastAsia"/>
        </w:rPr>
        <w:t>readVectorFile</w:t>
      </w:r>
      <w:r>
        <w:rPr>
          <w:rFonts w:hint="eastAsia"/>
        </w:rPr>
        <w:t>函数，其中</w:t>
      </w:r>
      <w:r>
        <w:rPr>
          <w:rFonts w:hint="eastAsia"/>
        </w:rPr>
        <w:t>addMaplayer</w:t>
      </w:r>
      <w:r>
        <w:rPr>
          <w:rFonts w:hint="eastAsia"/>
        </w:rPr>
        <w:t>中我判断了是否为第一个添加的图层，并进行坐标系、显示范围的设置，并更新</w:t>
      </w:r>
      <w:r>
        <w:rPr>
          <w:rFonts w:hint="eastAsia"/>
        </w:rPr>
        <w:t>layers</w:t>
      </w:r>
      <w:r w:rsidR="00581A21">
        <w:rPr>
          <w:rFonts w:hint="eastAsia"/>
        </w:rPr>
        <w:t>。</w:t>
      </w:r>
    </w:p>
    <w:p w14:paraId="5659B524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addMapLayer(layer:QgsMapLayer,mapCanvas:QgsMapCanvas,firstAddLayer=False):  </w:t>
      </w:r>
    </w:p>
    <w:p w14:paraId="4A871AE4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layer.isValid():  </w:t>
      </w:r>
    </w:p>
    <w:p w14:paraId="3C1F7D7C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firstAddLayer:  </w:t>
      </w:r>
    </w:p>
    <w:p w14:paraId="1F1DE407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mapCanvas.setDestinationCrs(layer.crs())  </w:t>
      </w:r>
    </w:p>
    <w:p w14:paraId="1691A765" w14:textId="58BF48DB" w:rsidR="00096B5B" w:rsidRPr="00096B5B" w:rsidRDefault="00096B5B" w:rsidP="008135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mapCanvas.setExtent(layer.extent())  </w:t>
      </w:r>
    </w:p>
    <w:p w14:paraId="6CCF8BE1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(PROJECT.mapLayersByName(layer.name())):  </w:t>
      </w:r>
    </w:p>
    <w:p w14:paraId="71362DCC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layer.setName(layer.name()+</w:t>
      </w:r>
      <w:r w:rsidRPr="00096B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"_1"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390661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PROJECT.addMapLayer(layer)  </w:t>
      </w:r>
    </w:p>
    <w:p w14:paraId="57B6A754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layers = [layer] + [PROJECT.mapLayer(i) </w:t>
      </w: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PROJECT.mapLayers()]  </w:t>
      </w:r>
    </w:p>
    <w:p w14:paraId="153E3788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mapCanvas.setLayers(layers)  </w:t>
      </w:r>
    </w:p>
    <w:p w14:paraId="6DD9A89D" w14:textId="746300DA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mapCanvas.refresh()  </w:t>
      </w:r>
    </w:p>
    <w:p w14:paraId="522693BB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6B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读取栅格文件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E6126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readRasterFile(rasterFilePath):  </w:t>
      </w:r>
    </w:p>
    <w:p w14:paraId="35E1BE14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rasterLayer = QgsRasterLayer(rasterFilePath,osp.basename(rasterFilePath))  </w:t>
      </w:r>
    </w:p>
    <w:p w14:paraId="3045E5D9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rasterLayer  </w:t>
      </w:r>
    </w:p>
    <w:p w14:paraId="048F94D8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6B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读取矢量文件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DE23C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readVectorFile(vectorFilePath):  </w:t>
      </w:r>
    </w:p>
    <w:p w14:paraId="2DECE161" w14:textId="77777777" w:rsidR="00096B5B" w:rsidRPr="00096B5B" w:rsidRDefault="00096B5B" w:rsidP="00096B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vectorLayer = QgsVectorLayer(vectorFilePath,osp.basename(vectorFilePath),</w:t>
      </w:r>
      <w:r w:rsidRPr="00096B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"ogr"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2ADC4B" w14:textId="28ABF83B" w:rsidR="00623E51" w:rsidRPr="00096B5B" w:rsidRDefault="00096B5B" w:rsidP="0062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B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6B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vectorLayer  </w:t>
      </w:r>
    </w:p>
    <w:p w14:paraId="5E8DCA89" w14:textId="77777777" w:rsidR="0075735B" w:rsidRDefault="0075735B" w:rsidP="00560B8C">
      <w:pPr>
        <w:ind w:firstLineChars="0" w:firstLine="0"/>
        <w:jc w:val="center"/>
        <w:rPr>
          <w:noProof/>
        </w:rPr>
      </w:pPr>
    </w:p>
    <w:p w14:paraId="5F3D48D8" w14:textId="1593B4DA" w:rsidR="00096B5B" w:rsidRDefault="0075735B" w:rsidP="00560B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274414" wp14:editId="24D47AEB">
            <wp:extent cx="3895200" cy="2606400"/>
            <wp:effectExtent l="95250" t="57150" r="105410" b="118110"/>
            <wp:docPr id="26990717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7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260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31FB53" w14:textId="1FE2B045" w:rsidR="0075735B" w:rsidRDefault="0075735B" w:rsidP="00D66680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右键图层事件绑定</w:t>
      </w:r>
      <w:r>
        <w:rPr>
          <w:rFonts w:hint="eastAsia"/>
        </w:rPr>
        <w:t>,</w:t>
      </w:r>
      <w:r>
        <w:rPr>
          <w:rFonts w:hint="eastAsia"/>
        </w:rPr>
        <w:t>点击图层大于</w:t>
      </w:r>
      <w:r>
        <w:rPr>
          <w:rFonts w:hint="eastAsia"/>
        </w:rPr>
        <w:t>1</w:t>
      </w:r>
    </w:p>
    <w:p w14:paraId="0E0DBDAB" w14:textId="77777777" w:rsidR="0075735B" w:rsidRDefault="0075735B" w:rsidP="00560B8C">
      <w:pPr>
        <w:ind w:firstLineChars="0" w:firstLine="0"/>
        <w:jc w:val="center"/>
        <w:rPr>
          <w:rFonts w:hint="eastAsia"/>
        </w:rPr>
      </w:pPr>
    </w:p>
    <w:p w14:paraId="152BCD53" w14:textId="60E86C42" w:rsidR="00623E51" w:rsidRDefault="00623E51" w:rsidP="00623E5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43E76AE" wp14:editId="486DF692">
            <wp:extent cx="3895200" cy="2606400"/>
            <wp:effectExtent l="0" t="0" r="0" b="3810"/>
            <wp:docPr id="16271935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AB4D" w14:textId="17616CCA" w:rsidR="00623E51" w:rsidRDefault="00623E51" w:rsidP="00D66680">
      <w:pPr>
        <w:pStyle w:val="a9"/>
        <w:rPr>
          <w:rFonts w:hint="eastAsia"/>
        </w:rPr>
      </w:pPr>
      <w:r>
        <w:rPr>
          <w:rFonts w:hint="eastAsia"/>
        </w:rPr>
        <w:t>图</w:t>
      </w:r>
      <w:r w:rsidR="00F8106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右键图层事件绑定</w:t>
      </w:r>
      <w:r w:rsidR="00925C8D">
        <w:rPr>
          <w:rFonts w:hint="eastAsia"/>
        </w:rPr>
        <w:t>,</w:t>
      </w:r>
      <w:r w:rsidR="00925C8D">
        <w:rPr>
          <w:rFonts w:hint="eastAsia"/>
        </w:rPr>
        <w:t>点击</w:t>
      </w:r>
      <w:r w:rsidR="00925C8D">
        <w:rPr>
          <w:rFonts w:hint="eastAsia"/>
        </w:rPr>
        <w:t>1</w:t>
      </w:r>
      <w:r w:rsidR="00925C8D">
        <w:rPr>
          <w:rFonts w:hint="eastAsia"/>
        </w:rPr>
        <w:t>个图层</w:t>
      </w:r>
    </w:p>
    <w:p w14:paraId="05B205F8" w14:textId="3711F35C" w:rsidR="0075735B" w:rsidRDefault="0075735B" w:rsidP="0075735B">
      <w:pPr>
        <w:ind w:firstLine="480"/>
      </w:pPr>
      <w:r>
        <w:rPr>
          <w:rFonts w:hint="eastAsia"/>
        </w:rPr>
        <w:t>首先在</w:t>
      </w:r>
      <w:r>
        <w:rPr>
          <w:rFonts w:hint="eastAsia"/>
        </w:rPr>
        <w:t>qgisMenu</w:t>
      </w:r>
      <w:r>
        <w:rPr>
          <w:rFonts w:hint="eastAsia"/>
        </w:rPr>
        <w:t>文件中定义一个函数来创建</w:t>
      </w:r>
      <w:r>
        <w:rPr>
          <w:rFonts w:hint="eastAsia"/>
        </w:rPr>
        <w:t>QMenu</w:t>
      </w:r>
      <w:r>
        <w:rPr>
          <w:rFonts w:hint="eastAsia"/>
        </w:rPr>
        <w:t>对象，并且判断鼠标点击的图层数量，</w:t>
      </w:r>
      <w:r w:rsidR="00F81064">
        <w:rPr>
          <w:rFonts w:hint="eastAsia"/>
        </w:rPr>
        <w:t>通过</w:t>
      </w:r>
      <w:r w:rsidR="00F81064" w:rsidRPr="00F81064">
        <w:t>layerTreeView.selectedLayers()</w:t>
      </w:r>
      <w:r w:rsidR="00F81064">
        <w:rPr>
          <w:rFonts w:hint="eastAsia"/>
        </w:rPr>
        <w:t>获取点击的图层数量，如果大于</w:t>
      </w:r>
      <w:r w:rsidR="00F81064">
        <w:rPr>
          <w:rFonts w:hint="eastAsia"/>
        </w:rPr>
        <w:t>1</w:t>
      </w:r>
      <w:r w:rsidR="00F81064">
        <w:rPr>
          <w:rFonts w:hint="eastAsia"/>
        </w:rPr>
        <w:t>，如图</w:t>
      </w:r>
      <w:r w:rsidR="00F81064">
        <w:rPr>
          <w:rFonts w:hint="eastAsia"/>
        </w:rPr>
        <w:t>5</w:t>
      </w:r>
      <w:r w:rsidR="00F81064">
        <w:rPr>
          <w:rFonts w:hint="eastAsia"/>
        </w:rPr>
        <w:t>所示添加合并为组和清除图层按钮。如果单击图层数量为</w:t>
      </w:r>
      <w:r w:rsidR="00F81064">
        <w:rPr>
          <w:rFonts w:hint="eastAsia"/>
        </w:rPr>
        <w:t>1</w:t>
      </w:r>
      <w:r w:rsidR="00F81064">
        <w:rPr>
          <w:rFonts w:hint="eastAsia"/>
        </w:rPr>
        <w:t>，则如图</w:t>
      </w:r>
      <w:r w:rsidR="00F81064">
        <w:rPr>
          <w:rFonts w:hint="eastAsia"/>
        </w:rPr>
        <w:t>6</w:t>
      </w:r>
      <w:r w:rsidR="00F81064">
        <w:rPr>
          <w:rFonts w:hint="eastAsia"/>
        </w:rPr>
        <w:t>，有移到顶层、缩放至图层、打开属性表、图层属性、删除图层等功能。</w:t>
      </w:r>
    </w:p>
    <w:p w14:paraId="40520CAC" w14:textId="50E833A7" w:rsidR="006C7C12" w:rsidRPr="00F81064" w:rsidRDefault="006C7C12" w:rsidP="006C7C12">
      <w:pPr>
        <w:ind w:firstLineChars="0" w:firstLine="0"/>
        <w:rPr>
          <w:rFonts w:hint="eastAsia"/>
        </w:rPr>
      </w:pPr>
      <w:r>
        <w:rPr>
          <w:rFonts w:hint="eastAsia"/>
        </w:rPr>
        <w:t>实现代码如下：</w:t>
      </w:r>
    </w:p>
    <w:p w14:paraId="18570015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createContextMenu(self) -&gt; QtWidgets.QMenu:  </w:t>
      </w:r>
    </w:p>
    <w:p w14:paraId="5CAAE2D8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CD61AC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menu = QMenu()  </w:t>
      </w:r>
    </w:p>
    <w:p w14:paraId="3C28B7DC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self.actions : QgsLayerTreeViewDefaultActions = self.layerTreeView.defaultActions()  </w:t>
      </w:r>
    </w:p>
    <w:p w14:paraId="01224B7E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self.layerTreeView.currentIndex().isValid():  </w:t>
      </w:r>
    </w:p>
    <w:p w14:paraId="1BB6C8B6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07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07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清除图层</w:t>
      </w:r>
      <w:r w:rsidRPr="003007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deleteAllLayer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EC0D7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actionDeleteAllLayer = QAction(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清除图层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menu)  </w:t>
      </w:r>
    </w:p>
    <w:p w14:paraId="5878CB76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actionDeleteAllLayer.triggered.connect(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self.deleteAllLayer())  </w:t>
      </w:r>
    </w:p>
    <w:p w14:paraId="1A75B647" w14:textId="0F0A384D" w:rsidR="003007B2" w:rsidRPr="003007B2" w:rsidRDefault="003007B2" w:rsidP="000667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menu.addAction(actionDeleteAllLayer)  </w:t>
      </w:r>
    </w:p>
    <w:p w14:paraId="30DE80BC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menu.addAction(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展开所有图层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,self.layerTreeView.expandAllNodes)  </w:t>
      </w:r>
    </w:p>
    <w:p w14:paraId="62FD75F3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menu.addAction(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折叠所有图层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,self.layerTreeView.collapseAllNodes)  </w:t>
      </w:r>
    </w:p>
    <w:p w14:paraId="30A2DA53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menu  </w:t>
      </w:r>
    </w:p>
    <w:p w14:paraId="729E5CF8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1867D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len(self.layerTreeView.selectedLayers()) &gt; 1:  </w:t>
      </w:r>
    </w:p>
    <w:p w14:paraId="78712E91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07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07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添加组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4639E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self.actionGroupSelected = self.actions.actionGroupSelected()  </w:t>
      </w:r>
    </w:p>
    <w:p w14:paraId="0E3E7074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menu.addAction(self.actionGroupSelected)  </w:t>
      </w:r>
    </w:p>
    <w:p w14:paraId="0C6CD3A2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F97E3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actionDeleteSelectedLayers = QAction(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删除选中图层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,menu)  </w:t>
      </w:r>
    </w:p>
    <w:p w14:paraId="7972B57B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actionDeleteSelectedLayers.triggered.connect(self.deleteSelectedLayer)  </w:t>
      </w:r>
    </w:p>
    <w:p w14:paraId="32E188C5" w14:textId="269D1C6B" w:rsidR="003007B2" w:rsidRPr="003007B2" w:rsidRDefault="003007B2" w:rsidP="005E4F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menu.addAction(actionDeleteSelectedLayers)  </w:t>
      </w:r>
    </w:p>
    <w:p w14:paraId="2C877B73" w14:textId="3FD0AF10" w:rsidR="003007B2" w:rsidRPr="003007B2" w:rsidRDefault="003007B2" w:rsidP="005E4F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menu  </w:t>
      </w:r>
    </w:p>
    <w:p w14:paraId="6497C630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node: QgsLayerTreeNode = self.layerTreeView.currentNode()  </w:t>
      </w:r>
    </w:p>
    <w:p w14:paraId="2D9B105B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node:  </w:t>
      </w:r>
    </w:p>
    <w:p w14:paraId="30CF42A2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QgsLayerTree.isGroup(node):  </w:t>
      </w:r>
    </w:p>
    <w:p w14:paraId="1A3C16F2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group: QgsLayerTreeGroup = self.layerTreeView.currentGroupNode()  </w:t>
      </w:r>
    </w:p>
    <w:p w14:paraId="0E491071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self.actionRenameGroup = self.actions.actionRenameGroupOrLayer(menu)  </w:t>
      </w:r>
    </w:p>
    <w:p w14:paraId="24088051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menu.addAction(self.actionRenameGroup)  </w:t>
      </w:r>
    </w:p>
    <w:p w14:paraId="752F5EEA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actionDeleteGroup = QAction(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删除组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menu)  </w:t>
      </w:r>
    </w:p>
    <w:p w14:paraId="35593FC1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actionDeleteGroup.triggered.connect(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self.deleteGroup(group))  </w:t>
      </w:r>
    </w:p>
    <w:p w14:paraId="3BEF959F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menu.addAction(actionDeleteGroup)  </w:t>
      </w:r>
    </w:p>
    <w:p w14:paraId="714BCBAD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QgsLayerTree.isLayer(node):  </w:t>
      </w:r>
    </w:p>
    <w:p w14:paraId="03D1A0AA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self.actionMoveToTop = self.actions.actionMoveToTop(menu)  </w:t>
      </w:r>
    </w:p>
    <w:p w14:paraId="1C0D5421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menu.addAction(self.actionMoveToTop)  </w:t>
      </w:r>
    </w:p>
    <w:p w14:paraId="46613C92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self.actionZoomToLayer = self.actions.actionZoomToLayer(self.mapCanvas, menu)  </w:t>
      </w:r>
    </w:p>
    <w:p w14:paraId="1B5D8AED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menu.addAction(self.actionZoomToLayer)  </w:t>
      </w:r>
    </w:p>
    <w:p w14:paraId="6EA7706D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0E6A2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layer: QgsMapLayer = self.layerTreeView.currentLayer()  </w:t>
      </w:r>
    </w:p>
    <w:p w14:paraId="59EC9105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4412F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layer.type() == QgsMapLayerType.VectorLayer:  </w:t>
      </w:r>
    </w:p>
    <w:p w14:paraId="63C59624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actionOpenAttributeDialog = QAction(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打开属性表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menu)  </w:t>
      </w:r>
    </w:p>
    <w:p w14:paraId="2E1DDCC3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actionOpenAttributeDialog.triggered.connect(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self.openAttributeDialog(layer))  </w:t>
      </w:r>
    </w:p>
    <w:p w14:paraId="4AAAFE14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menu.addAction(actionOpenAttributeDialog)  </w:t>
      </w:r>
    </w:p>
    <w:p w14:paraId="1CE22BEB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BAA5E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actionOpenLayerProp = QAction(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图层属性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menu)  </w:t>
      </w:r>
    </w:p>
    <w:p w14:paraId="5983A360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actionOpenLayerProp.triggered.connect(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self.openLayerPropTriggered(layer))  </w:t>
      </w:r>
    </w:p>
    <w:p w14:paraId="2A1F81CD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menu.addAction(actionOpenLayerProp)  </w:t>
      </w:r>
    </w:p>
    <w:p w14:paraId="15C36CD8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34602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actionDeleteLayer = QAction(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删除图层</w:t>
      </w:r>
      <w:r w:rsidRPr="003007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,menu)  </w:t>
      </w:r>
    </w:p>
    <w:p w14:paraId="1B115C4C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actionDeleteLayer.triggered.connect(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self.deleteLayer(layer))  </w:t>
      </w:r>
    </w:p>
    <w:p w14:paraId="3DEF9BD5" w14:textId="4F281982" w:rsidR="003007B2" w:rsidRPr="003007B2" w:rsidRDefault="003007B2" w:rsidP="000B6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menu.addAction(actionDeleteLayer)  </w:t>
      </w:r>
    </w:p>
    <w:p w14:paraId="2C3A2228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menu  </w:t>
      </w:r>
    </w:p>
    <w:p w14:paraId="4D3D21F6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CB482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2B5A669" w14:textId="77777777" w:rsidR="003007B2" w:rsidRPr="003007B2" w:rsidRDefault="003007B2" w:rsidP="003007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007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07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(traceback.format_exc())  </w:t>
      </w:r>
    </w:p>
    <w:p w14:paraId="168463C7" w14:textId="0A544D05" w:rsidR="00623E51" w:rsidRDefault="003E0840" w:rsidP="003E084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F1B65C6" wp14:editId="56A31542">
            <wp:extent cx="3718226" cy="2892302"/>
            <wp:effectExtent l="0" t="0" r="0" b="3810"/>
            <wp:docPr id="1879361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1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170" cy="28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F2A9" w14:textId="708212D4" w:rsidR="003E0840" w:rsidRDefault="003E0840" w:rsidP="003E0840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图层属性表查看</w:t>
      </w:r>
    </w:p>
    <w:p w14:paraId="6EC83817" w14:textId="006C341E" w:rsidR="00823F7A" w:rsidRDefault="00823F7A" w:rsidP="001754BE">
      <w:pPr>
        <w:wordWrap w:val="0"/>
        <w:ind w:firstLine="480"/>
        <w:rPr>
          <w:rFonts w:hint="eastAsia"/>
        </w:rPr>
      </w:pPr>
      <w:r>
        <w:rPr>
          <w:rFonts w:hint="eastAsia"/>
        </w:rPr>
        <w:t>属性表展示代码实现，首先创建一个</w:t>
      </w:r>
      <w:r>
        <w:rPr>
          <w:rFonts w:hint="eastAsia"/>
        </w:rPr>
        <w:t>AttributeDialog</w:t>
      </w:r>
      <w:r>
        <w:rPr>
          <w:rFonts w:hint="eastAsia"/>
        </w:rPr>
        <w:t>类继承</w:t>
      </w:r>
      <w:r>
        <w:rPr>
          <w:rFonts w:hint="eastAsia"/>
        </w:rPr>
        <w:t>QDialog</w:t>
      </w:r>
      <w:r>
        <w:rPr>
          <w:rFonts w:hint="eastAsia"/>
        </w:rPr>
        <w:t>，在</w:t>
      </w:r>
      <w:r>
        <w:rPr>
          <w:rFonts w:hint="eastAsia"/>
        </w:rPr>
        <w:t>openAttributeDialog</w:t>
      </w:r>
      <w:r>
        <w:rPr>
          <w:rFonts w:hint="eastAsia"/>
        </w:rPr>
        <w:t>函数中使用</w:t>
      </w:r>
      <w:r>
        <w:rPr>
          <w:rFonts w:hint="eastAsia"/>
        </w:rPr>
        <w:t>QgsVectorLayerCache</w:t>
      </w:r>
      <w:r>
        <w:rPr>
          <w:rFonts w:hint="eastAsia"/>
        </w:rPr>
        <w:t>缓存图层，使用</w:t>
      </w:r>
      <w:r w:rsidRPr="00823F7A">
        <w:t>QgsAttributeTableModel</w:t>
      </w:r>
      <w:r w:rsidR="001754BE">
        <w:rPr>
          <w:rFonts w:hint="eastAsia"/>
        </w:rPr>
        <w:t>加载图层属性表，设置搭配</w:t>
      </w:r>
      <w:r w:rsidR="001754BE">
        <w:rPr>
          <w:rFonts w:hint="eastAsia"/>
        </w:rPr>
        <w:t>tableView</w:t>
      </w:r>
      <w:r w:rsidR="001754BE">
        <w:rPr>
          <w:rFonts w:hint="eastAsia"/>
        </w:rPr>
        <w:t>中进行加载。</w:t>
      </w:r>
    </w:p>
    <w:p w14:paraId="765C0010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openAttributeDialog(self):  </w:t>
      </w:r>
    </w:p>
    <w:p w14:paraId="427B57EE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50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#iface</w:t>
      </w: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91184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self.layerCache = QgsVectorLayerCache(self.layer, 10000)  </w:t>
      </w:r>
    </w:p>
    <w:p w14:paraId="5851B670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self.tableModel = </w:t>
      </w:r>
      <w:bookmarkStart w:id="0" w:name="_Hlk169777679"/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QgsAttributeTableModel</w:t>
      </w:r>
      <w:bookmarkEnd w:id="0"/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(self.layerCache)  </w:t>
      </w:r>
    </w:p>
    <w:p w14:paraId="51D0DD73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self.tableModel.loadLayer()  </w:t>
      </w:r>
    </w:p>
    <w:p w14:paraId="3EC40BAB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self.tableFilterModel = QgsAttributeTableFilterModel(self.mapCanvas, self.tableModel, parent=self.tableModel)  </w:t>
      </w:r>
    </w:p>
    <w:p w14:paraId="02006482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self.tableFilterModel.setFilterMode(QgsAttributeTableFilterModel.ShowAll)  </w:t>
      </w:r>
      <w:r w:rsidRPr="008E50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E50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显示问题</w:t>
      </w: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C8A58" w14:textId="77777777" w:rsidR="008E5076" w:rsidRPr="008E5076" w:rsidRDefault="008E5076" w:rsidP="008E50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0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self.tableView.setModel(self.tableFilterModel)  </w:t>
      </w:r>
    </w:p>
    <w:p w14:paraId="5A0A45F0" w14:textId="6852EE19" w:rsidR="003E0840" w:rsidRPr="008E5076" w:rsidRDefault="00805193" w:rsidP="00805193">
      <w:pPr>
        <w:ind w:firstLine="480"/>
        <w:rPr>
          <w:rFonts w:hint="eastAsia"/>
        </w:rPr>
      </w:pPr>
      <w:r>
        <w:rPr>
          <w:rFonts w:hint="eastAsia"/>
        </w:rPr>
        <w:t>其它功能由于对</w:t>
      </w:r>
      <w:r>
        <w:rPr>
          <w:rFonts w:hint="eastAsia"/>
        </w:rPr>
        <w:t>QGIS</w:t>
      </w:r>
      <w:r>
        <w:rPr>
          <w:rFonts w:hint="eastAsia"/>
        </w:rPr>
        <w:t>文档不熟悉和</w:t>
      </w:r>
      <w:r>
        <w:rPr>
          <w:rFonts w:hint="eastAsia"/>
        </w:rPr>
        <w:t>Python</w:t>
      </w:r>
      <w:r>
        <w:rPr>
          <w:rFonts w:hint="eastAsia"/>
        </w:rPr>
        <w:t>能力不熟练开发耗时长，暂时没有实现。</w:t>
      </w:r>
    </w:p>
    <w:p w14:paraId="6A1B0964" w14:textId="77777777" w:rsidR="003E0840" w:rsidRPr="00560B8C" w:rsidRDefault="003E0840" w:rsidP="003E0840">
      <w:pPr>
        <w:ind w:firstLine="480"/>
        <w:rPr>
          <w:rFonts w:hint="eastAsia"/>
        </w:rPr>
      </w:pPr>
    </w:p>
    <w:p w14:paraId="1141AD92" w14:textId="54A36ECF" w:rsidR="00583616" w:rsidRDefault="00583616" w:rsidP="00086535">
      <w:pPr>
        <w:autoSpaceDE w:val="0"/>
        <w:autoSpaceDN w:val="0"/>
        <w:adjustRightInd w:val="0"/>
        <w:spacing w:line="300" w:lineRule="auto"/>
        <w:ind w:firstLineChars="0" w:firstLine="0"/>
        <w:jc w:val="left"/>
        <w:rPr>
          <w:rFonts w:eastAsia="宋体" w:cs="Times New Roman"/>
          <w:b/>
          <w:szCs w:val="21"/>
        </w:rPr>
      </w:pPr>
      <w:r w:rsidRPr="00583616">
        <w:rPr>
          <w:rFonts w:eastAsia="宋体" w:cs="Times New Roman" w:hint="eastAsia"/>
          <w:b/>
          <w:szCs w:val="21"/>
        </w:rPr>
        <w:t>【</w:t>
      </w:r>
      <w:r w:rsidRPr="00583616">
        <w:rPr>
          <w:rFonts w:eastAsia="宋体" w:cs="Times New Roman"/>
          <w:b/>
          <w:szCs w:val="21"/>
        </w:rPr>
        <w:t>5</w:t>
      </w:r>
      <w:r w:rsidRPr="00583616">
        <w:rPr>
          <w:rFonts w:eastAsia="宋体" w:cs="Times New Roman" w:hint="eastAsia"/>
          <w:b/>
          <w:szCs w:val="21"/>
        </w:rPr>
        <w:t>.</w:t>
      </w:r>
      <w:r>
        <w:rPr>
          <w:rFonts w:eastAsia="宋体" w:cs="Times New Roman" w:hint="eastAsia"/>
          <w:b/>
          <w:szCs w:val="21"/>
        </w:rPr>
        <w:t>上机</w:t>
      </w:r>
      <w:r w:rsidRPr="00583616">
        <w:rPr>
          <w:rFonts w:eastAsia="宋体" w:cs="Times New Roman" w:hint="eastAsia"/>
          <w:b/>
          <w:szCs w:val="21"/>
        </w:rPr>
        <w:t>体会】</w:t>
      </w:r>
    </w:p>
    <w:p w14:paraId="52338949" w14:textId="5D59B2BD" w:rsidR="00C46CF8" w:rsidRDefault="00C46CF8" w:rsidP="00C46CF8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QGIS+Pyhton</w:t>
      </w:r>
      <w:r>
        <w:rPr>
          <w:rFonts w:hint="eastAsia"/>
        </w:rPr>
        <w:t>让我体会到了</w:t>
      </w:r>
      <w:r>
        <w:rPr>
          <w:rFonts w:hint="eastAsia"/>
        </w:rPr>
        <w:t>GIS</w:t>
      </w:r>
      <w:r>
        <w:rPr>
          <w:rFonts w:hint="eastAsia"/>
        </w:rPr>
        <w:t>开发真正的魅力，操作底层图层，点线面矢量编辑，图层属性等等，与</w:t>
      </w:r>
      <w:r>
        <w:rPr>
          <w:rFonts w:hint="eastAsia"/>
        </w:rPr>
        <w:t>WebGIS</w:t>
      </w:r>
      <w:r>
        <w:rPr>
          <w:rFonts w:hint="eastAsia"/>
        </w:rPr>
        <w:t>开发相比，开发时间较长，难度较大，且界面不美观。但现在桌面开发也有多种组件库，如</w:t>
      </w:r>
      <w:r>
        <w:rPr>
          <w:rFonts w:hint="eastAsia"/>
        </w:rPr>
        <w:t>PyQt-Fluent-Widgets</w:t>
      </w:r>
      <w:r>
        <w:rPr>
          <w:rFonts w:hint="eastAsia"/>
        </w:rPr>
        <w:t>，通过组件库能够快速开发美观的界面。</w:t>
      </w:r>
    </w:p>
    <w:p w14:paraId="68DDEDE0" w14:textId="679442C5" w:rsidR="00C46CF8" w:rsidRPr="00583616" w:rsidRDefault="00C46CF8" w:rsidP="00C46CF8">
      <w:pPr>
        <w:ind w:firstLine="480"/>
        <w:rPr>
          <w:rFonts w:hint="eastAsia"/>
        </w:rPr>
      </w:pPr>
      <w:r>
        <w:rPr>
          <w:rFonts w:hint="eastAsia"/>
        </w:rPr>
        <w:t>在实现</w:t>
      </w:r>
      <w:r>
        <w:rPr>
          <w:rFonts w:hint="eastAsia"/>
        </w:rPr>
        <w:t>GIS</w:t>
      </w:r>
      <w:r>
        <w:rPr>
          <w:rFonts w:hint="eastAsia"/>
        </w:rPr>
        <w:t>功能时，与</w:t>
      </w:r>
      <w:r>
        <w:rPr>
          <w:rFonts w:hint="eastAsia"/>
        </w:rPr>
        <w:t>ArcEngine</w:t>
      </w:r>
      <w:r>
        <w:rPr>
          <w:rFonts w:hint="eastAsia"/>
        </w:rPr>
        <w:t>集成开发相比</w:t>
      </w:r>
      <w:r>
        <w:rPr>
          <w:rFonts w:hint="eastAsia"/>
        </w:rPr>
        <w:t>QGIS</w:t>
      </w:r>
      <w:r>
        <w:rPr>
          <w:rFonts w:hint="eastAsia"/>
        </w:rPr>
        <w:t>更加底层，但更加麻</w:t>
      </w:r>
      <w:r>
        <w:rPr>
          <w:rFonts w:hint="eastAsia"/>
        </w:rPr>
        <w:lastRenderedPageBreak/>
        <w:t>烦，对开发者的编程能力和</w:t>
      </w:r>
      <w:r>
        <w:rPr>
          <w:rFonts w:hint="eastAsia"/>
        </w:rPr>
        <w:t>GIS</w:t>
      </w:r>
      <w:r>
        <w:rPr>
          <w:rFonts w:hint="eastAsia"/>
        </w:rPr>
        <w:t>能力需求较高，我只开发了较为简单的基础功能，</w:t>
      </w:r>
      <w:r w:rsidR="003926D1">
        <w:rPr>
          <w:rFonts w:hint="eastAsia"/>
        </w:rPr>
        <w:t>代码量就达到了</w:t>
      </w:r>
      <w:r w:rsidR="003926D1">
        <w:rPr>
          <w:rFonts w:hint="eastAsia"/>
        </w:rPr>
        <w:t>2000</w:t>
      </w:r>
      <w:r w:rsidR="003926D1">
        <w:rPr>
          <w:rFonts w:hint="eastAsia"/>
        </w:rPr>
        <w:t>行左右，可见开发较为困难，但同时也十分灵活。</w:t>
      </w:r>
      <w:r w:rsidR="009E7CB2">
        <w:rPr>
          <w:rFonts w:hint="eastAsia"/>
        </w:rPr>
        <w:t>希望以后能有机会通过</w:t>
      </w:r>
      <w:r w:rsidR="009E7CB2">
        <w:rPr>
          <w:rFonts w:hint="eastAsia"/>
        </w:rPr>
        <w:t>QGIS</w:t>
      </w:r>
      <w:r w:rsidR="009E7CB2">
        <w:rPr>
          <w:rFonts w:hint="eastAsia"/>
        </w:rPr>
        <w:t>开发提升自己</w:t>
      </w:r>
      <w:r w:rsidR="009E7CB2">
        <w:rPr>
          <w:rFonts w:hint="eastAsia"/>
        </w:rPr>
        <w:t>GIS</w:t>
      </w:r>
      <w:r w:rsidR="009E7CB2">
        <w:rPr>
          <w:rFonts w:hint="eastAsia"/>
        </w:rPr>
        <w:t>功底。</w:t>
      </w:r>
    </w:p>
    <w:sectPr w:rsidR="00C46CF8" w:rsidRPr="005836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90098" w14:textId="77777777" w:rsidR="002A2B08" w:rsidRDefault="002A2B08" w:rsidP="00D438CF">
      <w:pPr>
        <w:ind w:firstLine="480"/>
      </w:pPr>
      <w:r>
        <w:separator/>
      </w:r>
    </w:p>
  </w:endnote>
  <w:endnote w:type="continuationSeparator" w:id="0">
    <w:p w14:paraId="2D003E4A" w14:textId="77777777" w:rsidR="002A2B08" w:rsidRDefault="002A2B08" w:rsidP="00D438C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1F950" w14:textId="77777777" w:rsidR="00B948F0" w:rsidRDefault="00B948F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91419" w14:textId="77777777" w:rsidR="00B948F0" w:rsidRDefault="00B948F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812FE" w14:textId="77777777" w:rsidR="00B948F0" w:rsidRDefault="00B948F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2F469" w14:textId="77777777" w:rsidR="002A2B08" w:rsidRDefault="002A2B08" w:rsidP="00D438CF">
      <w:pPr>
        <w:ind w:firstLine="480"/>
      </w:pPr>
      <w:r>
        <w:separator/>
      </w:r>
    </w:p>
  </w:footnote>
  <w:footnote w:type="continuationSeparator" w:id="0">
    <w:p w14:paraId="6842E5D2" w14:textId="77777777" w:rsidR="002A2B08" w:rsidRDefault="002A2B08" w:rsidP="00D438C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AA53E" w14:textId="77777777" w:rsidR="00B948F0" w:rsidRDefault="00B948F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C5A20" w14:textId="77777777" w:rsidR="00B948F0" w:rsidRDefault="00B948F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B5450" w14:textId="77777777" w:rsidR="00B948F0" w:rsidRDefault="00B948F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2B15"/>
    <w:multiLevelType w:val="multilevel"/>
    <w:tmpl w:val="FB42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71569"/>
    <w:multiLevelType w:val="multilevel"/>
    <w:tmpl w:val="3EFE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72895"/>
    <w:multiLevelType w:val="multilevel"/>
    <w:tmpl w:val="4F16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6621B"/>
    <w:multiLevelType w:val="multilevel"/>
    <w:tmpl w:val="0932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F2C31"/>
    <w:multiLevelType w:val="hybridMultilevel"/>
    <w:tmpl w:val="DB8C4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905A2F"/>
    <w:multiLevelType w:val="hybridMultilevel"/>
    <w:tmpl w:val="89FCEBCE"/>
    <w:lvl w:ilvl="0" w:tplc="9EB40B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6E2134"/>
    <w:multiLevelType w:val="hybridMultilevel"/>
    <w:tmpl w:val="0AF24020"/>
    <w:lvl w:ilvl="0" w:tplc="04090013">
      <w:start w:val="1"/>
      <w:numFmt w:val="chineseCountingThousand"/>
      <w:lvlText w:val="%1、"/>
      <w:lvlJc w:val="left"/>
      <w:pPr>
        <w:ind w:left="229" w:hanging="87"/>
      </w:pPr>
      <w:rPr>
        <w:rFonts w:hint="default"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-284" w:firstLine="42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827890944">
    <w:abstractNumId w:val="5"/>
  </w:num>
  <w:num w:numId="2" w16cid:durableId="1233081851">
    <w:abstractNumId w:val="6"/>
  </w:num>
  <w:num w:numId="3" w16cid:durableId="830945641">
    <w:abstractNumId w:val="4"/>
  </w:num>
  <w:num w:numId="4" w16cid:durableId="1911306437">
    <w:abstractNumId w:val="1"/>
  </w:num>
  <w:num w:numId="5" w16cid:durableId="708653644">
    <w:abstractNumId w:val="2"/>
  </w:num>
  <w:num w:numId="6" w16cid:durableId="938294580">
    <w:abstractNumId w:val="3"/>
  </w:num>
  <w:num w:numId="7" w16cid:durableId="162542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1E"/>
    <w:rsid w:val="00005B12"/>
    <w:rsid w:val="000223B9"/>
    <w:rsid w:val="0006671A"/>
    <w:rsid w:val="00086535"/>
    <w:rsid w:val="00087467"/>
    <w:rsid w:val="00096B5B"/>
    <w:rsid w:val="000A2782"/>
    <w:rsid w:val="000A776E"/>
    <w:rsid w:val="000B3263"/>
    <w:rsid w:val="000B44D4"/>
    <w:rsid w:val="000B6C1A"/>
    <w:rsid w:val="000C467C"/>
    <w:rsid w:val="000F1A6E"/>
    <w:rsid w:val="000F4070"/>
    <w:rsid w:val="00114551"/>
    <w:rsid w:val="001754BE"/>
    <w:rsid w:val="00183498"/>
    <w:rsid w:val="00183569"/>
    <w:rsid w:val="001A5372"/>
    <w:rsid w:val="00223B22"/>
    <w:rsid w:val="002977EA"/>
    <w:rsid w:val="002A2B08"/>
    <w:rsid w:val="002D35AF"/>
    <w:rsid w:val="003007B2"/>
    <w:rsid w:val="00380401"/>
    <w:rsid w:val="003926D1"/>
    <w:rsid w:val="003C1B6A"/>
    <w:rsid w:val="003D5A40"/>
    <w:rsid w:val="003E0840"/>
    <w:rsid w:val="004020C0"/>
    <w:rsid w:val="00402EC7"/>
    <w:rsid w:val="00483F6A"/>
    <w:rsid w:val="004B78F7"/>
    <w:rsid w:val="004F3261"/>
    <w:rsid w:val="00515BE7"/>
    <w:rsid w:val="00522BF1"/>
    <w:rsid w:val="005257F7"/>
    <w:rsid w:val="00544D40"/>
    <w:rsid w:val="00560B8C"/>
    <w:rsid w:val="00563A38"/>
    <w:rsid w:val="00581A21"/>
    <w:rsid w:val="00583616"/>
    <w:rsid w:val="005A4F1E"/>
    <w:rsid w:val="005E4FD6"/>
    <w:rsid w:val="006033D6"/>
    <w:rsid w:val="00605F56"/>
    <w:rsid w:val="00622E68"/>
    <w:rsid w:val="00623E51"/>
    <w:rsid w:val="0064673E"/>
    <w:rsid w:val="00652786"/>
    <w:rsid w:val="00680021"/>
    <w:rsid w:val="006C7C12"/>
    <w:rsid w:val="00731AFF"/>
    <w:rsid w:val="00743E11"/>
    <w:rsid w:val="00746057"/>
    <w:rsid w:val="00752DE7"/>
    <w:rsid w:val="0075735B"/>
    <w:rsid w:val="00760158"/>
    <w:rsid w:val="00785812"/>
    <w:rsid w:val="007F7E38"/>
    <w:rsid w:val="00800753"/>
    <w:rsid w:val="00800A72"/>
    <w:rsid w:val="00805193"/>
    <w:rsid w:val="0081354C"/>
    <w:rsid w:val="00823F7A"/>
    <w:rsid w:val="00833532"/>
    <w:rsid w:val="00865A88"/>
    <w:rsid w:val="008D36A8"/>
    <w:rsid w:val="008E5076"/>
    <w:rsid w:val="00925C8D"/>
    <w:rsid w:val="009A530C"/>
    <w:rsid w:val="009B6299"/>
    <w:rsid w:val="009E7CB2"/>
    <w:rsid w:val="00A137AE"/>
    <w:rsid w:val="00A3761C"/>
    <w:rsid w:val="00AD7619"/>
    <w:rsid w:val="00AE5E31"/>
    <w:rsid w:val="00B44D98"/>
    <w:rsid w:val="00B57B0F"/>
    <w:rsid w:val="00B948F0"/>
    <w:rsid w:val="00BA07B2"/>
    <w:rsid w:val="00BB17AF"/>
    <w:rsid w:val="00BF49A9"/>
    <w:rsid w:val="00C46CF8"/>
    <w:rsid w:val="00C50AAF"/>
    <w:rsid w:val="00C71567"/>
    <w:rsid w:val="00CA0DAF"/>
    <w:rsid w:val="00CA2263"/>
    <w:rsid w:val="00D06C9D"/>
    <w:rsid w:val="00D438CF"/>
    <w:rsid w:val="00D50785"/>
    <w:rsid w:val="00D66680"/>
    <w:rsid w:val="00D8354C"/>
    <w:rsid w:val="00DE2671"/>
    <w:rsid w:val="00E046EE"/>
    <w:rsid w:val="00E2271C"/>
    <w:rsid w:val="00E83B54"/>
    <w:rsid w:val="00EA35B4"/>
    <w:rsid w:val="00EA38FE"/>
    <w:rsid w:val="00EB73C5"/>
    <w:rsid w:val="00EC6E70"/>
    <w:rsid w:val="00EF2292"/>
    <w:rsid w:val="00F719CA"/>
    <w:rsid w:val="00F81064"/>
    <w:rsid w:val="00F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9F89"/>
  <w15:chartTrackingRefBased/>
  <w15:docId w15:val="{A59A9515-4409-4B65-B6E8-62EC48E7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535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6535"/>
    <w:pPr>
      <w:keepNext/>
      <w:keepLines/>
      <w:spacing w:before="340" w:after="330" w:line="240" w:lineRule="auto"/>
      <w:ind w:firstLineChars="0" w:firstLine="0"/>
      <w:outlineLvl w:val="0"/>
    </w:pPr>
    <w:rPr>
      <w:rFonts w:eastAsia="黑体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8CF"/>
    <w:rPr>
      <w:sz w:val="18"/>
      <w:szCs w:val="18"/>
    </w:rPr>
  </w:style>
  <w:style w:type="paragraph" w:styleId="a7">
    <w:name w:val="Plain Text"/>
    <w:basedOn w:val="a"/>
    <w:link w:val="a8"/>
    <w:rsid w:val="00D438CF"/>
    <w:rPr>
      <w:rFonts w:ascii="宋体" w:eastAsia="宋体" w:hAnsi="Courier New" w:cs="Times New Roman"/>
      <w:szCs w:val="20"/>
      <w:lang w:val="x-none" w:eastAsia="x-none"/>
    </w:rPr>
  </w:style>
  <w:style w:type="character" w:customStyle="1" w:styleId="a8">
    <w:name w:val="纯文本 字符"/>
    <w:basedOn w:val="a0"/>
    <w:link w:val="a7"/>
    <w:rsid w:val="00D438CF"/>
    <w:rPr>
      <w:rFonts w:ascii="宋体" w:eastAsia="宋体" w:hAnsi="Courier New" w:cs="Times New Roman"/>
      <w:szCs w:val="20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086535"/>
    <w:rPr>
      <w:rFonts w:ascii="Times New Roman" w:eastAsia="黑体" w:hAnsi="Times New Roman"/>
      <w:b/>
      <w:bCs/>
      <w:kern w:val="44"/>
      <w:sz w:val="24"/>
      <w:szCs w:val="44"/>
    </w:rPr>
  </w:style>
  <w:style w:type="paragraph" w:customStyle="1" w:styleId="a9">
    <w:name w:val="图注"/>
    <w:basedOn w:val="a"/>
    <w:link w:val="aa"/>
    <w:qFormat/>
    <w:rsid w:val="00402EC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a">
    <w:name w:val="图注 字符"/>
    <w:basedOn w:val="a0"/>
    <w:link w:val="a9"/>
    <w:rsid w:val="00402EC7"/>
    <w:rPr>
      <w:rFonts w:ascii="Times New Roman" w:hAnsi="Times New Roman"/>
    </w:rPr>
  </w:style>
  <w:style w:type="paragraph" w:customStyle="1" w:styleId="alt">
    <w:name w:val="alt"/>
    <w:basedOn w:val="a"/>
    <w:rsid w:val="00B44D9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B44D98"/>
  </w:style>
  <w:style w:type="character" w:customStyle="1" w:styleId="special">
    <w:name w:val="special"/>
    <w:basedOn w:val="a0"/>
    <w:rsid w:val="00B44D98"/>
  </w:style>
  <w:style w:type="character" w:customStyle="1" w:styleId="comment">
    <w:name w:val="comment"/>
    <w:basedOn w:val="a0"/>
    <w:rsid w:val="00B44D98"/>
  </w:style>
  <w:style w:type="character" w:customStyle="1" w:styleId="string">
    <w:name w:val="string"/>
    <w:basedOn w:val="a0"/>
    <w:rsid w:val="00096B5B"/>
  </w:style>
  <w:style w:type="character" w:customStyle="1" w:styleId="number">
    <w:name w:val="number"/>
    <w:basedOn w:val="a0"/>
    <w:rsid w:val="003007B2"/>
  </w:style>
  <w:style w:type="character" w:styleId="ab">
    <w:name w:val="Hyperlink"/>
    <w:basedOn w:val="a0"/>
    <w:uiPriority w:val="99"/>
    <w:unhideWhenUsed/>
    <w:rsid w:val="00C50AA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50AA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50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1517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7641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103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247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9577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869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xxxOrz12/PyQGI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myibm3</dc:creator>
  <cp:keywords/>
  <dc:description/>
  <cp:lastModifiedBy>骁 马</cp:lastModifiedBy>
  <cp:revision>68</cp:revision>
  <dcterms:created xsi:type="dcterms:W3CDTF">2019-09-03T07:29:00Z</dcterms:created>
  <dcterms:modified xsi:type="dcterms:W3CDTF">2024-06-20T04:33:00Z</dcterms:modified>
</cp:coreProperties>
</file>