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683" w:rsidRDefault="00C8685E" w:rsidP="001865E7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spellStart"/>
      <w:r>
        <w:rPr>
          <w:rFonts w:ascii="微软雅黑" w:eastAsia="微软雅黑" w:hAnsi="微软雅黑"/>
          <w:b/>
          <w:sz w:val="36"/>
          <w:szCs w:val="36"/>
        </w:rPr>
        <w:t>DevStore</w:t>
      </w:r>
      <w:r w:rsidR="006C7A93" w:rsidRPr="001865E7">
        <w:rPr>
          <w:rFonts w:ascii="微软雅黑" w:eastAsia="微软雅黑" w:hAnsi="微软雅黑"/>
          <w:b/>
          <w:sz w:val="36"/>
          <w:szCs w:val="36"/>
        </w:rPr>
        <w:t>Eyes</w:t>
      </w:r>
      <w:proofErr w:type="spellEnd"/>
      <w:r w:rsidR="006C7A93" w:rsidRPr="001865E7">
        <w:rPr>
          <w:rFonts w:ascii="微软雅黑" w:eastAsia="微软雅黑" w:hAnsi="微软雅黑" w:hint="eastAsia"/>
          <w:b/>
          <w:sz w:val="36"/>
          <w:szCs w:val="36"/>
        </w:rPr>
        <w:t>说明文档</w:t>
      </w:r>
    </w:p>
    <w:p w:rsidR="0040491C" w:rsidRPr="004D7266" w:rsidRDefault="0040491C" w:rsidP="0040491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功能说明</w:t>
      </w:r>
    </w:p>
    <w:p w:rsidR="00C45198" w:rsidRPr="0040491C" w:rsidRDefault="00C8685E" w:rsidP="00C45198">
      <w:pPr>
        <w:pStyle w:val="a3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bookmarkStart w:id="0" w:name="OLE_LINK1"/>
      <w:bookmarkStart w:id="1" w:name="OLE_LINK2"/>
      <w:proofErr w:type="spellStart"/>
      <w:r>
        <w:rPr>
          <w:rFonts w:ascii="微软雅黑" w:eastAsia="微软雅黑" w:hAnsi="微软雅黑" w:hint="eastAsia"/>
          <w:sz w:val="24"/>
          <w:szCs w:val="24"/>
        </w:rPr>
        <w:t>DevStoreEyes</w:t>
      </w:r>
      <w:bookmarkEnd w:id="0"/>
      <w:bookmarkEnd w:id="1"/>
      <w:proofErr w:type="spellEnd"/>
      <w:r>
        <w:rPr>
          <w:rFonts w:ascii="微软雅黑" w:eastAsia="微软雅黑" w:hAnsi="微软雅黑" w:hint="eastAsia"/>
          <w:sz w:val="24"/>
          <w:szCs w:val="24"/>
        </w:rPr>
        <w:t>是一款基于地图定位</w:t>
      </w:r>
      <w:r w:rsidR="002057B5">
        <w:rPr>
          <w:rFonts w:ascii="微软雅黑" w:eastAsia="微软雅黑" w:hAnsi="微软雅黑" w:hint="eastAsia"/>
          <w:sz w:val="24"/>
          <w:szCs w:val="24"/>
        </w:rPr>
        <w:t>并结合推送功能实现电子围栏实时</w:t>
      </w:r>
      <w:r w:rsidR="009C3EEC">
        <w:rPr>
          <w:rFonts w:ascii="微软雅黑" w:eastAsia="微软雅黑" w:hAnsi="微软雅黑" w:hint="eastAsia"/>
          <w:sz w:val="24"/>
          <w:szCs w:val="24"/>
        </w:rPr>
        <w:t>检测的APP。</w:t>
      </w:r>
      <w:r w:rsidR="0064003F">
        <w:rPr>
          <w:rFonts w:ascii="微软雅黑" w:eastAsia="微软雅黑" w:hAnsi="微软雅黑" w:hint="eastAsia"/>
          <w:sz w:val="24"/>
          <w:szCs w:val="24"/>
        </w:rPr>
        <w:t>当两个账号互相绑定后，一方即可给对方设置电子围栏位置及半径，然后可实时收到对方进入及离开电子围栏的通知。</w:t>
      </w:r>
      <w:proofErr w:type="spellStart"/>
      <w:r w:rsidR="008B0723">
        <w:rPr>
          <w:rFonts w:ascii="微软雅黑" w:eastAsia="微软雅黑" w:hAnsi="微软雅黑" w:hint="eastAsia"/>
          <w:sz w:val="24"/>
          <w:szCs w:val="24"/>
        </w:rPr>
        <w:t>DevStoreEyes</w:t>
      </w:r>
      <w:proofErr w:type="spellEnd"/>
      <w:r w:rsidR="00F228E0">
        <w:rPr>
          <w:rFonts w:ascii="微软雅黑" w:eastAsia="微软雅黑" w:hAnsi="微软雅黑" w:hint="eastAsia"/>
          <w:sz w:val="24"/>
          <w:szCs w:val="24"/>
        </w:rPr>
        <w:t>可应用于情侣，家长和孩子</w:t>
      </w:r>
      <w:r w:rsidR="008B0723">
        <w:rPr>
          <w:rFonts w:ascii="微软雅黑" w:eastAsia="微软雅黑" w:hAnsi="微软雅黑" w:hint="eastAsia"/>
          <w:sz w:val="24"/>
          <w:szCs w:val="24"/>
        </w:rPr>
        <w:t>等特定人群。</w:t>
      </w:r>
    </w:p>
    <w:p w:rsidR="00E66CA5" w:rsidRPr="004D7266" w:rsidRDefault="009C0ED5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使用服务列表</w:t>
      </w:r>
    </w:p>
    <w:p w:rsidR="009C0ED5" w:rsidRPr="00B16AAE" w:rsidRDefault="00321A30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B16AAE">
        <w:rPr>
          <w:rFonts w:ascii="微软雅黑" w:eastAsia="微软雅黑" w:hAnsi="微软雅黑" w:hint="eastAsia"/>
          <w:b/>
          <w:sz w:val="24"/>
          <w:szCs w:val="24"/>
        </w:rPr>
        <w:t>百度地图（基础地图，定位）</w:t>
      </w:r>
    </w:p>
    <w:p w:rsidR="008B7C80" w:rsidRPr="00C80499" w:rsidRDefault="0080496E" w:rsidP="008B7C8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 w:rsidRPr="00C80499">
        <w:rPr>
          <w:rFonts w:ascii="微软雅黑" w:eastAsia="微软雅黑" w:hAnsi="微软雅黑" w:hint="eastAsia"/>
          <w:sz w:val="24"/>
          <w:szCs w:val="24"/>
        </w:rPr>
        <w:t>使用百度基本地图功能来为设置电子围栏提供直观交互，然后使用百度定位功能计算目标和电子围栏中心的相对位置。</w:t>
      </w:r>
    </w:p>
    <w:p w:rsidR="00321A30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832938">
        <w:rPr>
          <w:rFonts w:ascii="微软雅黑" w:eastAsia="微软雅黑" w:hAnsi="微软雅黑" w:hint="eastAsia"/>
          <w:b/>
          <w:sz w:val="24"/>
          <w:szCs w:val="24"/>
        </w:rPr>
        <w:t>百度登陆（账号）</w:t>
      </w:r>
    </w:p>
    <w:p w:rsidR="0098156D" w:rsidRDefault="00130D7A" w:rsidP="0098156D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使用百度登陆SDK来支持账号功能。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Bmob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推送</w:t>
      </w:r>
    </w:p>
    <w:p w:rsidR="00130D7A" w:rsidRDefault="00D73B71" w:rsidP="00130D7A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当用户进入或离开电子围栏设置半径范围时，会通过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推送给绑定的一方发送通知。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Bmob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后台数据</w:t>
      </w:r>
    </w:p>
    <w:p w:rsidR="00794880" w:rsidRDefault="00794880" w:rsidP="0079488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用户通过百度账号登录后将会把用户信息保存在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 w:rsidR="00E5146E">
        <w:rPr>
          <w:rFonts w:ascii="微软雅黑" w:eastAsia="微软雅黑" w:hAnsi="微软雅黑" w:hint="eastAsia"/>
          <w:sz w:val="24"/>
          <w:szCs w:val="24"/>
        </w:rPr>
        <w:t>后台数据，</w:t>
      </w:r>
      <w:r>
        <w:rPr>
          <w:rFonts w:ascii="微软雅黑" w:eastAsia="微软雅黑" w:hAnsi="微软雅黑" w:hint="eastAsia"/>
          <w:sz w:val="24"/>
          <w:szCs w:val="24"/>
        </w:rPr>
        <w:t>支持用户数据记录及推送</w:t>
      </w:r>
      <w:r w:rsidR="00E5146E">
        <w:rPr>
          <w:rFonts w:ascii="微软雅黑" w:eastAsia="微软雅黑" w:hAnsi="微软雅黑" w:hint="eastAsia"/>
          <w:sz w:val="24"/>
          <w:szCs w:val="24"/>
        </w:rPr>
        <w:t>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ShareSDK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（社会化分享）</w:t>
      </w:r>
    </w:p>
    <w:p w:rsidR="00EA7F81" w:rsidRDefault="0064476C" w:rsidP="00EA7F81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用户可以将APP信息通过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ShareSDK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进行社会化分享，目前只开通了QQ空间分享功能。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gramStart"/>
      <w:r w:rsidRPr="00832938">
        <w:rPr>
          <w:rFonts w:ascii="微软雅黑" w:eastAsia="微软雅黑" w:hAnsi="微软雅黑" w:hint="eastAsia"/>
          <w:b/>
          <w:sz w:val="24"/>
          <w:szCs w:val="24"/>
        </w:rPr>
        <w:t>友盟升级</w:t>
      </w:r>
      <w:proofErr w:type="gramEnd"/>
      <w:r w:rsidRPr="00832938">
        <w:rPr>
          <w:rFonts w:ascii="微软雅黑" w:eastAsia="微软雅黑" w:hAnsi="微软雅黑" w:hint="eastAsia"/>
          <w:b/>
          <w:sz w:val="24"/>
          <w:szCs w:val="24"/>
        </w:rPr>
        <w:t>SDK</w:t>
      </w:r>
    </w:p>
    <w:p w:rsidR="00A651B4" w:rsidRDefault="00A651B4" w:rsidP="00A651B4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用户打开APP后会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通过友盟升级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功能检测是否有新版本发布。</w:t>
      </w:r>
    </w:p>
    <w:p w:rsidR="008C321B" w:rsidRPr="00832938" w:rsidRDefault="00611A97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Testin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云测</w:t>
      </w:r>
      <w:r w:rsidR="00065183" w:rsidRPr="00832938">
        <w:rPr>
          <w:rFonts w:ascii="微软雅黑" w:eastAsia="微软雅黑" w:hAnsi="微软雅黑" w:hint="eastAsia"/>
          <w:b/>
          <w:sz w:val="24"/>
          <w:szCs w:val="24"/>
        </w:rPr>
        <w:t>（崩溃信息搜集）</w:t>
      </w:r>
    </w:p>
    <w:p w:rsidR="00F42270" w:rsidRPr="009C0ED5" w:rsidRDefault="00F42270" w:rsidP="00F4227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通过嵌入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Testin</w:t>
      </w:r>
      <w:proofErr w:type="spellEnd"/>
      <w:proofErr w:type="gramStart"/>
      <w:r>
        <w:rPr>
          <w:rFonts w:ascii="微软雅黑" w:eastAsia="微软雅黑" w:hAnsi="微软雅黑" w:hint="eastAsia"/>
          <w:sz w:val="24"/>
          <w:szCs w:val="24"/>
        </w:rPr>
        <w:t>云测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SDK来搜集上线后的崩溃信息，帮助后续产品改进。</w:t>
      </w:r>
    </w:p>
    <w:p w:rsidR="009C0ED5" w:rsidRDefault="00501B4F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运行</w:t>
      </w:r>
      <w:r w:rsidR="009C0ED5" w:rsidRPr="004D7266">
        <w:rPr>
          <w:rFonts w:ascii="微软雅黑" w:eastAsia="微软雅黑" w:hAnsi="微软雅黑" w:hint="eastAsia"/>
          <w:b/>
          <w:sz w:val="30"/>
          <w:szCs w:val="30"/>
        </w:rPr>
        <w:t>机制</w:t>
      </w:r>
    </w:p>
    <w:p w:rsidR="00FA7710" w:rsidRPr="00FA7710" w:rsidRDefault="00FA7710" w:rsidP="00FA7710">
      <w:pPr>
        <w:pStyle w:val="a3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FA7710">
        <w:rPr>
          <w:rFonts w:ascii="微软雅黑" w:eastAsia="微软雅黑" w:hAnsi="微软雅黑" w:hint="eastAsia"/>
          <w:sz w:val="24"/>
          <w:szCs w:val="24"/>
        </w:rPr>
        <w:t>新用户注册及关系设置</w:t>
      </w:r>
      <w:r>
        <w:rPr>
          <w:rFonts w:ascii="微软雅黑" w:eastAsia="微软雅黑" w:hAnsi="微软雅黑" w:hint="eastAsia"/>
          <w:sz w:val="24"/>
          <w:szCs w:val="24"/>
        </w:rPr>
        <w:t>时序图：</w:t>
      </w:r>
    </w:p>
    <w:p w:rsidR="00505A20" w:rsidRDefault="00FA7710" w:rsidP="00505A20">
      <w:pPr>
        <w:pStyle w:val="a3"/>
        <w:ind w:left="720" w:firstLineChars="0" w:firstLine="0"/>
        <w:rPr>
          <w:rFonts w:ascii="微软雅黑" w:eastAsia="微软雅黑" w:hAnsi="微软雅黑"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19416162" wp14:editId="48B80C2D">
            <wp:extent cx="5274310" cy="5686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10" w:rsidRDefault="00FA7710" w:rsidP="00FA771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</w:t>
      </w:r>
    </w:p>
    <w:p w:rsidR="00FA7710" w:rsidRDefault="00FA7710" w:rsidP="00FA7710">
      <w:pPr>
        <w:pStyle w:val="a3"/>
        <w:ind w:left="11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用户打开APP后首先需要进行登录操作，用户需要注册并登陆百度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账号。APP获取百度账号后会将用户属性上传到</w:t>
      </w:r>
      <w:proofErr w:type="spellStart"/>
      <w:r w:rsidR="0009218F">
        <w:rPr>
          <w:rFonts w:ascii="微软雅黑" w:eastAsia="微软雅黑" w:hAnsi="微软雅黑" w:hint="eastAsia"/>
          <w:sz w:val="24"/>
          <w:szCs w:val="24"/>
        </w:rPr>
        <w:t>Bmo</w:t>
      </w:r>
      <w:r>
        <w:rPr>
          <w:rFonts w:ascii="微软雅黑" w:eastAsia="微软雅黑" w:hAnsi="微软雅黑" w:hint="eastAsia"/>
          <w:sz w:val="24"/>
          <w:szCs w:val="24"/>
        </w:rPr>
        <w:t>b</w:t>
      </w:r>
      <w:proofErr w:type="spellEnd"/>
      <w:r w:rsidR="009628B9">
        <w:rPr>
          <w:rFonts w:ascii="微软雅黑" w:eastAsia="微软雅黑" w:hAnsi="微软雅黑" w:hint="eastAsia"/>
          <w:sz w:val="24"/>
          <w:szCs w:val="24"/>
        </w:rPr>
        <w:t>后台数据中心。用户下次再登录时会从</w:t>
      </w:r>
      <w:proofErr w:type="spellStart"/>
      <w:r w:rsidR="0009218F">
        <w:rPr>
          <w:rFonts w:ascii="微软雅黑" w:eastAsia="微软雅黑" w:hAnsi="微软雅黑" w:hint="eastAsia"/>
          <w:sz w:val="24"/>
          <w:szCs w:val="24"/>
        </w:rPr>
        <w:t>Bmo</w:t>
      </w:r>
      <w:r w:rsidR="009628B9">
        <w:rPr>
          <w:rFonts w:ascii="微软雅黑" w:eastAsia="微软雅黑" w:hAnsi="微软雅黑" w:hint="eastAsia"/>
          <w:sz w:val="24"/>
          <w:szCs w:val="24"/>
        </w:rPr>
        <w:t>b</w:t>
      </w:r>
      <w:proofErr w:type="spellEnd"/>
      <w:r w:rsidR="009628B9">
        <w:rPr>
          <w:rFonts w:ascii="微软雅黑" w:eastAsia="微软雅黑" w:hAnsi="微软雅黑" w:hint="eastAsia"/>
          <w:sz w:val="24"/>
          <w:szCs w:val="24"/>
        </w:rPr>
        <w:t>数据中心查询用户信息。</w:t>
      </w:r>
    </w:p>
    <w:p w:rsidR="00273388" w:rsidRDefault="00002F28" w:rsidP="00002F2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绑定</w:t>
      </w:r>
    </w:p>
    <w:p w:rsidR="00002F28" w:rsidRDefault="0009218F" w:rsidP="00002F28">
      <w:pPr>
        <w:pStyle w:val="a3"/>
        <w:ind w:left="11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用户成功登录后会查询是否已经有用户和登录用户绑定。若已绑定则跳转到设置电子围栏逻辑模块。否则，引导用户进行绑定操作。用户需输入要绑定的百度用户名进行查询并绑定，然后将绑定信息上传到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后台数据中心。</w:t>
      </w:r>
    </w:p>
    <w:p w:rsidR="000666A8" w:rsidRDefault="00570A62" w:rsidP="00570A6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设置电子围栏</w:t>
      </w:r>
    </w:p>
    <w:p w:rsidR="00570A62" w:rsidRDefault="00570A62" w:rsidP="00570A62">
      <w:pPr>
        <w:pStyle w:val="a3"/>
        <w:ind w:left="114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成功绑定并建立用户关系映射后将检查是否已经设置电子围栏。</w:t>
      </w:r>
      <w:r w:rsidR="00965F9C">
        <w:rPr>
          <w:rFonts w:ascii="微软雅黑" w:eastAsia="微软雅黑" w:hAnsi="微软雅黑" w:hint="eastAsia"/>
          <w:sz w:val="24"/>
          <w:szCs w:val="24"/>
        </w:rPr>
        <w:t>若已经设置电子围栏则跳转到信息展示页面，否则引导用户设置电子围栏。</w:t>
      </w:r>
      <w:r w:rsidR="006A68A1">
        <w:rPr>
          <w:rFonts w:ascii="微软雅黑" w:eastAsia="微软雅黑" w:hAnsi="微软雅黑" w:hint="eastAsia"/>
          <w:sz w:val="24"/>
          <w:szCs w:val="24"/>
        </w:rPr>
        <w:t>设置电子围栏的权利默认交给主动发起绑定申请的用户一方，另一方需等待设置结果。设置方搜索电子围栏中心标志地点，然后设置以该地点为中心的半径范围。设置好后将会将该电子围栏数据上传到</w:t>
      </w:r>
      <w:proofErr w:type="spellStart"/>
      <w:r w:rsidR="006A68A1"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 w:rsidR="006A68A1">
        <w:rPr>
          <w:rFonts w:ascii="微软雅黑" w:eastAsia="微软雅黑" w:hAnsi="微软雅黑" w:hint="eastAsia"/>
          <w:sz w:val="24"/>
          <w:szCs w:val="24"/>
        </w:rPr>
        <w:t>后台数据，并同步到双方用户信息中。</w:t>
      </w:r>
    </w:p>
    <w:p w:rsidR="008F1900" w:rsidRDefault="005563B7" w:rsidP="00CD04C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电子围栏检测</w:t>
      </w:r>
    </w:p>
    <w:p w:rsidR="000F097E" w:rsidRPr="00273388" w:rsidRDefault="008E3A06" w:rsidP="000F097E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设置好电子围栏好久开启定位轮询检测用户和电子围栏的相对位置，用户一旦进入和离开围栏范围，就会通过推送通知和用户绑定的一方。</w:t>
      </w:r>
    </w:p>
    <w:p w:rsidR="009C0ED5" w:rsidRDefault="009C0ED5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存在BUG</w:t>
      </w:r>
    </w:p>
    <w:p w:rsidR="00F04CDC" w:rsidRDefault="004E0F62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者分别使用了百度地图，高德地图和谷歌地图作为定位服务，发现百度和高德的定位误差较大，谷歌相对比较精准，但国内谷歌定位较慢，最终选择了百度地图定位。开发者在测试过程中发现百度地图定位的误差在200~500米，其中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情况下误差相对较小。最终对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该APP的用户体验支持不太理想。</w:t>
      </w:r>
    </w:p>
    <w:p w:rsidR="000E4504" w:rsidRDefault="00105200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开发者在测试过程中发现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推送在个别手机上出现可以成功发送消息但无法接收消息的问题，将该问题反馈给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技术人员后一直没有得到解决方案。</w:t>
      </w:r>
    </w:p>
    <w:p w:rsidR="003B4A52" w:rsidRDefault="00135264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其它未发现BUG。</w:t>
      </w:r>
    </w:p>
    <w:p w:rsidR="000E13EB" w:rsidRDefault="000E13EB" w:rsidP="000E13E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b/>
          <w:sz w:val="30"/>
          <w:szCs w:val="30"/>
        </w:rPr>
      </w:pPr>
      <w:r w:rsidRPr="000E13EB">
        <w:rPr>
          <w:rFonts w:ascii="微软雅黑" w:eastAsia="微软雅黑" w:hAnsi="微软雅黑" w:hint="eastAsia"/>
          <w:b/>
          <w:sz w:val="30"/>
          <w:szCs w:val="30"/>
        </w:rPr>
        <w:t>效果图</w:t>
      </w:r>
    </w:p>
    <w:p w:rsidR="000E13EB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b/>
          <w:sz w:val="30"/>
          <w:szCs w:val="30"/>
        </w:rPr>
      </w:pPr>
      <w:bookmarkStart w:id="2" w:name="_GoBack"/>
      <w:r>
        <w:rPr>
          <w:rFonts w:ascii="微软雅黑" w:eastAsia="微软雅黑" w:hAnsi="微软雅黑"/>
          <w:b/>
          <w:noProof/>
          <w:sz w:val="30"/>
          <w:szCs w:val="30"/>
        </w:rPr>
        <w:drawing>
          <wp:inline distT="0" distB="0" distL="0" distR="0">
            <wp:extent cx="3117600" cy="5540400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2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9773F5" w:rsidRP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b/>
          <w:sz w:val="30"/>
          <w:szCs w:val="30"/>
        </w:rPr>
      </w:pPr>
      <w:r>
        <w:rPr>
          <w:rFonts w:ascii="微软雅黑" w:eastAsia="微软雅黑" w:hAnsi="微软雅黑"/>
          <w:b/>
          <w:noProof/>
          <w:sz w:val="30"/>
          <w:szCs w:val="30"/>
        </w:rPr>
        <w:lastRenderedPageBreak/>
        <w:drawing>
          <wp:inline distT="0" distB="0" distL="0" distR="0">
            <wp:extent cx="3117600" cy="5540400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4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7600" cy="5540400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7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7600" cy="5540400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7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7600" cy="5540400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8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7600" cy="5540400"/>
            <wp:effectExtent l="0" t="0" r="698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10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7600" cy="5540400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11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96" w:rsidRPr="009773F5" w:rsidRDefault="005E5696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BEE78" wp14:editId="38861B8C">
            <wp:extent cx="3276000" cy="5796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57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696" w:rsidRPr="00977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5140F"/>
    <w:multiLevelType w:val="hybridMultilevel"/>
    <w:tmpl w:val="D60E99C6"/>
    <w:lvl w:ilvl="0" w:tplc="662C12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F9077F"/>
    <w:multiLevelType w:val="hybridMultilevel"/>
    <w:tmpl w:val="8A705C50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C2D55EA"/>
    <w:multiLevelType w:val="hybridMultilevel"/>
    <w:tmpl w:val="65FAAA1E"/>
    <w:lvl w:ilvl="0" w:tplc="99FE3092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547EFD"/>
    <w:multiLevelType w:val="hybridMultilevel"/>
    <w:tmpl w:val="B6DA5376"/>
    <w:lvl w:ilvl="0" w:tplc="64207CB6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EA542B2"/>
    <w:multiLevelType w:val="hybridMultilevel"/>
    <w:tmpl w:val="C6A097D2"/>
    <w:lvl w:ilvl="0" w:tplc="26EC732C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E15"/>
    <w:rsid w:val="00002F28"/>
    <w:rsid w:val="00065183"/>
    <w:rsid w:val="000666A8"/>
    <w:rsid w:val="0009218F"/>
    <w:rsid w:val="000E13EB"/>
    <w:rsid w:val="000E4504"/>
    <w:rsid w:val="000F097E"/>
    <w:rsid w:val="00105200"/>
    <w:rsid w:val="00130D7A"/>
    <w:rsid w:val="00135264"/>
    <w:rsid w:val="001865E7"/>
    <w:rsid w:val="002057B5"/>
    <w:rsid w:val="00273388"/>
    <w:rsid w:val="00321A30"/>
    <w:rsid w:val="003B4A52"/>
    <w:rsid w:val="0040491C"/>
    <w:rsid w:val="00415A43"/>
    <w:rsid w:val="004D7266"/>
    <w:rsid w:val="004E0F62"/>
    <w:rsid w:val="004E2C7D"/>
    <w:rsid w:val="00501B4F"/>
    <w:rsid w:val="00505A20"/>
    <w:rsid w:val="00535E15"/>
    <w:rsid w:val="005563B7"/>
    <w:rsid w:val="00570A62"/>
    <w:rsid w:val="005E5696"/>
    <w:rsid w:val="00611A97"/>
    <w:rsid w:val="0064003F"/>
    <w:rsid w:val="0064476C"/>
    <w:rsid w:val="006A68A1"/>
    <w:rsid w:val="006C7A93"/>
    <w:rsid w:val="006E4979"/>
    <w:rsid w:val="00794880"/>
    <w:rsid w:val="0080496E"/>
    <w:rsid w:val="00832938"/>
    <w:rsid w:val="008B0723"/>
    <w:rsid w:val="008B7C80"/>
    <w:rsid w:val="008C321B"/>
    <w:rsid w:val="008E3A06"/>
    <w:rsid w:val="008F1900"/>
    <w:rsid w:val="009628B9"/>
    <w:rsid w:val="00965F9C"/>
    <w:rsid w:val="009773F5"/>
    <w:rsid w:val="0098156D"/>
    <w:rsid w:val="009C0ED5"/>
    <w:rsid w:val="009C3EEC"/>
    <w:rsid w:val="009E61C8"/>
    <w:rsid w:val="00A651B4"/>
    <w:rsid w:val="00AE67F9"/>
    <w:rsid w:val="00B16AAE"/>
    <w:rsid w:val="00BE5A86"/>
    <w:rsid w:val="00BF01AF"/>
    <w:rsid w:val="00C45198"/>
    <w:rsid w:val="00C80499"/>
    <w:rsid w:val="00C8685E"/>
    <w:rsid w:val="00CD04C9"/>
    <w:rsid w:val="00D35D59"/>
    <w:rsid w:val="00D73B71"/>
    <w:rsid w:val="00E5146E"/>
    <w:rsid w:val="00E66CA5"/>
    <w:rsid w:val="00EA7F81"/>
    <w:rsid w:val="00F04CDC"/>
    <w:rsid w:val="00F228E0"/>
    <w:rsid w:val="00F42270"/>
    <w:rsid w:val="00F55683"/>
    <w:rsid w:val="00F73A71"/>
    <w:rsid w:val="00FA7710"/>
    <w:rsid w:val="00FF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E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77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77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E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77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77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181</Words>
  <Characters>1037</Characters>
  <Application>Microsoft Office Word</Application>
  <DocSecurity>0</DocSecurity>
  <Lines>8</Lines>
  <Paragraphs>2</Paragraphs>
  <ScaleCrop>false</ScaleCrop>
  <Company>ChangYou</Company>
  <LinksUpToDate>false</LinksUpToDate>
  <CharactersWithSpaces>1216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徐萌阳</dc:creator>
  <cp:keywords/>
  <dc:description/>
  <cp:lastModifiedBy>徐萌阳</cp:lastModifiedBy>
  <cp:revision>178</cp:revision>
  <dcterms:created xsi:type="dcterms:W3CDTF">2014-09-28T02:13:00Z</dcterms:created>
  <dcterms:modified xsi:type="dcterms:W3CDTF">2014-09-28T07:38:00Z</dcterms:modified>
</cp:coreProperties>
</file>