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67C2B" w14:textId="77777777" w:rsidR="00955963" w:rsidRDefault="00955963">
      <w:pPr>
        <w:rPr>
          <w:rFonts w:ascii="宋体" w:hAnsi="宋体" w:cs="宋体" w:hint="eastAsia"/>
          <w:b/>
          <w:bCs/>
          <w:kern w:val="0"/>
          <w:sz w:val="52"/>
          <w:szCs w:val="52"/>
        </w:rPr>
      </w:pPr>
    </w:p>
    <w:p w14:paraId="2E867655" w14:textId="77777777" w:rsidR="00955963" w:rsidRDefault="00955963">
      <w:pPr>
        <w:rPr>
          <w:rFonts w:ascii="宋体" w:hAnsi="宋体" w:cs="宋体"/>
          <w:b/>
          <w:bCs/>
          <w:kern w:val="0"/>
          <w:sz w:val="52"/>
          <w:szCs w:val="52"/>
        </w:rPr>
      </w:pPr>
    </w:p>
    <w:p w14:paraId="77766654" w14:textId="77777777" w:rsidR="00955963" w:rsidRDefault="00955963">
      <w:pPr>
        <w:rPr>
          <w:rFonts w:ascii="宋体" w:hAnsi="宋体" w:cs="宋体"/>
          <w:b/>
          <w:bCs/>
          <w:kern w:val="0"/>
          <w:sz w:val="52"/>
          <w:szCs w:val="52"/>
        </w:rPr>
      </w:pPr>
    </w:p>
    <w:p w14:paraId="1440A159" w14:textId="77777777" w:rsidR="00955963" w:rsidRDefault="0086406B">
      <w:pPr>
        <w:jc w:val="center"/>
        <w:rPr>
          <w:rFonts w:ascii="宋体" w:hAnsi="宋体" w:cs="宋体"/>
          <w:b/>
          <w:bCs/>
          <w:kern w:val="0"/>
          <w:sz w:val="52"/>
          <w:szCs w:val="52"/>
        </w:rPr>
      </w:pPr>
      <w:r w:rsidRPr="0086406B">
        <w:rPr>
          <w:rFonts w:ascii="宋体" w:hAnsi="宋体" w:cs="宋体" w:hint="eastAsia"/>
          <w:b/>
          <w:bCs/>
          <w:color w:val="FF0000"/>
          <w:kern w:val="0"/>
          <w:sz w:val="52"/>
          <w:szCs w:val="52"/>
          <w:u w:val="single"/>
        </w:rPr>
        <w:t>变量2</w:t>
      </w:r>
      <w:r w:rsidR="00955963">
        <w:rPr>
          <w:rFonts w:ascii="宋体" w:hAnsi="宋体" w:cs="宋体" w:hint="eastAsia"/>
          <w:b/>
          <w:bCs/>
          <w:kern w:val="0"/>
          <w:sz w:val="52"/>
          <w:szCs w:val="52"/>
        </w:rPr>
        <w:t>信息化项目</w:t>
      </w:r>
    </w:p>
    <w:p w14:paraId="0E7A9E7D" w14:textId="77777777" w:rsidR="00955963" w:rsidRDefault="00955963">
      <w:pPr>
        <w:rPr>
          <w:rFonts w:ascii="宋体" w:hAnsi="宋体" w:cs="宋体"/>
          <w:b/>
          <w:bCs/>
          <w:kern w:val="0"/>
          <w:sz w:val="52"/>
          <w:szCs w:val="52"/>
        </w:rPr>
      </w:pPr>
      <w:r>
        <w:rPr>
          <w:rFonts w:ascii="宋体" w:hAnsi="宋体" w:cs="宋体" w:hint="eastAsia"/>
          <w:b/>
          <w:bCs/>
          <w:kern w:val="0"/>
          <w:sz w:val="52"/>
          <w:szCs w:val="52"/>
        </w:rPr>
        <w:t xml:space="preserve">   </w:t>
      </w:r>
    </w:p>
    <w:p w14:paraId="111EDC02" w14:textId="77777777" w:rsidR="00955963" w:rsidRDefault="00955963">
      <w:pPr>
        <w:ind w:firstLineChars="50" w:firstLine="261"/>
        <w:jc w:val="center"/>
        <w:rPr>
          <w:rFonts w:ascii="宋体" w:hAnsi="宋体" w:cs="宋体"/>
          <w:b/>
          <w:bCs/>
          <w:kern w:val="0"/>
          <w:sz w:val="52"/>
          <w:szCs w:val="52"/>
        </w:rPr>
      </w:pPr>
      <w:r>
        <w:rPr>
          <w:rFonts w:ascii="宋体" w:hAnsi="宋体" w:cs="宋体" w:hint="eastAsia"/>
          <w:b/>
          <w:bCs/>
          <w:kern w:val="0"/>
          <w:sz w:val="52"/>
          <w:szCs w:val="52"/>
        </w:rPr>
        <w:t>实施计划</w:t>
      </w:r>
    </w:p>
    <w:p w14:paraId="67EAEDD9" w14:textId="77777777" w:rsidR="00955963" w:rsidRDefault="00955963">
      <w:pPr>
        <w:ind w:firstLineChars="50" w:firstLine="181"/>
        <w:jc w:val="center"/>
        <w:rPr>
          <w:rFonts w:ascii="宋体" w:hAnsi="宋体" w:cs="宋体"/>
          <w:b/>
          <w:bCs/>
          <w:kern w:val="0"/>
          <w:sz w:val="36"/>
          <w:szCs w:val="36"/>
        </w:rPr>
      </w:pPr>
    </w:p>
    <w:p w14:paraId="3AB395B8" w14:textId="77777777" w:rsidR="00955963" w:rsidRDefault="00955963">
      <w:pPr>
        <w:ind w:firstLineChars="50" w:firstLine="181"/>
        <w:jc w:val="center"/>
        <w:rPr>
          <w:rFonts w:ascii="宋体" w:hAnsi="宋体" w:cs="宋体"/>
          <w:b/>
          <w:bCs/>
          <w:kern w:val="0"/>
          <w:sz w:val="36"/>
          <w:szCs w:val="36"/>
        </w:rPr>
      </w:pPr>
    </w:p>
    <w:p w14:paraId="16837F4D" w14:textId="77777777" w:rsidR="00955963" w:rsidRDefault="00955963">
      <w:pPr>
        <w:ind w:firstLineChars="50" w:firstLine="181"/>
        <w:jc w:val="center"/>
        <w:rPr>
          <w:rFonts w:ascii="宋体" w:hAnsi="宋体" w:cs="宋体"/>
          <w:b/>
          <w:bCs/>
          <w:kern w:val="0"/>
          <w:sz w:val="36"/>
          <w:szCs w:val="36"/>
        </w:rPr>
      </w:pPr>
    </w:p>
    <w:p w14:paraId="4DB75D13" w14:textId="77777777" w:rsidR="00955963" w:rsidRDefault="00955963">
      <w:pPr>
        <w:ind w:firstLineChars="50" w:firstLine="181"/>
        <w:jc w:val="center"/>
        <w:rPr>
          <w:rFonts w:ascii="宋体" w:hAnsi="宋体" w:cs="宋体"/>
          <w:b/>
          <w:bCs/>
          <w:kern w:val="0"/>
          <w:sz w:val="36"/>
          <w:szCs w:val="36"/>
        </w:rPr>
      </w:pPr>
    </w:p>
    <w:p w14:paraId="0E7A9346" w14:textId="77777777" w:rsidR="00955963" w:rsidRDefault="00955963">
      <w:pPr>
        <w:ind w:firstLineChars="50" w:firstLine="181"/>
        <w:jc w:val="center"/>
        <w:rPr>
          <w:rFonts w:ascii="宋体" w:hAnsi="宋体" w:cs="宋体"/>
          <w:b/>
          <w:bCs/>
          <w:kern w:val="0"/>
          <w:sz w:val="36"/>
          <w:szCs w:val="36"/>
        </w:rPr>
      </w:pPr>
    </w:p>
    <w:p w14:paraId="0F709117" w14:textId="77777777" w:rsidR="00955963" w:rsidRDefault="00955963">
      <w:pPr>
        <w:ind w:firstLineChars="50" w:firstLine="181"/>
        <w:jc w:val="center"/>
        <w:rPr>
          <w:rFonts w:ascii="宋体" w:hAnsi="宋体" w:cs="宋体"/>
          <w:b/>
          <w:bCs/>
          <w:kern w:val="0"/>
          <w:sz w:val="36"/>
          <w:szCs w:val="36"/>
        </w:rPr>
      </w:pPr>
    </w:p>
    <w:p w14:paraId="6C7ADCB8" w14:textId="77777777" w:rsidR="00955963" w:rsidRDefault="00955963">
      <w:pPr>
        <w:ind w:firstLineChars="50" w:firstLine="181"/>
        <w:jc w:val="center"/>
        <w:rPr>
          <w:rFonts w:ascii="宋体" w:hAnsi="宋体" w:cs="宋体"/>
          <w:b/>
          <w:bCs/>
          <w:kern w:val="0"/>
          <w:sz w:val="36"/>
          <w:szCs w:val="36"/>
        </w:rPr>
      </w:pPr>
    </w:p>
    <w:p w14:paraId="407275FB" w14:textId="77777777" w:rsidR="00955963" w:rsidRDefault="00955963">
      <w:pPr>
        <w:ind w:firstLineChars="50" w:firstLine="181"/>
        <w:jc w:val="center"/>
        <w:rPr>
          <w:rFonts w:ascii="宋体" w:hAnsi="宋体" w:cs="宋体"/>
          <w:b/>
          <w:bCs/>
          <w:kern w:val="0"/>
          <w:sz w:val="36"/>
          <w:szCs w:val="36"/>
        </w:rPr>
      </w:pPr>
    </w:p>
    <w:p w14:paraId="0224F0D5" w14:textId="77777777" w:rsidR="00955963" w:rsidRDefault="00955963">
      <w:pPr>
        <w:ind w:firstLineChars="50" w:firstLine="181"/>
        <w:jc w:val="center"/>
        <w:rPr>
          <w:rFonts w:ascii="宋体" w:hAnsi="宋体" w:cs="宋体"/>
          <w:b/>
          <w:bCs/>
          <w:kern w:val="0"/>
          <w:sz w:val="36"/>
          <w:szCs w:val="36"/>
        </w:rPr>
      </w:pPr>
    </w:p>
    <w:p w14:paraId="5E37DC44" w14:textId="77777777" w:rsidR="00955963" w:rsidRDefault="00955963">
      <w:pPr>
        <w:ind w:firstLineChars="50" w:firstLine="181"/>
        <w:jc w:val="center"/>
        <w:rPr>
          <w:rFonts w:ascii="宋体" w:hAnsi="宋体" w:cs="宋体"/>
          <w:b/>
          <w:bCs/>
          <w:kern w:val="0"/>
          <w:sz w:val="36"/>
          <w:szCs w:val="36"/>
        </w:rPr>
      </w:pPr>
    </w:p>
    <w:p w14:paraId="200A0216" w14:textId="77777777" w:rsidR="00955963" w:rsidRDefault="00955963">
      <w:pPr>
        <w:ind w:firstLineChars="50" w:firstLine="181"/>
        <w:jc w:val="center"/>
        <w:rPr>
          <w:rFonts w:ascii="宋体" w:hAnsi="宋体" w:cs="宋体"/>
          <w:b/>
          <w:bCs/>
          <w:kern w:val="0"/>
          <w:sz w:val="36"/>
          <w:szCs w:val="36"/>
        </w:rPr>
      </w:pPr>
    </w:p>
    <w:p w14:paraId="3AFEC741" w14:textId="77777777" w:rsidR="00955963" w:rsidRDefault="00955963">
      <w:pPr>
        <w:ind w:firstLineChars="196" w:firstLine="630"/>
        <w:jc w:val="center"/>
        <w:rPr>
          <w:rFonts w:ascii="宋体" w:hAnsi="宋体"/>
          <w:b/>
          <w:iCs/>
          <w:color w:val="000000"/>
          <w:sz w:val="32"/>
          <w:szCs w:val="32"/>
        </w:rPr>
        <w:sectPr w:rsidR="00955963">
          <w:headerReference w:type="default" r:id="rId7"/>
          <w:footerReference w:type="default" r:id="rId8"/>
          <w:pgSz w:w="11906" w:h="16838"/>
          <w:pgMar w:top="1091" w:right="746" w:bottom="935" w:left="720" w:header="851" w:footer="992" w:gutter="0"/>
          <w:cols w:space="720"/>
          <w:docGrid w:type="lines" w:linePitch="312"/>
        </w:sectPr>
      </w:pPr>
      <w:r>
        <w:rPr>
          <w:rFonts w:ascii="宋体" w:hAnsi="宋体" w:hint="eastAsia"/>
          <w:b/>
          <w:iCs/>
          <w:color w:val="000000"/>
          <w:sz w:val="32"/>
          <w:szCs w:val="32"/>
        </w:rPr>
        <w:t>卫宁健康科技集团股份有限公司</w:t>
      </w:r>
    </w:p>
    <w:p w14:paraId="5B2EEA78" w14:textId="77777777" w:rsidR="00955963" w:rsidRDefault="00955963">
      <w:pPr>
        <w:widowControl/>
        <w:spacing w:before="100" w:beforeAutospacing="1" w:after="100" w:afterAutospacing="1" w:line="336" w:lineRule="auto"/>
        <w:jc w:val="center"/>
        <w:rPr>
          <w:b/>
          <w:bCs/>
          <w:kern w:val="0"/>
          <w:sz w:val="36"/>
          <w:szCs w:val="36"/>
        </w:rPr>
      </w:pPr>
      <w:r>
        <w:rPr>
          <w:rFonts w:hint="eastAsia"/>
          <w:b/>
          <w:sz w:val="36"/>
          <w:szCs w:val="36"/>
        </w:rPr>
        <w:lastRenderedPageBreak/>
        <w:t>变更历史记录</w:t>
      </w:r>
    </w:p>
    <w:tbl>
      <w:tblPr>
        <w:tblW w:w="0" w:type="auto"/>
        <w:tblInd w:w="2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1545"/>
        <w:gridCol w:w="1263"/>
      </w:tblGrid>
      <w:tr w:rsidR="00955963" w14:paraId="3355B61A" w14:textId="77777777">
        <w:tc>
          <w:tcPr>
            <w:tcW w:w="2304" w:type="dxa"/>
          </w:tcPr>
          <w:p w14:paraId="31E5DFFA" w14:textId="77777777" w:rsidR="00955963" w:rsidRDefault="00955963">
            <w:pPr>
              <w:pStyle w:val="Tabletext"/>
              <w:jc w:val="center"/>
              <w:rPr>
                <w:b/>
              </w:rPr>
            </w:pPr>
            <w:r>
              <w:rPr>
                <w:rFonts w:hint="eastAsia"/>
                <w:b/>
              </w:rPr>
              <w:t>日期</w:t>
            </w:r>
          </w:p>
        </w:tc>
        <w:tc>
          <w:tcPr>
            <w:tcW w:w="1152" w:type="dxa"/>
          </w:tcPr>
          <w:p w14:paraId="5ACE4040" w14:textId="77777777" w:rsidR="00955963" w:rsidRDefault="00955963">
            <w:pPr>
              <w:pStyle w:val="Tabletext"/>
              <w:jc w:val="center"/>
              <w:rPr>
                <w:b/>
              </w:rPr>
            </w:pPr>
            <w:r>
              <w:rPr>
                <w:rFonts w:hint="eastAsia"/>
                <w:b/>
              </w:rPr>
              <w:t>版本</w:t>
            </w:r>
          </w:p>
        </w:tc>
        <w:tc>
          <w:tcPr>
            <w:tcW w:w="3744" w:type="dxa"/>
          </w:tcPr>
          <w:p w14:paraId="3583CD90" w14:textId="77777777" w:rsidR="00955963" w:rsidRDefault="00955963">
            <w:pPr>
              <w:pStyle w:val="Tabletext"/>
              <w:jc w:val="center"/>
              <w:rPr>
                <w:b/>
              </w:rPr>
            </w:pPr>
            <w:r>
              <w:rPr>
                <w:rFonts w:hint="eastAsia"/>
                <w:b/>
              </w:rPr>
              <w:t>说明</w:t>
            </w:r>
          </w:p>
        </w:tc>
        <w:tc>
          <w:tcPr>
            <w:tcW w:w="1545" w:type="dxa"/>
            <w:tcBorders>
              <w:right w:val="single" w:sz="4" w:space="0" w:color="auto"/>
            </w:tcBorders>
          </w:tcPr>
          <w:p w14:paraId="1C71DFE3" w14:textId="77777777" w:rsidR="00955963" w:rsidRDefault="00955963">
            <w:pPr>
              <w:pStyle w:val="Tabletext"/>
              <w:jc w:val="center"/>
              <w:rPr>
                <w:b/>
              </w:rPr>
            </w:pPr>
            <w:r>
              <w:rPr>
                <w:rFonts w:hint="eastAsia"/>
                <w:b/>
              </w:rPr>
              <w:t>作者</w:t>
            </w:r>
          </w:p>
        </w:tc>
        <w:tc>
          <w:tcPr>
            <w:tcW w:w="1263" w:type="dxa"/>
            <w:tcBorders>
              <w:left w:val="single" w:sz="4" w:space="0" w:color="auto"/>
            </w:tcBorders>
          </w:tcPr>
          <w:p w14:paraId="57A6C162" w14:textId="77777777" w:rsidR="00955963" w:rsidRDefault="00955963">
            <w:pPr>
              <w:pStyle w:val="Tabletext"/>
              <w:rPr>
                <w:b/>
              </w:rPr>
            </w:pPr>
            <w:r>
              <w:rPr>
                <w:rFonts w:hint="eastAsia"/>
                <w:b/>
              </w:rPr>
              <w:t>客户确认人</w:t>
            </w:r>
          </w:p>
        </w:tc>
      </w:tr>
      <w:tr w:rsidR="00955963" w14:paraId="4DB059B5" w14:textId="77777777">
        <w:tc>
          <w:tcPr>
            <w:tcW w:w="2304" w:type="dxa"/>
          </w:tcPr>
          <w:p w14:paraId="7A37D3B1" w14:textId="77777777" w:rsidR="00955963" w:rsidRDefault="00955963">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4AC11BBF" w14:textId="77777777" w:rsidR="00955963" w:rsidRDefault="00955963">
            <w:pPr>
              <w:pStyle w:val="Tabletext"/>
            </w:pPr>
            <w:r>
              <w:rPr>
                <w:rFonts w:ascii="Times New Roman"/>
              </w:rPr>
              <w:t>&lt;x.x&gt;</w:t>
            </w:r>
          </w:p>
        </w:tc>
        <w:tc>
          <w:tcPr>
            <w:tcW w:w="3744" w:type="dxa"/>
          </w:tcPr>
          <w:p w14:paraId="6D523E55" w14:textId="77777777" w:rsidR="00955963" w:rsidRDefault="00955963">
            <w:pPr>
              <w:pStyle w:val="Tabletext"/>
            </w:pPr>
            <w:r>
              <w:rPr>
                <w:rFonts w:ascii="Times New Roman"/>
              </w:rPr>
              <w:t>&lt;</w:t>
            </w:r>
            <w:r>
              <w:rPr>
                <w:rFonts w:hint="eastAsia"/>
              </w:rPr>
              <w:t>详细信息</w:t>
            </w:r>
            <w:r>
              <w:rPr>
                <w:rFonts w:ascii="Times New Roman"/>
              </w:rPr>
              <w:t>&gt;</w:t>
            </w:r>
          </w:p>
        </w:tc>
        <w:tc>
          <w:tcPr>
            <w:tcW w:w="1545" w:type="dxa"/>
            <w:tcBorders>
              <w:right w:val="single" w:sz="4" w:space="0" w:color="auto"/>
            </w:tcBorders>
          </w:tcPr>
          <w:p w14:paraId="072E3BD1" w14:textId="77777777" w:rsidR="00955963" w:rsidRDefault="00955963">
            <w:pPr>
              <w:pStyle w:val="Tabletext"/>
            </w:pPr>
            <w:r>
              <w:rPr>
                <w:rFonts w:ascii="Times New Roman"/>
              </w:rPr>
              <w:t>&lt;</w:t>
            </w:r>
            <w:r>
              <w:rPr>
                <w:rFonts w:hint="eastAsia"/>
              </w:rPr>
              <w:t>姓名</w:t>
            </w:r>
            <w:r>
              <w:rPr>
                <w:rFonts w:ascii="Times New Roman"/>
              </w:rPr>
              <w:t>&gt;</w:t>
            </w:r>
          </w:p>
        </w:tc>
        <w:tc>
          <w:tcPr>
            <w:tcW w:w="1263" w:type="dxa"/>
            <w:tcBorders>
              <w:left w:val="single" w:sz="4" w:space="0" w:color="auto"/>
            </w:tcBorders>
          </w:tcPr>
          <w:p w14:paraId="13B97B00" w14:textId="77777777" w:rsidR="00955963" w:rsidRDefault="00955963">
            <w:pPr>
              <w:pStyle w:val="Tabletext"/>
            </w:pPr>
          </w:p>
        </w:tc>
      </w:tr>
      <w:tr w:rsidR="00955963" w14:paraId="4EBC560F" w14:textId="77777777">
        <w:tc>
          <w:tcPr>
            <w:tcW w:w="2304" w:type="dxa"/>
          </w:tcPr>
          <w:p w14:paraId="016E6321" w14:textId="77777777" w:rsidR="00955963" w:rsidRDefault="00955963">
            <w:pPr>
              <w:pStyle w:val="Tabletext"/>
            </w:pPr>
          </w:p>
        </w:tc>
        <w:tc>
          <w:tcPr>
            <w:tcW w:w="1152" w:type="dxa"/>
          </w:tcPr>
          <w:p w14:paraId="02DD8B76" w14:textId="77777777" w:rsidR="00955963" w:rsidRDefault="00955963">
            <w:pPr>
              <w:pStyle w:val="Tabletext"/>
            </w:pPr>
          </w:p>
        </w:tc>
        <w:tc>
          <w:tcPr>
            <w:tcW w:w="3744" w:type="dxa"/>
          </w:tcPr>
          <w:p w14:paraId="083BD044" w14:textId="77777777" w:rsidR="00955963" w:rsidRDefault="00955963">
            <w:pPr>
              <w:pStyle w:val="Tabletext"/>
            </w:pPr>
          </w:p>
        </w:tc>
        <w:tc>
          <w:tcPr>
            <w:tcW w:w="1545" w:type="dxa"/>
            <w:tcBorders>
              <w:right w:val="single" w:sz="4" w:space="0" w:color="auto"/>
            </w:tcBorders>
          </w:tcPr>
          <w:p w14:paraId="79B1679F" w14:textId="77777777" w:rsidR="00955963" w:rsidRDefault="00955963">
            <w:pPr>
              <w:pStyle w:val="Tabletext"/>
            </w:pPr>
          </w:p>
        </w:tc>
        <w:tc>
          <w:tcPr>
            <w:tcW w:w="1263" w:type="dxa"/>
            <w:tcBorders>
              <w:left w:val="single" w:sz="4" w:space="0" w:color="auto"/>
            </w:tcBorders>
          </w:tcPr>
          <w:p w14:paraId="25E1490E" w14:textId="77777777" w:rsidR="00955963" w:rsidRDefault="00955963">
            <w:pPr>
              <w:pStyle w:val="Tabletext"/>
            </w:pPr>
          </w:p>
        </w:tc>
      </w:tr>
      <w:tr w:rsidR="00955963" w14:paraId="57290893" w14:textId="77777777">
        <w:tc>
          <w:tcPr>
            <w:tcW w:w="2304" w:type="dxa"/>
          </w:tcPr>
          <w:p w14:paraId="2A3E4B3A" w14:textId="77777777" w:rsidR="00955963" w:rsidRDefault="00955963">
            <w:pPr>
              <w:pStyle w:val="Tabletext"/>
            </w:pPr>
          </w:p>
        </w:tc>
        <w:tc>
          <w:tcPr>
            <w:tcW w:w="1152" w:type="dxa"/>
          </w:tcPr>
          <w:p w14:paraId="32D8B861" w14:textId="77777777" w:rsidR="00955963" w:rsidRDefault="00955963">
            <w:pPr>
              <w:pStyle w:val="Tabletext"/>
            </w:pPr>
          </w:p>
        </w:tc>
        <w:tc>
          <w:tcPr>
            <w:tcW w:w="3744" w:type="dxa"/>
          </w:tcPr>
          <w:p w14:paraId="3F261F94" w14:textId="77777777" w:rsidR="00955963" w:rsidRDefault="00955963">
            <w:pPr>
              <w:pStyle w:val="Tabletext"/>
            </w:pPr>
          </w:p>
        </w:tc>
        <w:tc>
          <w:tcPr>
            <w:tcW w:w="1545" w:type="dxa"/>
            <w:tcBorders>
              <w:right w:val="single" w:sz="4" w:space="0" w:color="auto"/>
            </w:tcBorders>
          </w:tcPr>
          <w:p w14:paraId="34964F67" w14:textId="77777777" w:rsidR="00955963" w:rsidRDefault="00955963">
            <w:pPr>
              <w:pStyle w:val="Tabletext"/>
            </w:pPr>
          </w:p>
        </w:tc>
        <w:tc>
          <w:tcPr>
            <w:tcW w:w="1263" w:type="dxa"/>
            <w:tcBorders>
              <w:left w:val="single" w:sz="4" w:space="0" w:color="auto"/>
            </w:tcBorders>
          </w:tcPr>
          <w:p w14:paraId="0570E5B5" w14:textId="77777777" w:rsidR="00955963" w:rsidRDefault="00955963">
            <w:pPr>
              <w:pStyle w:val="Tabletext"/>
            </w:pPr>
          </w:p>
        </w:tc>
      </w:tr>
      <w:tr w:rsidR="00955963" w14:paraId="1B9EEAF8" w14:textId="77777777">
        <w:tc>
          <w:tcPr>
            <w:tcW w:w="2304" w:type="dxa"/>
          </w:tcPr>
          <w:p w14:paraId="5C3AD59A" w14:textId="77777777" w:rsidR="00955963" w:rsidRDefault="00955963">
            <w:pPr>
              <w:pStyle w:val="Tabletext"/>
            </w:pPr>
          </w:p>
        </w:tc>
        <w:tc>
          <w:tcPr>
            <w:tcW w:w="1152" w:type="dxa"/>
          </w:tcPr>
          <w:p w14:paraId="58216BDB" w14:textId="77777777" w:rsidR="00955963" w:rsidRDefault="00955963">
            <w:pPr>
              <w:pStyle w:val="Tabletext"/>
            </w:pPr>
          </w:p>
        </w:tc>
        <w:tc>
          <w:tcPr>
            <w:tcW w:w="3744" w:type="dxa"/>
          </w:tcPr>
          <w:p w14:paraId="15339484" w14:textId="77777777" w:rsidR="00955963" w:rsidRDefault="00955963">
            <w:pPr>
              <w:pStyle w:val="Tabletext"/>
            </w:pPr>
          </w:p>
        </w:tc>
        <w:tc>
          <w:tcPr>
            <w:tcW w:w="1545" w:type="dxa"/>
            <w:tcBorders>
              <w:right w:val="single" w:sz="4" w:space="0" w:color="auto"/>
            </w:tcBorders>
          </w:tcPr>
          <w:p w14:paraId="76D54B44" w14:textId="77777777" w:rsidR="00955963" w:rsidRDefault="00955963">
            <w:pPr>
              <w:pStyle w:val="Tabletext"/>
            </w:pPr>
          </w:p>
        </w:tc>
        <w:tc>
          <w:tcPr>
            <w:tcW w:w="1263" w:type="dxa"/>
            <w:tcBorders>
              <w:left w:val="single" w:sz="4" w:space="0" w:color="auto"/>
            </w:tcBorders>
          </w:tcPr>
          <w:p w14:paraId="6FB55C32" w14:textId="77777777" w:rsidR="00955963" w:rsidRDefault="00955963">
            <w:pPr>
              <w:pStyle w:val="Tabletext"/>
            </w:pPr>
          </w:p>
        </w:tc>
      </w:tr>
    </w:tbl>
    <w:p w14:paraId="3AA8E8DC" w14:textId="77777777" w:rsidR="00955963" w:rsidRDefault="00955963">
      <w:pPr>
        <w:widowControl/>
        <w:spacing w:before="100" w:beforeAutospacing="1" w:after="100" w:afterAutospacing="1"/>
        <w:rPr>
          <w:rFonts w:ascii="黑体" w:eastAsia="黑体" w:hAnsi="宋体" w:cs="宋体"/>
          <w:b/>
          <w:bCs/>
          <w:kern w:val="36"/>
          <w:sz w:val="36"/>
          <w:szCs w:val="36"/>
        </w:rPr>
      </w:pPr>
      <w:r>
        <w:rPr>
          <w:rFonts w:ascii="黑体" w:eastAsia="黑体" w:hAnsi="宋体" w:cs="宋体" w:hint="eastAsia"/>
          <w:b/>
          <w:bCs/>
          <w:kern w:val="36"/>
          <w:sz w:val="36"/>
          <w:szCs w:val="36"/>
        </w:rPr>
        <w:t>一．项目范围</w:t>
      </w:r>
    </w:p>
    <w:p w14:paraId="7CFA25AC" w14:textId="77777777" w:rsidR="00955963" w:rsidRDefault="00955963">
      <w:pPr>
        <w:widowControl/>
        <w:rPr>
          <w:rFonts w:ascii="宋体" w:hAnsi="宋体" w:cs="宋体"/>
          <w:bCs/>
          <w:kern w:val="36"/>
          <w:szCs w:val="21"/>
        </w:rPr>
      </w:pPr>
      <w:r>
        <w:rPr>
          <w:rFonts w:ascii="宋体" w:hAnsi="宋体" w:cs="宋体" w:hint="eastAsia"/>
          <w:bCs/>
          <w:kern w:val="36"/>
          <w:szCs w:val="21"/>
        </w:rPr>
        <w:t>经客户和公司协商，本期是第</w:t>
      </w:r>
      <w:r>
        <w:rPr>
          <w:rFonts w:ascii="宋体" w:hAnsi="宋体" w:cs="宋体" w:hint="eastAsia"/>
          <w:bCs/>
          <w:kern w:val="36"/>
          <w:szCs w:val="21"/>
          <w:u w:val="single"/>
        </w:rPr>
        <w:t xml:space="preserve"> </w:t>
      </w:r>
      <w:r w:rsidR="00BC1FC6" w:rsidRPr="00BC1FC6">
        <w:rPr>
          <w:rFonts w:ascii="宋体" w:hAnsi="宋体" w:cs="宋体" w:hint="eastAsia"/>
          <w:bCs/>
          <w:color w:val="FF0000"/>
          <w:kern w:val="36"/>
          <w:szCs w:val="21"/>
          <w:u w:val="single"/>
        </w:rPr>
        <w:t>变量15</w:t>
      </w:r>
      <w:r w:rsidRPr="00BC1FC6">
        <w:rPr>
          <w:rFonts w:ascii="宋体" w:hAnsi="宋体" w:cs="宋体" w:hint="eastAsia"/>
          <w:bCs/>
          <w:color w:val="FF0000"/>
          <w:kern w:val="36"/>
          <w:szCs w:val="21"/>
          <w:u w:val="single"/>
        </w:rPr>
        <w:t xml:space="preserve"> </w:t>
      </w:r>
      <w:r>
        <w:rPr>
          <w:rFonts w:ascii="宋体" w:hAnsi="宋体" w:cs="宋体" w:hint="eastAsia"/>
          <w:bCs/>
          <w:kern w:val="36"/>
          <w:szCs w:val="21"/>
        </w:rPr>
        <w:t>期实施。本期范围如下：</w:t>
      </w:r>
    </w:p>
    <w:tbl>
      <w:tblPr>
        <w:tblW w:w="10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2332"/>
        <w:gridCol w:w="3580"/>
        <w:gridCol w:w="3309"/>
      </w:tblGrid>
      <w:tr w:rsidR="00955963" w14:paraId="3C2AE0DC" w14:textId="77777777" w:rsidTr="00FB777F">
        <w:tc>
          <w:tcPr>
            <w:tcW w:w="1027" w:type="dxa"/>
            <w:shd w:val="clear" w:color="auto" w:fill="FFFF99"/>
          </w:tcPr>
          <w:p w14:paraId="23842AF3"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计划期数</w:t>
            </w:r>
          </w:p>
        </w:tc>
        <w:tc>
          <w:tcPr>
            <w:tcW w:w="2332" w:type="dxa"/>
            <w:shd w:val="clear" w:color="auto" w:fill="FFFF99"/>
          </w:tcPr>
          <w:p w14:paraId="207082AC"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系统</w:t>
            </w:r>
          </w:p>
        </w:tc>
        <w:tc>
          <w:tcPr>
            <w:tcW w:w="3580" w:type="dxa"/>
            <w:shd w:val="clear" w:color="auto" w:fill="FFFF99"/>
          </w:tcPr>
          <w:p w14:paraId="1751C486"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子系统</w:t>
            </w:r>
          </w:p>
        </w:tc>
        <w:tc>
          <w:tcPr>
            <w:tcW w:w="3309" w:type="dxa"/>
            <w:shd w:val="clear" w:color="auto" w:fill="FFFF99"/>
          </w:tcPr>
          <w:p w14:paraId="36ECF975"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合同金额</w:t>
            </w:r>
          </w:p>
        </w:tc>
      </w:tr>
      <w:tr w:rsidR="00955963" w14:paraId="27B52298" w14:textId="77777777" w:rsidTr="00FB777F">
        <w:trPr>
          <w:trHeight w:val="502"/>
        </w:trPr>
        <w:tc>
          <w:tcPr>
            <w:tcW w:w="1027" w:type="dxa"/>
            <w:vAlign w:val="center"/>
          </w:tcPr>
          <w:p w14:paraId="54012C37" w14:textId="77777777" w:rsidR="00955963" w:rsidRDefault="00955963" w:rsidP="00BC1FC6">
            <w:pPr>
              <w:widowControl/>
              <w:spacing w:before="100" w:beforeAutospacing="1" w:after="100" w:afterAutospacing="1"/>
              <w:jc w:val="center"/>
              <w:outlineLvl w:val="0"/>
              <w:rPr>
                <w:rFonts w:ascii="宋体" w:hAnsi="宋体"/>
                <w:bCs/>
                <w:kern w:val="36"/>
                <w:sz w:val="24"/>
              </w:rPr>
            </w:pPr>
            <w:r>
              <w:rPr>
                <w:rFonts w:ascii="宋体" w:hAnsi="宋体" w:hint="eastAsia"/>
                <w:bCs/>
                <w:kern w:val="36"/>
                <w:sz w:val="24"/>
              </w:rPr>
              <w:t>第</w:t>
            </w:r>
            <w:r w:rsidR="00BC1FC6" w:rsidRPr="00BC1FC6">
              <w:rPr>
                <w:rFonts w:ascii="宋体" w:hAnsi="宋体" w:hint="eastAsia"/>
                <w:bCs/>
                <w:color w:val="FF0000"/>
                <w:kern w:val="36"/>
                <w:sz w:val="24"/>
              </w:rPr>
              <w:t>变量15</w:t>
            </w:r>
            <w:r>
              <w:rPr>
                <w:rFonts w:ascii="宋体" w:hAnsi="宋体" w:hint="eastAsia"/>
                <w:bCs/>
                <w:kern w:val="36"/>
                <w:sz w:val="24"/>
              </w:rPr>
              <w:t>期</w:t>
            </w:r>
          </w:p>
        </w:tc>
        <w:tc>
          <w:tcPr>
            <w:tcW w:w="2332" w:type="dxa"/>
            <w:vAlign w:val="center"/>
          </w:tcPr>
          <w:p w14:paraId="4C0A2115" w14:textId="77777777" w:rsidR="00955963" w:rsidRPr="00BC1FC6" w:rsidRDefault="00BC1FC6">
            <w:pPr>
              <w:widowControl/>
              <w:spacing w:before="100" w:beforeAutospacing="1" w:after="100" w:afterAutospacing="1"/>
              <w:jc w:val="center"/>
              <w:outlineLvl w:val="0"/>
              <w:rPr>
                <w:rFonts w:ascii="宋体" w:hAnsi="宋体"/>
                <w:bCs/>
                <w:color w:val="FF0000"/>
                <w:kern w:val="36"/>
                <w:sz w:val="24"/>
              </w:rPr>
            </w:pPr>
            <w:r w:rsidRPr="00BC1FC6">
              <w:rPr>
                <w:rFonts w:ascii="宋体" w:hAnsi="宋体" w:hint="eastAsia"/>
                <w:bCs/>
                <w:color w:val="FF0000"/>
                <w:kern w:val="36"/>
                <w:sz w:val="24"/>
              </w:rPr>
              <w:t>系统</w:t>
            </w:r>
          </w:p>
        </w:tc>
        <w:tc>
          <w:tcPr>
            <w:tcW w:w="3580" w:type="dxa"/>
            <w:vAlign w:val="center"/>
          </w:tcPr>
          <w:p w14:paraId="3BA3FA12" w14:textId="77777777" w:rsidR="00955963" w:rsidRPr="00BC1FC6" w:rsidRDefault="00BC1FC6">
            <w:pPr>
              <w:widowControl/>
              <w:spacing w:before="100" w:beforeAutospacing="1" w:after="100" w:afterAutospacing="1"/>
              <w:jc w:val="center"/>
              <w:outlineLvl w:val="0"/>
              <w:rPr>
                <w:rFonts w:ascii="宋体" w:hAnsi="宋体"/>
                <w:bCs/>
                <w:i/>
                <w:color w:val="FF0000"/>
                <w:kern w:val="36"/>
                <w:sz w:val="24"/>
              </w:rPr>
            </w:pPr>
            <w:r w:rsidRPr="00BC1FC6">
              <w:rPr>
                <w:rFonts w:ascii="宋体" w:hAnsi="宋体" w:cs="宋体" w:hint="eastAsia"/>
                <w:color w:val="FF0000"/>
                <w:sz w:val="24"/>
                <w:shd w:val="clear" w:color="auto" w:fill="F1F7F9"/>
              </w:rPr>
              <w:t>子系统</w:t>
            </w:r>
          </w:p>
        </w:tc>
        <w:tc>
          <w:tcPr>
            <w:tcW w:w="3309" w:type="dxa"/>
            <w:vAlign w:val="center"/>
          </w:tcPr>
          <w:p w14:paraId="1CBD5D68" w14:textId="77777777" w:rsidR="00955963" w:rsidRPr="00BC1FC6" w:rsidRDefault="00BC1FC6">
            <w:pPr>
              <w:widowControl/>
              <w:spacing w:before="100" w:beforeAutospacing="1" w:after="100" w:afterAutospacing="1"/>
              <w:jc w:val="center"/>
              <w:outlineLvl w:val="0"/>
              <w:rPr>
                <w:bCs/>
                <w:i/>
                <w:color w:val="FF0000"/>
                <w:sz w:val="24"/>
              </w:rPr>
            </w:pPr>
            <w:r w:rsidRPr="00BC1FC6">
              <w:rPr>
                <w:rFonts w:ascii="宋体" w:hAnsi="宋体" w:cs="宋体" w:hint="eastAsia"/>
                <w:color w:val="FF0000"/>
                <w:sz w:val="24"/>
                <w:shd w:val="clear" w:color="auto" w:fill="F1F7F9"/>
              </w:rPr>
              <w:t>合同金额</w:t>
            </w:r>
          </w:p>
        </w:tc>
      </w:tr>
    </w:tbl>
    <w:p w14:paraId="25E6802E" w14:textId="77777777" w:rsidR="00F86424" w:rsidRPr="00F86424" w:rsidRDefault="00F86424" w:rsidP="00F86424">
      <w:pPr>
        <w:rPr>
          <w:vanish/>
        </w:rPr>
      </w:pPr>
    </w:p>
    <w:tbl>
      <w:tblPr>
        <w:tblpPr w:leftFromText="180" w:rightFromText="180" w:vertAnchor="text" w:horzAnchor="margin" w:tblpY="3"/>
        <w:tblW w:w="10248"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9"/>
        <w:gridCol w:w="3309"/>
      </w:tblGrid>
      <w:tr w:rsidR="00FB777F" w14:paraId="23BB0AE6" w14:textId="77777777" w:rsidTr="00FB777F">
        <w:tc>
          <w:tcPr>
            <w:tcW w:w="6939" w:type="dxa"/>
            <w:vAlign w:val="center"/>
          </w:tcPr>
          <w:p w14:paraId="02AEC8DD" w14:textId="77777777" w:rsidR="00FB777F" w:rsidRDefault="00FB777F" w:rsidP="00FB777F">
            <w:pPr>
              <w:widowControl/>
              <w:spacing w:before="100" w:beforeAutospacing="1" w:after="100" w:afterAutospacing="1"/>
              <w:jc w:val="right"/>
              <w:outlineLvl w:val="0"/>
              <w:rPr>
                <w:rFonts w:ascii="宋体" w:hAnsi="宋体"/>
                <w:bCs/>
                <w:kern w:val="36"/>
                <w:sz w:val="24"/>
              </w:rPr>
            </w:pPr>
            <w:r>
              <w:rPr>
                <w:rFonts w:ascii="宋体" w:hAnsi="宋体" w:hint="eastAsia"/>
                <w:bCs/>
                <w:kern w:val="36"/>
                <w:sz w:val="24"/>
              </w:rPr>
              <w:t>小计</w:t>
            </w:r>
            <w:r>
              <w:rPr>
                <w:rFonts w:hint="eastAsia"/>
              </w:rPr>
              <w:t>：</w:t>
            </w:r>
          </w:p>
        </w:tc>
        <w:tc>
          <w:tcPr>
            <w:tcW w:w="3309" w:type="dxa"/>
          </w:tcPr>
          <w:p w14:paraId="065C732C" w14:textId="77777777" w:rsidR="00FB777F" w:rsidRPr="00BC1FC6" w:rsidRDefault="00FB777F" w:rsidP="00FB777F">
            <w:pPr>
              <w:widowControl/>
              <w:spacing w:before="100" w:beforeAutospacing="1" w:after="100" w:afterAutospacing="1"/>
              <w:jc w:val="left"/>
              <w:outlineLvl w:val="0"/>
              <w:rPr>
                <w:rFonts w:ascii="宋体" w:hAnsi="宋体"/>
                <w:bCs/>
                <w:color w:val="FF0000"/>
                <w:kern w:val="36"/>
                <w:sz w:val="24"/>
              </w:rPr>
            </w:pPr>
            <w:r w:rsidRPr="00BC1FC6">
              <w:rPr>
                <w:rFonts w:ascii="宋体" w:hAnsi="宋体" w:hint="eastAsia"/>
                <w:bCs/>
                <w:color w:val="FF0000"/>
                <w:kern w:val="36"/>
                <w:sz w:val="24"/>
              </w:rPr>
              <w:t>合同金额合计</w:t>
            </w:r>
          </w:p>
        </w:tc>
        <w:bookmarkStart w:id="0" w:name="_GoBack"/>
        <w:bookmarkEnd w:id="0"/>
      </w:tr>
    </w:tbl>
    <w:p w14:paraId="599DCE98" w14:textId="77777777" w:rsidR="00FB777F" w:rsidRDefault="00FB777F" w:rsidP="00FB777F"/>
    <w:p w14:paraId="160B7EE4"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二．项目周期</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42"/>
        <w:gridCol w:w="2943"/>
        <w:gridCol w:w="4962"/>
      </w:tblGrid>
      <w:tr w:rsidR="00955963" w14:paraId="77081600" w14:textId="77777777">
        <w:tc>
          <w:tcPr>
            <w:tcW w:w="1276" w:type="dxa"/>
            <w:shd w:val="clear" w:color="auto" w:fill="FFFF99"/>
          </w:tcPr>
          <w:p w14:paraId="520FAE91"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计划期数</w:t>
            </w:r>
          </w:p>
        </w:tc>
        <w:tc>
          <w:tcPr>
            <w:tcW w:w="742" w:type="dxa"/>
            <w:shd w:val="clear" w:color="auto" w:fill="FFFF99"/>
          </w:tcPr>
          <w:p w14:paraId="3EA8E44A"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序号</w:t>
            </w:r>
          </w:p>
        </w:tc>
        <w:tc>
          <w:tcPr>
            <w:tcW w:w="2943" w:type="dxa"/>
            <w:shd w:val="clear" w:color="auto" w:fill="FFFF99"/>
          </w:tcPr>
          <w:p w14:paraId="704ACF22"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项目阶段</w:t>
            </w:r>
          </w:p>
        </w:tc>
        <w:tc>
          <w:tcPr>
            <w:tcW w:w="4962" w:type="dxa"/>
            <w:shd w:val="clear" w:color="auto" w:fill="FFFF99"/>
          </w:tcPr>
          <w:p w14:paraId="00F94CE8" w14:textId="77777777" w:rsidR="00955963" w:rsidRDefault="00955963">
            <w:pPr>
              <w:widowControl/>
              <w:spacing w:before="100" w:beforeAutospacing="1" w:after="100" w:afterAutospacing="1"/>
              <w:jc w:val="center"/>
              <w:outlineLvl w:val="0"/>
              <w:rPr>
                <w:rFonts w:eastAsia="黑体"/>
                <w:bCs/>
                <w:kern w:val="36"/>
                <w:sz w:val="24"/>
              </w:rPr>
            </w:pPr>
            <w:r>
              <w:rPr>
                <w:rFonts w:eastAsia="黑体" w:hint="eastAsia"/>
                <w:bCs/>
                <w:kern w:val="36"/>
                <w:sz w:val="24"/>
              </w:rPr>
              <w:t>时间周期</w:t>
            </w:r>
          </w:p>
        </w:tc>
      </w:tr>
      <w:tr w:rsidR="00955963" w14:paraId="2618CE07" w14:textId="77777777">
        <w:tc>
          <w:tcPr>
            <w:tcW w:w="1276" w:type="dxa"/>
            <w:vMerge w:val="restart"/>
            <w:vAlign w:val="center"/>
          </w:tcPr>
          <w:p w14:paraId="0C410746" w14:textId="77777777" w:rsidR="00955963" w:rsidRDefault="00955963" w:rsidP="00BC1FC6">
            <w:pPr>
              <w:widowControl/>
              <w:spacing w:before="100" w:beforeAutospacing="1" w:after="100" w:afterAutospacing="1"/>
              <w:jc w:val="center"/>
              <w:outlineLvl w:val="0"/>
              <w:rPr>
                <w:rFonts w:ascii="宋体" w:hAnsi="宋体"/>
                <w:bCs/>
                <w:kern w:val="36"/>
                <w:sz w:val="24"/>
              </w:rPr>
            </w:pPr>
            <w:r>
              <w:rPr>
                <w:rFonts w:ascii="宋体" w:hAnsi="宋体" w:hint="eastAsia"/>
                <w:bCs/>
                <w:kern w:val="36"/>
                <w:sz w:val="24"/>
              </w:rPr>
              <w:t>第</w:t>
            </w:r>
            <w:r w:rsidR="00BC1FC6" w:rsidRPr="00BC1FC6">
              <w:rPr>
                <w:rFonts w:ascii="宋体" w:hAnsi="宋体" w:hint="eastAsia"/>
                <w:bCs/>
                <w:color w:val="FF0000"/>
                <w:kern w:val="36"/>
                <w:sz w:val="24"/>
              </w:rPr>
              <w:t>变量15</w:t>
            </w:r>
            <w:r>
              <w:rPr>
                <w:rFonts w:ascii="宋体" w:hAnsi="宋体" w:hint="eastAsia"/>
                <w:bCs/>
                <w:kern w:val="36"/>
                <w:sz w:val="24"/>
              </w:rPr>
              <w:t>期</w:t>
            </w:r>
          </w:p>
        </w:tc>
        <w:tc>
          <w:tcPr>
            <w:tcW w:w="742" w:type="dxa"/>
          </w:tcPr>
          <w:p w14:paraId="35C0BE74"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1</w:t>
            </w:r>
          </w:p>
        </w:tc>
        <w:tc>
          <w:tcPr>
            <w:tcW w:w="2943" w:type="dxa"/>
          </w:tcPr>
          <w:p w14:paraId="3E57408E"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项目启动</w:t>
            </w:r>
          </w:p>
        </w:tc>
        <w:tc>
          <w:tcPr>
            <w:tcW w:w="4962" w:type="dxa"/>
          </w:tcPr>
          <w:p w14:paraId="34546E50"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前完成</w:t>
            </w:r>
          </w:p>
        </w:tc>
      </w:tr>
      <w:tr w:rsidR="00955963" w14:paraId="02CB3676" w14:textId="77777777">
        <w:tc>
          <w:tcPr>
            <w:tcW w:w="1276" w:type="dxa"/>
            <w:vMerge/>
          </w:tcPr>
          <w:p w14:paraId="20A4A9A7"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680D2D9A"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2</w:t>
            </w:r>
          </w:p>
        </w:tc>
        <w:tc>
          <w:tcPr>
            <w:tcW w:w="2943" w:type="dxa"/>
          </w:tcPr>
          <w:p w14:paraId="5C9B6727"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环境搭建</w:t>
            </w:r>
          </w:p>
        </w:tc>
        <w:tc>
          <w:tcPr>
            <w:tcW w:w="4962" w:type="dxa"/>
          </w:tcPr>
          <w:p w14:paraId="50D126D2"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前完成</w:t>
            </w:r>
          </w:p>
        </w:tc>
      </w:tr>
      <w:tr w:rsidR="00955963" w14:paraId="5BECAE0D" w14:textId="77777777">
        <w:tc>
          <w:tcPr>
            <w:tcW w:w="1276" w:type="dxa"/>
            <w:vMerge/>
          </w:tcPr>
          <w:p w14:paraId="48F4FD1F"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99F6733"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3</w:t>
            </w:r>
          </w:p>
        </w:tc>
        <w:tc>
          <w:tcPr>
            <w:tcW w:w="2943" w:type="dxa"/>
          </w:tcPr>
          <w:p w14:paraId="734717AB"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流程确认</w:t>
            </w:r>
          </w:p>
        </w:tc>
        <w:tc>
          <w:tcPr>
            <w:tcW w:w="4962" w:type="dxa"/>
          </w:tcPr>
          <w:p w14:paraId="0963FCFA" w14:textId="77777777" w:rsidR="00955963" w:rsidRDefault="00A658B3">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变量6</w:t>
            </w:r>
            <w:r w:rsidR="00955963">
              <w:rPr>
                <w:rFonts w:ascii="宋体" w:hAnsi="宋体" w:hint="eastAsia"/>
                <w:bCs/>
                <w:kern w:val="36"/>
                <w:sz w:val="24"/>
              </w:rPr>
              <w:t>到</w:t>
            </w:r>
            <w:r w:rsidRPr="00A658B3">
              <w:rPr>
                <w:rFonts w:ascii="宋体" w:hAnsi="宋体" w:hint="eastAsia"/>
                <w:bCs/>
                <w:color w:val="FF0000"/>
                <w:kern w:val="36"/>
                <w:sz w:val="24"/>
              </w:rPr>
              <w:t>变量</w:t>
            </w:r>
            <w:r>
              <w:rPr>
                <w:rFonts w:ascii="宋体" w:hAnsi="宋体" w:hint="eastAsia"/>
                <w:bCs/>
                <w:color w:val="FF0000"/>
                <w:kern w:val="36"/>
                <w:sz w:val="24"/>
              </w:rPr>
              <w:t>7</w:t>
            </w:r>
          </w:p>
        </w:tc>
      </w:tr>
      <w:tr w:rsidR="00955963" w14:paraId="6517C9BB" w14:textId="77777777">
        <w:tc>
          <w:tcPr>
            <w:tcW w:w="1276" w:type="dxa"/>
            <w:vMerge/>
          </w:tcPr>
          <w:p w14:paraId="21DE2182"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61B84A92"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4</w:t>
            </w:r>
          </w:p>
        </w:tc>
        <w:tc>
          <w:tcPr>
            <w:tcW w:w="2943" w:type="dxa"/>
          </w:tcPr>
          <w:p w14:paraId="7611B4C7"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上线准备</w:t>
            </w:r>
          </w:p>
        </w:tc>
        <w:tc>
          <w:tcPr>
            <w:tcW w:w="4962" w:type="dxa"/>
          </w:tcPr>
          <w:p w14:paraId="20512C28" w14:textId="77777777" w:rsidR="00955963" w:rsidRDefault="00A658B3" w:rsidP="00E34D74">
            <w:pPr>
              <w:widowControl/>
              <w:spacing w:before="100" w:beforeAutospacing="1" w:after="100" w:afterAutospacing="1"/>
              <w:ind w:firstLineChars="400" w:firstLine="960"/>
              <w:jc w:val="left"/>
              <w:outlineLvl w:val="0"/>
              <w:rPr>
                <w:rFonts w:ascii="宋体" w:hAnsi="宋体"/>
                <w:bCs/>
                <w:kern w:val="36"/>
                <w:sz w:val="24"/>
              </w:rPr>
            </w:pPr>
            <w:r w:rsidRPr="00A658B3">
              <w:rPr>
                <w:rFonts w:ascii="宋体" w:hAnsi="宋体" w:hint="eastAsia"/>
                <w:bCs/>
                <w:color w:val="FF0000"/>
                <w:kern w:val="36"/>
                <w:sz w:val="24"/>
              </w:rPr>
              <w:t>变量</w:t>
            </w:r>
            <w:r>
              <w:rPr>
                <w:rFonts w:ascii="宋体" w:hAnsi="宋体" w:hint="eastAsia"/>
                <w:bCs/>
                <w:color w:val="FF0000"/>
                <w:kern w:val="36"/>
                <w:sz w:val="24"/>
              </w:rPr>
              <w:t>7</w:t>
            </w:r>
            <w:r w:rsidR="00955963">
              <w:rPr>
                <w:rFonts w:ascii="宋体" w:hAnsi="宋体" w:hint="eastAsia"/>
                <w:bCs/>
                <w:kern w:val="36"/>
                <w:sz w:val="24"/>
              </w:rPr>
              <w:t>到</w:t>
            </w:r>
            <w:r w:rsidR="00E34D74" w:rsidRPr="00E34D74">
              <w:rPr>
                <w:rFonts w:ascii="宋体" w:hAnsi="宋体" w:hint="eastAsia"/>
                <w:bCs/>
                <w:color w:val="FF0000"/>
                <w:kern w:val="36"/>
                <w:sz w:val="24"/>
              </w:rPr>
              <w:t>变量8</w:t>
            </w:r>
          </w:p>
        </w:tc>
      </w:tr>
      <w:tr w:rsidR="00955963" w14:paraId="433FF7FB" w14:textId="77777777">
        <w:tc>
          <w:tcPr>
            <w:tcW w:w="1276" w:type="dxa"/>
            <w:vMerge/>
          </w:tcPr>
          <w:p w14:paraId="5CA2E48C"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026B1F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5</w:t>
            </w:r>
          </w:p>
        </w:tc>
        <w:tc>
          <w:tcPr>
            <w:tcW w:w="2943" w:type="dxa"/>
          </w:tcPr>
          <w:p w14:paraId="17871CAA"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模拟运行</w:t>
            </w:r>
          </w:p>
        </w:tc>
        <w:tc>
          <w:tcPr>
            <w:tcW w:w="4962" w:type="dxa"/>
          </w:tcPr>
          <w:p w14:paraId="35637303"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变量8</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9</w:t>
            </w:r>
          </w:p>
        </w:tc>
      </w:tr>
      <w:tr w:rsidR="00955963" w14:paraId="2B15B464" w14:textId="77777777">
        <w:tc>
          <w:tcPr>
            <w:tcW w:w="1276" w:type="dxa"/>
            <w:vMerge/>
          </w:tcPr>
          <w:p w14:paraId="08193360"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49D49F86"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6</w:t>
            </w:r>
          </w:p>
        </w:tc>
        <w:tc>
          <w:tcPr>
            <w:tcW w:w="2943" w:type="dxa"/>
          </w:tcPr>
          <w:p w14:paraId="7CF8B39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上线评估</w:t>
            </w:r>
          </w:p>
        </w:tc>
        <w:tc>
          <w:tcPr>
            <w:tcW w:w="4962" w:type="dxa"/>
          </w:tcPr>
          <w:p w14:paraId="6C0F895D"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9</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10</w:t>
            </w:r>
          </w:p>
        </w:tc>
      </w:tr>
      <w:tr w:rsidR="00955963" w14:paraId="124FE347" w14:textId="77777777">
        <w:tc>
          <w:tcPr>
            <w:tcW w:w="1276" w:type="dxa"/>
            <w:vMerge/>
          </w:tcPr>
          <w:p w14:paraId="7AB620B0"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38110144"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7</w:t>
            </w:r>
          </w:p>
        </w:tc>
        <w:tc>
          <w:tcPr>
            <w:tcW w:w="2943" w:type="dxa"/>
          </w:tcPr>
          <w:p w14:paraId="7F6A54F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上线部署</w:t>
            </w:r>
          </w:p>
        </w:tc>
        <w:tc>
          <w:tcPr>
            <w:tcW w:w="4962" w:type="dxa"/>
          </w:tcPr>
          <w:p w14:paraId="2D4A313E"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10</w:t>
            </w:r>
            <w:r w:rsidR="00955963">
              <w:rPr>
                <w:rFonts w:ascii="宋体" w:hAnsi="宋体" w:hint="eastAsia"/>
                <w:bCs/>
                <w:kern w:val="36"/>
                <w:sz w:val="24"/>
              </w:rPr>
              <w:t>到</w:t>
            </w:r>
            <w:r w:rsidRPr="00E34D74">
              <w:rPr>
                <w:rFonts w:ascii="宋体" w:hAnsi="宋体" w:hint="eastAsia"/>
                <w:bCs/>
                <w:color w:val="FF0000"/>
                <w:kern w:val="36"/>
                <w:sz w:val="24"/>
              </w:rPr>
              <w:t>变量</w:t>
            </w:r>
            <w:r>
              <w:rPr>
                <w:rFonts w:ascii="宋体" w:hAnsi="宋体" w:hint="eastAsia"/>
                <w:bCs/>
                <w:color w:val="FF0000"/>
                <w:kern w:val="36"/>
                <w:sz w:val="24"/>
              </w:rPr>
              <w:t>11</w:t>
            </w:r>
          </w:p>
        </w:tc>
      </w:tr>
      <w:tr w:rsidR="00955963" w14:paraId="05BB91B2" w14:textId="77777777">
        <w:tc>
          <w:tcPr>
            <w:tcW w:w="1276" w:type="dxa"/>
            <w:vMerge/>
          </w:tcPr>
          <w:p w14:paraId="1DCEE6C6"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2577F473"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8</w:t>
            </w:r>
          </w:p>
        </w:tc>
        <w:tc>
          <w:tcPr>
            <w:tcW w:w="2943" w:type="dxa"/>
          </w:tcPr>
          <w:p w14:paraId="05E9B44D"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系统切换</w:t>
            </w:r>
          </w:p>
        </w:tc>
        <w:tc>
          <w:tcPr>
            <w:tcW w:w="4962" w:type="dxa"/>
          </w:tcPr>
          <w:p w14:paraId="71B69D40" w14:textId="77777777" w:rsidR="00955963" w:rsidRDefault="00E34D74">
            <w:pPr>
              <w:widowControl/>
              <w:spacing w:before="100" w:beforeAutospacing="1" w:after="100" w:afterAutospacing="1"/>
              <w:ind w:firstLineChars="400" w:firstLine="960"/>
              <w:jc w:val="left"/>
              <w:outlineLvl w:val="0"/>
              <w:rPr>
                <w:rFonts w:ascii="宋体" w:hAnsi="宋体"/>
                <w:bCs/>
                <w:kern w:val="36"/>
                <w:sz w:val="24"/>
              </w:rPr>
            </w:pPr>
            <w:r w:rsidRPr="00E34D74">
              <w:rPr>
                <w:rFonts w:ascii="宋体" w:hAnsi="宋体" w:hint="eastAsia"/>
                <w:bCs/>
                <w:color w:val="FF0000"/>
                <w:kern w:val="36"/>
                <w:sz w:val="24"/>
              </w:rPr>
              <w:t>变量</w:t>
            </w:r>
            <w:r>
              <w:rPr>
                <w:rFonts w:ascii="宋体" w:hAnsi="宋体" w:hint="eastAsia"/>
                <w:bCs/>
                <w:color w:val="FF0000"/>
                <w:kern w:val="36"/>
                <w:sz w:val="24"/>
              </w:rPr>
              <w:t>11</w:t>
            </w:r>
          </w:p>
        </w:tc>
      </w:tr>
      <w:tr w:rsidR="00955963" w14:paraId="4F4FC26F" w14:textId="77777777">
        <w:tc>
          <w:tcPr>
            <w:tcW w:w="1276" w:type="dxa"/>
            <w:vMerge/>
          </w:tcPr>
          <w:p w14:paraId="07D10D71"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79FD6F3B"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9</w:t>
            </w:r>
          </w:p>
        </w:tc>
        <w:tc>
          <w:tcPr>
            <w:tcW w:w="2943" w:type="dxa"/>
          </w:tcPr>
          <w:p w14:paraId="0AA119B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系统稳定</w:t>
            </w:r>
          </w:p>
        </w:tc>
        <w:tc>
          <w:tcPr>
            <w:tcW w:w="4962" w:type="dxa"/>
          </w:tcPr>
          <w:p w14:paraId="6163DE30" w14:textId="77777777" w:rsidR="00955963" w:rsidRDefault="00955963">
            <w:pPr>
              <w:widowControl/>
              <w:spacing w:before="100" w:beforeAutospacing="1" w:after="100" w:afterAutospacing="1"/>
              <w:ind w:firstLineChars="400" w:firstLine="960"/>
              <w:jc w:val="left"/>
              <w:outlineLvl w:val="0"/>
              <w:rPr>
                <w:rFonts w:ascii="宋体" w:hAnsi="宋体"/>
                <w:bCs/>
                <w:kern w:val="36"/>
                <w:sz w:val="24"/>
              </w:rPr>
            </w:pPr>
          </w:p>
        </w:tc>
      </w:tr>
      <w:tr w:rsidR="00955963" w14:paraId="190F1150" w14:textId="77777777">
        <w:tc>
          <w:tcPr>
            <w:tcW w:w="1276" w:type="dxa"/>
            <w:vMerge/>
          </w:tcPr>
          <w:p w14:paraId="41E304D9" w14:textId="77777777" w:rsidR="00955963" w:rsidRDefault="00955963">
            <w:pPr>
              <w:widowControl/>
              <w:spacing w:before="100" w:beforeAutospacing="1" w:after="100" w:afterAutospacing="1"/>
              <w:jc w:val="center"/>
              <w:outlineLvl w:val="0"/>
              <w:rPr>
                <w:rFonts w:ascii="宋体" w:hAnsi="宋体"/>
                <w:bCs/>
                <w:kern w:val="36"/>
                <w:sz w:val="24"/>
              </w:rPr>
            </w:pPr>
          </w:p>
        </w:tc>
        <w:tc>
          <w:tcPr>
            <w:tcW w:w="742" w:type="dxa"/>
          </w:tcPr>
          <w:p w14:paraId="3D3DE195" w14:textId="77777777" w:rsidR="00955963" w:rsidRDefault="00955963">
            <w:pPr>
              <w:widowControl/>
              <w:spacing w:before="100" w:beforeAutospacing="1" w:after="100" w:afterAutospacing="1"/>
              <w:jc w:val="left"/>
              <w:outlineLvl w:val="0"/>
              <w:rPr>
                <w:rFonts w:ascii="宋体" w:hAnsi="宋体"/>
                <w:bCs/>
                <w:kern w:val="36"/>
                <w:sz w:val="24"/>
              </w:rPr>
            </w:pPr>
            <w:r>
              <w:rPr>
                <w:rFonts w:ascii="宋体" w:hAnsi="宋体" w:hint="eastAsia"/>
                <w:bCs/>
                <w:kern w:val="36"/>
                <w:sz w:val="24"/>
              </w:rPr>
              <w:t>10</w:t>
            </w:r>
          </w:p>
        </w:tc>
        <w:tc>
          <w:tcPr>
            <w:tcW w:w="2943" w:type="dxa"/>
          </w:tcPr>
          <w:p w14:paraId="0A03E86D" w14:textId="77777777" w:rsidR="00955963" w:rsidRDefault="00BC1FC6">
            <w:pPr>
              <w:widowControl/>
              <w:spacing w:before="100" w:beforeAutospacing="1" w:after="100" w:afterAutospacing="1"/>
              <w:jc w:val="left"/>
              <w:outlineLvl w:val="0"/>
              <w:rPr>
                <w:rFonts w:ascii="宋体" w:hAnsi="宋体"/>
                <w:bCs/>
                <w:kern w:val="36"/>
                <w:sz w:val="24"/>
              </w:rPr>
            </w:pPr>
            <w:r w:rsidRPr="00BC1FC6">
              <w:rPr>
                <w:rFonts w:ascii="宋体" w:hAnsi="宋体" w:hint="eastAsia"/>
                <w:bCs/>
                <w:color w:val="FF0000"/>
                <w:kern w:val="36"/>
                <w:sz w:val="24"/>
              </w:rPr>
              <w:t>变量15</w:t>
            </w:r>
            <w:r w:rsidR="00955963">
              <w:rPr>
                <w:rFonts w:ascii="宋体" w:hAnsi="宋体" w:hint="eastAsia"/>
                <w:bCs/>
                <w:kern w:val="36"/>
                <w:sz w:val="24"/>
              </w:rPr>
              <w:t>期验收</w:t>
            </w:r>
          </w:p>
        </w:tc>
        <w:tc>
          <w:tcPr>
            <w:tcW w:w="4962" w:type="dxa"/>
          </w:tcPr>
          <w:p w14:paraId="52F84229" w14:textId="77777777" w:rsidR="00955963" w:rsidRDefault="00955963" w:rsidP="00E34D74">
            <w:pPr>
              <w:widowControl/>
              <w:spacing w:before="100" w:beforeAutospacing="1" w:after="100" w:afterAutospacing="1"/>
              <w:ind w:firstLineChars="400" w:firstLine="960"/>
              <w:jc w:val="left"/>
              <w:outlineLvl w:val="0"/>
              <w:rPr>
                <w:rFonts w:ascii="宋体" w:hAnsi="宋体"/>
                <w:bCs/>
                <w:kern w:val="36"/>
                <w:sz w:val="24"/>
              </w:rPr>
            </w:pPr>
          </w:p>
        </w:tc>
      </w:tr>
    </w:tbl>
    <w:p w14:paraId="7217EB8C"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三．客户付款计划</w:t>
      </w:r>
    </w:p>
    <w:p w14:paraId="1AB450A0" w14:textId="77777777" w:rsidR="00955963" w:rsidRDefault="00955963">
      <w:pPr>
        <w:widowControl/>
        <w:spacing w:before="100" w:beforeAutospacing="1" w:after="100" w:afterAutospacing="1"/>
        <w:ind w:leftChars="67" w:left="141" w:rightChars="61" w:right="128" w:firstLine="420"/>
        <w:jc w:val="left"/>
        <w:outlineLvl w:val="0"/>
        <w:rPr>
          <w:rFonts w:ascii="宋体" w:hAnsi="宋体"/>
          <w:bCs/>
          <w:kern w:val="36"/>
          <w:szCs w:val="21"/>
        </w:rPr>
      </w:pPr>
      <w:r>
        <w:rPr>
          <w:rFonts w:ascii="宋体" w:hAnsi="宋体" w:hint="eastAsia"/>
          <w:bCs/>
          <w:kern w:val="36"/>
          <w:szCs w:val="21"/>
        </w:rPr>
        <w:t>本合同总金额共为</w:t>
      </w:r>
      <w:r w:rsidR="00E34D74" w:rsidRPr="00E34D74">
        <w:rPr>
          <w:rFonts w:ascii="宋体" w:hAnsi="宋体" w:hint="eastAsia"/>
          <w:bCs/>
          <w:color w:val="FF0000"/>
          <w:kern w:val="36"/>
          <w:szCs w:val="21"/>
          <w:u w:val="single"/>
        </w:rPr>
        <w:t>变量16</w:t>
      </w:r>
      <w:r>
        <w:rPr>
          <w:rFonts w:ascii="宋体" w:hAnsi="宋体" w:hint="eastAsia"/>
          <w:bCs/>
          <w:kern w:val="36"/>
          <w:szCs w:val="21"/>
        </w:rPr>
        <w:t>元。根据合同，经双方协商，对本合同付款方式特作如下约定：</w:t>
      </w:r>
    </w:p>
    <w:p w14:paraId="1285B9DC" w14:textId="77777777" w:rsidR="00955963" w:rsidRDefault="00955963">
      <w:pPr>
        <w:widowControl/>
        <w:spacing w:before="100" w:beforeAutospacing="1" w:after="100" w:afterAutospacing="1"/>
        <w:ind w:leftChars="67" w:left="141" w:rightChars="61" w:right="128" w:firstLine="420"/>
        <w:jc w:val="left"/>
        <w:outlineLvl w:val="0"/>
        <w:rPr>
          <w:rFonts w:ascii="宋体" w:hAnsi="宋体"/>
          <w:bCs/>
          <w:kern w:val="36"/>
          <w:szCs w:val="21"/>
        </w:rPr>
      </w:pPr>
      <w:r>
        <w:rPr>
          <w:rFonts w:ascii="宋体" w:hAnsi="宋体" w:hint="eastAsia"/>
          <w:bCs/>
          <w:kern w:val="36"/>
          <w:szCs w:val="21"/>
        </w:rPr>
        <w:lastRenderedPageBreak/>
        <w:t>以合同约定为准</w:t>
      </w:r>
    </w:p>
    <w:p w14:paraId="2F37D516"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四．验收标准</w:t>
      </w:r>
    </w:p>
    <w:p w14:paraId="0BF66E42" w14:textId="77777777" w:rsidR="00955963" w:rsidRDefault="00955963">
      <w:pPr>
        <w:widowControl/>
        <w:spacing w:before="100" w:beforeAutospacing="1" w:after="100" w:afterAutospacing="1"/>
        <w:ind w:left="420"/>
        <w:jc w:val="left"/>
        <w:outlineLvl w:val="0"/>
        <w:rPr>
          <w:rFonts w:ascii="宋体" w:hAnsi="宋体"/>
          <w:bCs/>
          <w:kern w:val="36"/>
          <w:szCs w:val="21"/>
        </w:rPr>
      </w:pPr>
      <w:r>
        <w:rPr>
          <w:rFonts w:ascii="宋体" w:hAnsi="宋体" w:hint="eastAsia"/>
          <w:bCs/>
          <w:kern w:val="36"/>
          <w:szCs w:val="21"/>
        </w:rPr>
        <w:t>经客户和公司协商，本项目分</w:t>
      </w:r>
      <w:r>
        <w:rPr>
          <w:rFonts w:ascii="宋体" w:hAnsi="宋体" w:hint="eastAsia"/>
          <w:bCs/>
          <w:color w:val="0000FF"/>
          <w:kern w:val="36"/>
          <w:szCs w:val="21"/>
          <w:u w:val="single"/>
        </w:rPr>
        <w:t xml:space="preserve"> </w:t>
      </w:r>
      <w:r w:rsidR="00E34D74" w:rsidRPr="00E34D74">
        <w:rPr>
          <w:rFonts w:ascii="宋体" w:hAnsi="宋体" w:hint="eastAsia"/>
          <w:bCs/>
          <w:color w:val="FF0000"/>
          <w:kern w:val="36"/>
          <w:szCs w:val="21"/>
          <w:u w:val="single"/>
        </w:rPr>
        <w:t>变量15</w:t>
      </w:r>
      <w:r>
        <w:rPr>
          <w:rFonts w:ascii="宋体" w:hAnsi="宋体" w:hint="eastAsia"/>
          <w:bCs/>
          <w:color w:val="0000FF"/>
          <w:kern w:val="36"/>
          <w:szCs w:val="21"/>
          <w:u w:val="single"/>
        </w:rPr>
        <w:t xml:space="preserve"> </w:t>
      </w:r>
      <w:r>
        <w:rPr>
          <w:rFonts w:ascii="宋体" w:hAnsi="宋体" w:hint="eastAsia"/>
          <w:bCs/>
          <w:kern w:val="36"/>
          <w:szCs w:val="21"/>
        </w:rPr>
        <w:t>期实施，每期实施结束作项目阶段验收，每期对应模块可以单独进入免费维护期。</w:t>
      </w:r>
    </w:p>
    <w:p w14:paraId="07F09579" w14:textId="77777777" w:rsidR="00955963" w:rsidRDefault="00955963">
      <w:pPr>
        <w:widowControl/>
        <w:spacing w:before="100" w:beforeAutospacing="1" w:after="100" w:afterAutospacing="1"/>
        <w:jc w:val="left"/>
        <w:outlineLvl w:val="0"/>
        <w:rPr>
          <w:rFonts w:eastAsia="黑体"/>
          <w:b/>
          <w:bCs/>
          <w:kern w:val="36"/>
          <w:sz w:val="36"/>
          <w:szCs w:val="36"/>
        </w:rPr>
      </w:pPr>
      <w:r>
        <w:rPr>
          <w:rFonts w:eastAsia="黑体" w:hint="eastAsia"/>
          <w:b/>
          <w:bCs/>
          <w:kern w:val="36"/>
          <w:sz w:val="36"/>
          <w:szCs w:val="36"/>
        </w:rPr>
        <w:t>五．项目组织结构与工作机制约定</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663"/>
      </w:tblGrid>
      <w:tr w:rsidR="00955963" w14:paraId="53E42490" w14:textId="77777777">
        <w:tc>
          <w:tcPr>
            <w:tcW w:w="3260" w:type="dxa"/>
          </w:tcPr>
          <w:p w14:paraId="33A2FEFA" w14:textId="77777777" w:rsidR="00955963" w:rsidRDefault="00955963">
            <w:pPr>
              <w:widowControl/>
              <w:spacing w:before="100" w:beforeAutospacing="1" w:after="100" w:afterAutospacing="1" w:line="360" w:lineRule="auto"/>
              <w:outlineLvl w:val="0"/>
              <w:rPr>
                <w:sz w:val="24"/>
              </w:rPr>
            </w:pPr>
            <w:r>
              <w:rPr>
                <w:rFonts w:hint="eastAsia"/>
                <w:sz w:val="24"/>
              </w:rPr>
              <w:t>项目指导委员会成员</w:t>
            </w:r>
          </w:p>
        </w:tc>
        <w:tc>
          <w:tcPr>
            <w:tcW w:w="6663" w:type="dxa"/>
          </w:tcPr>
          <w:p w14:paraId="0F1C8342"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5</w:t>
            </w:r>
          </w:p>
        </w:tc>
      </w:tr>
      <w:tr w:rsidR="00955963" w14:paraId="442F692D" w14:textId="77777777">
        <w:tc>
          <w:tcPr>
            <w:tcW w:w="3260" w:type="dxa"/>
          </w:tcPr>
          <w:p w14:paraId="725B7AE1" w14:textId="77777777" w:rsidR="00955963" w:rsidRDefault="00955963">
            <w:pPr>
              <w:widowControl/>
              <w:spacing w:before="100" w:beforeAutospacing="1" w:after="100" w:afterAutospacing="1" w:line="360" w:lineRule="auto"/>
              <w:outlineLvl w:val="0"/>
              <w:rPr>
                <w:sz w:val="24"/>
              </w:rPr>
            </w:pPr>
            <w:r>
              <w:rPr>
                <w:rFonts w:hint="eastAsia"/>
                <w:sz w:val="24"/>
              </w:rPr>
              <w:t>项目管理小组名单（客户方）</w:t>
            </w:r>
          </w:p>
        </w:tc>
        <w:tc>
          <w:tcPr>
            <w:tcW w:w="6663" w:type="dxa"/>
          </w:tcPr>
          <w:p w14:paraId="3A861063"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5</w:t>
            </w:r>
          </w:p>
        </w:tc>
      </w:tr>
      <w:tr w:rsidR="00955963" w14:paraId="61B70D63" w14:textId="77777777">
        <w:tc>
          <w:tcPr>
            <w:tcW w:w="3260" w:type="dxa"/>
          </w:tcPr>
          <w:p w14:paraId="69E2BA90" w14:textId="77777777" w:rsidR="00955963" w:rsidRDefault="00955963">
            <w:pPr>
              <w:widowControl/>
              <w:spacing w:before="100" w:beforeAutospacing="1" w:after="100" w:afterAutospacing="1" w:line="360" w:lineRule="auto"/>
              <w:outlineLvl w:val="0"/>
              <w:rPr>
                <w:sz w:val="24"/>
              </w:rPr>
            </w:pPr>
            <w:r>
              <w:rPr>
                <w:rFonts w:hint="eastAsia"/>
                <w:sz w:val="24"/>
              </w:rPr>
              <w:t>项目管理小组名单（公司方）</w:t>
            </w:r>
          </w:p>
        </w:tc>
        <w:tc>
          <w:tcPr>
            <w:tcW w:w="6663" w:type="dxa"/>
          </w:tcPr>
          <w:p w14:paraId="3A1C10A3" w14:textId="77777777" w:rsidR="00955963" w:rsidRPr="00E34D74" w:rsidRDefault="00E34D74">
            <w:pPr>
              <w:widowControl/>
              <w:spacing w:before="100" w:beforeAutospacing="1" w:after="100" w:afterAutospacing="1" w:line="360" w:lineRule="auto"/>
              <w:outlineLvl w:val="0"/>
              <w:rPr>
                <w:color w:val="FF0000"/>
                <w:sz w:val="24"/>
              </w:rPr>
            </w:pPr>
            <w:r w:rsidRPr="00E34D74">
              <w:rPr>
                <w:rFonts w:hint="eastAsia"/>
                <w:color w:val="FF0000"/>
                <w:sz w:val="24"/>
              </w:rPr>
              <w:t>变量</w:t>
            </w:r>
            <w:r w:rsidRPr="00E34D74">
              <w:rPr>
                <w:rFonts w:hint="eastAsia"/>
                <w:color w:val="FF0000"/>
                <w:sz w:val="24"/>
              </w:rPr>
              <w:t>4</w:t>
            </w:r>
          </w:p>
        </w:tc>
      </w:tr>
    </w:tbl>
    <w:p w14:paraId="46897671" w14:textId="77777777" w:rsidR="00955963" w:rsidRDefault="00955963">
      <w:pPr>
        <w:spacing w:line="360" w:lineRule="auto"/>
        <w:rPr>
          <w:sz w:val="24"/>
        </w:rPr>
      </w:pPr>
    </w:p>
    <w:p w14:paraId="2291A0F9" w14:textId="77777777" w:rsidR="00955963" w:rsidRDefault="00955963">
      <w:pPr>
        <w:spacing w:line="360" w:lineRule="auto"/>
        <w:ind w:leftChars="68" w:left="426" w:rightChars="-5" w:right="-10" w:hangingChars="118" w:hanging="283"/>
        <w:rPr>
          <w:sz w:val="24"/>
        </w:rPr>
      </w:pPr>
      <w:r>
        <w:rPr>
          <w:rFonts w:hint="eastAsia"/>
          <w:sz w:val="24"/>
        </w:rPr>
        <w:t>1</w:t>
      </w:r>
      <w:r>
        <w:rPr>
          <w:rFonts w:hint="eastAsia"/>
          <w:sz w:val="24"/>
        </w:rPr>
        <w:t>、为了有效的执行项目，双方围绕该项目计划开展工作，需求统一归口到需求清单中，需求清单未反映而通过其它渠道或方式提出的需求和问题不视为有效。</w:t>
      </w:r>
    </w:p>
    <w:p w14:paraId="47D934B7" w14:textId="77777777" w:rsidR="00955963" w:rsidRDefault="00955963">
      <w:pPr>
        <w:spacing w:line="360" w:lineRule="auto"/>
        <w:ind w:leftChars="68" w:left="426" w:rightChars="-5" w:right="-10" w:hangingChars="118" w:hanging="283"/>
        <w:rPr>
          <w:sz w:val="24"/>
        </w:rPr>
      </w:pPr>
      <w:r>
        <w:rPr>
          <w:rFonts w:hint="eastAsia"/>
          <w:sz w:val="24"/>
        </w:rPr>
        <w:t>2</w:t>
      </w:r>
      <w:r>
        <w:rPr>
          <w:rFonts w:hint="eastAsia"/>
          <w:sz w:val="24"/>
        </w:rPr>
        <w:t>、执行过程中双方各指派一名执行负责人员，客户方为</w:t>
      </w:r>
      <w:r w:rsidR="00E34D74" w:rsidRPr="00E34D74">
        <w:rPr>
          <w:rFonts w:hint="eastAsia"/>
          <w:color w:val="FF0000"/>
          <w:sz w:val="24"/>
          <w:u w:val="single"/>
        </w:rPr>
        <w:t>变量</w:t>
      </w:r>
      <w:r w:rsidR="00E34D74" w:rsidRPr="00E34D74">
        <w:rPr>
          <w:rFonts w:hint="eastAsia"/>
          <w:color w:val="FF0000"/>
          <w:sz w:val="24"/>
          <w:u w:val="single"/>
        </w:rPr>
        <w:t>5</w:t>
      </w:r>
      <w:r>
        <w:rPr>
          <w:rFonts w:hint="eastAsia"/>
          <w:sz w:val="24"/>
        </w:rPr>
        <w:t>，公司方为</w:t>
      </w:r>
      <w:r w:rsidR="00E34D74" w:rsidRPr="00E34D74">
        <w:rPr>
          <w:rFonts w:hint="eastAsia"/>
          <w:color w:val="FF0000"/>
          <w:sz w:val="24"/>
          <w:u w:val="single"/>
        </w:rPr>
        <w:t>变量</w:t>
      </w:r>
      <w:r w:rsidR="00E34D74" w:rsidRPr="00E34D74">
        <w:rPr>
          <w:rFonts w:hint="eastAsia"/>
          <w:color w:val="FF0000"/>
          <w:sz w:val="24"/>
          <w:u w:val="single"/>
        </w:rPr>
        <w:t>4</w:t>
      </w:r>
      <w:r>
        <w:rPr>
          <w:rFonts w:hint="eastAsia"/>
          <w:sz w:val="24"/>
        </w:rPr>
        <w:t>，执行负责人进行一对一沟通和协商，并负责组织各自内部的资源开展工作。</w:t>
      </w:r>
    </w:p>
    <w:p w14:paraId="72C83C86" w14:textId="77777777" w:rsidR="00955963" w:rsidRDefault="00955963">
      <w:pPr>
        <w:spacing w:line="360" w:lineRule="auto"/>
        <w:ind w:leftChars="68" w:left="426" w:rightChars="-5" w:right="-10" w:hangingChars="118" w:hanging="283"/>
        <w:rPr>
          <w:rFonts w:ascii="宋体" w:hAnsi="宋体" w:cs="宋体"/>
          <w:bCs/>
          <w:kern w:val="36"/>
          <w:sz w:val="24"/>
        </w:rPr>
      </w:pPr>
      <w:r>
        <w:rPr>
          <w:rFonts w:hint="eastAsia"/>
          <w:sz w:val="24"/>
        </w:rPr>
        <w:t>3</w:t>
      </w:r>
      <w:r>
        <w:rPr>
          <w:rFonts w:hint="eastAsia"/>
          <w:sz w:val="24"/>
        </w:rPr>
        <w:t>、</w:t>
      </w:r>
      <w:r>
        <w:rPr>
          <w:rFonts w:ascii="宋体" w:hAnsi="宋体" w:cs="宋体" w:hint="eastAsia"/>
          <w:bCs/>
          <w:kern w:val="36"/>
          <w:sz w:val="24"/>
        </w:rPr>
        <w:t>建立每周例会制度（参加对象：项目组成员）,例会总结前一阶段工作情况，部署下一阶段工作,提交需医院领导决策的问题。会议记录必须抄送项目组所有人（通过EMAIL或其它方式，如果是书面形式由院办递交院长，具体传递人员也要加入项目组成员名单中）</w:t>
      </w:r>
    </w:p>
    <w:p w14:paraId="06C6DE0A" w14:textId="77777777" w:rsidR="00955963" w:rsidRDefault="00F86424">
      <w:pPr>
        <w:widowControl/>
        <w:spacing w:before="100" w:beforeAutospacing="1" w:after="100" w:afterAutospacing="1" w:line="360" w:lineRule="auto"/>
        <w:jc w:val="left"/>
        <w:outlineLvl w:val="0"/>
        <w:rPr>
          <w:b/>
          <w:sz w:val="36"/>
          <w:szCs w:val="36"/>
        </w:rPr>
      </w:pPr>
      <w:r>
        <w:rPr>
          <w:b/>
          <w:sz w:val="36"/>
          <w:szCs w:val="36"/>
        </w:rPr>
        <w:pict w14:anchorId="5A67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margin-left:149.25pt;margin-top:10pt;width:4in;height:156.9pt;z-index:1" fillcolor="#4f81bd">
            <v:fill color2="black"/>
            <v:imagedata r:id="rId9" o:title=""/>
            <v:shadow color="#1f497d"/>
          </v:shape>
        </w:pict>
      </w:r>
      <w:r w:rsidR="00955963">
        <w:rPr>
          <w:rFonts w:hint="eastAsia"/>
          <w:b/>
          <w:sz w:val="36"/>
          <w:szCs w:val="36"/>
        </w:rPr>
        <w:t>六</w:t>
      </w:r>
      <w:r w:rsidR="00955963">
        <w:rPr>
          <w:rFonts w:eastAsia="黑体" w:hint="eastAsia"/>
          <w:b/>
          <w:bCs/>
          <w:kern w:val="36"/>
          <w:sz w:val="36"/>
          <w:szCs w:val="36"/>
        </w:rPr>
        <w:t>．</w:t>
      </w:r>
      <w:r w:rsidR="00955963">
        <w:rPr>
          <w:rFonts w:hint="eastAsia"/>
          <w:b/>
          <w:sz w:val="36"/>
          <w:szCs w:val="36"/>
        </w:rPr>
        <w:t>项目实施流程</w:t>
      </w:r>
    </w:p>
    <w:p w14:paraId="1640D4C4" w14:textId="77777777" w:rsidR="00955963" w:rsidRDefault="00955963">
      <w:pPr>
        <w:widowControl/>
        <w:spacing w:before="100" w:beforeAutospacing="1" w:after="100" w:afterAutospacing="1" w:line="360" w:lineRule="auto"/>
        <w:jc w:val="left"/>
        <w:outlineLvl w:val="0"/>
        <w:rPr>
          <w:b/>
          <w:sz w:val="36"/>
          <w:szCs w:val="36"/>
        </w:rPr>
      </w:pPr>
    </w:p>
    <w:p w14:paraId="502F2058" w14:textId="77777777" w:rsidR="00955963" w:rsidRDefault="00955963">
      <w:pPr>
        <w:widowControl/>
        <w:spacing w:before="100" w:beforeAutospacing="1" w:after="100" w:afterAutospacing="1" w:line="360" w:lineRule="auto"/>
        <w:jc w:val="left"/>
        <w:outlineLvl w:val="0"/>
        <w:rPr>
          <w:b/>
          <w:sz w:val="36"/>
          <w:szCs w:val="36"/>
        </w:rPr>
      </w:pPr>
    </w:p>
    <w:p w14:paraId="3AF8B233" w14:textId="77777777" w:rsidR="00955963" w:rsidRDefault="00955963">
      <w:pPr>
        <w:widowControl/>
        <w:spacing w:before="100" w:beforeAutospacing="1" w:after="100" w:afterAutospacing="1" w:line="360" w:lineRule="auto"/>
        <w:jc w:val="left"/>
        <w:outlineLvl w:val="0"/>
        <w:rPr>
          <w:b/>
          <w:sz w:val="36"/>
          <w:szCs w:val="36"/>
        </w:rPr>
      </w:pPr>
    </w:p>
    <w:p w14:paraId="71D92D62" w14:textId="77777777" w:rsidR="00955963" w:rsidRDefault="00955963">
      <w:pPr>
        <w:widowControl/>
        <w:spacing w:before="100" w:beforeAutospacing="1" w:after="100" w:afterAutospacing="1" w:line="360" w:lineRule="auto"/>
        <w:jc w:val="left"/>
        <w:outlineLvl w:val="0"/>
        <w:rPr>
          <w:b/>
          <w:sz w:val="36"/>
          <w:szCs w:val="36"/>
        </w:rPr>
      </w:pPr>
      <w:r>
        <w:rPr>
          <w:rFonts w:hint="eastAsia"/>
          <w:b/>
          <w:sz w:val="36"/>
          <w:szCs w:val="36"/>
        </w:rPr>
        <w:t>七</w:t>
      </w:r>
      <w:r>
        <w:rPr>
          <w:rFonts w:eastAsia="黑体" w:hint="eastAsia"/>
          <w:b/>
          <w:bCs/>
          <w:kern w:val="36"/>
          <w:sz w:val="36"/>
          <w:szCs w:val="36"/>
        </w:rPr>
        <w:t>．</w:t>
      </w:r>
      <w:r>
        <w:rPr>
          <w:rFonts w:hint="eastAsia"/>
          <w:b/>
          <w:sz w:val="36"/>
          <w:szCs w:val="36"/>
        </w:rPr>
        <w:t>项目各阶段工作分解及安排</w:t>
      </w:r>
    </w:p>
    <w:p w14:paraId="33AF0728" w14:textId="77777777" w:rsidR="00955963" w:rsidRDefault="00955963">
      <w:pPr>
        <w:widowControl/>
        <w:spacing w:before="100" w:beforeAutospacing="1" w:after="100" w:afterAutospacing="1"/>
        <w:jc w:val="left"/>
        <w:outlineLvl w:val="0"/>
        <w:rPr>
          <w:rFonts w:ascii="宋体" w:hAnsi="宋体"/>
          <w:b/>
          <w:bCs/>
          <w:color w:val="000000"/>
          <w:kern w:val="36"/>
          <w:szCs w:val="21"/>
        </w:rPr>
      </w:pPr>
      <w:r>
        <w:rPr>
          <w:rFonts w:ascii="宋体" w:hAnsi="宋体" w:hint="eastAsia"/>
          <w:b/>
          <w:bCs/>
          <w:color w:val="000000"/>
          <w:kern w:val="36"/>
          <w:szCs w:val="21"/>
        </w:rPr>
        <w:lastRenderedPageBreak/>
        <w:t>1.</w:t>
      </w:r>
      <w:r w:rsidR="00E34D74" w:rsidRPr="00E34D74">
        <w:rPr>
          <w:rFonts w:ascii="宋体" w:hAnsi="宋体" w:hint="eastAsia"/>
          <w:b/>
          <w:bCs/>
          <w:color w:val="FF0000"/>
          <w:kern w:val="36"/>
          <w:szCs w:val="21"/>
        </w:rPr>
        <w:t>变量6</w:t>
      </w:r>
      <w:r>
        <w:rPr>
          <w:rFonts w:ascii="宋体" w:hAnsi="宋体" w:hint="eastAsia"/>
          <w:b/>
          <w:bCs/>
          <w:color w:val="000000"/>
          <w:kern w:val="36"/>
          <w:szCs w:val="21"/>
        </w:rPr>
        <w:t>进行项目启动</w:t>
      </w:r>
    </w:p>
    <w:p w14:paraId="5CB25B6D" w14:textId="77777777" w:rsidR="00955963" w:rsidRDefault="00955963">
      <w:pPr>
        <w:widowControl/>
        <w:spacing w:before="100" w:beforeAutospacing="1" w:after="100" w:afterAutospacing="1"/>
        <w:jc w:val="left"/>
        <w:outlineLvl w:val="0"/>
        <w:rPr>
          <w:sz w:val="24"/>
        </w:rPr>
      </w:pPr>
      <w:r>
        <w:rPr>
          <w:rFonts w:ascii="宋体" w:hAnsi="宋体" w:hint="eastAsia"/>
          <w:b/>
          <w:bCs/>
          <w:color w:val="000000"/>
          <w:kern w:val="36"/>
          <w:szCs w:val="21"/>
        </w:rPr>
        <w:t>2.</w:t>
      </w:r>
      <w:r w:rsidR="00E34D74" w:rsidRPr="00E34D74">
        <w:rPr>
          <w:rFonts w:ascii="宋体" w:hAnsi="宋体" w:hint="eastAsia"/>
          <w:b/>
          <w:bCs/>
          <w:color w:val="FF0000"/>
          <w:kern w:val="36"/>
          <w:szCs w:val="21"/>
        </w:rPr>
        <w:t>变量11</w:t>
      </w:r>
      <w:r>
        <w:rPr>
          <w:rFonts w:ascii="宋体" w:hAnsi="宋体" w:hint="eastAsia"/>
          <w:b/>
          <w:bCs/>
          <w:color w:val="000000"/>
          <w:kern w:val="36"/>
          <w:szCs w:val="21"/>
        </w:rPr>
        <w:t>进行系统切换</w:t>
      </w:r>
    </w:p>
    <w:p w14:paraId="416A52E4" w14:textId="77777777" w:rsidR="00955963" w:rsidRDefault="00955963">
      <w:pPr>
        <w:widowControl/>
        <w:spacing w:before="100" w:beforeAutospacing="1" w:after="100" w:afterAutospacing="1" w:line="360" w:lineRule="auto"/>
        <w:jc w:val="left"/>
        <w:outlineLvl w:val="0"/>
        <w:rPr>
          <w:b/>
          <w:sz w:val="36"/>
          <w:szCs w:val="36"/>
        </w:rPr>
      </w:pPr>
      <w:r>
        <w:rPr>
          <w:rFonts w:hint="eastAsia"/>
          <w:b/>
          <w:sz w:val="36"/>
          <w:szCs w:val="36"/>
        </w:rPr>
        <w:t>八、项目风险</w:t>
      </w:r>
    </w:p>
    <w:p w14:paraId="26FADD0E"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风险识别</w:t>
      </w:r>
      <w:r>
        <w:rPr>
          <w:bCs/>
          <w:sz w:val="24"/>
        </w:rPr>
        <w:t>--</w:t>
      </w:r>
      <w:r>
        <w:rPr>
          <w:rFonts w:hint="eastAsia"/>
          <w:bCs/>
          <w:sz w:val="24"/>
        </w:rPr>
        <w:t>如何对内部与外部风险进行初步识别与分析，概述这些风险；</w:t>
      </w:r>
    </w:p>
    <w:p w14:paraId="00FF2EF7"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风险的定性与定量分析；</w:t>
      </w:r>
    </w:p>
    <w:p w14:paraId="58B97B24" w14:textId="77777777" w:rsidR="00955963" w:rsidRDefault="00955963">
      <w:pPr>
        <w:widowControl/>
        <w:numPr>
          <w:ilvl w:val="0"/>
          <w:numId w:val="1"/>
        </w:numPr>
        <w:spacing w:before="100" w:beforeAutospacing="1" w:after="100" w:afterAutospacing="1" w:line="480" w:lineRule="auto"/>
        <w:jc w:val="left"/>
        <w:outlineLvl w:val="0"/>
        <w:rPr>
          <w:bCs/>
          <w:sz w:val="24"/>
        </w:rPr>
      </w:pPr>
      <w:r>
        <w:rPr>
          <w:rFonts w:hint="eastAsia"/>
          <w:bCs/>
          <w:sz w:val="24"/>
        </w:rPr>
        <w:t>风险计划管理的内容，或类似材料；</w:t>
      </w:r>
    </w:p>
    <w:p w14:paraId="5EB603DF" w14:textId="77777777" w:rsidR="00955963" w:rsidRDefault="00955963">
      <w:pPr>
        <w:widowControl/>
        <w:numPr>
          <w:ilvl w:val="0"/>
          <w:numId w:val="1"/>
        </w:numPr>
        <w:tabs>
          <w:tab w:val="left" w:pos="720"/>
        </w:tabs>
        <w:spacing w:before="100" w:beforeAutospacing="1" w:after="100" w:afterAutospacing="1" w:line="480" w:lineRule="auto"/>
        <w:jc w:val="left"/>
        <w:outlineLvl w:val="0"/>
        <w:rPr>
          <w:bCs/>
          <w:sz w:val="24"/>
        </w:rPr>
      </w:pPr>
      <w:r>
        <w:rPr>
          <w:rFonts w:hint="eastAsia"/>
          <w:bCs/>
          <w:sz w:val="24"/>
        </w:rPr>
        <w:t xml:space="preserve"> </w:t>
      </w:r>
      <w:r>
        <w:rPr>
          <w:rFonts w:hint="eastAsia"/>
          <w:bCs/>
          <w:sz w:val="24"/>
        </w:rPr>
        <w:t>处理已识别的风险的基本程序：任何一方提出的合理计划变更，需要双方认可，并且同意变更后才能继续实施。</w:t>
      </w:r>
    </w:p>
    <w:p w14:paraId="07BF679E" w14:textId="77777777" w:rsidR="00955963" w:rsidRDefault="00955963">
      <w:pPr>
        <w:widowControl/>
        <w:spacing w:before="100" w:beforeAutospacing="1" w:after="100" w:afterAutospacing="1" w:line="360" w:lineRule="auto"/>
        <w:jc w:val="left"/>
        <w:outlineLvl w:val="0"/>
        <w:rPr>
          <w:bCs/>
          <w:sz w:val="24"/>
        </w:rPr>
      </w:pPr>
    </w:p>
    <w:p w14:paraId="54F6D790" w14:textId="77777777" w:rsidR="00955963" w:rsidRDefault="00955963">
      <w:pPr>
        <w:widowControl/>
        <w:spacing w:before="100" w:beforeAutospacing="1" w:after="100" w:afterAutospacing="1" w:line="360" w:lineRule="auto"/>
        <w:jc w:val="left"/>
        <w:outlineLvl w:val="0"/>
      </w:pPr>
    </w:p>
    <w:p w14:paraId="1CB88DE0" w14:textId="77777777" w:rsidR="00955963" w:rsidRDefault="00955963">
      <w:pPr>
        <w:widowControl/>
        <w:spacing w:before="100" w:beforeAutospacing="1" w:after="100" w:afterAutospacing="1" w:line="360" w:lineRule="auto"/>
        <w:ind w:leftChars="202" w:left="424"/>
        <w:jc w:val="left"/>
        <w:outlineLvl w:val="0"/>
      </w:pPr>
      <w:r>
        <w:rPr>
          <w:rFonts w:hint="eastAsia"/>
          <w:sz w:val="24"/>
        </w:rPr>
        <w:t>客户方签字：</w:t>
      </w:r>
      <w:r>
        <w:rPr>
          <w:rFonts w:hint="eastAsia"/>
          <w:u w:val="single"/>
        </w:rPr>
        <w:t xml:space="preserve">                          </w:t>
      </w:r>
      <w:r>
        <w:rPr>
          <w:rFonts w:hint="eastAsia"/>
        </w:rPr>
        <w:t xml:space="preserve">            </w:t>
      </w:r>
      <w:r>
        <w:rPr>
          <w:rFonts w:hint="eastAsia"/>
          <w:sz w:val="24"/>
        </w:rPr>
        <w:t>公司方签字：</w:t>
      </w:r>
      <w:r>
        <w:rPr>
          <w:rFonts w:hint="eastAsia"/>
          <w:u w:val="single"/>
        </w:rPr>
        <w:t xml:space="preserve">                     </w:t>
      </w:r>
    </w:p>
    <w:p w14:paraId="6F2786B1" w14:textId="77777777" w:rsidR="00955963" w:rsidRDefault="00955963">
      <w:pPr>
        <w:widowControl/>
        <w:spacing w:before="100" w:beforeAutospacing="1" w:after="100" w:afterAutospacing="1" w:line="360" w:lineRule="auto"/>
        <w:ind w:leftChars="202" w:left="424"/>
        <w:jc w:val="left"/>
        <w:outlineLvl w:val="0"/>
        <w:rPr>
          <w:sz w:val="24"/>
        </w:rPr>
      </w:pPr>
      <w:r>
        <w:rPr>
          <w:rFonts w:hint="eastAsia"/>
          <w:sz w:val="24"/>
        </w:rPr>
        <w:t>日</w:t>
      </w:r>
      <w:r>
        <w:rPr>
          <w:rFonts w:hint="eastAsia"/>
          <w:sz w:val="24"/>
        </w:rPr>
        <w:t xml:space="preserve">      </w:t>
      </w:r>
      <w:r>
        <w:rPr>
          <w:rFonts w:hint="eastAsia"/>
          <w:sz w:val="24"/>
        </w:rPr>
        <w:t>期：</w:t>
      </w:r>
      <w:r>
        <w:rPr>
          <w:rFonts w:hint="eastAsia"/>
          <w:sz w:val="24"/>
        </w:rPr>
        <w:t xml:space="preserve">________________________         </w:t>
      </w:r>
      <w:r>
        <w:rPr>
          <w:rFonts w:hint="eastAsia"/>
          <w:sz w:val="24"/>
        </w:rPr>
        <w:t>日</w:t>
      </w:r>
      <w:r>
        <w:rPr>
          <w:rFonts w:hint="eastAsia"/>
          <w:sz w:val="24"/>
        </w:rPr>
        <w:t xml:space="preserve">      </w:t>
      </w:r>
      <w:r>
        <w:rPr>
          <w:rFonts w:hint="eastAsia"/>
          <w:sz w:val="24"/>
        </w:rPr>
        <w:t>期：</w:t>
      </w:r>
      <w:r>
        <w:rPr>
          <w:rFonts w:hint="eastAsia"/>
          <w:sz w:val="24"/>
        </w:rPr>
        <w:t>___________________</w:t>
      </w:r>
    </w:p>
    <w:sectPr w:rsidR="00955963">
      <w:pgSz w:w="11906" w:h="16838"/>
      <w:pgMar w:top="1091" w:right="1133" w:bottom="935"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32F15" w14:textId="77777777" w:rsidR="00F86424" w:rsidRDefault="00F86424">
      <w:r>
        <w:separator/>
      </w:r>
    </w:p>
  </w:endnote>
  <w:endnote w:type="continuationSeparator" w:id="0">
    <w:p w14:paraId="3BC6545E" w14:textId="77777777" w:rsidR="00F86424" w:rsidRDefault="00F86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3D6C" w14:textId="77777777" w:rsidR="00955963" w:rsidRDefault="00F86424">
    <w:pPr>
      <w:pStyle w:val="ac"/>
      <w:ind w:right="440" w:firstLineChars="2450" w:firstLine="4410"/>
    </w:pPr>
    <w:r>
      <w:pict w14:anchorId="6EA6B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6" type="#_x0000_t75" style="width:125.25pt;height:30pt;mso-position-horizontal-relative:page;mso-position-vertical-relative:pag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FAD43" w14:textId="77777777" w:rsidR="00F86424" w:rsidRDefault="00F86424">
      <w:r>
        <w:separator/>
      </w:r>
    </w:p>
  </w:footnote>
  <w:footnote w:type="continuationSeparator" w:id="0">
    <w:p w14:paraId="7C34FCDE" w14:textId="77777777" w:rsidR="00F86424" w:rsidRDefault="00F86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3B1C1" w14:textId="77777777" w:rsidR="00955963" w:rsidRDefault="00955963">
    <w:pPr>
      <w:pStyle w:val="ab"/>
      <w:jc w:val="both"/>
      <w:rPr>
        <w:color w:val="074378"/>
      </w:rPr>
    </w:pPr>
    <w:r>
      <w:rPr>
        <w:rFonts w:ascii="方正黑体_GBK" w:eastAsia="方正黑体_GBK" w:hint="eastAsia"/>
        <w:color w:val="000080"/>
      </w:rPr>
      <w:t xml:space="preserve"> </w:t>
    </w:r>
    <w:r w:rsidR="00F86424">
      <w:rPr>
        <w:color w:val="005F97"/>
        <w:sz w:val="21"/>
        <w:szCs w:val="21"/>
      </w:rPr>
      <w:pict w14:anchorId="3503D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4.75pt;height:24.75pt;mso-position-horizontal-relative:page;mso-position-vertical-relative:page">
          <v:imagedata r:id="rId1" o:title="卫宁健康logo横排"/>
        </v:shape>
      </w:pict>
    </w:r>
    <w:r>
      <w:rPr>
        <w:rFonts w:ascii="方正黑体_GBK" w:eastAsia="方正黑体_GBK" w:hint="eastAsia"/>
        <w:color w:val="000080"/>
      </w:rPr>
      <w:t xml:space="preserve">                                                                       </w:t>
    </w:r>
    <w:r>
      <w:rPr>
        <w:rFonts w:hint="eastAsia"/>
        <w:color w:val="074378"/>
      </w:rPr>
      <w:t>卫宁</w:t>
    </w:r>
    <w:r>
      <w:rPr>
        <w:rFonts w:hint="eastAsia"/>
        <w:color w:val="074378"/>
      </w:rPr>
      <w:t>ISO9000</w:t>
    </w:r>
    <w:r>
      <w:rPr>
        <w:rFonts w:hint="eastAsia"/>
        <w:color w:val="074378"/>
      </w:rPr>
      <w:t>质量文件</w:t>
    </w:r>
  </w:p>
  <w:p w14:paraId="38F72DB4" w14:textId="77777777" w:rsidR="00955963" w:rsidRDefault="00955963">
    <w:pPr>
      <w:pStyle w:val="ab"/>
      <w:jc w:val="right"/>
      <w:rPr>
        <w:rFonts w:eastAsia="方正黑体_GBK"/>
        <w:color w:val="074378"/>
      </w:rPr>
    </w:pPr>
    <w:r>
      <w:rPr>
        <w:rFonts w:ascii="方正黑体_GBK" w:eastAsia="方正黑体_GBK" w:hint="eastAsia"/>
        <w:color w:val="000080"/>
      </w:rPr>
      <w:t xml:space="preserve">                                                                合同编号：</w:t>
    </w:r>
    <w:r w:rsidR="0086406B" w:rsidRPr="0086406B">
      <w:rPr>
        <w:rFonts w:ascii="方正黑体_GBK" w:eastAsia="方正黑体_GBK" w:hint="eastAsia"/>
        <w:color w:val="FF0000"/>
        <w:u w:val="single"/>
      </w:rPr>
      <w:t>变量1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6"/>
    <w:multiLevelType w:val="multilevel"/>
    <w:tmpl w:val="00000016"/>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650E"/>
    <w:rsid w:val="00017692"/>
    <w:rsid w:val="000B5AF9"/>
    <w:rsid w:val="00172A27"/>
    <w:rsid w:val="003F7969"/>
    <w:rsid w:val="00481714"/>
    <w:rsid w:val="005B33AA"/>
    <w:rsid w:val="00602969"/>
    <w:rsid w:val="00665A79"/>
    <w:rsid w:val="006B13F5"/>
    <w:rsid w:val="006C1B57"/>
    <w:rsid w:val="00787C64"/>
    <w:rsid w:val="008528D6"/>
    <w:rsid w:val="0086296B"/>
    <w:rsid w:val="0086406B"/>
    <w:rsid w:val="008F2A5A"/>
    <w:rsid w:val="009120CB"/>
    <w:rsid w:val="00955963"/>
    <w:rsid w:val="00A0754C"/>
    <w:rsid w:val="00A658B3"/>
    <w:rsid w:val="00BC1FC6"/>
    <w:rsid w:val="00BD16B5"/>
    <w:rsid w:val="00BF6146"/>
    <w:rsid w:val="00C828D7"/>
    <w:rsid w:val="00D2126C"/>
    <w:rsid w:val="00D8332C"/>
    <w:rsid w:val="00DA5B81"/>
    <w:rsid w:val="00E163A5"/>
    <w:rsid w:val="00E34D74"/>
    <w:rsid w:val="00EF20AB"/>
    <w:rsid w:val="00F86424"/>
    <w:rsid w:val="00FB777F"/>
    <w:rsid w:val="06A774E9"/>
    <w:rsid w:val="0C14665D"/>
    <w:rsid w:val="33B937F1"/>
    <w:rsid w:val="3681685F"/>
    <w:rsid w:val="41DF156C"/>
    <w:rsid w:val="43CD7D15"/>
    <w:rsid w:val="4DCF4C1A"/>
    <w:rsid w:val="56160E2C"/>
    <w:rsid w:val="56D210CD"/>
    <w:rsid w:val="69942751"/>
    <w:rsid w:val="7789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51C7C6"/>
  <w15:chartTrackingRefBased/>
  <w15:docId w15:val="{F4CB9EAF-477E-42D1-8DA4-9CB0FC8B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annotation reference"/>
    <w:rPr>
      <w:sz w:val="21"/>
      <w:szCs w:val="21"/>
    </w:rPr>
  </w:style>
  <w:style w:type="character" w:styleId="a5">
    <w:name w:val="footnote reference"/>
    <w:rPr>
      <w:vertAlign w:val="superscript"/>
    </w:rPr>
  </w:style>
  <w:style w:type="character" w:customStyle="1" w:styleId="p31">
    <w:name w:val="p31"/>
    <w:rPr>
      <w:color w:val="5E5B5B"/>
      <w:sz w:val="18"/>
      <w:szCs w:val="18"/>
    </w:rPr>
  </w:style>
  <w:style w:type="paragraph" w:styleId="a6">
    <w:name w:val="Date"/>
    <w:basedOn w:val="a"/>
    <w:next w:val="a"/>
    <w:pPr>
      <w:ind w:leftChars="2500" w:left="100"/>
    </w:pPr>
  </w:style>
  <w:style w:type="paragraph" w:styleId="a7">
    <w:name w:val="annotation subject"/>
    <w:basedOn w:val="a8"/>
    <w:next w:val="a8"/>
    <w:rPr>
      <w:b/>
      <w:bCs/>
    </w:rPr>
  </w:style>
  <w:style w:type="paragraph" w:styleId="a9">
    <w:name w:val="Document Map"/>
    <w:basedOn w:val="a"/>
    <w:pPr>
      <w:shd w:val="clear" w:color="auto" w:fill="000080"/>
    </w:pPr>
  </w:style>
  <w:style w:type="paragraph" w:styleId="aa">
    <w:name w:val="footnote text"/>
    <w:basedOn w:val="a"/>
    <w:pPr>
      <w:snapToGrid w:val="0"/>
      <w:jc w:val="left"/>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Tabletext">
    <w:name w:val="Tabletext"/>
    <w:basedOn w:val="a"/>
    <w:pPr>
      <w:keepLines/>
      <w:spacing w:after="120" w:line="240" w:lineRule="atLeast"/>
      <w:jc w:val="left"/>
    </w:pPr>
    <w:rPr>
      <w:rFonts w:ascii="宋体"/>
      <w:snapToGrid w:val="0"/>
      <w:kern w:val="0"/>
      <w:sz w:val="20"/>
      <w:szCs w:val="20"/>
    </w:rPr>
  </w:style>
  <w:style w:type="paragraph" w:styleId="ad">
    <w:name w:val="Balloon Text"/>
    <w:basedOn w:val="a"/>
    <w:rPr>
      <w:sz w:val="18"/>
      <w:szCs w:val="18"/>
    </w:rPr>
  </w:style>
  <w:style w:type="paragraph" w:styleId="a8">
    <w:name w:val="annotation text"/>
    <w:basedOn w:val="a"/>
    <w:pPr>
      <w:jc w:val="left"/>
    </w:pPr>
  </w:style>
  <w:style w:type="paragraph" w:customStyle="1" w:styleId="ae">
    <w:name w:val="回信地址"/>
    <w:basedOn w:val="a"/>
    <w:pPr>
      <w:keepLines/>
      <w:widowControl/>
      <w:spacing w:line="220" w:lineRule="atLeast"/>
      <w:jc w:val="left"/>
    </w:pPr>
    <w:rPr>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174</Words>
  <Characters>998</Characters>
  <Application>Microsoft Office Word</Application>
  <DocSecurity>0</DocSecurity>
  <PresentationFormat/>
  <Lines>8</Lines>
  <Paragraphs>2</Paragraphs>
  <Slides>0</Slides>
  <Notes>0</Notes>
  <HiddenSlides>0</HiddenSlides>
  <MMClips>0</MMClips>
  <ScaleCrop>false</ScaleCrop>
  <Manager/>
  <Company>KingStar Winning</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金仕达卫宁项目实施计划</dc:title>
  <dc:subject/>
  <dc:creator>孙超仁</dc:creator>
  <cp:keywords/>
  <dc:description/>
  <cp:lastModifiedBy>Lex Wang</cp:lastModifiedBy>
  <cp:revision>8</cp:revision>
  <cp:lastPrinted>2005-06-05T07:35:00Z</cp:lastPrinted>
  <dcterms:created xsi:type="dcterms:W3CDTF">2019-11-18T02:43:00Z</dcterms:created>
  <dcterms:modified xsi:type="dcterms:W3CDTF">2019-11-18T12:24:00Z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