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CBF" w:rsidRDefault="00114CBF">
      <w:pPr>
        <w:rPr>
          <w:rFonts w:ascii="黑体" w:eastAsia="黑体" w:hAnsi="黑体"/>
          <w:bCs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文件编号：WN-QR-</w:t>
      </w:r>
      <w:r>
        <w:rPr>
          <w:rFonts w:ascii="黑体" w:eastAsia="黑体" w:hAnsi="黑体" w:hint="eastAsia"/>
          <w:bCs/>
          <w:color w:val="000000"/>
          <w:szCs w:val="21"/>
        </w:rPr>
        <w:t>4-</w:t>
      </w:r>
      <w:r>
        <w:rPr>
          <w:rFonts w:ascii="黑体" w:eastAsia="黑体" w:hAnsi="黑体"/>
          <w:bCs/>
          <w:color w:val="000000"/>
          <w:szCs w:val="21"/>
        </w:rPr>
        <w:t>3</w:t>
      </w:r>
      <w:r>
        <w:rPr>
          <w:rFonts w:ascii="黑体" w:eastAsia="黑体" w:hAnsi="黑体" w:hint="eastAsia"/>
          <w:bCs/>
          <w:color w:val="000000"/>
          <w:szCs w:val="21"/>
        </w:rPr>
        <w:t xml:space="preserve">-A项目验收报告-1.5 </w:t>
      </w:r>
    </w:p>
    <w:p w:rsidR="00114CBF" w:rsidRDefault="00114CBF">
      <w:pPr>
        <w:rPr>
          <w:rFonts w:ascii="黑体" w:eastAsia="黑体" w:hAnsi="黑体"/>
          <w:bCs/>
          <w:color w:val="000000"/>
          <w:szCs w:val="21"/>
        </w:rPr>
      </w:pPr>
      <w:r>
        <w:rPr>
          <w:rFonts w:ascii="黑体" w:eastAsia="黑体" w:hAnsi="黑体" w:hint="eastAsia"/>
          <w:bCs/>
          <w:color w:val="000000"/>
          <w:szCs w:val="21"/>
        </w:rPr>
        <w:t>归档时间：项目验收后一周内书面文档归档。</w:t>
      </w:r>
    </w:p>
    <w:p w:rsidR="00114CBF" w:rsidRDefault="00114CBF">
      <w:pPr>
        <w:jc w:val="left"/>
        <w:rPr>
          <w:sz w:val="24"/>
        </w:rPr>
      </w:pPr>
    </w:p>
    <w:p w:rsidR="00114CBF" w:rsidRDefault="00114CBF">
      <w:pPr>
        <w:jc w:val="left"/>
        <w:rPr>
          <w:sz w:val="24"/>
        </w:rPr>
      </w:pPr>
    </w:p>
    <w:p w:rsidR="00114CBF" w:rsidRDefault="00114CBF">
      <w:pPr>
        <w:jc w:val="left"/>
        <w:rPr>
          <w:sz w:val="24"/>
        </w:rPr>
      </w:pPr>
    </w:p>
    <w:p w:rsidR="00114CBF" w:rsidRDefault="00114CBF">
      <w:pPr>
        <w:jc w:val="left"/>
        <w:rPr>
          <w:sz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b/>
          <w:bCs/>
          <w:color w:val="666666"/>
          <w:kern w:val="0"/>
          <w:sz w:val="52"/>
          <w:szCs w:val="52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b/>
          <w:bCs/>
          <w:color w:val="666666"/>
          <w:kern w:val="0"/>
          <w:sz w:val="52"/>
          <w:szCs w:val="52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b/>
          <w:bCs/>
          <w:color w:val="666666"/>
          <w:kern w:val="0"/>
          <w:sz w:val="52"/>
          <w:szCs w:val="52"/>
        </w:rPr>
      </w:pPr>
    </w:p>
    <w:p w:rsidR="00114CBF" w:rsidRPr="009D6E2B" w:rsidRDefault="009D6E2B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FF0000"/>
          <w:kern w:val="0"/>
          <w:sz w:val="14"/>
          <w:szCs w:val="14"/>
        </w:rPr>
      </w:pPr>
      <w:r w:rsidRPr="009D6E2B">
        <w:rPr>
          <w:rFonts w:ascii="宋体" w:hAnsi="宋体" w:hint="eastAsia"/>
          <w:b/>
          <w:bCs/>
          <w:color w:val="FF0000"/>
          <w:sz w:val="36"/>
          <w:szCs w:val="36"/>
        </w:rPr>
        <w:t>变量2</w:t>
      </w:r>
      <w:r w:rsidR="00114CBF" w:rsidRPr="009D6E2B">
        <w:rPr>
          <w:rFonts w:ascii="宋体" w:hAnsi="宋体" w:cs="宋体" w:hint="eastAsia"/>
          <w:b/>
          <w:bCs/>
          <w:color w:val="FF0000"/>
          <w:kern w:val="0"/>
          <w:sz w:val="52"/>
          <w:szCs w:val="52"/>
        </w:rPr>
        <w:t xml:space="preserve"> </w:t>
      </w:r>
    </w:p>
    <w:p w:rsidR="00114CBF" w:rsidRDefault="00114CBF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信息化项目验收报告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b/>
          <w:bCs/>
          <w:color w:val="666666"/>
          <w:kern w:val="0"/>
          <w:sz w:val="44"/>
          <w:szCs w:val="4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b/>
          <w:bCs/>
          <w:color w:val="666666"/>
          <w:kern w:val="0"/>
          <w:sz w:val="44"/>
          <w:szCs w:val="4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b/>
          <w:bCs/>
          <w:color w:val="666666"/>
          <w:kern w:val="0"/>
          <w:sz w:val="44"/>
          <w:szCs w:val="4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b/>
          <w:bCs/>
          <w:color w:val="666666"/>
          <w:kern w:val="0"/>
          <w:sz w:val="44"/>
          <w:szCs w:val="4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30"/>
          <w:szCs w:val="30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30"/>
          <w:szCs w:val="30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30"/>
          <w:szCs w:val="30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30"/>
          <w:szCs w:val="30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30"/>
          <w:szCs w:val="30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黑体" w:eastAsia="黑体" w:hAnsi="Calibri" w:cs="宋体" w:hint="eastAsia"/>
          <w:b/>
          <w:bCs/>
          <w:color w:val="666666"/>
          <w:kern w:val="0"/>
          <w:sz w:val="36"/>
          <w:szCs w:val="36"/>
        </w:rPr>
        <w:t>目</w:t>
      </w:r>
      <w:r>
        <w:rPr>
          <w:rFonts w:ascii="宋体" w:hAnsi="宋体" w:cs="宋体" w:hint="eastAsia"/>
          <w:b/>
          <w:bCs/>
          <w:color w:val="666666"/>
          <w:kern w:val="0"/>
          <w:sz w:val="36"/>
          <w:szCs w:val="36"/>
        </w:rPr>
        <w:t xml:space="preserve"> </w:t>
      </w:r>
      <w:r>
        <w:rPr>
          <w:rFonts w:ascii="黑体" w:eastAsia="黑体" w:hAnsi="Calibri" w:cs="宋体" w:hint="eastAsia"/>
          <w:b/>
          <w:bCs/>
          <w:color w:val="666666"/>
          <w:kern w:val="0"/>
          <w:sz w:val="36"/>
          <w:szCs w:val="36"/>
        </w:rPr>
        <w:t xml:space="preserve"> 录</w:t>
      </w:r>
    </w:p>
    <w:p w:rsidR="00114CBF" w:rsidRDefault="00114CBF">
      <w:pPr>
        <w:widowControl/>
        <w:shd w:val="clear" w:color="auto" w:fill="FFFFFF"/>
        <w:spacing w:line="240" w:lineRule="atLeast"/>
        <w:jc w:val="center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黑体" w:eastAsia="黑体" w:hAnsi="Calibri" w:cs="宋体" w:hint="eastAsia"/>
          <w:b/>
          <w:bCs/>
          <w:color w:val="666666"/>
          <w:kern w:val="0"/>
          <w:sz w:val="28"/>
          <w:szCs w:val="28"/>
        </w:rPr>
        <w:t xml:space="preserve"> </w:t>
      </w:r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14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§1  项目基本情况</w:t>
        </w:r>
      </w:hyperlink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15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§2  项目进度审核</w:t>
        </w:r>
      </w:hyperlink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16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2.1  项目实施进度情况</w:t>
        </w:r>
      </w:hyperlink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17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2.2  项目变更情况</w:t>
        </w:r>
      </w:hyperlink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19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§3  项目验收计划</w:t>
        </w:r>
      </w:hyperlink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20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3.1  项目验收原则</w:t>
        </w:r>
      </w:hyperlink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21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3.2  项目验收方式</w:t>
        </w:r>
      </w:hyperlink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22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3.3  项目验收内容</w:t>
        </w:r>
      </w:hyperlink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23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§4  项目验收情况汇总</w:t>
        </w:r>
      </w:hyperlink>
      <w:r w:rsidR="00114CBF">
        <w:rPr>
          <w:rFonts w:ascii="宋体" w:hAnsi="宋体" w:cs="宋体" w:hint="eastAsia"/>
          <w:color w:val="666666"/>
          <w:kern w:val="0"/>
          <w:sz w:val="24"/>
          <w:szCs w:val="24"/>
          <w:u w:val="single"/>
        </w:rPr>
        <w:t>..</w:t>
      </w:r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24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4.1  项目验收情况汇总表</w:t>
        </w:r>
      </w:hyperlink>
    </w:p>
    <w:p w:rsidR="00114CBF" w:rsidRDefault="0026327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3"/>
          <w:szCs w:val="14"/>
        </w:rPr>
      </w:pPr>
      <w:hyperlink w:anchor="_Toc118860327" w:history="1">
        <w:r w:rsidR="00114CBF">
          <w:rPr>
            <w:rFonts w:ascii="宋体" w:hAnsi="宋体" w:cs="宋体" w:hint="eastAsia"/>
            <w:color w:val="003933"/>
            <w:kern w:val="0"/>
            <w:sz w:val="24"/>
            <w:u w:val="single"/>
          </w:rPr>
          <w:t>§5  项目验收结论</w:t>
        </w:r>
      </w:hyperlink>
    </w:p>
    <w:p w:rsidR="00114CBF" w:rsidRDefault="00114CBF">
      <w:pPr>
        <w:widowControl/>
        <w:shd w:val="clear" w:color="auto" w:fill="FFFFFF"/>
        <w:spacing w:before="340" w:after="330" w:line="420" w:lineRule="atLeast"/>
        <w:jc w:val="left"/>
        <w:rPr>
          <w:rFonts w:ascii="宋体" w:hAnsi="宋体" w:cs="宋体"/>
          <w:b/>
          <w:bCs/>
          <w:color w:val="666666"/>
          <w:kern w:val="0"/>
          <w:sz w:val="48"/>
          <w:szCs w:val="48"/>
        </w:rPr>
      </w:pPr>
      <w:r>
        <w:rPr>
          <w:rFonts w:ascii="宋体" w:hAnsi="宋体" w:cs="宋体" w:hint="eastAsia"/>
          <w:b/>
          <w:bCs/>
          <w:color w:val="666666"/>
          <w:kern w:val="0"/>
          <w:sz w:val="48"/>
          <w:szCs w:val="48"/>
        </w:rPr>
        <w:t>§1  项目基本情况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6074"/>
      </w:tblGrid>
      <w:tr w:rsidR="00114CBF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项目名称：</w:t>
            </w:r>
          </w:p>
        </w:tc>
        <w:tc>
          <w:tcPr>
            <w:tcW w:w="6074" w:type="dxa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9D6E2B" w:rsidRDefault="009D6E2B" w:rsidP="009D6E2B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9D6E2B">
              <w:rPr>
                <w:rFonts w:ascii="宋体" w:hAnsi="宋体" w:cs="宋体" w:hint="eastAsia"/>
                <w:color w:val="FF0000"/>
                <w:kern w:val="0"/>
                <w:sz w:val="24"/>
              </w:rPr>
              <w:t>变量3</w:t>
            </w:r>
          </w:p>
        </w:tc>
      </w:tr>
      <w:tr w:rsidR="00114CBF">
        <w:tc>
          <w:tcPr>
            <w:tcW w:w="244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项目合同甲方：</w:t>
            </w:r>
          </w:p>
        </w:tc>
        <w:tc>
          <w:tcPr>
            <w:tcW w:w="607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9D6E2B" w:rsidRDefault="009D6E2B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9D6E2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变量17</w:t>
            </w:r>
          </w:p>
        </w:tc>
      </w:tr>
      <w:tr w:rsidR="00114CBF">
        <w:trPr>
          <w:trHeight w:val="65"/>
        </w:trPr>
        <w:tc>
          <w:tcPr>
            <w:tcW w:w="244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项目合同乙方：</w:t>
            </w:r>
          </w:p>
        </w:tc>
        <w:tc>
          <w:tcPr>
            <w:tcW w:w="607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9D6E2B" w:rsidRDefault="009D6E2B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9D6E2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变量18</w:t>
            </w:r>
          </w:p>
        </w:tc>
      </w:tr>
      <w:tr w:rsidR="00114CBF">
        <w:tc>
          <w:tcPr>
            <w:tcW w:w="244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项目合同丙方：</w:t>
            </w:r>
          </w:p>
        </w:tc>
        <w:tc>
          <w:tcPr>
            <w:tcW w:w="607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9D6E2B" w:rsidRDefault="009D6E2B" w:rsidP="009D6E2B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9D6E2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变量19</w:t>
            </w:r>
          </w:p>
        </w:tc>
      </w:tr>
      <w:tr w:rsidR="00114CBF">
        <w:trPr>
          <w:trHeight w:val="160"/>
        </w:trPr>
        <w:tc>
          <w:tcPr>
            <w:tcW w:w="244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项目合同编号：</w:t>
            </w:r>
          </w:p>
        </w:tc>
        <w:tc>
          <w:tcPr>
            <w:tcW w:w="607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9D6E2B" w:rsidRDefault="009D6E2B" w:rsidP="009D6E2B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9D6E2B">
              <w:rPr>
                <w:rFonts w:ascii="宋体" w:hAnsi="宋体" w:cs="宋体" w:hint="eastAsia"/>
                <w:color w:val="FF0000"/>
                <w:kern w:val="0"/>
                <w:sz w:val="24"/>
              </w:rPr>
              <w:t>变量1</w:t>
            </w:r>
          </w:p>
        </w:tc>
      </w:tr>
      <w:tr w:rsidR="00114CBF">
        <w:tc>
          <w:tcPr>
            <w:tcW w:w="244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项目经理：</w:t>
            </w:r>
          </w:p>
        </w:tc>
        <w:tc>
          <w:tcPr>
            <w:tcW w:w="607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9D6E2B" w:rsidRDefault="009D6E2B" w:rsidP="009D6E2B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9D6E2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变量4</w:t>
            </w:r>
          </w:p>
        </w:tc>
      </w:tr>
      <w:tr w:rsidR="00114CBF">
        <w:tc>
          <w:tcPr>
            <w:tcW w:w="244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项目开工时间：</w:t>
            </w:r>
          </w:p>
        </w:tc>
        <w:tc>
          <w:tcPr>
            <w:tcW w:w="607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9D6E2B" w:rsidRDefault="009D6E2B" w:rsidP="009D6E2B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9D6E2B">
              <w:rPr>
                <w:rFonts w:ascii="宋体" w:hAnsi="宋体" w:cs="宋体" w:hint="eastAsia"/>
                <w:color w:val="FF0000"/>
                <w:kern w:val="0"/>
                <w:sz w:val="24"/>
              </w:rPr>
              <w:t>变量6</w:t>
            </w:r>
          </w:p>
        </w:tc>
      </w:tr>
      <w:tr w:rsidR="00114CBF">
        <w:tc>
          <w:tcPr>
            <w:tcW w:w="244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项目竣工时间：</w:t>
            </w:r>
          </w:p>
        </w:tc>
        <w:tc>
          <w:tcPr>
            <w:tcW w:w="607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9D6E2B" w:rsidRDefault="009D6E2B" w:rsidP="009D6E2B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9D6E2B">
              <w:rPr>
                <w:rFonts w:ascii="宋体" w:hAnsi="宋体" w:cs="宋体" w:hint="eastAsia"/>
                <w:color w:val="FF0000"/>
                <w:kern w:val="0"/>
                <w:sz w:val="24"/>
              </w:rPr>
              <w:t>变量11</w:t>
            </w:r>
          </w:p>
        </w:tc>
      </w:tr>
      <w:tr w:rsidR="00114CBF">
        <w:tc>
          <w:tcPr>
            <w:tcW w:w="244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项目验收日期：</w:t>
            </w:r>
          </w:p>
        </w:tc>
        <w:tc>
          <w:tcPr>
            <w:tcW w:w="607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9D6E2B" w:rsidRDefault="009D6E2B" w:rsidP="009D6E2B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9D6E2B">
              <w:rPr>
                <w:rFonts w:ascii="宋体" w:hAnsi="宋体" w:cs="宋体" w:hint="eastAsia"/>
                <w:color w:val="FF0000"/>
                <w:kern w:val="0"/>
                <w:sz w:val="24"/>
              </w:rPr>
              <w:t>变量12</w:t>
            </w:r>
          </w:p>
        </w:tc>
      </w:tr>
    </w:tbl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before="340" w:after="330"/>
        <w:jc w:val="left"/>
        <w:rPr>
          <w:rFonts w:ascii="宋体" w:hAnsi="宋体" w:cs="宋体"/>
          <w:b/>
          <w:bCs/>
          <w:color w:val="666666"/>
          <w:kern w:val="0"/>
          <w:sz w:val="48"/>
          <w:szCs w:val="48"/>
        </w:rPr>
      </w:pPr>
      <w:bookmarkStart w:id="0" w:name="_Toc118860315"/>
      <w:bookmarkEnd w:id="0"/>
      <w:r>
        <w:rPr>
          <w:rFonts w:ascii="宋体" w:hAnsi="宋体" w:cs="宋体" w:hint="eastAsia"/>
          <w:b/>
          <w:bCs/>
          <w:color w:val="666666"/>
          <w:kern w:val="0"/>
          <w:sz w:val="48"/>
          <w:szCs w:val="48"/>
        </w:rPr>
        <w:t>§2  项目进度审核</w:t>
      </w:r>
    </w:p>
    <w:p w:rsidR="00114CBF" w:rsidRDefault="00114CBF">
      <w:pPr>
        <w:widowControl/>
        <w:shd w:val="clear" w:color="auto" w:fill="FFFFFF"/>
        <w:spacing w:before="260" w:after="260"/>
        <w:jc w:val="left"/>
        <w:rPr>
          <w:rFonts w:ascii="宋体" w:hAnsi="宋体" w:cs="宋体"/>
          <w:b/>
          <w:bCs/>
          <w:color w:val="666666"/>
          <w:kern w:val="0"/>
          <w:sz w:val="36"/>
          <w:szCs w:val="36"/>
        </w:rPr>
      </w:pPr>
      <w:bookmarkStart w:id="1" w:name="_Toc118860316"/>
      <w:bookmarkEnd w:id="1"/>
      <w:r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2.1  </w:t>
      </w:r>
      <w:r>
        <w:rPr>
          <w:rFonts w:ascii="黑体" w:eastAsia="黑体" w:hAnsi="Calibri" w:cs="宋体" w:hint="eastAsia"/>
          <w:b/>
          <w:bCs/>
          <w:color w:val="666666"/>
          <w:kern w:val="0"/>
          <w:sz w:val="36"/>
          <w:szCs w:val="36"/>
        </w:rPr>
        <w:t>项目实施进度情况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2160"/>
        <w:gridCol w:w="1800"/>
        <w:gridCol w:w="2266"/>
        <w:gridCol w:w="1468"/>
      </w:tblGrid>
      <w:tr w:rsidR="00114CBF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1800" w:type="dxa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 w:rsidP="00284EAC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起止时间</w:t>
            </w:r>
          </w:p>
        </w:tc>
        <w:tc>
          <w:tcPr>
            <w:tcW w:w="2266" w:type="dxa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交付物列表</w:t>
            </w:r>
          </w:p>
        </w:tc>
        <w:tc>
          <w:tcPr>
            <w:tcW w:w="1468" w:type="dxa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备注</w:t>
            </w:r>
          </w:p>
        </w:tc>
      </w:tr>
      <w:tr w:rsidR="00114CBF">
        <w:tc>
          <w:tcPr>
            <w:tcW w:w="82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项目启动环境搭建完成</w:t>
            </w:r>
          </w:p>
        </w:tc>
        <w:tc>
          <w:tcPr>
            <w:tcW w:w="180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Pr="00284EAC" w:rsidRDefault="003A692F" w:rsidP="00284EAC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3A692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变量6</w:t>
            </w:r>
          </w:p>
        </w:tc>
        <w:tc>
          <w:tcPr>
            <w:tcW w:w="2266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</w:t>
            </w:r>
            <w:r>
              <w:rPr>
                <w:rFonts w:ascii="Arial" w:hAnsi="Arial" w:cs="Arial" w:hint="eastAsia"/>
                <w:color w:val="000000"/>
                <w:sz w:val="24"/>
              </w:rPr>
              <w:t>入场会议记录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》</w:t>
            </w:r>
          </w:p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《项目小组成员名单》</w:t>
            </w:r>
          </w:p>
        </w:tc>
        <w:tc>
          <w:tcPr>
            <w:tcW w:w="1468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114CBF">
        <w:trPr>
          <w:trHeight w:val="597"/>
        </w:trPr>
        <w:tc>
          <w:tcPr>
            <w:tcW w:w="82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范围确认、实施计划完成</w:t>
            </w:r>
          </w:p>
        </w:tc>
        <w:tc>
          <w:tcPr>
            <w:tcW w:w="180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Pr="003A692F" w:rsidRDefault="003A692F" w:rsidP="00284EAC">
            <w:pPr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3A692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变量7</w:t>
            </w:r>
          </w:p>
        </w:tc>
        <w:tc>
          <w:tcPr>
            <w:tcW w:w="2266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《项目功能范围确认单》</w:t>
            </w:r>
          </w:p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《实施计划》</w:t>
            </w:r>
          </w:p>
        </w:tc>
        <w:tc>
          <w:tcPr>
            <w:tcW w:w="1468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114CBF">
        <w:tc>
          <w:tcPr>
            <w:tcW w:w="82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软件、接口、报表准备完成</w:t>
            </w:r>
          </w:p>
        </w:tc>
        <w:tc>
          <w:tcPr>
            <w:tcW w:w="180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Pr="003A692F" w:rsidRDefault="003A692F" w:rsidP="00284EAC">
            <w:pPr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3A692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变量8</w:t>
            </w:r>
          </w:p>
        </w:tc>
        <w:tc>
          <w:tcPr>
            <w:tcW w:w="2266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《工作底稿》</w:t>
            </w:r>
          </w:p>
        </w:tc>
        <w:tc>
          <w:tcPr>
            <w:tcW w:w="1468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114CBF">
        <w:tc>
          <w:tcPr>
            <w:tcW w:w="82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数据准备、培训准备完成</w:t>
            </w:r>
          </w:p>
        </w:tc>
        <w:tc>
          <w:tcPr>
            <w:tcW w:w="180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Pr="003A692F" w:rsidRDefault="003A692F" w:rsidP="00284EAC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3A692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变量9</w:t>
            </w:r>
          </w:p>
        </w:tc>
        <w:tc>
          <w:tcPr>
            <w:tcW w:w="2266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《数据准备验收清单》</w:t>
            </w:r>
          </w:p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《培训考核记录》</w:t>
            </w:r>
          </w:p>
        </w:tc>
        <w:tc>
          <w:tcPr>
            <w:tcW w:w="1468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114CBF">
        <w:tc>
          <w:tcPr>
            <w:tcW w:w="82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硬件准备完成、模拟测试通过</w:t>
            </w:r>
          </w:p>
        </w:tc>
        <w:tc>
          <w:tcPr>
            <w:tcW w:w="180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Pr="003A692F" w:rsidRDefault="003A692F" w:rsidP="00284EAC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3A692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变量10</w:t>
            </w:r>
          </w:p>
        </w:tc>
        <w:tc>
          <w:tcPr>
            <w:tcW w:w="2266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《项目上线评估报告》</w:t>
            </w:r>
          </w:p>
        </w:tc>
        <w:tc>
          <w:tcPr>
            <w:tcW w:w="1468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114CBF">
        <w:tc>
          <w:tcPr>
            <w:tcW w:w="82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上线部署、正式上线</w:t>
            </w:r>
          </w:p>
        </w:tc>
        <w:tc>
          <w:tcPr>
            <w:tcW w:w="180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Pr="003A692F" w:rsidRDefault="003A692F" w:rsidP="00284EAC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3A692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变量11</w:t>
            </w:r>
          </w:p>
        </w:tc>
        <w:tc>
          <w:tcPr>
            <w:tcW w:w="2266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《系统切换方案》</w:t>
            </w:r>
          </w:p>
        </w:tc>
        <w:tc>
          <w:tcPr>
            <w:tcW w:w="1468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  <w:szCs w:val="24"/>
              </w:rPr>
              <w:t> </w:t>
            </w:r>
          </w:p>
        </w:tc>
      </w:tr>
    </w:tbl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before="260" w:after="260"/>
        <w:jc w:val="left"/>
        <w:rPr>
          <w:rFonts w:ascii="宋体" w:hAnsi="宋体" w:cs="宋体"/>
          <w:b/>
          <w:bCs/>
          <w:color w:val="666666"/>
          <w:kern w:val="0"/>
          <w:sz w:val="36"/>
          <w:szCs w:val="36"/>
        </w:rPr>
      </w:pPr>
      <w:bookmarkStart w:id="2" w:name="_Toc118860317"/>
      <w:bookmarkEnd w:id="2"/>
      <w:r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2.2  </w:t>
      </w:r>
      <w:r>
        <w:rPr>
          <w:rFonts w:ascii="黑体" w:eastAsia="黑体" w:hAnsi="Calibri" w:cs="宋体" w:hint="eastAsia"/>
          <w:b/>
          <w:bCs/>
          <w:color w:val="666666"/>
          <w:kern w:val="0"/>
          <w:sz w:val="36"/>
          <w:szCs w:val="36"/>
        </w:rPr>
        <w:t>项目变更情况</w:t>
      </w:r>
    </w:p>
    <w:p w:rsidR="00114CBF" w:rsidRDefault="00114CBF">
      <w:pPr>
        <w:widowControl/>
        <w:shd w:val="clear" w:color="auto" w:fill="FFFFFF"/>
        <w:spacing w:before="260" w:after="260"/>
        <w:jc w:val="left"/>
        <w:rPr>
          <w:rFonts w:ascii="宋体" w:hAnsi="宋体" w:cs="宋体"/>
          <w:b/>
          <w:bCs/>
          <w:color w:val="666666"/>
          <w:kern w:val="0"/>
          <w:sz w:val="27"/>
          <w:szCs w:val="27"/>
        </w:rPr>
      </w:pPr>
      <w:r>
        <w:rPr>
          <w:rFonts w:ascii="宋体" w:hAnsi="宋体" w:cs="宋体" w:hint="eastAsia"/>
          <w:b/>
          <w:bCs/>
          <w:color w:val="666666"/>
          <w:kern w:val="0"/>
          <w:sz w:val="36"/>
          <w:szCs w:val="36"/>
        </w:rPr>
        <w:t>2.2.1  项目合同变更情况</w:t>
      </w:r>
    </w:p>
    <w:p w:rsidR="00114CBF" w:rsidRPr="00114CBF" w:rsidRDefault="00114CBF">
      <w:pPr>
        <w:widowControl/>
        <w:shd w:val="clear" w:color="auto" w:fill="FFFFFF"/>
        <w:spacing w:line="240" w:lineRule="atLeast"/>
        <w:ind w:firstLine="480"/>
        <w:jc w:val="left"/>
        <w:rPr>
          <w:rFonts w:ascii="宋体" w:hAnsi="宋体" w:cs="宋体"/>
          <w:color w:val="44546A"/>
          <w:kern w:val="0"/>
          <w:sz w:val="14"/>
          <w:szCs w:val="14"/>
        </w:rPr>
      </w:pPr>
      <w:r w:rsidRPr="00114CBF">
        <w:rPr>
          <w:rFonts w:ascii="宋体" w:hAnsi="宋体" w:cs="宋体" w:hint="eastAsia"/>
          <w:color w:val="44546A"/>
          <w:kern w:val="0"/>
          <w:sz w:val="24"/>
          <w:szCs w:val="24"/>
        </w:rPr>
        <w:t xml:space="preserve">无 </w:t>
      </w:r>
    </w:p>
    <w:p w:rsidR="00114CBF" w:rsidRDefault="00114CBF">
      <w:pPr>
        <w:widowControl/>
        <w:shd w:val="clear" w:color="auto" w:fill="FFFFFF"/>
        <w:spacing w:line="240" w:lineRule="atLeast"/>
        <w:ind w:firstLine="48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</w:p>
    <w:p w:rsidR="00114CBF" w:rsidRDefault="00114CBF">
      <w:pPr>
        <w:widowControl/>
        <w:shd w:val="clear" w:color="auto" w:fill="FFFFFF"/>
        <w:spacing w:before="340" w:after="330"/>
        <w:jc w:val="left"/>
        <w:rPr>
          <w:rFonts w:ascii="宋体" w:hAnsi="宋体" w:cs="宋体"/>
          <w:b/>
          <w:bCs/>
          <w:color w:val="666666"/>
          <w:kern w:val="0"/>
          <w:sz w:val="48"/>
          <w:szCs w:val="48"/>
        </w:rPr>
      </w:pPr>
      <w:bookmarkStart w:id="3" w:name="_Toc118860318"/>
      <w:bookmarkStart w:id="4" w:name="_Toc118860319"/>
      <w:bookmarkEnd w:id="3"/>
      <w:bookmarkEnd w:id="4"/>
      <w:r>
        <w:rPr>
          <w:rFonts w:ascii="宋体" w:hAnsi="宋体" w:cs="宋体" w:hint="eastAsia"/>
          <w:b/>
          <w:bCs/>
          <w:color w:val="666666"/>
          <w:kern w:val="0"/>
          <w:sz w:val="48"/>
          <w:szCs w:val="48"/>
        </w:rPr>
        <w:t>§3  项目验收计划</w:t>
      </w:r>
    </w:p>
    <w:p w:rsidR="00114CBF" w:rsidRDefault="00114CBF">
      <w:pPr>
        <w:widowControl/>
        <w:shd w:val="clear" w:color="auto" w:fill="FFFFFF"/>
        <w:spacing w:before="260" w:after="260"/>
        <w:jc w:val="left"/>
        <w:rPr>
          <w:rFonts w:ascii="宋体" w:hAnsi="宋体" w:cs="宋体"/>
          <w:b/>
          <w:bCs/>
          <w:color w:val="666666"/>
          <w:kern w:val="0"/>
          <w:sz w:val="36"/>
          <w:szCs w:val="36"/>
        </w:rPr>
      </w:pPr>
      <w:bookmarkStart w:id="5" w:name="_Toc118860320"/>
      <w:bookmarkEnd w:id="5"/>
      <w:r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3.1  </w:t>
      </w:r>
      <w:r>
        <w:rPr>
          <w:rFonts w:ascii="黑体" w:eastAsia="黑体" w:hAnsi="Calibri" w:cs="宋体" w:hint="eastAsia"/>
          <w:b/>
          <w:bCs/>
          <w:color w:val="666666"/>
          <w:kern w:val="0"/>
          <w:sz w:val="36"/>
          <w:szCs w:val="36"/>
        </w:rPr>
        <w:t>项目验收原则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1、审查提供验收的各类文档的正确性、完整性和统一性，审查文档是否齐全、合理；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2、审查项目功能是否达到了合同规定的要求；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3、审查项目有关服务指标是否达到了合同的要求；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4、审查项目投资以及实施进度的情况；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5、对项目的技术水平做出评价，并得出项目的验收结论。</w:t>
      </w: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before="260" w:after="2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bookmarkStart w:id="6" w:name="_Toc118860321"/>
      <w:bookmarkEnd w:id="6"/>
      <w:r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3.2  </w:t>
      </w:r>
      <w:r>
        <w:rPr>
          <w:rFonts w:ascii="黑体" w:eastAsia="黑体" w:hAnsi="Calibri" w:cs="宋体" w:hint="eastAsia"/>
          <w:b/>
          <w:bCs/>
          <w:color w:val="666666"/>
          <w:kern w:val="0"/>
          <w:sz w:val="36"/>
          <w:szCs w:val="36"/>
        </w:rPr>
        <w:t>项目验收方式</w:t>
      </w: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9"/>
        <w:gridCol w:w="3612"/>
        <w:gridCol w:w="1613"/>
        <w:gridCol w:w="2108"/>
      </w:tblGrid>
      <w:tr w:rsidR="00114CBF">
        <w:trPr>
          <w:trHeight w:val="277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验收人员</w:t>
            </w:r>
          </w:p>
        </w:tc>
        <w:tc>
          <w:tcPr>
            <w:tcW w:w="3612" w:type="dxa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1613" w:type="dxa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所属角色</w:t>
            </w:r>
          </w:p>
        </w:tc>
        <w:tc>
          <w:tcPr>
            <w:tcW w:w="2108" w:type="dxa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相关职责</w:t>
            </w:r>
          </w:p>
        </w:tc>
      </w:tr>
      <w:tr w:rsidR="00114CBF">
        <w:tc>
          <w:tcPr>
            <w:tcW w:w="1189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3A692F" w:rsidRDefault="003A692F">
            <w:pPr>
              <w:widowControl/>
              <w:spacing w:line="240" w:lineRule="atLeast"/>
              <w:jc w:val="left"/>
              <w:rPr>
                <w:rFonts w:ascii="宋体" w:hAnsi="宋体" w:cs="宋体"/>
                <w:iCs/>
                <w:color w:val="FF0000"/>
                <w:kern w:val="0"/>
                <w:sz w:val="24"/>
                <w:szCs w:val="24"/>
              </w:rPr>
            </w:pPr>
            <w:r w:rsidRPr="003A692F">
              <w:rPr>
                <w:rFonts w:ascii="宋体" w:hAnsi="宋体" w:cs="宋体" w:hint="eastAsia"/>
                <w:iCs/>
                <w:color w:val="FF0000"/>
                <w:kern w:val="0"/>
                <w:sz w:val="24"/>
              </w:rPr>
              <w:t>变量5</w:t>
            </w:r>
          </w:p>
        </w:tc>
        <w:tc>
          <w:tcPr>
            <w:tcW w:w="3612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3A692F" w:rsidRDefault="00114CBF" w:rsidP="003A692F">
            <w:pPr>
              <w:widowControl/>
              <w:spacing w:line="240" w:lineRule="atLeast"/>
              <w:jc w:val="left"/>
              <w:rPr>
                <w:rFonts w:ascii="宋体" w:hAnsi="宋体" w:cs="宋体"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 w:val="24"/>
                <w:szCs w:val="24"/>
              </w:rPr>
              <w:t> </w:t>
            </w:r>
            <w:r w:rsidR="003A692F" w:rsidRPr="003A692F">
              <w:rPr>
                <w:rFonts w:ascii="宋体" w:hAnsi="宋体" w:cs="宋体" w:hint="eastAsia"/>
                <w:iCs/>
                <w:color w:val="FF0000"/>
                <w:kern w:val="0"/>
                <w:sz w:val="24"/>
              </w:rPr>
              <w:t>变量2</w:t>
            </w:r>
          </w:p>
        </w:tc>
        <w:tc>
          <w:tcPr>
            <w:tcW w:w="1613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 w:val="24"/>
              </w:rPr>
              <w:t>信息科主任</w:t>
            </w:r>
          </w:p>
        </w:tc>
        <w:tc>
          <w:tcPr>
            <w:tcW w:w="2108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iCs/>
                <w:color w:val="000000"/>
                <w:kern w:val="0"/>
                <w:sz w:val="24"/>
              </w:rPr>
              <w:t>管理</w:t>
            </w:r>
          </w:p>
        </w:tc>
      </w:tr>
      <w:tr w:rsidR="00114CBF">
        <w:tc>
          <w:tcPr>
            <w:tcW w:w="1189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Pr="003A692F" w:rsidRDefault="003A692F" w:rsidP="003A692F">
            <w:pPr>
              <w:widowControl/>
              <w:spacing w:line="240" w:lineRule="atLeast"/>
              <w:jc w:val="left"/>
              <w:rPr>
                <w:rFonts w:ascii="宋体" w:hAnsi="宋体" w:cs="宋体"/>
                <w:iCs/>
                <w:color w:val="FF0000"/>
                <w:kern w:val="0"/>
                <w:sz w:val="24"/>
                <w:szCs w:val="24"/>
              </w:rPr>
            </w:pPr>
            <w:r w:rsidRPr="003A692F">
              <w:rPr>
                <w:rFonts w:ascii="宋体" w:hAnsi="宋体" w:cs="宋体" w:hint="eastAsia"/>
                <w:iCs/>
                <w:color w:val="FF0000"/>
                <w:kern w:val="0"/>
                <w:sz w:val="24"/>
                <w:szCs w:val="24"/>
              </w:rPr>
              <w:t>变量4</w:t>
            </w:r>
          </w:p>
        </w:tc>
        <w:tc>
          <w:tcPr>
            <w:tcW w:w="3612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 w:val="24"/>
                <w:szCs w:val="24"/>
              </w:rPr>
              <w:t>卫宁健康科技集团股份有限公司</w:t>
            </w:r>
          </w:p>
        </w:tc>
        <w:tc>
          <w:tcPr>
            <w:tcW w:w="1613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 w:val="24"/>
                <w:szCs w:val="24"/>
              </w:rPr>
              <w:t>项目经理 </w:t>
            </w:r>
          </w:p>
        </w:tc>
        <w:tc>
          <w:tcPr>
            <w:tcW w:w="2108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 w:val="24"/>
              </w:rPr>
              <w:t> 项目实施、</w:t>
            </w:r>
            <w:r>
              <w:rPr>
                <w:rFonts w:ascii="宋体" w:hAnsi="宋体" w:cs="宋体"/>
                <w:iCs/>
                <w:color w:val="000000"/>
                <w:kern w:val="0"/>
                <w:sz w:val="24"/>
              </w:rPr>
              <w:t>验收</w:t>
            </w:r>
          </w:p>
        </w:tc>
      </w:tr>
    </w:tbl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</w:p>
    <w:p w:rsidR="00114CBF" w:rsidRDefault="00114CBF">
      <w:pPr>
        <w:widowControl/>
        <w:shd w:val="clear" w:color="auto" w:fill="FFFFFF"/>
        <w:spacing w:before="260" w:after="260"/>
        <w:jc w:val="left"/>
        <w:rPr>
          <w:rFonts w:ascii="宋体" w:hAnsi="宋体" w:cs="宋体"/>
          <w:b/>
          <w:bCs/>
          <w:color w:val="666666"/>
          <w:kern w:val="0"/>
          <w:sz w:val="36"/>
          <w:szCs w:val="36"/>
        </w:rPr>
      </w:pPr>
      <w:bookmarkStart w:id="7" w:name="_Toc118860322"/>
      <w:bookmarkEnd w:id="7"/>
      <w:r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3.3  </w:t>
      </w:r>
      <w:r>
        <w:rPr>
          <w:rFonts w:ascii="黑体" w:eastAsia="黑体" w:hAnsi="Calibri" w:cs="宋体" w:hint="eastAsia"/>
          <w:b/>
          <w:bCs/>
          <w:color w:val="666666"/>
          <w:kern w:val="0"/>
          <w:sz w:val="36"/>
          <w:szCs w:val="36"/>
        </w:rPr>
        <w:t>项目验收内容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1、硬件设备验收；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2、软件平台验收；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3、应用系统验收；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lastRenderedPageBreak/>
        <w:t>4、项目文档验收；</w:t>
      </w:r>
    </w:p>
    <w:p w:rsidR="00114CBF" w:rsidRDefault="00114CBF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5、项目服务响应（如售后服务、问题相应等方面）验收。</w:t>
      </w: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14"/>
          <w:szCs w:val="1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 xml:space="preserve"> </w:t>
      </w:r>
    </w:p>
    <w:p w:rsidR="00114CBF" w:rsidRDefault="00114CBF">
      <w:pPr>
        <w:widowControl/>
        <w:shd w:val="clear" w:color="auto" w:fill="FFFFFF"/>
        <w:spacing w:before="340" w:after="330"/>
        <w:jc w:val="left"/>
        <w:rPr>
          <w:rFonts w:ascii="宋体" w:hAnsi="宋体" w:cs="宋体"/>
          <w:b/>
          <w:bCs/>
          <w:color w:val="666666"/>
          <w:kern w:val="0"/>
          <w:sz w:val="48"/>
          <w:szCs w:val="48"/>
        </w:rPr>
      </w:pPr>
      <w:bookmarkStart w:id="8" w:name="_Toc118860323"/>
      <w:bookmarkEnd w:id="8"/>
      <w:r>
        <w:rPr>
          <w:rFonts w:ascii="宋体" w:hAnsi="宋体" w:cs="宋体" w:hint="eastAsia"/>
          <w:b/>
          <w:bCs/>
          <w:color w:val="666666"/>
          <w:kern w:val="0"/>
          <w:sz w:val="48"/>
          <w:szCs w:val="48"/>
        </w:rPr>
        <w:t>§4  项目验收情况汇总</w:t>
      </w:r>
    </w:p>
    <w:p w:rsidR="00114CBF" w:rsidRDefault="00114CBF">
      <w:pPr>
        <w:widowControl/>
        <w:shd w:val="clear" w:color="auto" w:fill="FFFFFF"/>
        <w:spacing w:before="260" w:after="260"/>
        <w:jc w:val="left"/>
        <w:rPr>
          <w:rFonts w:ascii="黑体" w:eastAsia="黑体" w:hAnsi="Calibri" w:cs="宋体"/>
          <w:b/>
          <w:bCs/>
          <w:color w:val="666666"/>
          <w:kern w:val="0"/>
          <w:sz w:val="36"/>
          <w:szCs w:val="36"/>
        </w:rPr>
      </w:pPr>
      <w:bookmarkStart w:id="9" w:name="_Toc118860324"/>
      <w:bookmarkEnd w:id="9"/>
      <w:r>
        <w:rPr>
          <w:rFonts w:ascii="Arial" w:hAnsi="Arial" w:cs="Arial"/>
          <w:b/>
          <w:bCs/>
          <w:color w:val="666666"/>
          <w:kern w:val="0"/>
          <w:sz w:val="36"/>
          <w:szCs w:val="36"/>
        </w:rPr>
        <w:t xml:space="preserve">4.1  </w:t>
      </w:r>
      <w:r>
        <w:rPr>
          <w:rFonts w:ascii="黑体" w:eastAsia="黑体" w:hAnsi="Calibri" w:cs="宋体" w:hint="eastAsia"/>
          <w:b/>
          <w:bCs/>
          <w:color w:val="666666"/>
          <w:kern w:val="0"/>
          <w:sz w:val="36"/>
          <w:szCs w:val="36"/>
        </w:rPr>
        <w:t>项目验收情况汇总表</w:t>
      </w:r>
    </w:p>
    <w:p w:rsidR="00114CBF" w:rsidRDefault="00114CBF">
      <w:pPr>
        <w:widowControl/>
        <w:shd w:val="clear" w:color="auto" w:fill="FFFFFF"/>
        <w:spacing w:before="260" w:after="260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一、验收模块情况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9"/>
        <w:gridCol w:w="1545"/>
        <w:gridCol w:w="1684"/>
        <w:gridCol w:w="2250"/>
      </w:tblGrid>
      <w:tr w:rsidR="00114CBF">
        <w:trPr>
          <w:trHeight w:val="465"/>
        </w:trPr>
        <w:tc>
          <w:tcPr>
            <w:tcW w:w="3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验收合同模块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2250" w:type="dxa"/>
            <w:vMerge w:val="restart"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备注</w:t>
            </w:r>
          </w:p>
        </w:tc>
      </w:tr>
      <w:tr w:rsidR="00114CBF">
        <w:trPr>
          <w:trHeight w:val="465"/>
        </w:trPr>
        <w:tc>
          <w:tcPr>
            <w:tcW w:w="3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通过</w:t>
            </w:r>
          </w:p>
        </w:tc>
        <w:tc>
          <w:tcPr>
            <w:tcW w:w="168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Default="00114CBF">
            <w:pPr>
              <w:widowControl/>
              <w:spacing w:line="240" w:lineRule="atLeast"/>
              <w:jc w:val="center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不通过</w:t>
            </w:r>
          </w:p>
        </w:tc>
        <w:tc>
          <w:tcPr>
            <w:tcW w:w="2250" w:type="dxa"/>
            <w:vMerge/>
            <w:tcBorders>
              <w:top w:val="single" w:sz="4" w:space="0" w:color="000000"/>
              <w:left w:val="inset" w:sz="6" w:space="0" w:color="D4D0C8"/>
              <w:bottom w:val="single" w:sz="4" w:space="0" w:color="000000"/>
              <w:right w:val="single" w:sz="4" w:space="0" w:color="000000"/>
            </w:tcBorders>
            <w:vAlign w:val="center"/>
          </w:tcPr>
          <w:p w:rsidR="00114CBF" w:rsidRDefault="00114CBF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</w:p>
        </w:tc>
      </w:tr>
      <w:tr w:rsidR="00114CBF">
        <w:tc>
          <w:tcPr>
            <w:tcW w:w="3089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4CBF" w:rsidRPr="003A692F" w:rsidRDefault="003A692F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3A692F">
              <w:rPr>
                <w:rFonts w:ascii="宋体" w:hAnsi="宋体" w:cs="宋体" w:hint="eastAsia"/>
                <w:color w:val="FF0000"/>
                <w:kern w:val="0"/>
                <w:sz w:val="20"/>
                <w:lang w:bidi="ar"/>
              </w:rPr>
              <w:t>子系统</w:t>
            </w:r>
          </w:p>
        </w:tc>
        <w:tc>
          <w:tcPr>
            <w:tcW w:w="1545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1684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inset" w:sz="6" w:space="0" w:color="D4D0C8"/>
              <w:left w:val="inset" w:sz="6" w:space="0" w:color="D4D0C8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CBF" w:rsidRDefault="00114CBF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  <w:szCs w:val="24"/>
              </w:rPr>
              <w:t> </w:t>
            </w:r>
          </w:p>
        </w:tc>
      </w:tr>
    </w:tbl>
    <w:p w:rsidR="0026327C" w:rsidRPr="0026327C" w:rsidRDefault="0026327C" w:rsidP="0026327C">
      <w:pPr>
        <w:rPr>
          <w:vanish/>
        </w:rPr>
      </w:pPr>
    </w:p>
    <w:tbl>
      <w:tblPr>
        <w:tblpPr w:leftFromText="180" w:rightFromText="180" w:vertAnchor="text" w:tblpY="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8"/>
      </w:tblGrid>
      <w:tr w:rsidR="00770AC9" w:rsidTr="00770AC9">
        <w:trPr>
          <w:trHeight w:val="1570"/>
        </w:trPr>
        <w:tc>
          <w:tcPr>
            <w:tcW w:w="856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0AC9" w:rsidRDefault="00770AC9" w:rsidP="00770AC9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总体意见：</w:t>
            </w:r>
          </w:p>
          <w:p w:rsidR="00770AC9" w:rsidRDefault="00770AC9" w:rsidP="00770AC9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通过 </w:t>
            </w:r>
          </w:p>
          <w:p w:rsidR="00770AC9" w:rsidRDefault="00770AC9" w:rsidP="00770AC9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 </w:t>
            </w:r>
          </w:p>
          <w:p w:rsidR="00770AC9" w:rsidRDefault="00770AC9" w:rsidP="00770AC9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 </w:t>
            </w:r>
          </w:p>
          <w:p w:rsidR="00770AC9" w:rsidRDefault="00770AC9" w:rsidP="00770AC9">
            <w:pPr>
              <w:widowControl/>
              <w:spacing w:line="240" w:lineRule="atLeast"/>
              <w:ind w:firstLineChars="2504" w:firstLine="6033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（签字）</w:t>
            </w:r>
          </w:p>
        </w:tc>
      </w:tr>
      <w:tr w:rsidR="00770AC9" w:rsidTr="00770AC9">
        <w:trPr>
          <w:trHeight w:val="1806"/>
        </w:trPr>
        <w:tc>
          <w:tcPr>
            <w:tcW w:w="8568" w:type="dxa"/>
            <w:tcBorders>
              <w:top w:val="inset" w:sz="6" w:space="0" w:color="D4D0C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0AC9" w:rsidRDefault="00770AC9" w:rsidP="00770AC9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未通过理由：</w:t>
            </w:r>
          </w:p>
          <w:p w:rsidR="00770AC9" w:rsidRDefault="00770AC9" w:rsidP="00770AC9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无</w:t>
            </w:r>
          </w:p>
          <w:p w:rsidR="00770AC9" w:rsidRDefault="00770AC9" w:rsidP="00770AC9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 </w:t>
            </w:r>
          </w:p>
          <w:p w:rsidR="00770AC9" w:rsidRDefault="00770AC9" w:rsidP="00770AC9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 </w:t>
            </w:r>
          </w:p>
          <w:p w:rsidR="00770AC9" w:rsidRDefault="00770AC9" w:rsidP="00770AC9">
            <w:pPr>
              <w:widowControl/>
              <w:spacing w:line="240" w:lineRule="atLeast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 </w:t>
            </w:r>
          </w:p>
          <w:p w:rsidR="00770AC9" w:rsidRDefault="00770AC9" w:rsidP="00770AC9">
            <w:pPr>
              <w:widowControl/>
              <w:spacing w:line="240" w:lineRule="atLeast"/>
              <w:ind w:firstLineChars="2553" w:firstLine="6151"/>
              <w:jc w:val="left"/>
              <w:rPr>
                <w:rFonts w:ascii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（签字）</w:t>
            </w:r>
          </w:p>
        </w:tc>
      </w:tr>
    </w:tbl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770AC9" w:rsidRPr="00770AC9" w:rsidRDefault="00770AC9">
      <w:pPr>
        <w:widowControl/>
        <w:shd w:val="clear" w:color="auto" w:fill="FFFFFF"/>
        <w:spacing w:line="240" w:lineRule="atLeast"/>
        <w:jc w:val="left"/>
        <w:rPr>
          <w:rFonts w:ascii="宋体" w:hAnsi="宋体" w:cs="宋体" w:hint="eastAsia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二、工作底稿完成确认情况（见附件《WN-QR-2-7-A工作底稿-1.5》）</w:t>
      </w: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三、遗留问</w:t>
      </w:r>
      <w:bookmarkStart w:id="10" w:name="_GoBack"/>
      <w:bookmarkEnd w:id="10"/>
      <w:r>
        <w:rPr>
          <w:rFonts w:ascii="宋体" w:hAnsi="宋体" w:cs="宋体" w:hint="eastAsia"/>
          <w:color w:val="666666"/>
          <w:kern w:val="0"/>
          <w:sz w:val="24"/>
          <w:szCs w:val="24"/>
        </w:rPr>
        <w:t>题</w:t>
      </w:r>
    </w:p>
    <w:p w:rsidR="00114CBF" w:rsidRP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114CBF">
        <w:rPr>
          <w:rFonts w:ascii="宋体" w:hAnsi="宋体" w:cs="宋体" w:hint="eastAsia"/>
          <w:i/>
          <w:color w:val="000000"/>
          <w:kern w:val="0"/>
          <w:sz w:val="24"/>
        </w:rPr>
        <w:t>无</w:t>
      </w: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四、遗留问题处理办法：</w:t>
      </w:r>
    </w:p>
    <w:p w:rsidR="00114CBF" w:rsidRP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114CBF">
        <w:rPr>
          <w:rFonts w:ascii="宋体" w:hAnsi="宋体" w:cs="宋体" w:hint="eastAsia"/>
          <w:i/>
          <w:color w:val="000000"/>
          <w:kern w:val="0"/>
          <w:sz w:val="24"/>
        </w:rPr>
        <w:t>无需处理</w:t>
      </w: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五、项目免费维护期：</w:t>
      </w:r>
    </w:p>
    <w:p w:rsidR="00114CBF" w:rsidRDefault="00031A0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变量2</w:t>
      </w:r>
      <w:r>
        <w:rPr>
          <w:rFonts w:ascii="宋体" w:hAnsi="宋体" w:cs="宋体"/>
          <w:color w:val="666666"/>
          <w:kern w:val="0"/>
          <w:sz w:val="24"/>
          <w:szCs w:val="24"/>
        </w:rPr>
        <w:t>0</w:t>
      </w:r>
    </w:p>
    <w:p w:rsidR="00031A0C" w:rsidRPr="00031A0C" w:rsidRDefault="00031A0C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  <w:u w:val="single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客户方签字：</w:t>
      </w:r>
      <w:r>
        <w:rPr>
          <w:rFonts w:ascii="宋体" w:hAnsi="宋体" w:cs="宋体" w:hint="eastAsia"/>
          <w:color w:val="666666"/>
          <w:kern w:val="0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666666"/>
          <w:kern w:val="0"/>
          <w:sz w:val="24"/>
          <w:szCs w:val="24"/>
        </w:rPr>
        <w:tab/>
        <w:t xml:space="preserve">        公司方签字：</w:t>
      </w:r>
      <w:r>
        <w:rPr>
          <w:rFonts w:ascii="宋体" w:hAnsi="宋体" w:cs="宋体" w:hint="eastAsia"/>
          <w:color w:val="666666"/>
          <w:kern w:val="0"/>
          <w:sz w:val="24"/>
          <w:szCs w:val="24"/>
          <w:u w:val="single"/>
        </w:rPr>
        <w:t xml:space="preserve">          </w:t>
      </w:r>
    </w:p>
    <w:p w:rsidR="00114CBF" w:rsidRDefault="00114CBF">
      <w:pPr>
        <w:widowControl/>
        <w:shd w:val="clear" w:color="auto" w:fill="FFFFFF"/>
        <w:spacing w:line="240" w:lineRule="atLeast"/>
        <w:jc w:val="left"/>
        <w:rPr>
          <w:rFonts w:ascii="宋体" w:hAnsi="宋体" w:cs="宋体"/>
          <w:color w:val="666666"/>
          <w:kern w:val="0"/>
          <w:sz w:val="24"/>
          <w:szCs w:val="24"/>
          <w:u w:val="single"/>
        </w:rPr>
      </w:pPr>
      <w:r>
        <w:rPr>
          <w:rFonts w:ascii="宋体" w:hAnsi="宋体" w:cs="宋体" w:hint="eastAsia"/>
          <w:color w:val="666666"/>
          <w:kern w:val="0"/>
          <w:sz w:val="24"/>
          <w:szCs w:val="24"/>
        </w:rPr>
        <w:t>日      期：</w:t>
      </w:r>
      <w:r>
        <w:rPr>
          <w:rFonts w:ascii="宋体" w:hAnsi="宋体" w:cs="宋体" w:hint="eastAsia"/>
          <w:color w:val="666666"/>
          <w:kern w:val="0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666666"/>
          <w:kern w:val="0"/>
          <w:sz w:val="24"/>
          <w:szCs w:val="24"/>
        </w:rPr>
        <w:tab/>
        <w:t xml:space="preserve">        日      期：</w:t>
      </w:r>
      <w:r>
        <w:rPr>
          <w:rFonts w:ascii="宋体" w:hAnsi="宋体" w:cs="宋体" w:hint="eastAsia"/>
          <w:color w:val="666666"/>
          <w:kern w:val="0"/>
          <w:sz w:val="24"/>
          <w:szCs w:val="24"/>
          <w:u w:val="single"/>
        </w:rPr>
        <w:t xml:space="preserve">          </w:t>
      </w:r>
    </w:p>
    <w:sectPr w:rsidR="00114CBF">
      <w:headerReference w:type="default" r:id="rId6"/>
      <w:footerReference w:type="default" r:id="rId7"/>
      <w:pgSz w:w="11906" w:h="16838"/>
      <w:pgMar w:top="927" w:right="146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27C" w:rsidRDefault="0026327C">
      <w:r>
        <w:separator/>
      </w:r>
    </w:p>
  </w:endnote>
  <w:endnote w:type="continuationSeparator" w:id="0">
    <w:p w:rsidR="0026327C" w:rsidRDefault="0026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CBF" w:rsidRDefault="00114CBF">
    <w:pPr>
      <w:pStyle w:val="a7"/>
      <w:tabs>
        <w:tab w:val="clear" w:pos="4153"/>
        <w:tab w:val="clear" w:pos="8306"/>
        <w:tab w:val="center" w:pos="4590"/>
        <w:tab w:val="right" w:pos="9180"/>
      </w:tabs>
      <w:ind w:right="440"/>
      <w:rPr>
        <w:rFonts w:ascii="黑体" w:eastAsia="黑体" w:hAnsi="黑体"/>
        <w:color w:val="074378"/>
      </w:rPr>
    </w:pPr>
    <w:r>
      <w:tab/>
    </w:r>
    <w:r w:rsidR="0026327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10.25pt;height:27.75pt;mso-position-horizontal-relative:page;mso-position-vertical-relative:page">
          <v:imagedata r:id="rId1" o:title="页脚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27C" w:rsidRDefault="0026327C">
      <w:r>
        <w:separator/>
      </w:r>
    </w:p>
  </w:footnote>
  <w:footnote w:type="continuationSeparator" w:id="0">
    <w:p w:rsidR="0026327C" w:rsidRDefault="00263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CBF" w:rsidRDefault="0026327C">
    <w:pPr>
      <w:pStyle w:val="ac"/>
      <w:jc w:val="both"/>
      <w:rPr>
        <w:rFonts w:ascii="方正黑体_GBK" w:eastAsia="方正黑体_GBK"/>
        <w:color w:val="000080"/>
      </w:rPr>
    </w:pPr>
    <w:r>
      <w:rPr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 w:rsidR="00114CBF"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 w:rsidR="00114CBF">
      <w:rPr>
        <w:rFonts w:hint="eastAsia"/>
        <w:color w:val="074378"/>
      </w:rPr>
      <w:t>卫宁</w:t>
    </w:r>
    <w:r w:rsidR="00114CBF">
      <w:rPr>
        <w:rFonts w:hint="eastAsia"/>
        <w:color w:val="074378"/>
      </w:rPr>
      <w:t>ISO9000</w:t>
    </w:r>
    <w:r w:rsidR="00114CBF">
      <w:rPr>
        <w:rFonts w:hint="eastAsia"/>
        <w:color w:val="074378"/>
      </w:rPr>
      <w:t>质量文件</w:t>
    </w:r>
  </w:p>
  <w:p w:rsidR="00114CBF" w:rsidRDefault="00114CBF">
    <w:pPr>
      <w:pStyle w:val="ac"/>
      <w:spacing w:line="180" w:lineRule="auto"/>
      <w:jc w:val="right"/>
      <w:rPr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合同编号:</w:t>
    </w:r>
    <w:r w:rsidR="009D6E2B" w:rsidRPr="009D6E2B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31A0C"/>
    <w:rsid w:val="000404B2"/>
    <w:rsid w:val="000449FD"/>
    <w:rsid w:val="00054CA6"/>
    <w:rsid w:val="000616EE"/>
    <w:rsid w:val="0007463F"/>
    <w:rsid w:val="00075322"/>
    <w:rsid w:val="0008344F"/>
    <w:rsid w:val="000C54F6"/>
    <w:rsid w:val="00104D36"/>
    <w:rsid w:val="001066A1"/>
    <w:rsid w:val="00114CBF"/>
    <w:rsid w:val="00143073"/>
    <w:rsid w:val="00146901"/>
    <w:rsid w:val="00157C7D"/>
    <w:rsid w:val="0016594C"/>
    <w:rsid w:val="001727B8"/>
    <w:rsid w:val="00183F35"/>
    <w:rsid w:val="00191580"/>
    <w:rsid w:val="001A234D"/>
    <w:rsid w:val="001B05AC"/>
    <w:rsid w:val="001B163F"/>
    <w:rsid w:val="001B74BA"/>
    <w:rsid w:val="001D33CA"/>
    <w:rsid w:val="001E17BD"/>
    <w:rsid w:val="001E2CB1"/>
    <w:rsid w:val="001F487C"/>
    <w:rsid w:val="00200031"/>
    <w:rsid w:val="002343AD"/>
    <w:rsid w:val="002403B1"/>
    <w:rsid w:val="00244B10"/>
    <w:rsid w:val="0026327C"/>
    <w:rsid w:val="002701F9"/>
    <w:rsid w:val="002725C7"/>
    <w:rsid w:val="00275A75"/>
    <w:rsid w:val="00277264"/>
    <w:rsid w:val="00284EAC"/>
    <w:rsid w:val="002A4064"/>
    <w:rsid w:val="002A70C5"/>
    <w:rsid w:val="002C73AD"/>
    <w:rsid w:val="002D5981"/>
    <w:rsid w:val="002F28CA"/>
    <w:rsid w:val="002F41EA"/>
    <w:rsid w:val="00316D39"/>
    <w:rsid w:val="00322A19"/>
    <w:rsid w:val="00380FF6"/>
    <w:rsid w:val="003923C9"/>
    <w:rsid w:val="003A3360"/>
    <w:rsid w:val="003A692F"/>
    <w:rsid w:val="003C71F2"/>
    <w:rsid w:val="003D2660"/>
    <w:rsid w:val="003F1968"/>
    <w:rsid w:val="00411188"/>
    <w:rsid w:val="004272D8"/>
    <w:rsid w:val="00427C50"/>
    <w:rsid w:val="004420C5"/>
    <w:rsid w:val="00453895"/>
    <w:rsid w:val="0045533E"/>
    <w:rsid w:val="005138DB"/>
    <w:rsid w:val="00513E18"/>
    <w:rsid w:val="00574E58"/>
    <w:rsid w:val="00581DDE"/>
    <w:rsid w:val="00584D5B"/>
    <w:rsid w:val="005B3630"/>
    <w:rsid w:val="005B4504"/>
    <w:rsid w:val="005C449E"/>
    <w:rsid w:val="005D6664"/>
    <w:rsid w:val="0062053A"/>
    <w:rsid w:val="00652C2A"/>
    <w:rsid w:val="00657129"/>
    <w:rsid w:val="006A68E5"/>
    <w:rsid w:val="006B5138"/>
    <w:rsid w:val="006F69F8"/>
    <w:rsid w:val="00700219"/>
    <w:rsid w:val="0070438A"/>
    <w:rsid w:val="00710985"/>
    <w:rsid w:val="0075758C"/>
    <w:rsid w:val="00770AC9"/>
    <w:rsid w:val="007969F7"/>
    <w:rsid w:val="007B243B"/>
    <w:rsid w:val="007C0F40"/>
    <w:rsid w:val="007E6859"/>
    <w:rsid w:val="00806198"/>
    <w:rsid w:val="0083260B"/>
    <w:rsid w:val="008339E5"/>
    <w:rsid w:val="0086681F"/>
    <w:rsid w:val="008C2A95"/>
    <w:rsid w:val="008D0BB0"/>
    <w:rsid w:val="008D2BA4"/>
    <w:rsid w:val="008D562E"/>
    <w:rsid w:val="008F18AF"/>
    <w:rsid w:val="008F23A4"/>
    <w:rsid w:val="00920EB9"/>
    <w:rsid w:val="009222BA"/>
    <w:rsid w:val="00937BE4"/>
    <w:rsid w:val="00962B84"/>
    <w:rsid w:val="00982215"/>
    <w:rsid w:val="00996B44"/>
    <w:rsid w:val="009C5998"/>
    <w:rsid w:val="009D291C"/>
    <w:rsid w:val="009D6E2B"/>
    <w:rsid w:val="009E57EC"/>
    <w:rsid w:val="009F148C"/>
    <w:rsid w:val="00A06E03"/>
    <w:rsid w:val="00A71EB4"/>
    <w:rsid w:val="00A742E3"/>
    <w:rsid w:val="00A85304"/>
    <w:rsid w:val="00B21318"/>
    <w:rsid w:val="00B36066"/>
    <w:rsid w:val="00B43DC7"/>
    <w:rsid w:val="00B52305"/>
    <w:rsid w:val="00B65969"/>
    <w:rsid w:val="00B809CF"/>
    <w:rsid w:val="00B9261B"/>
    <w:rsid w:val="00BD2001"/>
    <w:rsid w:val="00BE2650"/>
    <w:rsid w:val="00C54569"/>
    <w:rsid w:val="00C63991"/>
    <w:rsid w:val="00C809E8"/>
    <w:rsid w:val="00CA237F"/>
    <w:rsid w:val="00CB0668"/>
    <w:rsid w:val="00CC2865"/>
    <w:rsid w:val="00CF409D"/>
    <w:rsid w:val="00D04965"/>
    <w:rsid w:val="00D55758"/>
    <w:rsid w:val="00D6021A"/>
    <w:rsid w:val="00D61A97"/>
    <w:rsid w:val="00DA1ACD"/>
    <w:rsid w:val="00DA4EEA"/>
    <w:rsid w:val="00DF0FD1"/>
    <w:rsid w:val="00E16E15"/>
    <w:rsid w:val="00E20EB7"/>
    <w:rsid w:val="00E21987"/>
    <w:rsid w:val="00E32DCA"/>
    <w:rsid w:val="00E423E3"/>
    <w:rsid w:val="00E617A7"/>
    <w:rsid w:val="00E94D8E"/>
    <w:rsid w:val="00EA4286"/>
    <w:rsid w:val="00EA6EA3"/>
    <w:rsid w:val="00EA77FE"/>
    <w:rsid w:val="00EB3C6F"/>
    <w:rsid w:val="00EE5BA2"/>
    <w:rsid w:val="00EE62A6"/>
    <w:rsid w:val="00F1539E"/>
    <w:rsid w:val="00F17D22"/>
    <w:rsid w:val="00F213A8"/>
    <w:rsid w:val="00F26387"/>
    <w:rsid w:val="00F5081D"/>
    <w:rsid w:val="00F65DC7"/>
    <w:rsid w:val="00F66092"/>
    <w:rsid w:val="00FA6D3A"/>
    <w:rsid w:val="5A8A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9ADD64"/>
  <w15:chartTrackingRefBased/>
  <w15:docId w15:val="{C0729DD5-53CF-4C6E-AF63-9244F323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annotation reference"/>
    <w:rPr>
      <w:sz w:val="21"/>
      <w:szCs w:val="21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批注文字 字符"/>
    <w:link w:val="a9"/>
    <w:rPr>
      <w:kern w:val="2"/>
      <w:sz w:val="21"/>
    </w:rPr>
  </w:style>
  <w:style w:type="character" w:customStyle="1" w:styleId="aa">
    <w:name w:val="批注主题 字符"/>
    <w:link w:val="ab"/>
    <w:rPr>
      <w:b/>
      <w:bCs/>
      <w:kern w:val="2"/>
      <w:sz w:val="21"/>
    </w:rPr>
  </w:style>
  <w:style w:type="paragraph" w:styleId="a9">
    <w:name w:val="annotation text"/>
    <w:basedOn w:val="a"/>
    <w:link w:val="a8"/>
    <w:pPr>
      <w:jc w:val="left"/>
    </w:pPr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b">
    <w:name w:val="annotation subject"/>
    <w:basedOn w:val="a9"/>
    <w:next w:val="a9"/>
    <w:link w:val="aa"/>
    <w:rPr>
      <w:b/>
      <w:bCs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ae">
    <w:name w:val="Body Text Indent"/>
    <w:basedOn w:val="a"/>
    <w:pPr>
      <w:spacing w:after="120"/>
      <w:ind w:leftChars="200" w:left="420"/>
    </w:pPr>
  </w:style>
  <w:style w:type="paragraph" w:customStyle="1" w:styleId="p0">
    <w:name w:val="p0"/>
    <w:basedOn w:val="a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Links>
    <vt:vector size="66" baseType="variant">
      <vt:variant>
        <vt:i4>1835068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_Toc118860327</vt:lpwstr>
      </vt:variant>
      <vt:variant>
        <vt:i4>1835068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_Toc118860324</vt:lpwstr>
      </vt:variant>
      <vt:variant>
        <vt:i4>1835068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_Toc118860323</vt:lpwstr>
      </vt:variant>
      <vt:variant>
        <vt:i4>1835068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_Toc118860322</vt:lpwstr>
      </vt:variant>
      <vt:variant>
        <vt:i4>1835068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_Toc118860321</vt:lpwstr>
      </vt:variant>
      <vt:variant>
        <vt:i4>1835068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_Toc118860320</vt:lpwstr>
      </vt:variant>
      <vt:variant>
        <vt:i4>2031676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_Toc118860319</vt:lpwstr>
      </vt:variant>
      <vt:variant>
        <vt:i4>2031676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_Toc118860317</vt:lpwstr>
      </vt:variant>
      <vt:variant>
        <vt:i4>2031676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_Toc118860316</vt:lpwstr>
      </vt:variant>
      <vt:variant>
        <vt:i4>2031676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_Toc118860315</vt:lpwstr>
      </vt:variant>
      <vt:variant>
        <vt:i4>2031676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_Toc118860314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8</cp:revision>
  <cp:lastPrinted>2017-04-13T06:40:00Z</cp:lastPrinted>
  <dcterms:created xsi:type="dcterms:W3CDTF">2019-11-17T07:20:00Z</dcterms:created>
  <dcterms:modified xsi:type="dcterms:W3CDTF">2019-11-17T09:53:00Z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