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09"/>
        <w:gridCol w:w="2126"/>
        <w:gridCol w:w="4598"/>
      </w:tblGrid>
      <w:tr w:rsidR="0086479B" w:rsidRPr="002D1917" w14:paraId="281B0E78" w14:textId="77777777" w:rsidTr="00DD54C7">
        <w:trPr>
          <w:trHeight w:val="370"/>
        </w:trPr>
        <w:tc>
          <w:tcPr>
            <w:tcW w:w="738" w:type="dxa"/>
            <w:shd w:val="clear" w:color="auto" w:fill="D9D9D9"/>
          </w:tcPr>
          <w:p w14:paraId="2A714264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用例编号</w:t>
            </w:r>
          </w:p>
        </w:tc>
        <w:tc>
          <w:tcPr>
            <w:tcW w:w="709" w:type="dxa"/>
            <w:shd w:val="clear" w:color="auto" w:fill="D9D9D9"/>
          </w:tcPr>
          <w:p w14:paraId="560CB066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</w:pPr>
            <w:r w:rsidRPr="002D1917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测试用例</w:t>
            </w:r>
          </w:p>
        </w:tc>
        <w:tc>
          <w:tcPr>
            <w:tcW w:w="2126" w:type="dxa"/>
            <w:shd w:val="clear" w:color="auto" w:fill="D9D9D9"/>
          </w:tcPr>
          <w:p w14:paraId="3FD80A21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</w:pPr>
            <w:r w:rsidRPr="002D1917"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  <w:t>测试指标</w:t>
            </w:r>
          </w:p>
        </w:tc>
        <w:tc>
          <w:tcPr>
            <w:tcW w:w="4598" w:type="dxa"/>
            <w:shd w:val="clear" w:color="auto" w:fill="D9D9D9"/>
          </w:tcPr>
          <w:p w14:paraId="5E095BFE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测试方法</w:t>
            </w:r>
          </w:p>
        </w:tc>
      </w:tr>
      <w:tr w:rsidR="0086479B" w:rsidRPr="002D1917" w14:paraId="6EF3707B" w14:textId="77777777" w:rsidTr="0086479B">
        <w:trPr>
          <w:trHeight w:val="370"/>
        </w:trPr>
        <w:tc>
          <w:tcPr>
            <w:tcW w:w="8171" w:type="dxa"/>
            <w:gridSpan w:val="4"/>
            <w:shd w:val="clear" w:color="auto" w:fill="D9D9D9"/>
          </w:tcPr>
          <w:p w14:paraId="3106DA5A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7.1.1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区块链合约层漏洞检测（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语言智能合约）</w:t>
            </w:r>
          </w:p>
        </w:tc>
      </w:tr>
      <w:tr w:rsidR="0086479B" w:rsidRPr="002D1917" w14:paraId="07B72F77" w14:textId="77777777" w:rsidTr="00DD54C7">
        <w:trPr>
          <w:trHeight w:val="2504"/>
        </w:trPr>
        <w:tc>
          <w:tcPr>
            <w:tcW w:w="738" w:type="dxa"/>
          </w:tcPr>
          <w:p w14:paraId="0C2F0AF5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</w:t>
            </w:r>
          </w:p>
        </w:tc>
        <w:tc>
          <w:tcPr>
            <w:tcW w:w="709" w:type="dxa"/>
          </w:tcPr>
          <w:p w14:paraId="03C41E9E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</w:p>
        </w:tc>
        <w:tc>
          <w:tcPr>
            <w:tcW w:w="2126" w:type="dxa"/>
          </w:tcPr>
          <w:p w14:paraId="15D73D10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tx-origin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7D4E41FC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语言智能合约将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tx-origin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用于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require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等用于权限控制语句，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tx-origin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的值会被攻击者操控从而绕过权限控制）</w:t>
            </w:r>
          </w:p>
        </w:tc>
        <w:tc>
          <w:tcPr>
            <w:tcW w:w="4598" w:type="dxa"/>
          </w:tcPr>
          <w:p w14:paraId="3E46631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打开网页</w:t>
            </w:r>
          </w:p>
          <w:p w14:paraId="2D539390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https://github.com/my-code-cloud/EvaluationCases/tree/main/solidity%E5%90%88%E7%BA%A6%E6%BC%8F%E6%B4%9E</w:t>
            </w:r>
          </w:p>
          <w:p w14:paraId="7A50D5F9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hyperlink r:id="rId6" w:history="1">
              <w:r w:rsidRPr="002D1917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0A2DA96C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，漏洞检测</w:t>
            </w:r>
          </w:p>
          <w:p w14:paraId="12C27C71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Analyze Now</w:t>
            </w:r>
          </w:p>
          <w:p w14:paraId="14C9405F" w14:textId="3A209EE7" w:rsidR="002D1917" w:rsidRPr="002D1917" w:rsidRDefault="002D191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</w:t>
            </w:r>
            <w:r w:rsidR="0031079D">
              <w:rPr>
                <w:rFonts w:ascii="Times New Roman" w:eastAsia="宋体" w:hAnsi="Times New Roman" w:cs="Times New Roman" w:hint="eastAsia"/>
                <w:szCs w:val="21"/>
              </w:rPr>
              <w:t>包含</w:t>
            </w:r>
            <w:r w:rsidR="0031079D"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tx-origin</w:t>
            </w:r>
            <w:r w:rsidR="0031079D"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1E6CFB54" w14:textId="77777777" w:rsidTr="00DD54C7">
        <w:trPr>
          <w:trHeight w:val="2504"/>
        </w:trPr>
        <w:tc>
          <w:tcPr>
            <w:tcW w:w="738" w:type="dxa"/>
          </w:tcPr>
          <w:p w14:paraId="19A4AF7D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1-2</w:t>
            </w:r>
          </w:p>
        </w:tc>
        <w:tc>
          <w:tcPr>
            <w:tcW w:w="709" w:type="dxa"/>
          </w:tcPr>
          <w:p w14:paraId="5DED1E48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</w:p>
        </w:tc>
        <w:tc>
          <w:tcPr>
            <w:tcW w:w="2126" w:type="dxa"/>
          </w:tcPr>
          <w:p w14:paraId="6CAFA21F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arbitrary-send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28EB63AB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语言智能合约中的转账函数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sendTo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使用任意的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receiver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作为参数，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receiver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的值会被攻击者操纵，从而将钱转入攻击者指定的账户）</w:t>
            </w:r>
          </w:p>
        </w:tc>
        <w:tc>
          <w:tcPr>
            <w:tcW w:w="4598" w:type="dxa"/>
          </w:tcPr>
          <w:p w14:paraId="695B59E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打开网页</w:t>
            </w:r>
          </w:p>
          <w:p w14:paraId="709406DE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https://github.com/my-code-cloud/EvaluationCases/tree/main/solidity%E5%90%88%E7%BA%A6%E6%BC%8F%E6%B4%9E</w:t>
            </w:r>
          </w:p>
          <w:p w14:paraId="79D875B2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mycontract.sol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hyperlink r:id="rId7" w:history="1">
              <w:r w:rsidRPr="002D1917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00282208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，漏洞检测</w:t>
            </w:r>
          </w:p>
          <w:p w14:paraId="602955CE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Analyze Now</w:t>
            </w:r>
          </w:p>
          <w:p w14:paraId="1EAE43D5" w14:textId="76163B93" w:rsidR="0031079D" w:rsidRPr="002D1917" w:rsidRDefault="0031079D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arbitrary-send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724F107F" w14:textId="77777777" w:rsidTr="00DD54C7">
        <w:trPr>
          <w:trHeight w:val="2511"/>
        </w:trPr>
        <w:tc>
          <w:tcPr>
            <w:tcW w:w="738" w:type="dxa"/>
          </w:tcPr>
          <w:p w14:paraId="55F2892D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709" w:type="dxa"/>
          </w:tcPr>
          <w:p w14:paraId="54855E03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token-with-backdoor.sol</w:t>
            </w:r>
          </w:p>
        </w:tc>
        <w:tc>
          <w:tcPr>
            <w:tcW w:w="2126" w:type="dxa"/>
          </w:tcPr>
          <w:p w14:paraId="1B746AB0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token-with-backdoor.sol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backdoor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语言智能合约中存在公开的可被操控的关键函数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598" w:type="dxa"/>
          </w:tcPr>
          <w:p w14:paraId="5C2DB45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打开网页</w:t>
            </w:r>
          </w:p>
          <w:p w14:paraId="606CFFC4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https://github.com/my-code-cloud/EvaluationCases/tree/main/solidity%E5%90%88%E7%BA%A6%E6%BC%8F%E6%B4%9E</w:t>
            </w:r>
          </w:p>
          <w:p w14:paraId="509CF3F2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token-with-backdoor.sol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hyperlink r:id="rId8" w:history="1">
              <w:r w:rsidRPr="002D1917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30475A6A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，漏洞检测</w:t>
            </w:r>
          </w:p>
          <w:p w14:paraId="2D12009B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Analyze Now</w:t>
            </w:r>
          </w:p>
          <w:p w14:paraId="3C6463A2" w14:textId="1F3DAB98" w:rsidR="0031079D" w:rsidRPr="002D1917" w:rsidRDefault="0031079D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backdoor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517C81AD" w14:textId="77777777" w:rsidTr="00DD54C7">
        <w:trPr>
          <w:trHeight w:val="699"/>
        </w:trPr>
        <w:tc>
          <w:tcPr>
            <w:tcW w:w="738" w:type="dxa"/>
          </w:tcPr>
          <w:p w14:paraId="5E38BF63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</w:p>
        </w:tc>
        <w:tc>
          <w:tcPr>
            <w:tcW w:w="709" w:type="dxa"/>
          </w:tcPr>
          <w:p w14:paraId="42131E7E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</w:p>
        </w:tc>
        <w:tc>
          <w:tcPr>
            <w:tcW w:w="2126" w:type="dxa"/>
          </w:tcPr>
          <w:p w14:paraId="7285A655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uninitialized-storage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语言智能合约中存在未初始化的存储变量，对该变量的修改会覆盖其他变量的内容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598" w:type="dxa"/>
          </w:tcPr>
          <w:p w14:paraId="0C4AED90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打开网页</w:t>
            </w:r>
          </w:p>
          <w:p w14:paraId="31886955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https://github.com/my-code-cloud/EvaluationCases/tree/main/solidity%E5%90%88%E7%BA%A6%E6%BC%8F%E6%B4%9E</w:t>
            </w:r>
          </w:p>
          <w:p w14:paraId="593DA84F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hyperlink r:id="rId9" w:history="1">
              <w:r w:rsidRPr="002D1917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2D6ED50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，漏洞检测</w:t>
            </w:r>
          </w:p>
          <w:p w14:paraId="4B5CFF1A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Analyze Now</w:t>
            </w:r>
          </w:p>
          <w:p w14:paraId="0FEEA6AA" w14:textId="24AD3EF2" w:rsidR="0031079D" w:rsidRPr="002D1917" w:rsidRDefault="0031079D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uninitialized-storage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091884C3" w14:textId="77777777" w:rsidTr="00DD54C7">
        <w:trPr>
          <w:trHeight w:val="2504"/>
        </w:trPr>
        <w:tc>
          <w:tcPr>
            <w:tcW w:w="738" w:type="dxa"/>
          </w:tcPr>
          <w:p w14:paraId="3087B359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1-5</w:t>
            </w:r>
          </w:p>
        </w:tc>
        <w:tc>
          <w:tcPr>
            <w:tcW w:w="709" w:type="dxa"/>
          </w:tcPr>
          <w:p w14:paraId="60F82D94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</w:p>
        </w:tc>
        <w:tc>
          <w:tcPr>
            <w:tcW w:w="2126" w:type="dxa"/>
          </w:tcPr>
          <w:p w14:paraId="2BF97536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weak-prng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1C12686B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语言智能合约中使用了不安全的随机因子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block.number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，该随机因子可以被攻击者操控）</w:t>
            </w:r>
          </w:p>
        </w:tc>
        <w:tc>
          <w:tcPr>
            <w:tcW w:w="4598" w:type="dxa"/>
          </w:tcPr>
          <w:p w14:paraId="093C9582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74405E6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6471E4B6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006017ED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21605E0B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0182919A" w14:textId="4D1FB7B3" w:rsidR="007A23E0" w:rsidRPr="002D1917" w:rsidRDefault="007A23E0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weak-prng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44585AE3" w14:textId="77777777" w:rsidTr="00DD54C7">
        <w:trPr>
          <w:trHeight w:val="2504"/>
        </w:trPr>
        <w:tc>
          <w:tcPr>
            <w:tcW w:w="738" w:type="dxa"/>
          </w:tcPr>
          <w:p w14:paraId="0CA9D717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1-6</w:t>
            </w:r>
          </w:p>
        </w:tc>
        <w:tc>
          <w:tcPr>
            <w:tcW w:w="709" w:type="dxa"/>
          </w:tcPr>
          <w:p w14:paraId="6AAD4686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</w:p>
        </w:tc>
        <w:tc>
          <w:tcPr>
            <w:tcW w:w="2126" w:type="dxa"/>
          </w:tcPr>
          <w:p w14:paraId="1477733A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incorrect-equality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458C24CD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语言智能合约中使用了严格等式作为判断条件，该判断条件容易被攻击者绕过）</w:t>
            </w:r>
          </w:p>
        </w:tc>
        <w:tc>
          <w:tcPr>
            <w:tcW w:w="4598" w:type="dxa"/>
          </w:tcPr>
          <w:p w14:paraId="2C6CB72C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61BBDFA2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7F7F4315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503D78C9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7CA7A53C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614F901C" w14:textId="4B881F57" w:rsidR="007A23E0" w:rsidRPr="002D1917" w:rsidRDefault="007A23E0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incorrect-equality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0278AD1D" w14:textId="77777777" w:rsidTr="00DD54C7">
        <w:trPr>
          <w:trHeight w:val="2504"/>
        </w:trPr>
        <w:tc>
          <w:tcPr>
            <w:tcW w:w="738" w:type="dxa"/>
          </w:tcPr>
          <w:p w14:paraId="0CA392B4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1-7</w:t>
            </w:r>
          </w:p>
        </w:tc>
        <w:tc>
          <w:tcPr>
            <w:tcW w:w="709" w:type="dxa"/>
          </w:tcPr>
          <w:p w14:paraId="7A3FCDDE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</w:p>
        </w:tc>
        <w:tc>
          <w:tcPr>
            <w:tcW w:w="2126" w:type="dxa"/>
          </w:tcPr>
          <w:p w14:paraId="7CC9AC9D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controlled-array-length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5FF003AF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语言智能合约中使用了可控制长度的数组，限制长度意外的部分容易被攻击者操控）</w:t>
            </w:r>
          </w:p>
        </w:tc>
        <w:tc>
          <w:tcPr>
            <w:tcW w:w="4598" w:type="dxa"/>
          </w:tcPr>
          <w:p w14:paraId="15CA4C22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0CD77BFD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41BC3EE6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crypto_roulette.sol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6DC5DAEA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2DA20E98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5A6C2949" w14:textId="0A4F1BF0" w:rsidR="00F73591" w:rsidRPr="002D1917" w:rsidRDefault="00F73591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="00DD54C7"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controlled-array-length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2B45E6AC" w14:textId="77777777" w:rsidTr="00DD54C7">
        <w:trPr>
          <w:trHeight w:val="2504"/>
        </w:trPr>
        <w:tc>
          <w:tcPr>
            <w:tcW w:w="738" w:type="dxa"/>
          </w:tcPr>
          <w:p w14:paraId="6A95F1F9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1-8</w:t>
            </w:r>
          </w:p>
        </w:tc>
        <w:tc>
          <w:tcPr>
            <w:tcW w:w="709" w:type="dxa"/>
          </w:tcPr>
          <w:p w14:paraId="1570BF65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</w:p>
        </w:tc>
        <w:tc>
          <w:tcPr>
            <w:tcW w:w="2126" w:type="dxa"/>
          </w:tcPr>
          <w:p w14:paraId="216B3952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unchecked-send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2982B809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语言智能合约中未检查转账函数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的返回值，如果交易失败则会导致金额丢失）</w:t>
            </w:r>
          </w:p>
        </w:tc>
        <w:tc>
          <w:tcPr>
            <w:tcW w:w="4598" w:type="dxa"/>
          </w:tcPr>
          <w:p w14:paraId="16DB026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6AF891D8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5CFFF68A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62A1FBB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6490077F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7B41ED9F" w14:textId="20BF5629" w:rsidR="00DD54C7" w:rsidRPr="002D1917" w:rsidRDefault="00DD54C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unchecked-send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06EA891C" w14:textId="77777777" w:rsidTr="00DD54C7">
        <w:trPr>
          <w:trHeight w:val="2511"/>
        </w:trPr>
        <w:tc>
          <w:tcPr>
            <w:tcW w:w="738" w:type="dxa"/>
          </w:tcPr>
          <w:p w14:paraId="33AF1C57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1-9</w:t>
            </w:r>
          </w:p>
        </w:tc>
        <w:tc>
          <w:tcPr>
            <w:tcW w:w="709" w:type="dxa"/>
          </w:tcPr>
          <w:p w14:paraId="5FDF16DC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</w:p>
        </w:tc>
        <w:tc>
          <w:tcPr>
            <w:tcW w:w="2126" w:type="dxa"/>
          </w:tcPr>
          <w:p w14:paraId="0C7CED49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divide-before-multiply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2FA7CA8F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语言智能合约中存在对一个整数先除后乘的操作，可能导致精度损失）</w:t>
            </w:r>
          </w:p>
        </w:tc>
        <w:tc>
          <w:tcPr>
            <w:tcW w:w="4598" w:type="dxa"/>
          </w:tcPr>
          <w:p w14:paraId="53129CE6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0C1A124D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5F3CD948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rubixi.sol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3C6879AC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0A71D0C2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0F107F26" w14:textId="381491C4" w:rsidR="00DD54C7" w:rsidRPr="002D1917" w:rsidRDefault="00DD54C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divide-before-multiply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64265B6F" w14:textId="77777777" w:rsidTr="00DD54C7">
        <w:trPr>
          <w:trHeight w:val="2504"/>
        </w:trPr>
        <w:tc>
          <w:tcPr>
            <w:tcW w:w="738" w:type="dxa"/>
          </w:tcPr>
          <w:p w14:paraId="6E9AA267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1-10</w:t>
            </w:r>
          </w:p>
        </w:tc>
        <w:tc>
          <w:tcPr>
            <w:tcW w:w="709" w:type="dxa"/>
          </w:tcPr>
          <w:p w14:paraId="3D554234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proxy.sol</w:t>
            </w:r>
          </w:p>
        </w:tc>
        <w:tc>
          <w:tcPr>
            <w:tcW w:w="2126" w:type="dxa"/>
          </w:tcPr>
          <w:p w14:paraId="0AD9973E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proxy.sol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controlled-delegatecall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588BCA89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智能合约中使用了可控制目标地址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to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delegatecall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，目标地址容易被攻击者操纵）</w:t>
            </w:r>
          </w:p>
        </w:tc>
        <w:tc>
          <w:tcPr>
            <w:tcW w:w="4598" w:type="dxa"/>
          </w:tcPr>
          <w:p w14:paraId="05E5DFA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5EC118F9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30E80178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proxy.sol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4F8D197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5803CDC0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7317690F" w14:textId="5634793E" w:rsidR="00DD54C7" w:rsidRPr="002D1917" w:rsidRDefault="00DD54C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controlled-delegatecall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30695494" w14:textId="77777777" w:rsidTr="00DD54C7">
        <w:trPr>
          <w:trHeight w:val="1256"/>
        </w:trPr>
        <w:tc>
          <w:tcPr>
            <w:tcW w:w="738" w:type="dxa"/>
          </w:tcPr>
          <w:p w14:paraId="2E8E9C40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1-11</w:t>
            </w:r>
          </w:p>
        </w:tc>
        <w:tc>
          <w:tcPr>
            <w:tcW w:w="709" w:type="dxa"/>
          </w:tcPr>
          <w:p w14:paraId="300CFE72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</w:p>
        </w:tc>
        <w:tc>
          <w:tcPr>
            <w:tcW w:w="2126" w:type="dxa"/>
          </w:tcPr>
          <w:p w14:paraId="7D8A21EB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uninitialized-local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374431A7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语言智能合约中直接使用了未初始化的本地变量，执行结果可能指向未知目标）</w:t>
            </w:r>
          </w:p>
        </w:tc>
        <w:tc>
          <w:tcPr>
            <w:tcW w:w="4598" w:type="dxa"/>
          </w:tcPr>
          <w:p w14:paraId="4E31A21E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6125398E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6C1DE290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5189905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61B0F8C3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257263BF" w14:textId="2186E63D" w:rsidR="00DD54C7" w:rsidRPr="002D1917" w:rsidRDefault="00DD54C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uninitialized-local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64D6155B" w14:textId="77777777" w:rsidTr="00DD54C7">
        <w:trPr>
          <w:trHeight w:val="2504"/>
        </w:trPr>
        <w:tc>
          <w:tcPr>
            <w:tcW w:w="738" w:type="dxa"/>
          </w:tcPr>
          <w:p w14:paraId="53DE8276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1-12</w:t>
            </w:r>
          </w:p>
        </w:tc>
        <w:tc>
          <w:tcPr>
            <w:tcW w:w="709" w:type="dxa"/>
          </w:tcPr>
          <w:p w14:paraId="1A3FDAC3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</w:p>
        </w:tc>
        <w:tc>
          <w:tcPr>
            <w:tcW w:w="2126" w:type="dxa"/>
          </w:tcPr>
          <w:p w14:paraId="1EB821EA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uninitialized-state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18F9D4E5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语言智能合约中存在未初始化的状态变量，该变量会按默认值参与运算，导致结果出错）</w:t>
            </w:r>
          </w:p>
        </w:tc>
        <w:tc>
          <w:tcPr>
            <w:tcW w:w="4598" w:type="dxa"/>
          </w:tcPr>
          <w:p w14:paraId="43690239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2E8724E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11A0078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send_loop.sol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434E0D8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6117B9F5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2468D592" w14:textId="56E690DC" w:rsidR="00DD54C7" w:rsidRPr="002D1917" w:rsidRDefault="00DD54C7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uninitialized-state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7BEF17E1" w14:textId="77777777" w:rsidTr="00DD54C7">
        <w:trPr>
          <w:trHeight w:val="2504"/>
        </w:trPr>
        <w:tc>
          <w:tcPr>
            <w:tcW w:w="738" w:type="dxa"/>
          </w:tcPr>
          <w:p w14:paraId="03FE43AA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1-13</w:t>
            </w:r>
          </w:p>
        </w:tc>
        <w:tc>
          <w:tcPr>
            <w:tcW w:w="709" w:type="dxa"/>
          </w:tcPr>
          <w:p w14:paraId="4C76910C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simple_dao.sol</w:t>
            </w:r>
          </w:p>
        </w:tc>
        <w:tc>
          <w:tcPr>
            <w:tcW w:w="2126" w:type="dxa"/>
          </w:tcPr>
          <w:p w14:paraId="7BA74D5A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simple_dao.sol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reentrancy-eth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5C4F6749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语言智能合约中存在重入漏洞）</w:t>
            </w:r>
          </w:p>
        </w:tc>
        <w:tc>
          <w:tcPr>
            <w:tcW w:w="4598" w:type="dxa"/>
          </w:tcPr>
          <w:p w14:paraId="6D3A437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6F3A43C7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294721B4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simple_dao.sol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28E4CC56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5A7B9E39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6C7FBFD4" w14:textId="453284B9" w:rsidR="00DD54C7" w:rsidRPr="002D1917" w:rsidRDefault="00EC35B6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reentrancy-eth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410D1BB9" w14:textId="77777777" w:rsidTr="00DD54C7">
        <w:trPr>
          <w:trHeight w:val="2504"/>
        </w:trPr>
        <w:tc>
          <w:tcPr>
            <w:tcW w:w="738" w:type="dxa"/>
          </w:tcPr>
          <w:p w14:paraId="1E741A49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1-14</w:t>
            </w:r>
          </w:p>
        </w:tc>
        <w:tc>
          <w:tcPr>
            <w:tcW w:w="709" w:type="dxa"/>
          </w:tcPr>
          <w:p w14:paraId="67212C9F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unchecked_return_value.sol</w:t>
            </w:r>
          </w:p>
        </w:tc>
        <w:tc>
          <w:tcPr>
            <w:tcW w:w="2126" w:type="dxa"/>
          </w:tcPr>
          <w:p w14:paraId="7EB9C240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unchecked_return_value.sol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unchecked-lowlevel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  <w:p w14:paraId="375E0012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语言智能合约中未检调用函数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call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的返回值，如果交易失败，金额将被锁定在合约中）</w:t>
            </w:r>
          </w:p>
        </w:tc>
        <w:tc>
          <w:tcPr>
            <w:tcW w:w="4598" w:type="dxa"/>
          </w:tcPr>
          <w:p w14:paraId="2C357EE4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1B51CE3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2C5FEDB7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unchecked_return_value.sol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772F5CFE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7661F09A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6F0F8278" w14:textId="62B1C8D4" w:rsidR="00EC35B6" w:rsidRPr="002D1917" w:rsidRDefault="00EC35B6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unchecked-lowlevel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  <w:tr w:rsidR="0086479B" w:rsidRPr="002D1917" w14:paraId="344DCDD9" w14:textId="77777777" w:rsidTr="00DD54C7">
        <w:trPr>
          <w:trHeight w:val="2511"/>
        </w:trPr>
        <w:tc>
          <w:tcPr>
            <w:tcW w:w="738" w:type="dxa"/>
          </w:tcPr>
          <w:p w14:paraId="2EED51DD" w14:textId="77777777" w:rsidR="0086479B" w:rsidRPr="002D1917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1-15</w:t>
            </w:r>
          </w:p>
        </w:tc>
        <w:tc>
          <w:tcPr>
            <w:tcW w:w="709" w:type="dxa"/>
          </w:tcPr>
          <w:p w14:paraId="616A53F7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simple_suicide.sol</w:t>
            </w:r>
          </w:p>
        </w:tc>
        <w:tc>
          <w:tcPr>
            <w:tcW w:w="2126" w:type="dxa"/>
          </w:tcPr>
          <w:p w14:paraId="47240BEA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检测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simple_suicide.sol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智能合约，结果中应当包含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suicidal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漏洞</w:t>
            </w:r>
          </w:p>
          <w:p w14:paraId="4CE9DA09" w14:textId="77777777" w:rsidR="0086479B" w:rsidRPr="002D1917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语言智能合约中存在未受保护的自毁指令，容易被攻击者操控</w:t>
            </w:r>
          </w:p>
        </w:tc>
        <w:tc>
          <w:tcPr>
            <w:tcW w:w="4598" w:type="dxa"/>
          </w:tcPr>
          <w:p w14:paraId="425E76CB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1.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打开网页</w:t>
            </w:r>
          </w:p>
          <w:p w14:paraId="3D001653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47653A0E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2.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simple_suicide.sol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将其代码复制到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http://39.103.152.161/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的合约代码中</w:t>
            </w:r>
          </w:p>
          <w:p w14:paraId="11710501" w14:textId="77777777" w:rsidR="0086479B" w:rsidRPr="002D1917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3.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选择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，漏洞检测</w:t>
            </w:r>
          </w:p>
          <w:p w14:paraId="7B8B2A00" w14:textId="77777777" w:rsid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4. 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点击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Analyze Now</w:t>
            </w:r>
          </w:p>
          <w:p w14:paraId="37D9A9A4" w14:textId="461619B5" w:rsidR="00EC35B6" w:rsidRPr="002D1917" w:rsidRDefault="00EC35B6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检测结果中包含</w:t>
            </w:r>
            <w:r w:rsidRPr="002D1917">
              <w:rPr>
                <w:rFonts w:ascii="Times New Roman" w:eastAsia="宋体" w:hAnsi="Times New Roman" w:cs="Times New Roman"/>
                <w:kern w:val="0"/>
                <w:szCs w:val="21"/>
              </w:rPr>
              <w:t>suicidal</w:t>
            </w:r>
            <w:r w:rsidRPr="002D1917">
              <w:rPr>
                <w:rFonts w:ascii="Times New Roman" w:eastAsia="宋体" w:hAnsi="Times New Roman" w:cs="Times New Roman"/>
                <w:szCs w:val="21"/>
              </w:rPr>
              <w:t>漏洞</w:t>
            </w:r>
          </w:p>
        </w:tc>
      </w:tr>
    </w:tbl>
    <w:p w14:paraId="7AEB13D4" w14:textId="77777777" w:rsidR="00E214B8" w:rsidRPr="002D1917" w:rsidRDefault="00E214B8">
      <w:pPr>
        <w:rPr>
          <w:rFonts w:ascii="Times New Roman" w:eastAsia="宋体" w:hAnsi="Times New Roman" w:cs="Times New Roman"/>
          <w:szCs w:val="21"/>
        </w:rPr>
      </w:pPr>
    </w:p>
    <w:sectPr w:rsidR="00E214B8" w:rsidRPr="002D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0B44" w14:textId="77777777" w:rsidR="002D1917" w:rsidRDefault="002D1917" w:rsidP="002D1917">
      <w:r>
        <w:separator/>
      </w:r>
    </w:p>
  </w:endnote>
  <w:endnote w:type="continuationSeparator" w:id="0">
    <w:p w14:paraId="0EF7EBBC" w14:textId="77777777" w:rsidR="002D1917" w:rsidRDefault="002D1917" w:rsidP="002D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F5B5" w14:textId="77777777" w:rsidR="002D1917" w:rsidRDefault="002D1917" w:rsidP="002D1917">
      <w:r>
        <w:separator/>
      </w:r>
    </w:p>
  </w:footnote>
  <w:footnote w:type="continuationSeparator" w:id="0">
    <w:p w14:paraId="08DFB68C" w14:textId="77777777" w:rsidR="002D1917" w:rsidRDefault="002D1917" w:rsidP="002D1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9B"/>
    <w:rsid w:val="002A5D35"/>
    <w:rsid w:val="002D1917"/>
    <w:rsid w:val="0031079D"/>
    <w:rsid w:val="004D4373"/>
    <w:rsid w:val="007A23E0"/>
    <w:rsid w:val="0086479B"/>
    <w:rsid w:val="00A1017B"/>
    <w:rsid w:val="00DD54C7"/>
    <w:rsid w:val="00E214B8"/>
    <w:rsid w:val="00EC35B6"/>
    <w:rsid w:val="00F04344"/>
    <w:rsid w:val="00F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F155"/>
  <w15:chartTrackingRefBased/>
  <w15:docId w15:val="{E8873BE0-FF2F-47B1-BB1D-F1128FD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9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9.103.152.1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103.152.161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39.103.152.1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7</cp:revision>
  <dcterms:created xsi:type="dcterms:W3CDTF">2023-08-24T03:14:00Z</dcterms:created>
  <dcterms:modified xsi:type="dcterms:W3CDTF">2023-09-01T08:38:00Z</dcterms:modified>
</cp:coreProperties>
</file>