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BF4" w:rsidRDefault="000A2BF4" w:rsidP="00717D0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ru-RU"/>
        </w:rPr>
      </w:pPr>
      <w:bookmarkStart w:id="0" w:name="_GoBack"/>
      <w:bookmarkEnd w:id="0"/>
    </w:p>
    <w:p w:rsidR="000A2BF4" w:rsidRDefault="006A43CC" w:rsidP="006A43CC">
      <w:pPr>
        <w:widowControl w:val="0"/>
        <w:tabs>
          <w:tab w:val="left" w:pos="8220"/>
        </w:tabs>
        <w:autoSpaceDE w:val="0"/>
        <w:autoSpaceDN w:val="0"/>
        <w:adjustRightInd w:val="0"/>
        <w:spacing w:after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ab/>
      </w:r>
    </w:p>
    <w:p w:rsidR="000A2BF4" w:rsidRPr="005A6522" w:rsidRDefault="000A2BF4" w:rsidP="005A6522">
      <w:pPr>
        <w:widowControl w:val="0"/>
        <w:autoSpaceDE w:val="0"/>
        <w:autoSpaceDN w:val="0"/>
        <w:adjustRightInd w:val="0"/>
        <w:spacing w:after="0"/>
        <w:ind w:left="2880" w:firstLine="720"/>
        <w:rPr>
          <w:rFonts w:ascii="Calibri" w:hAnsi="Calibri" w:cs="Calibri"/>
          <w:b/>
          <w:sz w:val="28"/>
          <w:szCs w:val="28"/>
          <w:lang w:val="ru-RU"/>
        </w:rPr>
      </w:pPr>
      <w:proofErr w:type="spellStart"/>
      <w:r w:rsidRPr="005A6522">
        <w:rPr>
          <w:rFonts w:ascii="Calibri" w:hAnsi="Calibri" w:cs="Calibri"/>
          <w:b/>
          <w:sz w:val="28"/>
          <w:szCs w:val="28"/>
          <w:lang w:val="ru-RU"/>
        </w:rPr>
        <w:t>Заява-повідомл</w:t>
      </w:r>
      <w:r w:rsidR="005A6522" w:rsidRPr="005A6522">
        <w:rPr>
          <w:rFonts w:ascii="Calibri" w:hAnsi="Calibri" w:cs="Calibri"/>
          <w:b/>
          <w:sz w:val="28"/>
          <w:szCs w:val="28"/>
          <w:lang w:val="ru-RU"/>
        </w:rPr>
        <w:t>е</w:t>
      </w:r>
      <w:r w:rsidRPr="005A6522">
        <w:rPr>
          <w:rFonts w:ascii="Calibri" w:hAnsi="Calibri" w:cs="Calibri"/>
          <w:b/>
          <w:sz w:val="28"/>
          <w:szCs w:val="28"/>
          <w:lang w:val="ru-RU"/>
        </w:rPr>
        <w:t>ння</w:t>
      </w:r>
      <w:proofErr w:type="spellEnd"/>
      <w:r w:rsidRPr="005A6522">
        <w:rPr>
          <w:rFonts w:ascii="Calibri" w:hAnsi="Calibri" w:cs="Calibri"/>
          <w:b/>
          <w:sz w:val="28"/>
          <w:szCs w:val="28"/>
          <w:lang w:val="ru-RU"/>
        </w:rPr>
        <w:t xml:space="preserve"> </w:t>
      </w:r>
    </w:p>
    <w:p w:rsidR="000A2BF4" w:rsidRPr="000A2BF4" w:rsidRDefault="000A2BF4" w:rsidP="000A2BF4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ru-RU"/>
        </w:rPr>
      </w:pPr>
    </w:p>
    <w:p w:rsidR="000A2BF4" w:rsidRPr="005A6522" w:rsidRDefault="000A2BF4" w:rsidP="000A2B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Відповідно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до Закону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«Про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звернення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громадян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» (введений в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дію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Постановою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ВР  № 394/96-ВР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від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02.10.96,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згідно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Регламенту ВРУ)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громадяни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мають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право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письмово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або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усній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формі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звернутися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до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органів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державної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влади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органів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місцевого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самоврядування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</w:t>
      </w:r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>ідприємств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установ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організацій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незалежно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від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форми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власності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посадових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осіб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до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повноважень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яких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належить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вирішення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порушених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зверненнях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питань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для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сприяння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реалізації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закріплених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Конституцією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чинним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законодавством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їх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 та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інтересів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або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повідомлення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про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порушення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чинного</w:t>
      </w:r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законодавства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Звертаю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особливу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увагу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звернення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громадян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щодо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захисту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конституційних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прав!</w:t>
      </w:r>
    </w:p>
    <w:p w:rsidR="00231821" w:rsidRPr="005A6522" w:rsidRDefault="00231821" w:rsidP="000A2B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:rsidR="000A2BF4" w:rsidRPr="005A6522" w:rsidRDefault="000A2BF4" w:rsidP="000A2B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є законом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найвищої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юридичної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сили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Закони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інші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нормативно-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правові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акти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повинні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відповідати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є законом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прямої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дії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.(ст. 8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). В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зазначених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тезах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узагальнений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змі</w:t>
      </w:r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ст</w:t>
      </w:r>
      <w:proofErr w:type="spellEnd"/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верховенство права, яке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забезпечується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шляхом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встановлення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юридичної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сили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норм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зокрема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щодо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людини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громадянина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як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домінуючими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над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змістом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інших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законів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і нормативно-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правових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актів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(постанов уряду,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наказів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міністерств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). </w:t>
      </w:r>
      <w:proofErr w:type="spellStart"/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Тобто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якщо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норма закону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чи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нормативно-правового акту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суперечить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нормі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для правильного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правозастосування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слід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використовувати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норму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>.</w:t>
      </w:r>
      <w:proofErr w:type="gramEnd"/>
    </w:p>
    <w:p w:rsidR="00231821" w:rsidRPr="005A6522" w:rsidRDefault="00231821" w:rsidP="000A2B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:rsidR="000A2BF4" w:rsidRPr="005A6522" w:rsidRDefault="00231821" w:rsidP="000A2B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Дана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заява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є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заявою-зверненням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стосовно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захисту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моїх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конституційних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 тому вона не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розглядається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відповідно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до трудового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законодавства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ККУ, ЦПК та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ін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>.</w:t>
      </w:r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,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</w:t>
      </w:r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>азначених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в ст.12 Закону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«Про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звернення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громадян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». </w:t>
      </w:r>
      <w:r w:rsidR="00C3743A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6A43CC" w:rsidRDefault="006A43CC" w:rsidP="000A2B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:rsidR="00AA1BA1" w:rsidRDefault="0018495A" w:rsidP="000A2B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Користуючись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своїм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правом,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закріпленим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законодавством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в тому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числі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в ст..3 Закону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«Про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звернення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громадян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»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щодо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визнання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за особою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відповідного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статусу</w:t>
      </w:r>
      <w:r w:rsidR="006A43CC">
        <w:rPr>
          <w:rFonts w:ascii="Times New Roman" w:hAnsi="Times New Roman" w:cs="Times New Roman"/>
          <w:sz w:val="26"/>
          <w:szCs w:val="26"/>
          <w:lang w:val="ru-RU"/>
        </w:rPr>
        <w:t xml:space="preserve">, ст.16 </w:t>
      </w:r>
      <w:proofErr w:type="spellStart"/>
      <w:r w:rsidR="006A43CC">
        <w:rPr>
          <w:rFonts w:ascii="Times New Roman" w:hAnsi="Times New Roman" w:cs="Times New Roman"/>
          <w:sz w:val="26"/>
          <w:szCs w:val="26"/>
          <w:lang w:val="ru-RU"/>
        </w:rPr>
        <w:t>Цивільного</w:t>
      </w:r>
      <w:proofErr w:type="spellEnd"/>
      <w:r w:rsidR="006A43CC">
        <w:rPr>
          <w:rFonts w:ascii="Times New Roman" w:hAnsi="Times New Roman" w:cs="Times New Roman"/>
          <w:sz w:val="26"/>
          <w:szCs w:val="26"/>
          <w:lang w:val="ru-RU"/>
        </w:rPr>
        <w:t xml:space="preserve"> кодексу, яка одним </w:t>
      </w:r>
      <w:proofErr w:type="spellStart"/>
      <w:r w:rsidR="006A43CC">
        <w:rPr>
          <w:rFonts w:ascii="Times New Roman" w:hAnsi="Times New Roman" w:cs="Times New Roman"/>
          <w:sz w:val="26"/>
          <w:szCs w:val="26"/>
          <w:lang w:val="ru-RU"/>
        </w:rPr>
        <w:t>із</w:t>
      </w:r>
      <w:proofErr w:type="spellEnd"/>
      <w:r w:rsidR="006A43C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6A43CC">
        <w:rPr>
          <w:rFonts w:ascii="Times New Roman" w:hAnsi="Times New Roman" w:cs="Times New Roman"/>
          <w:sz w:val="26"/>
          <w:szCs w:val="26"/>
          <w:lang w:val="ru-RU"/>
        </w:rPr>
        <w:t>способів</w:t>
      </w:r>
      <w:proofErr w:type="spellEnd"/>
      <w:r w:rsidR="006A43C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6A43CC">
        <w:rPr>
          <w:rFonts w:ascii="Times New Roman" w:hAnsi="Times New Roman" w:cs="Times New Roman"/>
          <w:sz w:val="26"/>
          <w:szCs w:val="26"/>
          <w:lang w:val="ru-RU"/>
        </w:rPr>
        <w:t>самозахисту</w:t>
      </w:r>
      <w:proofErr w:type="spellEnd"/>
      <w:r w:rsidR="006A43C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6A43CC">
        <w:rPr>
          <w:rFonts w:ascii="Times New Roman" w:hAnsi="Times New Roman" w:cs="Times New Roman"/>
          <w:sz w:val="26"/>
          <w:szCs w:val="26"/>
          <w:lang w:val="ru-RU"/>
        </w:rPr>
        <w:t>своїх</w:t>
      </w:r>
      <w:proofErr w:type="spellEnd"/>
      <w:r w:rsidR="006A43CC">
        <w:rPr>
          <w:rFonts w:ascii="Times New Roman" w:hAnsi="Times New Roman" w:cs="Times New Roman"/>
          <w:sz w:val="26"/>
          <w:szCs w:val="26"/>
          <w:lang w:val="ru-RU"/>
        </w:rPr>
        <w:t xml:space="preserve"> прав </w:t>
      </w:r>
      <w:proofErr w:type="spellStart"/>
      <w:r w:rsidR="006A43CC">
        <w:rPr>
          <w:rFonts w:ascii="Times New Roman" w:hAnsi="Times New Roman" w:cs="Times New Roman"/>
          <w:sz w:val="26"/>
          <w:szCs w:val="26"/>
          <w:lang w:val="ru-RU"/>
        </w:rPr>
        <w:t>визначає</w:t>
      </w:r>
      <w:proofErr w:type="spellEnd"/>
      <w:r w:rsidR="006A43C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6A43CC">
        <w:rPr>
          <w:rFonts w:ascii="Times New Roman" w:hAnsi="Times New Roman" w:cs="Times New Roman"/>
          <w:sz w:val="26"/>
          <w:szCs w:val="26"/>
          <w:lang w:val="ru-RU"/>
        </w:rPr>
        <w:t>зміну</w:t>
      </w:r>
      <w:proofErr w:type="spellEnd"/>
      <w:r w:rsidR="006A43C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6A43CC">
        <w:rPr>
          <w:rFonts w:ascii="Times New Roman" w:hAnsi="Times New Roman" w:cs="Times New Roman"/>
          <w:sz w:val="26"/>
          <w:szCs w:val="26"/>
          <w:lang w:val="ru-RU"/>
        </w:rPr>
        <w:t>правовідношення</w:t>
      </w:r>
      <w:proofErr w:type="spellEnd"/>
      <w:r w:rsidR="006A43CC"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та ст..6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Декларації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людини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яка </w:t>
      </w:r>
      <w:proofErr w:type="spellStart"/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містить</w:t>
      </w:r>
      <w:proofErr w:type="spellEnd"/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норму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відповідно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до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якої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кожна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людина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де б вона не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перебувала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має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право на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визнання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її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правосуб’єктності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також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ст.15, яка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зазнача</w:t>
      </w:r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є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>,</w:t>
      </w:r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що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кожен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має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право</w:t>
      </w:r>
      <w:r w:rsidR="00865420">
        <w:rPr>
          <w:rFonts w:ascii="Times New Roman" w:hAnsi="Times New Roman" w:cs="Times New Roman"/>
          <w:sz w:val="26"/>
          <w:szCs w:val="26"/>
          <w:lang w:val="ru-RU"/>
        </w:rPr>
        <w:t xml:space="preserve"> на </w:t>
      </w:r>
      <w:proofErr w:type="spellStart"/>
      <w:r w:rsidR="00865420">
        <w:rPr>
          <w:rFonts w:ascii="Times New Roman" w:hAnsi="Times New Roman" w:cs="Times New Roman"/>
          <w:sz w:val="26"/>
          <w:szCs w:val="26"/>
          <w:lang w:val="ru-RU"/>
        </w:rPr>
        <w:t>громадянство</w:t>
      </w:r>
      <w:proofErr w:type="spellEnd"/>
      <w:r w:rsidR="00865420">
        <w:rPr>
          <w:rFonts w:ascii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="00865420">
        <w:rPr>
          <w:rFonts w:ascii="Times New Roman" w:hAnsi="Times New Roman" w:cs="Times New Roman"/>
          <w:sz w:val="26"/>
          <w:szCs w:val="26"/>
          <w:lang w:val="ru-RU"/>
        </w:rPr>
        <w:t>ніхто</w:t>
      </w:r>
      <w:proofErr w:type="spellEnd"/>
      <w:r w:rsidR="00865420">
        <w:rPr>
          <w:rFonts w:ascii="Times New Roman" w:hAnsi="Times New Roman" w:cs="Times New Roman"/>
          <w:sz w:val="26"/>
          <w:szCs w:val="26"/>
          <w:lang w:val="ru-RU"/>
        </w:rPr>
        <w:t xml:space="preserve"> не </w:t>
      </w:r>
      <w:proofErr w:type="spellStart"/>
      <w:r w:rsidR="00865420">
        <w:rPr>
          <w:rFonts w:ascii="Times New Roman" w:hAnsi="Times New Roman" w:cs="Times New Roman"/>
          <w:sz w:val="26"/>
          <w:szCs w:val="26"/>
          <w:lang w:val="ru-RU"/>
        </w:rPr>
        <w:t>може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бути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безпідствно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позбавлений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громадянства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або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змінити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своє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громадянство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>, з</w:t>
      </w:r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аявляю про </w:t>
      </w:r>
      <w:proofErr w:type="spellStart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свій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статус</w:t>
      </w:r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громадянина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звертаю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особливу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увагу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не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громадянина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, а статус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громадянина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, так як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Конституція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містить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обидва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ці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правові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статуси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кожен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з них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має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свої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права та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обовязки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що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дуже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proofErr w:type="gramStart"/>
      <w:r w:rsidR="00AA1BA1">
        <w:rPr>
          <w:rFonts w:ascii="Times New Roman" w:hAnsi="Times New Roman" w:cs="Times New Roman"/>
          <w:sz w:val="26"/>
          <w:szCs w:val="26"/>
          <w:lang w:val="ru-RU"/>
        </w:rPr>
        <w:t>р</w:t>
      </w:r>
      <w:proofErr w:type="gramEnd"/>
      <w:r w:rsidR="00AA1BA1">
        <w:rPr>
          <w:rFonts w:ascii="Times New Roman" w:hAnsi="Times New Roman" w:cs="Times New Roman"/>
          <w:sz w:val="26"/>
          <w:szCs w:val="26"/>
          <w:lang w:val="ru-RU"/>
        </w:rPr>
        <w:t>ізняться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. За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розтлумаченням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прав та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обовязків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громадянина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громадянина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звертайтесь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до </w:t>
      </w:r>
      <w:proofErr w:type="spellStart"/>
      <w:r w:rsidR="00AA1BA1">
        <w:rPr>
          <w:rFonts w:ascii="Times New Roman" w:hAnsi="Times New Roman" w:cs="Times New Roman"/>
          <w:sz w:val="26"/>
          <w:szCs w:val="26"/>
          <w:lang w:val="ru-RU"/>
        </w:rPr>
        <w:t>Конституційного</w:t>
      </w:r>
      <w:proofErr w:type="spellEnd"/>
      <w:r w:rsidR="00AA1BA1">
        <w:rPr>
          <w:rFonts w:ascii="Times New Roman" w:hAnsi="Times New Roman" w:cs="Times New Roman"/>
          <w:sz w:val="26"/>
          <w:szCs w:val="26"/>
          <w:lang w:val="ru-RU"/>
        </w:rPr>
        <w:t xml:space="preserve"> суду.</w:t>
      </w:r>
    </w:p>
    <w:p w:rsidR="000A2BF4" w:rsidRPr="005A6522" w:rsidRDefault="000A2BF4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:rsidR="0018495A" w:rsidRPr="005A6522" w:rsidRDefault="0018495A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Таким чином,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відповідно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до ст.26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Ц</w:t>
      </w:r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иваільного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5A6522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одексу</w:t>
      </w: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фізична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особа </w:t>
      </w:r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_____</w:t>
      </w:r>
      <w:proofErr w:type="gramStart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П</w:t>
      </w:r>
      <w:proofErr w:type="gram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ІБ______ </w:t>
      </w: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на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підставі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202, 203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статті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ЦК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</w:t>
      </w:r>
      <w:r w:rsidR="005A6522">
        <w:rPr>
          <w:rFonts w:ascii="Times New Roman" w:hAnsi="Times New Roman" w:cs="Times New Roman"/>
          <w:sz w:val="26"/>
          <w:szCs w:val="26"/>
          <w:lang w:val="ru-RU"/>
        </w:rPr>
        <w:t>абула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цивільні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права, </w:t>
      </w:r>
      <w:proofErr w:type="spellStart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що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встановлені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Конституцією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цим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Кодексом,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іншим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законом, та не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суперечать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закону та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моральним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засадам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lastRenderedPageBreak/>
        <w:t>суспільства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Нагадую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правочини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які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обмежують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можливість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фізичної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особи 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мати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незаборонені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законом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цивільні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права та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обов’язки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є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нікчемними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правовий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акт органу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державної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влади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органу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місцевого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самоврядування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їх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посадових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службових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осіб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що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обмежує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можливість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мати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не</w:t>
      </w:r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заборонені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законом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цивільні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права та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обов’язки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є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незаконним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(ст.27 ЦК).</w:t>
      </w:r>
    </w:p>
    <w:p w:rsidR="00F67902" w:rsidRPr="005A6522" w:rsidRDefault="009E6DB1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На </w:t>
      </w:r>
      <w:proofErr w:type="spellStart"/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</w:t>
      </w:r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>ідставі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вищенаведеного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заявляю,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що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ваші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пропозиції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прийняти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зобовязання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або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умови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які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порушують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мої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конституційні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права,</w:t>
      </w:r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зокрема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F67902" w:rsidRPr="005A6522" w:rsidRDefault="00F67902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5A6522">
        <w:rPr>
          <w:rFonts w:ascii="Times New Roman" w:hAnsi="Times New Roman" w:cs="Times New Roman"/>
          <w:sz w:val="26"/>
          <w:szCs w:val="26"/>
          <w:lang w:val="ru-RU"/>
        </w:rPr>
        <w:t>- ст.24 КУ</w:t>
      </w:r>
      <w:r w:rsidR="005A6522">
        <w:rPr>
          <w:rFonts w:ascii="Times New Roman" w:hAnsi="Times New Roman" w:cs="Times New Roman"/>
          <w:sz w:val="26"/>
          <w:szCs w:val="26"/>
          <w:lang w:val="ru-RU"/>
        </w:rPr>
        <w:t>, яка</w:t>
      </w: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говорить,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що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громадяни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мають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р</w:t>
      </w:r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>івні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конституційні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права і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рівні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перед законом;</w:t>
      </w:r>
    </w:p>
    <w:p w:rsidR="009E374D" w:rsidRPr="005A6522" w:rsidRDefault="00F67902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5A6522">
        <w:rPr>
          <w:rFonts w:ascii="Times New Roman" w:hAnsi="Times New Roman" w:cs="Times New Roman"/>
          <w:sz w:val="26"/>
          <w:szCs w:val="26"/>
          <w:lang w:val="ru-RU"/>
        </w:rPr>
        <w:t>- ст.22</w:t>
      </w:r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A6522">
        <w:rPr>
          <w:rFonts w:ascii="Times New Roman" w:hAnsi="Times New Roman" w:cs="Times New Roman"/>
          <w:sz w:val="26"/>
          <w:szCs w:val="26"/>
          <w:lang w:val="ru-RU"/>
        </w:rPr>
        <w:t xml:space="preserve">КУ </w:t>
      </w:r>
      <w:proofErr w:type="spellStart"/>
      <w:r w:rsidR="005A6522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Pr="005A6522">
        <w:rPr>
          <w:rFonts w:ascii="Times New Roman" w:hAnsi="Times New Roman" w:cs="Times New Roman"/>
          <w:sz w:val="26"/>
          <w:szCs w:val="26"/>
          <w:lang w:val="ru-RU"/>
        </w:rPr>
        <w:t>онституційні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права</w:t>
      </w:r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свободи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гарантуються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і не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можуть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бути </w:t>
      </w:r>
      <w:proofErr w:type="spellStart"/>
      <w:proofErr w:type="gram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бути</w:t>
      </w:r>
      <w:proofErr w:type="spellEnd"/>
      <w:proofErr w:type="gram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скасовані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. При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прийнятті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нових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законів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або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внесенні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змін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до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чинних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законів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не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допускається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звуження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змісту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обсягу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існуючих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 і свобод;</w:t>
      </w:r>
    </w:p>
    <w:p w:rsidR="009E374D" w:rsidRPr="005A6522" w:rsidRDefault="005A6522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- ст.28 КУ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ж</w:t>
      </w:r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одна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людина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без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її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вільної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згоди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не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може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бути </w:t>
      </w:r>
      <w:proofErr w:type="spellStart"/>
      <w:proofErr w:type="gram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п</w:t>
      </w:r>
      <w:proofErr w:type="gram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іддана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медичним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науковим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чи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іншим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дослідам</w:t>
      </w:r>
      <w:proofErr w:type="spellEnd"/>
      <w:r w:rsidR="009E374D" w:rsidRPr="005A6522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9E374D" w:rsidRPr="005A6522" w:rsidRDefault="009E374D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- ст.32 КУ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ніхто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не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може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зазнавати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втручання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його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особисте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сімейне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життя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кр</w:t>
      </w:r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>ім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випадків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передбачених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Конституцією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9E374D" w:rsidRPr="005A6522" w:rsidRDefault="009E374D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- ст.43 КУ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кожен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має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право на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працю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що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включає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можливість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заробляти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собі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життя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працею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яку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він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вільно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обирає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або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на</w:t>
      </w:r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яку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вільно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погоджується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Громадянам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гарантується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захист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від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незаконного</w:t>
      </w:r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звільнення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. Право на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своєчасне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одержання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винагороди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працю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захищається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законом;</w:t>
      </w:r>
    </w:p>
    <w:p w:rsidR="009E374D" w:rsidRPr="005A6522" w:rsidRDefault="009E374D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- ст.60 КУ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ніхто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не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зобовязаний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виконувати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явно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злочинні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розпорядження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чи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накази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9E374D" w:rsidRPr="005A6522" w:rsidRDefault="009E374D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- ст.64 КУ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конституційні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права і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свободи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людини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громадянина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не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можуть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бути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обмежені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кр</w:t>
      </w:r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>ім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випадків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передбачених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Конституцією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9E374D" w:rsidRPr="005A6522" w:rsidRDefault="009E374D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:rsidR="00F67902" w:rsidRPr="005A6522" w:rsidRDefault="009E374D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Виходячи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вищенаведеного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5A6522">
        <w:rPr>
          <w:rFonts w:ascii="Times New Roman" w:hAnsi="Times New Roman" w:cs="Times New Roman"/>
          <w:sz w:val="26"/>
          <w:szCs w:val="26"/>
          <w:lang w:val="ru-RU"/>
        </w:rPr>
        <w:t xml:space="preserve">я не </w:t>
      </w:r>
      <w:proofErr w:type="spellStart"/>
      <w:r w:rsidR="005A6522">
        <w:rPr>
          <w:rFonts w:ascii="Times New Roman" w:hAnsi="Times New Roman" w:cs="Times New Roman"/>
          <w:sz w:val="26"/>
          <w:szCs w:val="26"/>
          <w:lang w:val="ru-RU"/>
        </w:rPr>
        <w:t>приймаю</w:t>
      </w:r>
      <w:proofErr w:type="spellEnd"/>
      <w:r w:rsidR="005A6522">
        <w:rPr>
          <w:rFonts w:ascii="Times New Roman" w:hAnsi="Times New Roman" w:cs="Times New Roman"/>
          <w:sz w:val="26"/>
          <w:szCs w:val="26"/>
          <w:lang w:val="ru-RU"/>
        </w:rPr>
        <w:t xml:space="preserve"> та</w:t>
      </w:r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заперечую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будь </w:t>
      </w:r>
      <w:proofErr w:type="spellStart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які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умови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пропозиції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що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порушують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мої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конституційні</w:t>
      </w:r>
      <w:proofErr w:type="spellEnd"/>
      <w:r w:rsidR="009E6DB1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права.</w:t>
      </w:r>
    </w:p>
    <w:p w:rsidR="00231821" w:rsidRPr="005A6522" w:rsidRDefault="00231821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:rsidR="00231821" w:rsidRPr="005A6522" w:rsidRDefault="00231821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Вимагаю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забезпечити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реалізацію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перелічених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ст.ст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24, 22, 28, 32, 43, 60, 64, з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врахуванням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інтересу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громадянина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якого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вважають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фізичною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особою</w:t>
      </w:r>
      <w:proofErr w:type="gram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. В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разі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порушення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моїх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конституційних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юридична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особа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бере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на себе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зобовязання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сплатити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мені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компенсацію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сумі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20000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гривень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за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кожен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день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поки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триває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правопорушення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відшкодувати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завдані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мені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матеріальні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збитки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моральну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шкоду в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фіксованому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розмі</w:t>
      </w:r>
      <w:proofErr w:type="gram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р</w:t>
      </w:r>
      <w:proofErr w:type="gram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і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50000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гривень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на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протязі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10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днів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 дня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виставлення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мною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відповідного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рахунку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9E374D" w:rsidRPr="005A6522" w:rsidRDefault="009E374D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:rsidR="005A6522" w:rsidRDefault="009E6DB1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Будь-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які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претензії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документи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до мене,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л</w:t>
      </w:r>
      <w:r w:rsidR="006A43CC">
        <w:rPr>
          <w:rFonts w:ascii="Times New Roman" w:hAnsi="Times New Roman" w:cs="Times New Roman"/>
          <w:sz w:val="26"/>
          <w:szCs w:val="26"/>
          <w:lang w:val="ru-RU"/>
        </w:rPr>
        <w:t>юдини</w:t>
      </w:r>
      <w:proofErr w:type="spellEnd"/>
      <w:r w:rsidR="006A43CC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="006A43CC">
        <w:rPr>
          <w:rFonts w:ascii="Times New Roman" w:hAnsi="Times New Roman" w:cs="Times New Roman"/>
          <w:sz w:val="26"/>
          <w:szCs w:val="26"/>
          <w:lang w:val="ru-RU"/>
        </w:rPr>
        <w:t>статусі</w:t>
      </w:r>
      <w:proofErr w:type="spellEnd"/>
      <w:r w:rsidR="006A43C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6A43CC">
        <w:rPr>
          <w:rFonts w:ascii="Times New Roman" w:hAnsi="Times New Roman" w:cs="Times New Roman"/>
          <w:sz w:val="26"/>
          <w:szCs w:val="26"/>
          <w:lang w:val="ru-RU"/>
        </w:rPr>
        <w:t>громадянина</w:t>
      </w:r>
      <w:proofErr w:type="spellEnd"/>
      <w:r w:rsidR="006A43CC">
        <w:rPr>
          <w:rFonts w:ascii="Times New Roman" w:hAnsi="Times New Roman" w:cs="Times New Roman"/>
          <w:sz w:val="26"/>
          <w:szCs w:val="26"/>
          <w:lang w:val="ru-RU"/>
        </w:rPr>
        <w:t>, ІБП____</w:t>
      </w:r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вимагаю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надати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письмовому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вигляді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належним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чином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оформлені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>відповідно</w:t>
      </w:r>
      <w:proofErr w:type="spellEnd"/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норм ДСТУ</w:t>
      </w:r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завірені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відповідальною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уповноваженою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особою, </w:t>
      </w:r>
      <w:proofErr w:type="spellStart"/>
      <w:proofErr w:type="gram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п</w:t>
      </w:r>
      <w:proofErr w:type="gram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ід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страхом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покарання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за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лжесвідчення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під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матеріальну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кримінальну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відповідальність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у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власній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якості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 (з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повідомленням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посади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відповідальної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особи,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повною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розшифровкою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її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proofErr w:type="gram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пр</w:t>
      </w:r>
      <w:proofErr w:type="gram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ізвища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ім’я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по-батькові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та мокрою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печаткою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), на мою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домашню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адресу для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умовного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прийняття</w:t>
      </w:r>
      <w:proofErr w:type="spellEnd"/>
      <w:r w:rsidR="005A6522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="005A6522">
        <w:rPr>
          <w:rFonts w:ascii="Times New Roman" w:hAnsi="Times New Roman" w:cs="Times New Roman"/>
          <w:sz w:val="26"/>
          <w:szCs w:val="26"/>
          <w:lang w:val="ru-RU"/>
        </w:rPr>
        <w:t>надання</w:t>
      </w:r>
      <w:proofErr w:type="spellEnd"/>
      <w:r w:rsid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5A6522">
        <w:rPr>
          <w:rFonts w:ascii="Times New Roman" w:hAnsi="Times New Roman" w:cs="Times New Roman"/>
          <w:sz w:val="26"/>
          <w:szCs w:val="26"/>
          <w:lang w:val="ru-RU"/>
        </w:rPr>
        <w:t>відповідної</w:t>
      </w:r>
      <w:proofErr w:type="spellEnd"/>
      <w:r w:rsid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5A6522">
        <w:rPr>
          <w:rFonts w:ascii="Times New Roman" w:hAnsi="Times New Roman" w:cs="Times New Roman"/>
          <w:sz w:val="26"/>
          <w:szCs w:val="26"/>
          <w:lang w:val="ru-RU"/>
        </w:rPr>
        <w:t>оцінки</w:t>
      </w:r>
      <w:proofErr w:type="spellEnd"/>
      <w:r w:rsidR="00F67902" w:rsidRPr="005A6522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D02C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5A6522" w:rsidRDefault="005A6522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:rsidR="009E6DB1" w:rsidRPr="005A6522" w:rsidRDefault="00D02C22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Недотримання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умов,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перерахованих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цьому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абзаці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ненадання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фактів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які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відміняють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конституційніі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людини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громадянина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закріплених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Конституцією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України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та Закону </w:t>
      </w:r>
      <w:proofErr w:type="spellStart"/>
      <w:proofErr w:type="gram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Укра</w:t>
      </w:r>
      <w:proofErr w:type="gramEnd"/>
      <w:r w:rsidRPr="005A6522">
        <w:rPr>
          <w:rFonts w:ascii="Times New Roman" w:hAnsi="Times New Roman" w:cs="Times New Roman"/>
          <w:sz w:val="26"/>
          <w:szCs w:val="26"/>
          <w:lang w:val="ru-RU"/>
        </w:rPr>
        <w:t>їни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«Про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прийняття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введення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її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дію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», будь-яке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порушення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моїх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конституційних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прав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будуть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згодою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A6522">
        <w:rPr>
          <w:rFonts w:ascii="Times New Roman" w:hAnsi="Times New Roman" w:cs="Times New Roman"/>
          <w:sz w:val="26"/>
          <w:szCs w:val="26"/>
          <w:lang w:val="ru-RU"/>
        </w:rPr>
        <w:t>юридичної</w:t>
      </w:r>
      <w:proofErr w:type="spellEnd"/>
      <w:r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особи ____________________________</w:t>
      </w:r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у </w:t>
      </w:r>
      <w:proofErr w:type="spellStart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>власній</w:t>
      </w:r>
      <w:proofErr w:type="spellEnd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>якості</w:t>
      </w:r>
      <w:proofErr w:type="spellEnd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________________________</w:t>
      </w:r>
      <w:proofErr w:type="spellStart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>сплатити</w:t>
      </w:r>
      <w:proofErr w:type="spellEnd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>компенсацію</w:t>
      </w:r>
      <w:proofErr w:type="spellEnd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>відшкодування</w:t>
      </w:r>
      <w:proofErr w:type="spellEnd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>визначені</w:t>
      </w:r>
      <w:proofErr w:type="spellEnd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>даній</w:t>
      </w:r>
      <w:proofErr w:type="spellEnd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>заяві</w:t>
      </w:r>
      <w:proofErr w:type="spellEnd"/>
      <w:r w:rsidR="005A6522" w:rsidRPr="005A6522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F67902" w:rsidRPr="005A6522" w:rsidRDefault="00F67902" w:rsidP="00717D0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sectPr w:rsidR="00F67902" w:rsidRPr="005A6522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79"/>
    <w:rsid w:val="000A2BF4"/>
    <w:rsid w:val="00150B73"/>
    <w:rsid w:val="0018495A"/>
    <w:rsid w:val="00231821"/>
    <w:rsid w:val="003B640C"/>
    <w:rsid w:val="005A6522"/>
    <w:rsid w:val="005D7EBD"/>
    <w:rsid w:val="006A43CC"/>
    <w:rsid w:val="006C0E56"/>
    <w:rsid w:val="00713A1E"/>
    <w:rsid w:val="00717D05"/>
    <w:rsid w:val="00865420"/>
    <w:rsid w:val="008C1879"/>
    <w:rsid w:val="008D4448"/>
    <w:rsid w:val="009E374D"/>
    <w:rsid w:val="009E6DB1"/>
    <w:rsid w:val="00AA1BA1"/>
    <w:rsid w:val="00C3743A"/>
    <w:rsid w:val="00C726E0"/>
    <w:rsid w:val="00D02C22"/>
    <w:rsid w:val="00F6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3666</Words>
  <Characters>2090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Alla</cp:lastModifiedBy>
  <cp:revision>6</cp:revision>
  <dcterms:created xsi:type="dcterms:W3CDTF">2021-10-28T13:41:00Z</dcterms:created>
  <dcterms:modified xsi:type="dcterms:W3CDTF">2021-10-29T05:56:00Z</dcterms:modified>
</cp:coreProperties>
</file>