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17F0" w14:textId="0EE5D226" w:rsidR="0002153C" w:rsidRPr="004C6CF4" w:rsidRDefault="00DE0D2D" w:rsidP="00DE0D2D">
      <w:pPr>
        <w:pStyle w:val="Ttulo"/>
        <w:rPr>
          <w:b/>
          <w:bCs/>
          <w:i/>
          <w:iCs/>
          <w:u w:val="single"/>
          <w:lang w:val="es-AR"/>
        </w:rPr>
      </w:pPr>
      <w:r w:rsidRPr="004C6CF4">
        <w:rPr>
          <w:b/>
          <w:bCs/>
          <w:i/>
          <w:iCs/>
          <w:lang w:val="es-AR"/>
        </w:rPr>
        <w:t>PLANIFICACIÓN ESTIMADA</w:t>
      </w:r>
      <w:r w:rsidR="004C6CF4">
        <w:rPr>
          <w:b/>
          <w:bCs/>
          <w:i/>
          <w:iCs/>
          <w:lang w:val="es-AR"/>
        </w:rPr>
        <w:t>:</w:t>
      </w:r>
      <w:r w:rsidRPr="004C6CF4">
        <w:rPr>
          <w:b/>
          <w:bCs/>
          <w:i/>
          <w:iCs/>
          <w:lang w:val="es-AR"/>
        </w:rPr>
        <w:t xml:space="preserve"> SUYAY</w:t>
      </w:r>
    </w:p>
    <w:p w14:paraId="27041FA3" w14:textId="77777777" w:rsidR="00DE0D2D" w:rsidRPr="00DE0D2D" w:rsidRDefault="00DE0D2D" w:rsidP="00DE0D2D">
      <w:pPr>
        <w:rPr>
          <w:lang w:val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1350"/>
        <w:gridCol w:w="1385"/>
        <w:gridCol w:w="1225"/>
      </w:tblGrid>
      <w:tr w:rsidR="00DE0D2D" w:rsidRPr="00D123CB" w14:paraId="3EAFF1DA" w14:textId="77777777" w:rsidTr="005564DF">
        <w:trPr>
          <w:jc w:val="center"/>
        </w:trPr>
        <w:tc>
          <w:tcPr>
            <w:tcW w:w="2875" w:type="dxa"/>
          </w:tcPr>
          <w:p w14:paraId="2008912D" w14:textId="77777777" w:rsidR="00DE0D2D" w:rsidRPr="004C6CF4" w:rsidRDefault="00DE0D2D" w:rsidP="005564DF">
            <w:pPr>
              <w:rPr>
                <w:b/>
                <w:bCs/>
                <w:lang w:val="es-AR"/>
              </w:rPr>
            </w:pPr>
            <w:r w:rsidRPr="004C6CF4">
              <w:rPr>
                <w:b/>
                <w:bCs/>
                <w:lang w:val="es-AR"/>
              </w:rPr>
              <w:t>Tarea</w:t>
            </w:r>
          </w:p>
        </w:tc>
        <w:tc>
          <w:tcPr>
            <w:tcW w:w="1350" w:type="dxa"/>
          </w:tcPr>
          <w:p w14:paraId="03B62053" w14:textId="77777777" w:rsidR="00DE0D2D" w:rsidRPr="004C6CF4" w:rsidRDefault="00DE0D2D" w:rsidP="005564DF">
            <w:pPr>
              <w:rPr>
                <w:b/>
                <w:bCs/>
                <w:lang w:val="es-AR"/>
              </w:rPr>
            </w:pPr>
            <w:r w:rsidRPr="004C6CF4">
              <w:rPr>
                <w:b/>
                <w:bCs/>
                <w:lang w:val="es-AR"/>
              </w:rPr>
              <w:t>Inicio</w:t>
            </w:r>
          </w:p>
        </w:tc>
        <w:tc>
          <w:tcPr>
            <w:tcW w:w="1385" w:type="dxa"/>
          </w:tcPr>
          <w:p w14:paraId="7D02D3BC" w14:textId="77777777" w:rsidR="00DE0D2D" w:rsidRPr="004C6CF4" w:rsidRDefault="00DE0D2D" w:rsidP="005564DF">
            <w:pPr>
              <w:rPr>
                <w:b/>
                <w:bCs/>
                <w:lang w:val="es-AR"/>
              </w:rPr>
            </w:pPr>
            <w:r w:rsidRPr="004C6CF4">
              <w:rPr>
                <w:b/>
                <w:bCs/>
                <w:lang w:val="es-AR"/>
              </w:rPr>
              <w:t>Fin</w:t>
            </w:r>
          </w:p>
        </w:tc>
        <w:tc>
          <w:tcPr>
            <w:tcW w:w="1225" w:type="dxa"/>
          </w:tcPr>
          <w:p w14:paraId="7081CD5A" w14:textId="77777777" w:rsidR="00DE0D2D" w:rsidRPr="004C6CF4" w:rsidRDefault="00DE0D2D" w:rsidP="005564DF">
            <w:pPr>
              <w:rPr>
                <w:b/>
                <w:bCs/>
                <w:lang w:val="es-AR"/>
              </w:rPr>
            </w:pPr>
            <w:r w:rsidRPr="004C6CF4">
              <w:rPr>
                <w:b/>
                <w:bCs/>
                <w:lang w:val="es-AR"/>
              </w:rPr>
              <w:t>Progreso</w:t>
            </w:r>
          </w:p>
        </w:tc>
      </w:tr>
      <w:tr w:rsidR="00DE0D2D" w:rsidRPr="00D123CB" w14:paraId="683A3D5A" w14:textId="77777777" w:rsidTr="00C950DD">
        <w:trPr>
          <w:trHeight w:val="206"/>
          <w:jc w:val="center"/>
        </w:trPr>
        <w:tc>
          <w:tcPr>
            <w:tcW w:w="2875" w:type="dxa"/>
          </w:tcPr>
          <w:p w14:paraId="7EDE1148" w14:textId="77777777" w:rsidR="00DE0D2D" w:rsidRPr="00D123CB" w:rsidRDefault="00DE0D2D" w:rsidP="005564DF">
            <w:pPr>
              <w:rPr>
                <w:lang w:val="es-AR"/>
              </w:rPr>
            </w:pPr>
            <w:r w:rsidRPr="00D123CB">
              <w:rPr>
                <w:lang w:val="es-AR"/>
              </w:rPr>
              <w:t>Diseño Conceptual</w:t>
            </w:r>
          </w:p>
        </w:tc>
        <w:tc>
          <w:tcPr>
            <w:tcW w:w="1350" w:type="dxa"/>
          </w:tcPr>
          <w:p w14:paraId="2849F63D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16/07/2021</w:t>
            </w:r>
          </w:p>
        </w:tc>
        <w:tc>
          <w:tcPr>
            <w:tcW w:w="1385" w:type="dxa"/>
          </w:tcPr>
          <w:p w14:paraId="38783809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30/07/2021</w:t>
            </w:r>
          </w:p>
        </w:tc>
        <w:tc>
          <w:tcPr>
            <w:tcW w:w="1225" w:type="dxa"/>
          </w:tcPr>
          <w:p w14:paraId="770A7BBF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100%</w:t>
            </w:r>
          </w:p>
        </w:tc>
      </w:tr>
      <w:tr w:rsidR="00DE0D2D" w:rsidRPr="00D123CB" w14:paraId="697055AF" w14:textId="77777777" w:rsidTr="005564DF">
        <w:trPr>
          <w:jc w:val="center"/>
        </w:trPr>
        <w:tc>
          <w:tcPr>
            <w:tcW w:w="2875" w:type="dxa"/>
          </w:tcPr>
          <w:p w14:paraId="1D50A65A" w14:textId="77777777" w:rsidR="00DE0D2D" w:rsidRPr="00D123CB" w:rsidRDefault="00DE0D2D" w:rsidP="005564DF">
            <w:pPr>
              <w:rPr>
                <w:lang w:val="es-AR"/>
              </w:rPr>
            </w:pPr>
            <w:r w:rsidRPr="00D123CB">
              <w:rPr>
                <w:lang w:val="es-AR"/>
              </w:rPr>
              <w:t xml:space="preserve">Producción de </w:t>
            </w:r>
            <w:proofErr w:type="spellStart"/>
            <w:r w:rsidRPr="00D123CB">
              <w:rPr>
                <w:lang w:val="es-AR"/>
              </w:rPr>
              <w:t>Assets</w:t>
            </w:r>
            <w:proofErr w:type="spellEnd"/>
          </w:p>
        </w:tc>
        <w:tc>
          <w:tcPr>
            <w:tcW w:w="1350" w:type="dxa"/>
          </w:tcPr>
          <w:p w14:paraId="3A0A7974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26/07/2021</w:t>
            </w:r>
          </w:p>
        </w:tc>
        <w:tc>
          <w:tcPr>
            <w:tcW w:w="1385" w:type="dxa"/>
          </w:tcPr>
          <w:p w14:paraId="3EE217CE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20/09/2021</w:t>
            </w:r>
          </w:p>
        </w:tc>
        <w:tc>
          <w:tcPr>
            <w:tcW w:w="1225" w:type="dxa"/>
          </w:tcPr>
          <w:p w14:paraId="02B80A50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70%</w:t>
            </w:r>
          </w:p>
        </w:tc>
      </w:tr>
      <w:tr w:rsidR="00DE0D2D" w:rsidRPr="00D123CB" w14:paraId="700CDF14" w14:textId="77777777" w:rsidTr="005564DF">
        <w:trPr>
          <w:jc w:val="center"/>
        </w:trPr>
        <w:tc>
          <w:tcPr>
            <w:tcW w:w="2875" w:type="dxa"/>
          </w:tcPr>
          <w:p w14:paraId="15940461" w14:textId="77777777" w:rsidR="00DE0D2D" w:rsidRPr="00D123CB" w:rsidRDefault="00DE0D2D" w:rsidP="005564DF">
            <w:pPr>
              <w:rPr>
                <w:lang w:val="es-AR"/>
              </w:rPr>
            </w:pPr>
            <w:r w:rsidRPr="00D123CB">
              <w:rPr>
                <w:lang w:val="es-AR"/>
              </w:rPr>
              <w:t>Programación de Gameplay</w:t>
            </w:r>
          </w:p>
        </w:tc>
        <w:tc>
          <w:tcPr>
            <w:tcW w:w="1350" w:type="dxa"/>
          </w:tcPr>
          <w:p w14:paraId="6A78B3A2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01/07/2021</w:t>
            </w:r>
          </w:p>
        </w:tc>
        <w:tc>
          <w:tcPr>
            <w:tcW w:w="1385" w:type="dxa"/>
          </w:tcPr>
          <w:p w14:paraId="3390491C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30/09/2021</w:t>
            </w:r>
          </w:p>
        </w:tc>
        <w:tc>
          <w:tcPr>
            <w:tcW w:w="1225" w:type="dxa"/>
          </w:tcPr>
          <w:p w14:paraId="4151894B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65%</w:t>
            </w:r>
          </w:p>
        </w:tc>
      </w:tr>
      <w:tr w:rsidR="00DE0D2D" w:rsidRPr="00D123CB" w14:paraId="0E6AF20A" w14:textId="77777777" w:rsidTr="005564DF">
        <w:trPr>
          <w:jc w:val="center"/>
        </w:trPr>
        <w:tc>
          <w:tcPr>
            <w:tcW w:w="2875" w:type="dxa"/>
          </w:tcPr>
          <w:p w14:paraId="38D7047E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Diseño de Niveles</w:t>
            </w:r>
          </w:p>
        </w:tc>
        <w:tc>
          <w:tcPr>
            <w:tcW w:w="1350" w:type="dxa"/>
          </w:tcPr>
          <w:p w14:paraId="2BD423ED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25/07/2021</w:t>
            </w:r>
          </w:p>
        </w:tc>
        <w:tc>
          <w:tcPr>
            <w:tcW w:w="1385" w:type="dxa"/>
          </w:tcPr>
          <w:p w14:paraId="0472FFE3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10/10/2021</w:t>
            </w:r>
          </w:p>
        </w:tc>
        <w:tc>
          <w:tcPr>
            <w:tcW w:w="1225" w:type="dxa"/>
          </w:tcPr>
          <w:p w14:paraId="4ACF5133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40%</w:t>
            </w:r>
          </w:p>
        </w:tc>
      </w:tr>
      <w:tr w:rsidR="00DE0D2D" w:rsidRPr="00D123CB" w14:paraId="3EA225B4" w14:textId="77777777" w:rsidTr="005564DF">
        <w:trPr>
          <w:jc w:val="center"/>
        </w:trPr>
        <w:tc>
          <w:tcPr>
            <w:tcW w:w="2875" w:type="dxa"/>
          </w:tcPr>
          <w:p w14:paraId="37D41B50" w14:textId="77777777" w:rsidR="00DE0D2D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Diseño de Interfaces</w:t>
            </w:r>
          </w:p>
        </w:tc>
        <w:tc>
          <w:tcPr>
            <w:tcW w:w="1350" w:type="dxa"/>
          </w:tcPr>
          <w:p w14:paraId="5F288FF2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07/08/2021</w:t>
            </w:r>
          </w:p>
        </w:tc>
        <w:tc>
          <w:tcPr>
            <w:tcW w:w="1385" w:type="dxa"/>
          </w:tcPr>
          <w:p w14:paraId="3227267C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5/10/2021</w:t>
            </w:r>
          </w:p>
        </w:tc>
        <w:tc>
          <w:tcPr>
            <w:tcW w:w="1225" w:type="dxa"/>
          </w:tcPr>
          <w:p w14:paraId="22FC2848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60%</w:t>
            </w:r>
          </w:p>
        </w:tc>
      </w:tr>
      <w:tr w:rsidR="00DE0D2D" w:rsidRPr="00D123CB" w14:paraId="44D869D4" w14:textId="77777777" w:rsidTr="005564DF">
        <w:trPr>
          <w:jc w:val="center"/>
        </w:trPr>
        <w:tc>
          <w:tcPr>
            <w:tcW w:w="2875" w:type="dxa"/>
          </w:tcPr>
          <w:p w14:paraId="6D8D322B" w14:textId="77777777" w:rsidR="00DE0D2D" w:rsidRDefault="00DE0D2D" w:rsidP="005564DF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Playtesting</w:t>
            </w:r>
            <w:proofErr w:type="spellEnd"/>
          </w:p>
        </w:tc>
        <w:tc>
          <w:tcPr>
            <w:tcW w:w="1350" w:type="dxa"/>
          </w:tcPr>
          <w:p w14:paraId="5CCA9C46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20/07/2021</w:t>
            </w:r>
          </w:p>
        </w:tc>
        <w:tc>
          <w:tcPr>
            <w:tcW w:w="1385" w:type="dxa"/>
          </w:tcPr>
          <w:p w14:paraId="63D9FE9F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20/10/2021</w:t>
            </w:r>
          </w:p>
        </w:tc>
        <w:tc>
          <w:tcPr>
            <w:tcW w:w="1225" w:type="dxa"/>
          </w:tcPr>
          <w:p w14:paraId="3D0A07C2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50%</w:t>
            </w:r>
          </w:p>
        </w:tc>
      </w:tr>
      <w:tr w:rsidR="00DE0D2D" w:rsidRPr="00D123CB" w14:paraId="5388DBD5" w14:textId="77777777" w:rsidTr="005564DF">
        <w:trPr>
          <w:jc w:val="center"/>
        </w:trPr>
        <w:tc>
          <w:tcPr>
            <w:tcW w:w="2875" w:type="dxa"/>
          </w:tcPr>
          <w:p w14:paraId="3D60C760" w14:textId="77777777" w:rsidR="00DE0D2D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Producción</w:t>
            </w:r>
          </w:p>
        </w:tc>
        <w:tc>
          <w:tcPr>
            <w:tcW w:w="1350" w:type="dxa"/>
          </w:tcPr>
          <w:p w14:paraId="44CD9427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18/08/2021</w:t>
            </w:r>
          </w:p>
        </w:tc>
        <w:tc>
          <w:tcPr>
            <w:tcW w:w="1385" w:type="dxa"/>
          </w:tcPr>
          <w:p w14:paraId="1DB973B0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31/10/2021</w:t>
            </w:r>
          </w:p>
        </w:tc>
        <w:tc>
          <w:tcPr>
            <w:tcW w:w="1225" w:type="dxa"/>
          </w:tcPr>
          <w:p w14:paraId="6E97E068" w14:textId="77777777" w:rsidR="00DE0D2D" w:rsidRPr="00D123CB" w:rsidRDefault="00DE0D2D" w:rsidP="005564DF">
            <w:pPr>
              <w:rPr>
                <w:lang w:val="es-AR"/>
              </w:rPr>
            </w:pPr>
            <w:r>
              <w:rPr>
                <w:lang w:val="es-AR"/>
              </w:rPr>
              <w:t>30%</w:t>
            </w:r>
          </w:p>
        </w:tc>
      </w:tr>
    </w:tbl>
    <w:p w14:paraId="7B023DC4" w14:textId="77777777" w:rsidR="00DE0D2D" w:rsidRPr="00DE0D2D" w:rsidRDefault="00DE0D2D" w:rsidP="00DE0D2D">
      <w:pPr>
        <w:rPr>
          <w:lang w:val="es-AR"/>
        </w:rPr>
      </w:pPr>
    </w:p>
    <w:sectPr w:rsidR="00DE0D2D" w:rsidRPr="00DE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98"/>
    <w:rsid w:val="0002153C"/>
    <w:rsid w:val="002E449C"/>
    <w:rsid w:val="004C6CF4"/>
    <w:rsid w:val="00C950DD"/>
    <w:rsid w:val="00D123CB"/>
    <w:rsid w:val="00DE0D2D"/>
    <w:rsid w:val="00F8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3BA5"/>
  <w15:chartTrackingRefBased/>
  <w15:docId w15:val="{50B54508-7698-48C9-BE36-4F15B805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2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E0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D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5</cp:revision>
  <dcterms:created xsi:type="dcterms:W3CDTF">2021-08-16T23:20:00Z</dcterms:created>
  <dcterms:modified xsi:type="dcterms:W3CDTF">2021-08-17T00:03:00Z</dcterms:modified>
</cp:coreProperties>
</file>