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7DA12" w14:textId="00553B36" w:rsidR="001A6245" w:rsidRDefault="009C1315" w:rsidP="00977CE2">
      <w:pPr>
        <w:jc w:val="center"/>
        <w:rPr>
          <w:b/>
          <w:bCs/>
          <w:u w:val="single"/>
          <w:lang w:val="en-US"/>
        </w:rPr>
      </w:pPr>
      <w:r>
        <w:rPr>
          <w:noProof/>
        </w:rPr>
        <w:drawing>
          <wp:anchor distT="0" distB="0" distL="114300" distR="114300" simplePos="0" relativeHeight="251660288" behindDoc="0" locked="0" layoutInCell="1" allowOverlap="1" wp14:anchorId="50348795" wp14:editId="11EED97D">
            <wp:simplePos x="0" y="0"/>
            <wp:positionH relativeFrom="column">
              <wp:posOffset>5105400</wp:posOffset>
            </wp:positionH>
            <wp:positionV relativeFrom="paragraph">
              <wp:posOffset>-552450</wp:posOffset>
            </wp:positionV>
            <wp:extent cx="1032510" cy="865876"/>
            <wp:effectExtent l="0" t="0" r="0" b="0"/>
            <wp:wrapNone/>
            <wp:docPr id="484258607" name="Picture 9" descr="Docker Logo (PNG e SVG) Download Vetorial Transpa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ocker Logo (PNG e SVG) Download Vetorial Transpar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2510" cy="8658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10D6" w:rsidRPr="003610D6">
        <w:rPr>
          <w:b/>
          <w:bCs/>
          <w:noProof/>
          <w:u w:val="single"/>
          <w:lang w:val="en-US"/>
        </w:rPr>
        <mc:AlternateContent>
          <mc:Choice Requires="wps">
            <w:drawing>
              <wp:anchor distT="45720" distB="45720" distL="114300" distR="114300" simplePos="0" relativeHeight="251659264" behindDoc="0" locked="0" layoutInCell="1" allowOverlap="1" wp14:anchorId="47381C37" wp14:editId="393358A8">
                <wp:simplePos x="0" y="0"/>
                <wp:positionH relativeFrom="column">
                  <wp:posOffset>-565150</wp:posOffset>
                </wp:positionH>
                <wp:positionV relativeFrom="paragraph">
                  <wp:posOffset>-431800</wp:posOffset>
                </wp:positionV>
                <wp:extent cx="1498600" cy="571500"/>
                <wp:effectExtent l="0" t="0" r="635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71500"/>
                        </a:xfrm>
                        <a:prstGeom prst="rect">
                          <a:avLst/>
                        </a:prstGeom>
                        <a:solidFill>
                          <a:srgbClr val="FFFFFF"/>
                        </a:solidFill>
                        <a:ln w="9525">
                          <a:noFill/>
                          <a:miter lim="800000"/>
                          <a:headEnd/>
                          <a:tailEnd/>
                        </a:ln>
                      </wps:spPr>
                      <wps:txbx>
                        <w:txbxContent>
                          <w:p w14:paraId="1034A6B3" w14:textId="726B304C" w:rsidR="003610D6" w:rsidRDefault="003610D6">
                            <w:r>
                              <w:t>Duration: 5 Hours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381C37" id="_x0000_t202" coordsize="21600,21600" o:spt="202" path="m,l,21600r21600,l21600,xe">
                <v:stroke joinstyle="miter"/>
                <v:path gradientshapeok="t" o:connecttype="rect"/>
              </v:shapetype>
              <v:shape id="Text Box 2" o:spid="_x0000_s1026" type="#_x0000_t202" style="position:absolute;left:0;text-align:left;margin-left:-44.5pt;margin-top:-34pt;width:118pt;height: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" stroked="f">
                <v:textbox>
                  <w:txbxContent>
                    <w:p w14:paraId="1034A6B3" w14:textId="726B304C" w:rsidR="003610D6" w:rsidRDefault="003610D6">
                      <w:r>
                        <w:t>Duration: 5 Hours</w:t>
                      </w:r>
                    </w:p>
                  </w:txbxContent>
                </v:textbox>
              </v:shape>
            </w:pict>
          </mc:Fallback>
        </mc:AlternateContent>
      </w:r>
      <w:r w:rsidR="00977CE2" w:rsidRPr="00977CE2">
        <w:rPr>
          <w:b/>
          <w:bCs/>
          <w:u w:val="single"/>
          <w:lang w:val="en-US"/>
        </w:rPr>
        <w:t>Docker Basic – Training Course.</w:t>
      </w:r>
      <w:r w:rsidRPr="009C1315">
        <w:t xml:space="preserve"> </w:t>
      </w:r>
    </w:p>
    <w:p w14:paraId="18319A33" w14:textId="77777777" w:rsidR="003F6515" w:rsidRDefault="003F6515" w:rsidP="00977CE2">
      <w:pPr>
        <w:jc w:val="center"/>
        <w:rPr>
          <w:b/>
          <w:bCs/>
          <w:u w:val="single"/>
          <w:lang w:val="en-US"/>
        </w:rPr>
      </w:pPr>
    </w:p>
    <w:p w14:paraId="2DF666BE" w14:textId="1596E64E" w:rsidR="00B31CB0" w:rsidRDefault="00B31CB0" w:rsidP="00B31CB0">
      <w:r w:rsidRPr="00B31CB0">
        <w:t>Are you new to Docker? This Docker Basic Training Course is made just for beginners. Here, you’ll learn what containers are and how Docker helps you create, use, and manage them. Step by step, we’ll go over the basics and show you how to run simple apps with Docker. By the end, you’ll see how Docker makes it easy to build and share your projects. Let’s get started!</w:t>
      </w:r>
    </w:p>
    <w:p w14:paraId="54F03CE7" w14:textId="77777777" w:rsidR="005D2AF5" w:rsidRDefault="005D2AF5" w:rsidP="00B31CB0"/>
    <w:p w14:paraId="58FD0FA3" w14:textId="78A9FBD6" w:rsidR="005D2AF5" w:rsidRPr="0052010C" w:rsidRDefault="005D2AF5" w:rsidP="00B31CB0">
      <w:pPr>
        <w:rPr>
          <w:b/>
          <w:bCs/>
        </w:rPr>
      </w:pPr>
      <w:r w:rsidRPr="0052010C">
        <w:rPr>
          <w:b/>
          <w:bCs/>
        </w:rPr>
        <w:t>Course Content:</w:t>
      </w:r>
    </w:p>
    <w:p w14:paraId="2A79C57F" w14:textId="4E9A46F1" w:rsidR="005D2AF5" w:rsidRDefault="00601607" w:rsidP="00DE14D0">
      <w:pPr>
        <w:pStyle w:val="ListParagraph"/>
        <w:numPr>
          <w:ilvl w:val="0"/>
          <w:numId w:val="15"/>
        </w:numPr>
      </w:pPr>
      <w:r>
        <w:t>Setting up the stage</w:t>
      </w:r>
      <w:r w:rsidR="00A508B2">
        <w:t>.</w:t>
      </w:r>
    </w:p>
    <w:p w14:paraId="2EB542A4" w14:textId="70E37AA5" w:rsidR="00A508B2" w:rsidRDefault="00A508B2" w:rsidP="00A508B2">
      <w:pPr>
        <w:pStyle w:val="ListParagraph"/>
        <w:numPr>
          <w:ilvl w:val="1"/>
          <w:numId w:val="15"/>
        </w:numPr>
      </w:pPr>
      <w:r>
        <w:t xml:space="preserve">Monolithic vs Microservice </w:t>
      </w:r>
      <w:r w:rsidR="00C05796">
        <w:t>Architecture</w:t>
      </w:r>
      <w:r>
        <w:t>.</w:t>
      </w:r>
    </w:p>
    <w:p w14:paraId="42621519" w14:textId="2CCABC19" w:rsidR="00A508B2" w:rsidRDefault="0009615C" w:rsidP="00A508B2">
      <w:pPr>
        <w:pStyle w:val="ListParagraph"/>
        <w:numPr>
          <w:ilvl w:val="1"/>
          <w:numId w:val="15"/>
        </w:numPr>
      </w:pPr>
      <w:r>
        <w:t>Issues before containerization.</w:t>
      </w:r>
    </w:p>
    <w:p w14:paraId="7F31CC66" w14:textId="5A09FF71" w:rsidR="0009615C" w:rsidRDefault="0009615C" w:rsidP="00A508B2">
      <w:pPr>
        <w:pStyle w:val="ListParagraph"/>
        <w:numPr>
          <w:ilvl w:val="1"/>
          <w:numId w:val="15"/>
        </w:numPr>
      </w:pPr>
      <w:r>
        <w:t>What is container</w:t>
      </w:r>
      <w:r w:rsidR="005619E0">
        <w:t>?</w:t>
      </w:r>
    </w:p>
    <w:p w14:paraId="6592D709" w14:textId="1D19ABA0" w:rsidR="0009615C" w:rsidRDefault="0009615C" w:rsidP="00A508B2">
      <w:pPr>
        <w:pStyle w:val="ListParagraph"/>
        <w:numPr>
          <w:ilvl w:val="1"/>
          <w:numId w:val="15"/>
        </w:numPr>
      </w:pPr>
      <w:r>
        <w:t>Container vs Virtual Machine.</w:t>
      </w:r>
    </w:p>
    <w:p w14:paraId="341C952D" w14:textId="23DC2326" w:rsidR="00762204" w:rsidRDefault="00762204" w:rsidP="00A508B2">
      <w:pPr>
        <w:pStyle w:val="ListParagraph"/>
        <w:numPr>
          <w:ilvl w:val="1"/>
          <w:numId w:val="15"/>
        </w:numPr>
      </w:pPr>
      <w:r>
        <w:t>Different containerization tools.</w:t>
      </w:r>
    </w:p>
    <w:p w14:paraId="7AD3D563" w14:textId="251813CA" w:rsidR="00762204" w:rsidRDefault="00C62D62" w:rsidP="00A508B2">
      <w:pPr>
        <w:pStyle w:val="ListParagraph"/>
        <w:numPr>
          <w:ilvl w:val="1"/>
          <w:numId w:val="15"/>
        </w:numPr>
      </w:pPr>
      <w:r>
        <w:t>Why Docker?</w:t>
      </w:r>
    </w:p>
    <w:p w14:paraId="078B6E57" w14:textId="77777777" w:rsidR="00803460" w:rsidRDefault="00803460" w:rsidP="00803460">
      <w:pPr>
        <w:pStyle w:val="ListParagraph"/>
        <w:ind w:left="1440"/>
      </w:pPr>
    </w:p>
    <w:p w14:paraId="4DF1FA6E" w14:textId="2A379E20" w:rsidR="0009615C" w:rsidRDefault="00D85B2E" w:rsidP="00DE14D0">
      <w:pPr>
        <w:pStyle w:val="ListParagraph"/>
        <w:numPr>
          <w:ilvl w:val="0"/>
          <w:numId w:val="15"/>
        </w:numPr>
      </w:pPr>
      <w:r>
        <w:t>Docker Introduction.</w:t>
      </w:r>
    </w:p>
    <w:p w14:paraId="364C2C61" w14:textId="16E822C6" w:rsidR="00762204" w:rsidRDefault="00E27D71" w:rsidP="00762204">
      <w:pPr>
        <w:pStyle w:val="ListParagraph"/>
        <w:numPr>
          <w:ilvl w:val="1"/>
          <w:numId w:val="15"/>
        </w:numPr>
      </w:pPr>
      <w:r>
        <w:t>Docker overview.</w:t>
      </w:r>
    </w:p>
    <w:p w14:paraId="00D4C6FD" w14:textId="5927E927" w:rsidR="00E27D71" w:rsidRDefault="00ED224C" w:rsidP="00762204">
      <w:pPr>
        <w:pStyle w:val="ListParagraph"/>
        <w:numPr>
          <w:ilvl w:val="1"/>
          <w:numId w:val="15"/>
        </w:numPr>
      </w:pPr>
      <w:r>
        <w:t>Docker installation.</w:t>
      </w:r>
    </w:p>
    <w:p w14:paraId="05653BFD" w14:textId="2F8E0C34" w:rsidR="00ED224C" w:rsidRDefault="00D3325B" w:rsidP="00762204">
      <w:pPr>
        <w:pStyle w:val="ListParagraph"/>
        <w:numPr>
          <w:ilvl w:val="1"/>
          <w:numId w:val="15"/>
        </w:numPr>
      </w:pPr>
      <w:r>
        <w:t>Getting started with Docker.</w:t>
      </w:r>
    </w:p>
    <w:p w14:paraId="36F59DF8" w14:textId="77777777" w:rsidR="00803460" w:rsidRDefault="00803460" w:rsidP="00803460">
      <w:pPr>
        <w:pStyle w:val="ListParagraph"/>
        <w:ind w:left="1440"/>
      </w:pPr>
    </w:p>
    <w:p w14:paraId="42E567C3" w14:textId="41FB5B4D" w:rsidR="00F02077" w:rsidRDefault="00F02077" w:rsidP="00F02077">
      <w:pPr>
        <w:pStyle w:val="ListParagraph"/>
        <w:numPr>
          <w:ilvl w:val="0"/>
          <w:numId w:val="15"/>
        </w:numPr>
      </w:pPr>
      <w:r>
        <w:t>Docker Architecture.</w:t>
      </w:r>
    </w:p>
    <w:p w14:paraId="542FCAAB" w14:textId="523FF9FD" w:rsidR="00F02077" w:rsidRDefault="00F9146F" w:rsidP="00F02077">
      <w:pPr>
        <w:pStyle w:val="ListParagraph"/>
        <w:numPr>
          <w:ilvl w:val="1"/>
          <w:numId w:val="15"/>
        </w:numPr>
      </w:pPr>
      <w:r>
        <w:t>Docker CLI.</w:t>
      </w:r>
    </w:p>
    <w:p w14:paraId="32F7E8A1" w14:textId="5A1D0C65" w:rsidR="00F9146F" w:rsidRDefault="00F9146F" w:rsidP="00F02077">
      <w:pPr>
        <w:pStyle w:val="ListParagraph"/>
        <w:numPr>
          <w:ilvl w:val="1"/>
          <w:numId w:val="15"/>
        </w:numPr>
      </w:pPr>
      <w:r>
        <w:t>Docker Host</w:t>
      </w:r>
      <w:r w:rsidR="00023071">
        <w:t>.</w:t>
      </w:r>
    </w:p>
    <w:p w14:paraId="449191BB" w14:textId="1A059705" w:rsidR="00023071" w:rsidRDefault="00023071" w:rsidP="00F02077">
      <w:pPr>
        <w:pStyle w:val="ListParagraph"/>
        <w:numPr>
          <w:ilvl w:val="1"/>
          <w:numId w:val="15"/>
        </w:numPr>
      </w:pPr>
      <w:r>
        <w:t>Docker Engine.</w:t>
      </w:r>
    </w:p>
    <w:p w14:paraId="5E01052F" w14:textId="44D6AB17" w:rsidR="006A76AA" w:rsidRDefault="006A76AA" w:rsidP="00F02077">
      <w:pPr>
        <w:pStyle w:val="ListParagraph"/>
        <w:numPr>
          <w:ilvl w:val="1"/>
          <w:numId w:val="15"/>
        </w:numPr>
      </w:pPr>
      <w:r>
        <w:t>Docker Object.</w:t>
      </w:r>
    </w:p>
    <w:p w14:paraId="72EE40D9" w14:textId="5D742871" w:rsidR="00F9146F" w:rsidRDefault="00F9146F" w:rsidP="00F02077">
      <w:pPr>
        <w:pStyle w:val="ListParagraph"/>
        <w:numPr>
          <w:ilvl w:val="1"/>
          <w:numId w:val="15"/>
        </w:numPr>
      </w:pPr>
      <w:r>
        <w:t>Docker Registry.</w:t>
      </w:r>
    </w:p>
    <w:p w14:paraId="085275B5" w14:textId="77777777" w:rsidR="00803460" w:rsidRDefault="00803460" w:rsidP="00803460">
      <w:pPr>
        <w:pStyle w:val="ListParagraph"/>
        <w:ind w:left="1440"/>
      </w:pPr>
    </w:p>
    <w:p w14:paraId="26D4CC1D" w14:textId="3776FB4C" w:rsidR="00D3325B" w:rsidRDefault="005B33DC" w:rsidP="00D3325B">
      <w:pPr>
        <w:pStyle w:val="ListParagraph"/>
        <w:numPr>
          <w:ilvl w:val="0"/>
          <w:numId w:val="15"/>
        </w:numPr>
      </w:pPr>
      <w:r>
        <w:t xml:space="preserve">Docker </w:t>
      </w:r>
      <w:r w:rsidR="00267E6D">
        <w:t xml:space="preserve">basic </w:t>
      </w:r>
      <w:r>
        <w:t>commands.</w:t>
      </w:r>
    </w:p>
    <w:p w14:paraId="0412F465" w14:textId="1DAE5CD3" w:rsidR="005B2455" w:rsidRDefault="005B2455" w:rsidP="00EE1F1C">
      <w:pPr>
        <w:pStyle w:val="ListParagraph"/>
        <w:numPr>
          <w:ilvl w:val="1"/>
          <w:numId w:val="15"/>
        </w:numPr>
      </w:pPr>
      <w:r>
        <w:t>Basic docker commands like docker run, docker ps, docker inspect, docker delete, docker images etc.</w:t>
      </w:r>
    </w:p>
    <w:p w14:paraId="142C820F" w14:textId="77777777" w:rsidR="00803460" w:rsidRDefault="00803460" w:rsidP="00803460">
      <w:pPr>
        <w:pStyle w:val="ListParagraph"/>
        <w:ind w:left="1440"/>
      </w:pPr>
    </w:p>
    <w:p w14:paraId="28EEEEE1" w14:textId="45C9DB30" w:rsidR="00CF07E4" w:rsidRDefault="00F02077" w:rsidP="00CF07E4">
      <w:pPr>
        <w:pStyle w:val="ListParagraph"/>
        <w:numPr>
          <w:ilvl w:val="0"/>
          <w:numId w:val="15"/>
        </w:numPr>
      </w:pPr>
      <w:r>
        <w:t xml:space="preserve">Docker </w:t>
      </w:r>
      <w:r w:rsidR="00F910F0">
        <w:t>Storage.</w:t>
      </w:r>
    </w:p>
    <w:p w14:paraId="21C8CBFE" w14:textId="573D836F" w:rsidR="00F910F0" w:rsidRDefault="00F910F0" w:rsidP="00F910F0">
      <w:pPr>
        <w:pStyle w:val="ListParagraph"/>
        <w:numPr>
          <w:ilvl w:val="1"/>
          <w:numId w:val="15"/>
        </w:numPr>
      </w:pPr>
      <w:r>
        <w:t>Volumes.</w:t>
      </w:r>
    </w:p>
    <w:p w14:paraId="628C9816" w14:textId="6E752B96" w:rsidR="00F910F0" w:rsidRDefault="00F910F0" w:rsidP="00F910F0">
      <w:pPr>
        <w:pStyle w:val="ListParagraph"/>
        <w:numPr>
          <w:ilvl w:val="1"/>
          <w:numId w:val="15"/>
        </w:numPr>
      </w:pPr>
      <w:r>
        <w:t>Bind Mount.</w:t>
      </w:r>
    </w:p>
    <w:p w14:paraId="0843F1AD" w14:textId="06087850" w:rsidR="00F910F0" w:rsidRDefault="00F910F0" w:rsidP="00F910F0">
      <w:pPr>
        <w:pStyle w:val="ListParagraph"/>
        <w:numPr>
          <w:ilvl w:val="1"/>
          <w:numId w:val="15"/>
        </w:numPr>
      </w:pPr>
      <w:r>
        <w:t>Tmpfs Mount.</w:t>
      </w:r>
    </w:p>
    <w:p w14:paraId="213E55E7" w14:textId="7CF5C589" w:rsidR="00F910F0" w:rsidRDefault="00624CC4" w:rsidP="00F910F0">
      <w:pPr>
        <w:pStyle w:val="ListParagraph"/>
        <w:numPr>
          <w:ilvl w:val="1"/>
          <w:numId w:val="15"/>
        </w:numPr>
      </w:pPr>
      <w:r>
        <w:t>Storage Drivers.</w:t>
      </w:r>
    </w:p>
    <w:p w14:paraId="4DB464BE" w14:textId="0289B78B" w:rsidR="000C2DBC" w:rsidRDefault="00920D62" w:rsidP="000C2DBC">
      <w:pPr>
        <w:pStyle w:val="ListParagraph"/>
        <w:numPr>
          <w:ilvl w:val="0"/>
          <w:numId w:val="15"/>
        </w:numPr>
      </w:pPr>
      <w:r>
        <w:lastRenderedPageBreak/>
        <w:t>Docker Networking.</w:t>
      </w:r>
    </w:p>
    <w:p w14:paraId="240A831B" w14:textId="193AE2EA" w:rsidR="00920D62" w:rsidRDefault="00CE3B0D" w:rsidP="00920D62">
      <w:pPr>
        <w:pStyle w:val="ListParagraph"/>
        <w:numPr>
          <w:ilvl w:val="1"/>
          <w:numId w:val="15"/>
        </w:numPr>
      </w:pPr>
      <w:r>
        <w:t>Bridge Network.</w:t>
      </w:r>
    </w:p>
    <w:p w14:paraId="7CF9BAED" w14:textId="05EC0890" w:rsidR="00CE3B0D" w:rsidRDefault="000A355A" w:rsidP="00920D62">
      <w:pPr>
        <w:pStyle w:val="ListParagraph"/>
        <w:numPr>
          <w:ilvl w:val="1"/>
          <w:numId w:val="15"/>
        </w:numPr>
      </w:pPr>
      <w:r>
        <w:t>Host Network.</w:t>
      </w:r>
    </w:p>
    <w:p w14:paraId="6F1DD623" w14:textId="45CC80FE" w:rsidR="000A355A" w:rsidRDefault="000A355A" w:rsidP="00920D62">
      <w:pPr>
        <w:pStyle w:val="ListParagraph"/>
        <w:numPr>
          <w:ilvl w:val="1"/>
          <w:numId w:val="15"/>
        </w:numPr>
      </w:pPr>
      <w:r>
        <w:t>Overlay Network.</w:t>
      </w:r>
    </w:p>
    <w:p w14:paraId="54D25B65" w14:textId="7FF0638F" w:rsidR="000A355A" w:rsidRDefault="000A355A" w:rsidP="00920D62">
      <w:pPr>
        <w:pStyle w:val="ListParagraph"/>
        <w:numPr>
          <w:ilvl w:val="1"/>
          <w:numId w:val="15"/>
        </w:numPr>
      </w:pPr>
      <w:r>
        <w:t>Macvlan Network.</w:t>
      </w:r>
    </w:p>
    <w:p w14:paraId="5A72F54C" w14:textId="16654DEE" w:rsidR="000A355A" w:rsidRDefault="000A355A" w:rsidP="00920D62">
      <w:pPr>
        <w:pStyle w:val="ListParagraph"/>
        <w:numPr>
          <w:ilvl w:val="1"/>
          <w:numId w:val="15"/>
        </w:numPr>
      </w:pPr>
      <w:r>
        <w:t>None Network.</w:t>
      </w:r>
    </w:p>
    <w:p w14:paraId="5AB537E7" w14:textId="77777777" w:rsidR="00803460" w:rsidRDefault="00803460" w:rsidP="00803460">
      <w:pPr>
        <w:pStyle w:val="ListParagraph"/>
        <w:ind w:left="1440"/>
      </w:pPr>
    </w:p>
    <w:p w14:paraId="32E64E5E" w14:textId="5CE62900" w:rsidR="00173248" w:rsidRDefault="00525D10" w:rsidP="00173248">
      <w:pPr>
        <w:pStyle w:val="ListParagraph"/>
        <w:numPr>
          <w:ilvl w:val="0"/>
          <w:numId w:val="15"/>
        </w:numPr>
      </w:pPr>
      <w:r>
        <w:t>Docker Image.</w:t>
      </w:r>
    </w:p>
    <w:p w14:paraId="4B4E0CAC" w14:textId="32F7A6E3" w:rsidR="00525D10" w:rsidRDefault="00525D10" w:rsidP="00525D10">
      <w:pPr>
        <w:pStyle w:val="ListParagraph"/>
        <w:numPr>
          <w:ilvl w:val="1"/>
          <w:numId w:val="15"/>
        </w:numPr>
      </w:pPr>
      <w:r>
        <w:t>Dockerfile.</w:t>
      </w:r>
    </w:p>
    <w:p w14:paraId="24C795DD" w14:textId="4B9CDB42" w:rsidR="00525D10" w:rsidRDefault="00525D10" w:rsidP="00525D10">
      <w:pPr>
        <w:pStyle w:val="ListParagraph"/>
        <w:numPr>
          <w:ilvl w:val="1"/>
          <w:numId w:val="15"/>
        </w:numPr>
      </w:pPr>
      <w:r>
        <w:t>Dockerfile Instructions.</w:t>
      </w:r>
    </w:p>
    <w:p w14:paraId="0C8A1107" w14:textId="7D59F99F" w:rsidR="00A77E6B" w:rsidRDefault="00A77E6B" w:rsidP="00525D10">
      <w:pPr>
        <w:pStyle w:val="ListParagraph"/>
        <w:numPr>
          <w:ilvl w:val="1"/>
          <w:numId w:val="15"/>
        </w:numPr>
      </w:pPr>
      <w:r>
        <w:t>Dockerfile best practice.</w:t>
      </w:r>
    </w:p>
    <w:p w14:paraId="0BF6D928" w14:textId="0B1C810E" w:rsidR="00A77E6B" w:rsidRDefault="00A77E6B" w:rsidP="00525D10">
      <w:pPr>
        <w:pStyle w:val="ListParagraph"/>
        <w:numPr>
          <w:ilvl w:val="1"/>
          <w:numId w:val="15"/>
        </w:numPr>
      </w:pPr>
      <w:r>
        <w:t>Docker multi-stage build</w:t>
      </w:r>
      <w:r w:rsidR="00F364BA">
        <w:t>.</w:t>
      </w:r>
    </w:p>
    <w:p w14:paraId="62510B3C" w14:textId="47F35394" w:rsidR="00525D10" w:rsidRDefault="00DE142D" w:rsidP="00525D10">
      <w:pPr>
        <w:pStyle w:val="ListParagraph"/>
        <w:numPr>
          <w:ilvl w:val="1"/>
          <w:numId w:val="15"/>
        </w:numPr>
      </w:pPr>
      <w:r>
        <w:t>Docker Registry.</w:t>
      </w:r>
    </w:p>
    <w:p w14:paraId="14DAECC9" w14:textId="77777777" w:rsidR="00803460" w:rsidRDefault="00803460" w:rsidP="00803460">
      <w:pPr>
        <w:pStyle w:val="ListParagraph"/>
        <w:ind w:left="1440"/>
      </w:pPr>
    </w:p>
    <w:p w14:paraId="384C2CB7" w14:textId="677F1CD8" w:rsidR="00DE142D" w:rsidRDefault="00DE142D" w:rsidP="00DE142D">
      <w:pPr>
        <w:pStyle w:val="ListParagraph"/>
        <w:numPr>
          <w:ilvl w:val="0"/>
          <w:numId w:val="15"/>
        </w:numPr>
      </w:pPr>
      <w:r>
        <w:t>Docker Compose.</w:t>
      </w:r>
    </w:p>
    <w:p w14:paraId="6A8BDDB3" w14:textId="77777777" w:rsidR="00803460" w:rsidRDefault="00803460" w:rsidP="00803460">
      <w:pPr>
        <w:pStyle w:val="ListParagraph"/>
        <w:ind w:left="400"/>
      </w:pPr>
    </w:p>
    <w:p w14:paraId="48AC6960" w14:textId="636C9058" w:rsidR="00BE6675" w:rsidRDefault="00BE6675" w:rsidP="00DE142D">
      <w:pPr>
        <w:pStyle w:val="ListParagraph"/>
        <w:numPr>
          <w:ilvl w:val="0"/>
          <w:numId w:val="15"/>
        </w:numPr>
      </w:pPr>
      <w:r>
        <w:t>Docker Orchestrator Tools.</w:t>
      </w:r>
    </w:p>
    <w:p w14:paraId="7AB48724" w14:textId="6CB3A3DE" w:rsidR="00BE6675" w:rsidRDefault="00BE6675" w:rsidP="00BE6675">
      <w:pPr>
        <w:pStyle w:val="ListParagraph"/>
        <w:numPr>
          <w:ilvl w:val="1"/>
          <w:numId w:val="15"/>
        </w:numPr>
      </w:pPr>
      <w:r>
        <w:t>Docker Swarm.</w:t>
      </w:r>
    </w:p>
    <w:p w14:paraId="6EDDA749" w14:textId="2C711BFC" w:rsidR="00BE6675" w:rsidRDefault="00BE6675" w:rsidP="00BE6675">
      <w:pPr>
        <w:pStyle w:val="ListParagraph"/>
        <w:numPr>
          <w:ilvl w:val="1"/>
          <w:numId w:val="15"/>
        </w:numPr>
      </w:pPr>
      <w:r>
        <w:t>Kubernetes.</w:t>
      </w:r>
    </w:p>
    <w:p w14:paraId="097BAFCC" w14:textId="51D3A07C" w:rsidR="00BE6675" w:rsidRDefault="00BE6675" w:rsidP="00BE6675">
      <w:pPr>
        <w:pStyle w:val="ListParagraph"/>
        <w:numPr>
          <w:ilvl w:val="1"/>
          <w:numId w:val="15"/>
        </w:numPr>
      </w:pPr>
      <w:r>
        <w:t>AWS ECS.</w:t>
      </w:r>
    </w:p>
    <w:p w14:paraId="7E4FF3F3" w14:textId="34FCB6B7" w:rsidR="00BE6675" w:rsidRDefault="00BE6675" w:rsidP="00BE6675">
      <w:pPr>
        <w:pStyle w:val="ListParagraph"/>
        <w:numPr>
          <w:ilvl w:val="1"/>
          <w:numId w:val="15"/>
        </w:numPr>
      </w:pPr>
      <w:r>
        <w:t>AWS ECR.</w:t>
      </w:r>
    </w:p>
    <w:p w14:paraId="2E8E1878" w14:textId="77777777" w:rsidR="00803460" w:rsidRDefault="00803460" w:rsidP="00803460">
      <w:pPr>
        <w:pStyle w:val="ListParagraph"/>
        <w:ind w:left="1440"/>
      </w:pPr>
    </w:p>
    <w:p w14:paraId="6C03B714" w14:textId="6FDF2D65" w:rsidR="00AD6F5D" w:rsidRDefault="00AD6F5D" w:rsidP="00AD6F5D">
      <w:pPr>
        <w:pStyle w:val="ListParagraph"/>
        <w:numPr>
          <w:ilvl w:val="0"/>
          <w:numId w:val="15"/>
        </w:numPr>
      </w:pPr>
      <w:r>
        <w:t>Docker Enterprise Edition.</w:t>
      </w:r>
    </w:p>
    <w:p w14:paraId="64F5BB7B" w14:textId="77777777" w:rsidR="00803460" w:rsidRDefault="00803460" w:rsidP="00803460">
      <w:pPr>
        <w:pStyle w:val="ListParagraph"/>
        <w:ind w:left="400"/>
      </w:pPr>
    </w:p>
    <w:p w14:paraId="4AB3C24E" w14:textId="69560DFE" w:rsidR="00AD6F5D" w:rsidRPr="00B31CB0" w:rsidRDefault="00AD6F5D" w:rsidP="00AD6F5D">
      <w:pPr>
        <w:pStyle w:val="ListParagraph"/>
        <w:numPr>
          <w:ilvl w:val="0"/>
          <w:numId w:val="15"/>
        </w:numPr>
      </w:pPr>
      <w:r>
        <w:t>Docker Trusted Registry.</w:t>
      </w:r>
    </w:p>
    <w:sectPr w:rsidR="00AD6F5D" w:rsidRPr="00B31CB0" w:rsidSect="009B54D3">
      <w:footerReference w:type="even" r:id="rId8"/>
      <w:footerReference w:type="default" r:id="rId9"/>
      <w:footerReference w:type="firs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82664" w14:textId="77777777" w:rsidR="003504D0" w:rsidRDefault="003504D0" w:rsidP="00977CE2">
      <w:pPr>
        <w:spacing w:after="0" w:line="240" w:lineRule="auto"/>
      </w:pPr>
      <w:r>
        <w:separator/>
      </w:r>
    </w:p>
  </w:endnote>
  <w:endnote w:type="continuationSeparator" w:id="0">
    <w:p w14:paraId="60624D76" w14:textId="77777777" w:rsidR="003504D0" w:rsidRDefault="003504D0" w:rsidP="00977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35568" w14:textId="5DD8B3F5" w:rsidR="00977CE2" w:rsidRDefault="00977CE2">
    <w:pPr>
      <w:pStyle w:val="Footer"/>
    </w:pPr>
    <w:r>
      <w:rPr>
        <w:noProof/>
      </w:rPr>
      <mc:AlternateContent>
        <mc:Choice Requires="wps">
          <w:drawing>
            <wp:anchor distT="0" distB="0" distL="0" distR="0" simplePos="0" relativeHeight="251659264" behindDoc="0" locked="0" layoutInCell="1" allowOverlap="1" wp14:anchorId="5D7CAAE0" wp14:editId="6E14C9EF">
              <wp:simplePos x="635" y="635"/>
              <wp:positionH relativeFrom="page">
                <wp:align>left</wp:align>
              </wp:positionH>
              <wp:positionV relativeFrom="page">
                <wp:align>bottom</wp:align>
              </wp:positionV>
              <wp:extent cx="1381760" cy="370205"/>
              <wp:effectExtent l="0" t="0" r="8890" b="0"/>
              <wp:wrapNone/>
              <wp:docPr id="902089658"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0CFC8653" w14:textId="4EB9DDC4" w:rsidR="00977CE2" w:rsidRPr="00977CE2" w:rsidRDefault="00977CE2" w:rsidP="00977CE2">
                          <w:pPr>
                            <w:spacing w:after="0"/>
                            <w:rPr>
                              <w:rFonts w:ascii="Calibri" w:eastAsia="Calibri" w:hAnsi="Calibri" w:cs="Calibri"/>
                              <w:noProof/>
                              <w:color w:val="000000"/>
                              <w:sz w:val="20"/>
                              <w:szCs w:val="20"/>
                            </w:rPr>
                          </w:pPr>
                          <w:r w:rsidRPr="00977CE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7CAAE0" id="_x0000_t202" coordsize="21600,21600" o:spt="202" path="m,l,21600r21600,l21600,xe">
              <v:stroke joinstyle="miter"/>
              <v:path gradientshapeok="t" o:connecttype="rect"/>
            </v:shapetype>
            <v:shape id="_x0000_s1027" type="#_x0000_t202" alt="Internal - General Use" style="position:absolute;margin-left:0;margin-top:0;width:108.8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" filled="f" stroked="f">
              <v:fill o:detectmouseclick="t"/>
              <v:textbox style="mso-fit-shape-to-text:t" inset="20pt,0,0,15pt">
                <w:txbxContent>
                  <w:p w14:paraId="0CFC8653" w14:textId="4EB9DDC4" w:rsidR="00977CE2" w:rsidRPr="00977CE2" w:rsidRDefault="00977CE2" w:rsidP="00977CE2">
                    <w:pPr>
                      <w:spacing w:after="0"/>
                      <w:rPr>
                        <w:rFonts w:ascii="Calibri" w:eastAsia="Calibri" w:hAnsi="Calibri" w:cs="Calibri"/>
                        <w:noProof/>
                        <w:color w:val="000000"/>
                        <w:sz w:val="20"/>
                        <w:szCs w:val="20"/>
                      </w:rPr>
                    </w:pPr>
                    <w:r w:rsidRPr="00977CE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2DBB" w14:textId="13A2825D" w:rsidR="00977CE2" w:rsidRDefault="00544372">
    <w:pPr>
      <w:pStyle w:val="Footer"/>
    </w:pPr>
    <w:r>
      <w:rPr>
        <w:color w:val="0070C0"/>
        <w:lang w:val="en-US"/>
      </w:rPr>
      <w:ptab w:relativeTo="margin" w:alignment="right" w:leader="none"/>
    </w:r>
    <w:r w:rsidRPr="00F165DC">
      <w:rPr>
        <w:color w:val="0070C0"/>
        <w:lang w:val="en-US"/>
      </w:rPr>
      <w:t>© 2025 CloudWaale</w:t>
    </w:r>
    <w:r w:rsidR="00977CE2">
      <w:rPr>
        <w:noProof/>
      </w:rPr>
      <mc:AlternateContent>
        <mc:Choice Requires="wps">
          <w:drawing>
            <wp:anchor distT="0" distB="0" distL="0" distR="0" simplePos="0" relativeHeight="251660288" behindDoc="0" locked="0" layoutInCell="1" allowOverlap="1" wp14:anchorId="4200D4E1" wp14:editId="25745D51">
              <wp:simplePos x="914400" y="10058400"/>
              <wp:positionH relativeFrom="page">
                <wp:align>left</wp:align>
              </wp:positionH>
              <wp:positionV relativeFrom="page">
                <wp:align>bottom</wp:align>
              </wp:positionV>
              <wp:extent cx="1381760" cy="370205"/>
              <wp:effectExtent l="0" t="0" r="8890" b="0"/>
              <wp:wrapNone/>
              <wp:docPr id="508838169"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5BD2E061" w14:textId="43F6DE34" w:rsidR="00977CE2" w:rsidRPr="00977CE2" w:rsidRDefault="00977CE2" w:rsidP="00977CE2">
                          <w:pPr>
                            <w:spacing w:after="0"/>
                            <w:rPr>
                              <w:rFonts w:ascii="Calibri" w:eastAsia="Calibri" w:hAnsi="Calibri" w:cs="Calibri"/>
                              <w:noProof/>
                              <w:color w:val="000000"/>
                              <w:sz w:val="20"/>
                              <w:szCs w:val="20"/>
                            </w:rPr>
                          </w:pPr>
                          <w:r w:rsidRPr="00977CE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00D4E1" id="_x0000_t202" coordsize="21600,21600" o:spt="202" path="m,l,21600r21600,l21600,xe">
              <v:stroke joinstyle="miter"/>
              <v:path gradientshapeok="t" o:connecttype="rect"/>
            </v:shapetype>
            <v:shape id="Text Box 3" o:spid="_x0000_s1028" type="#_x0000_t202" alt="Internal - General Use" style="position:absolute;margin-left:0;margin-top:0;width:108.8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" filled="f" stroked="f">
              <v:fill o:detectmouseclick="t"/>
              <v:textbox style="mso-fit-shape-to-text:t" inset="20pt,0,0,15pt">
                <w:txbxContent>
                  <w:p w14:paraId="5BD2E061" w14:textId="43F6DE34" w:rsidR="00977CE2" w:rsidRPr="00977CE2" w:rsidRDefault="00977CE2" w:rsidP="00977CE2">
                    <w:pPr>
                      <w:spacing w:after="0"/>
                      <w:rPr>
                        <w:rFonts w:ascii="Calibri" w:eastAsia="Calibri" w:hAnsi="Calibri" w:cs="Calibri"/>
                        <w:noProof/>
                        <w:color w:val="000000"/>
                        <w:sz w:val="20"/>
                        <w:szCs w:val="20"/>
                      </w:rPr>
                    </w:pPr>
                    <w:r w:rsidRPr="00977CE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73AA" w14:textId="26285FDD" w:rsidR="00977CE2" w:rsidRDefault="00977CE2">
    <w:pPr>
      <w:pStyle w:val="Footer"/>
    </w:pPr>
    <w:r>
      <w:rPr>
        <w:noProof/>
      </w:rPr>
      <mc:AlternateContent>
        <mc:Choice Requires="wps">
          <w:drawing>
            <wp:anchor distT="0" distB="0" distL="0" distR="0" simplePos="0" relativeHeight="251658240" behindDoc="0" locked="0" layoutInCell="1" allowOverlap="1" wp14:anchorId="75F27859" wp14:editId="602CD6D3">
              <wp:simplePos x="635" y="635"/>
              <wp:positionH relativeFrom="page">
                <wp:align>left</wp:align>
              </wp:positionH>
              <wp:positionV relativeFrom="page">
                <wp:align>bottom</wp:align>
              </wp:positionV>
              <wp:extent cx="1381760" cy="370205"/>
              <wp:effectExtent l="0" t="0" r="8890" b="0"/>
              <wp:wrapNone/>
              <wp:docPr id="204089905"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70205"/>
                      </a:xfrm>
                      <a:prstGeom prst="rect">
                        <a:avLst/>
                      </a:prstGeom>
                      <a:noFill/>
                      <a:ln>
                        <a:noFill/>
                      </a:ln>
                    </wps:spPr>
                    <wps:txbx>
                      <w:txbxContent>
                        <w:p w14:paraId="1575EBAC" w14:textId="67DEDCEE" w:rsidR="00977CE2" w:rsidRPr="00977CE2" w:rsidRDefault="00977CE2" w:rsidP="00977CE2">
                          <w:pPr>
                            <w:spacing w:after="0"/>
                            <w:rPr>
                              <w:rFonts w:ascii="Calibri" w:eastAsia="Calibri" w:hAnsi="Calibri" w:cs="Calibri"/>
                              <w:noProof/>
                              <w:color w:val="000000"/>
                              <w:sz w:val="20"/>
                              <w:szCs w:val="20"/>
                            </w:rPr>
                          </w:pPr>
                          <w:r w:rsidRPr="00977CE2">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5F27859" id="_x0000_t202" coordsize="21600,21600" o:spt="202" path="m,l,21600r21600,l21600,xe">
              <v:stroke joinstyle="miter"/>
              <v:path gradientshapeok="t" o:connecttype="rect"/>
            </v:shapetype>
            <v:shape id="Text Box 1" o:spid="_x0000_s1029" type="#_x0000_t202" alt="Internal - General Use" style="position:absolute;margin-left:0;margin-top:0;width:108.8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" filled="f" stroked="f">
              <v:fill o:detectmouseclick="t"/>
              <v:textbox style="mso-fit-shape-to-text:t" inset="20pt,0,0,15pt">
                <w:txbxContent>
                  <w:p w14:paraId="1575EBAC" w14:textId="67DEDCEE" w:rsidR="00977CE2" w:rsidRPr="00977CE2" w:rsidRDefault="00977CE2" w:rsidP="00977CE2">
                    <w:pPr>
                      <w:spacing w:after="0"/>
                      <w:rPr>
                        <w:rFonts w:ascii="Calibri" w:eastAsia="Calibri" w:hAnsi="Calibri" w:cs="Calibri"/>
                        <w:noProof/>
                        <w:color w:val="000000"/>
                        <w:sz w:val="20"/>
                        <w:szCs w:val="20"/>
                      </w:rPr>
                    </w:pPr>
                    <w:r w:rsidRPr="00977CE2">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27AC4" w14:textId="77777777" w:rsidR="003504D0" w:rsidRDefault="003504D0" w:rsidP="00977CE2">
      <w:pPr>
        <w:spacing w:after="0" w:line="240" w:lineRule="auto"/>
      </w:pPr>
      <w:r>
        <w:separator/>
      </w:r>
    </w:p>
  </w:footnote>
  <w:footnote w:type="continuationSeparator" w:id="0">
    <w:p w14:paraId="3445E515" w14:textId="77777777" w:rsidR="003504D0" w:rsidRDefault="003504D0" w:rsidP="00977C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2A5"/>
    <w:multiLevelType w:val="hybridMultilevel"/>
    <w:tmpl w:val="DB0A8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67077A"/>
    <w:multiLevelType w:val="hybridMultilevel"/>
    <w:tmpl w:val="F716C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DE5D82"/>
    <w:multiLevelType w:val="hybridMultilevel"/>
    <w:tmpl w:val="094C1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904A3C"/>
    <w:multiLevelType w:val="hybridMultilevel"/>
    <w:tmpl w:val="6CB02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966D08"/>
    <w:multiLevelType w:val="hybridMultilevel"/>
    <w:tmpl w:val="583E9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B4085C"/>
    <w:multiLevelType w:val="hybridMultilevel"/>
    <w:tmpl w:val="CBD4F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C306D1"/>
    <w:multiLevelType w:val="hybridMultilevel"/>
    <w:tmpl w:val="669A7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90586B"/>
    <w:multiLevelType w:val="hybridMultilevel"/>
    <w:tmpl w:val="93A6B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F6728A"/>
    <w:multiLevelType w:val="hybridMultilevel"/>
    <w:tmpl w:val="D7103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5C3B4B"/>
    <w:multiLevelType w:val="hybridMultilevel"/>
    <w:tmpl w:val="11065C0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3D919E4"/>
    <w:multiLevelType w:val="hybridMultilevel"/>
    <w:tmpl w:val="0868B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8D1042"/>
    <w:multiLevelType w:val="hybridMultilevel"/>
    <w:tmpl w:val="E0024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A40545"/>
    <w:multiLevelType w:val="multilevel"/>
    <w:tmpl w:val="AAB0BFBE"/>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6A1E3DF5"/>
    <w:multiLevelType w:val="hybridMultilevel"/>
    <w:tmpl w:val="4D88B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A697ED3"/>
    <w:multiLevelType w:val="hybridMultilevel"/>
    <w:tmpl w:val="7504A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6275962">
    <w:abstractNumId w:val="2"/>
  </w:num>
  <w:num w:numId="2" w16cid:durableId="2120567719">
    <w:abstractNumId w:val="0"/>
  </w:num>
  <w:num w:numId="3" w16cid:durableId="153038439">
    <w:abstractNumId w:val="14"/>
  </w:num>
  <w:num w:numId="4" w16cid:durableId="2080244638">
    <w:abstractNumId w:val="13"/>
  </w:num>
  <w:num w:numId="5" w16cid:durableId="1346906855">
    <w:abstractNumId w:val="5"/>
  </w:num>
  <w:num w:numId="6" w16cid:durableId="1929801847">
    <w:abstractNumId w:val="11"/>
  </w:num>
  <w:num w:numId="7" w16cid:durableId="893083358">
    <w:abstractNumId w:val="10"/>
  </w:num>
  <w:num w:numId="8" w16cid:durableId="1491292189">
    <w:abstractNumId w:val="6"/>
  </w:num>
  <w:num w:numId="9" w16cid:durableId="1565677887">
    <w:abstractNumId w:val="4"/>
  </w:num>
  <w:num w:numId="10" w16cid:durableId="1578899617">
    <w:abstractNumId w:val="3"/>
  </w:num>
  <w:num w:numId="11" w16cid:durableId="919489772">
    <w:abstractNumId w:val="8"/>
  </w:num>
  <w:num w:numId="12" w16cid:durableId="805196339">
    <w:abstractNumId w:val="7"/>
  </w:num>
  <w:num w:numId="13" w16cid:durableId="1785031850">
    <w:abstractNumId w:val="1"/>
  </w:num>
  <w:num w:numId="14" w16cid:durableId="1658025304">
    <w:abstractNumId w:val="9"/>
  </w:num>
  <w:num w:numId="15" w16cid:durableId="12208220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CE2"/>
    <w:rsid w:val="00023071"/>
    <w:rsid w:val="0009615C"/>
    <w:rsid w:val="000A355A"/>
    <w:rsid w:val="000C2DBC"/>
    <w:rsid w:val="00120139"/>
    <w:rsid w:val="00173248"/>
    <w:rsid w:val="001A6245"/>
    <w:rsid w:val="001B2F51"/>
    <w:rsid w:val="00267E6D"/>
    <w:rsid w:val="003504D0"/>
    <w:rsid w:val="003610D6"/>
    <w:rsid w:val="003F6515"/>
    <w:rsid w:val="0052010C"/>
    <w:rsid w:val="00525D10"/>
    <w:rsid w:val="00544372"/>
    <w:rsid w:val="005619E0"/>
    <w:rsid w:val="005B2455"/>
    <w:rsid w:val="005B33DC"/>
    <w:rsid w:val="005D2AF5"/>
    <w:rsid w:val="00601607"/>
    <w:rsid w:val="00624CC4"/>
    <w:rsid w:val="006A76AA"/>
    <w:rsid w:val="006E1D4F"/>
    <w:rsid w:val="00762204"/>
    <w:rsid w:val="00803460"/>
    <w:rsid w:val="00804E6B"/>
    <w:rsid w:val="00862FC4"/>
    <w:rsid w:val="00920D62"/>
    <w:rsid w:val="00977CE2"/>
    <w:rsid w:val="009B54D3"/>
    <w:rsid w:val="009C1315"/>
    <w:rsid w:val="00A508B2"/>
    <w:rsid w:val="00A77E6B"/>
    <w:rsid w:val="00AD6F5D"/>
    <w:rsid w:val="00B31CB0"/>
    <w:rsid w:val="00BB4310"/>
    <w:rsid w:val="00BE6675"/>
    <w:rsid w:val="00C05796"/>
    <w:rsid w:val="00C62D62"/>
    <w:rsid w:val="00CE3B0D"/>
    <w:rsid w:val="00CE3EBC"/>
    <w:rsid w:val="00CF07E4"/>
    <w:rsid w:val="00D3325B"/>
    <w:rsid w:val="00D44B26"/>
    <w:rsid w:val="00D85B2E"/>
    <w:rsid w:val="00DC250D"/>
    <w:rsid w:val="00DE142D"/>
    <w:rsid w:val="00DE14D0"/>
    <w:rsid w:val="00E27D71"/>
    <w:rsid w:val="00ED224C"/>
    <w:rsid w:val="00EE1F1C"/>
    <w:rsid w:val="00F02077"/>
    <w:rsid w:val="00F364BA"/>
    <w:rsid w:val="00F910F0"/>
    <w:rsid w:val="00F914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26CCD"/>
  <w15:chartTrackingRefBased/>
  <w15:docId w15:val="{B913FE23-DA13-4717-9CDF-C4E11416C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CE2"/>
    <w:rPr>
      <w:rFonts w:eastAsiaTheme="majorEastAsia" w:cstheme="majorBidi"/>
      <w:color w:val="272727" w:themeColor="text1" w:themeTint="D8"/>
    </w:rPr>
  </w:style>
  <w:style w:type="paragraph" w:styleId="Title">
    <w:name w:val="Title"/>
    <w:basedOn w:val="Normal"/>
    <w:next w:val="Normal"/>
    <w:link w:val="TitleChar"/>
    <w:uiPriority w:val="10"/>
    <w:qFormat/>
    <w:rsid w:val="00977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CE2"/>
    <w:pPr>
      <w:spacing w:before="160"/>
      <w:jc w:val="center"/>
    </w:pPr>
    <w:rPr>
      <w:i/>
      <w:iCs/>
      <w:color w:val="404040" w:themeColor="text1" w:themeTint="BF"/>
    </w:rPr>
  </w:style>
  <w:style w:type="character" w:customStyle="1" w:styleId="QuoteChar">
    <w:name w:val="Quote Char"/>
    <w:basedOn w:val="DefaultParagraphFont"/>
    <w:link w:val="Quote"/>
    <w:uiPriority w:val="29"/>
    <w:rsid w:val="00977CE2"/>
    <w:rPr>
      <w:i/>
      <w:iCs/>
      <w:color w:val="404040" w:themeColor="text1" w:themeTint="BF"/>
    </w:rPr>
  </w:style>
  <w:style w:type="paragraph" w:styleId="ListParagraph">
    <w:name w:val="List Paragraph"/>
    <w:basedOn w:val="Normal"/>
    <w:uiPriority w:val="34"/>
    <w:qFormat/>
    <w:rsid w:val="00977CE2"/>
    <w:pPr>
      <w:ind w:left="720"/>
      <w:contextualSpacing/>
    </w:pPr>
  </w:style>
  <w:style w:type="character" w:styleId="IntenseEmphasis">
    <w:name w:val="Intense Emphasis"/>
    <w:basedOn w:val="DefaultParagraphFont"/>
    <w:uiPriority w:val="21"/>
    <w:qFormat/>
    <w:rsid w:val="00977CE2"/>
    <w:rPr>
      <w:i/>
      <w:iCs/>
      <w:color w:val="0F4761" w:themeColor="accent1" w:themeShade="BF"/>
    </w:rPr>
  </w:style>
  <w:style w:type="paragraph" w:styleId="IntenseQuote">
    <w:name w:val="Intense Quote"/>
    <w:basedOn w:val="Normal"/>
    <w:next w:val="Normal"/>
    <w:link w:val="IntenseQuoteChar"/>
    <w:uiPriority w:val="30"/>
    <w:qFormat/>
    <w:rsid w:val="00977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CE2"/>
    <w:rPr>
      <w:i/>
      <w:iCs/>
      <w:color w:val="0F4761" w:themeColor="accent1" w:themeShade="BF"/>
    </w:rPr>
  </w:style>
  <w:style w:type="character" w:styleId="IntenseReference">
    <w:name w:val="Intense Reference"/>
    <w:basedOn w:val="DefaultParagraphFont"/>
    <w:uiPriority w:val="32"/>
    <w:qFormat/>
    <w:rsid w:val="00977CE2"/>
    <w:rPr>
      <w:b/>
      <w:bCs/>
      <w:smallCaps/>
      <w:color w:val="0F4761" w:themeColor="accent1" w:themeShade="BF"/>
      <w:spacing w:val="5"/>
    </w:rPr>
  </w:style>
  <w:style w:type="paragraph" w:styleId="Footer">
    <w:name w:val="footer"/>
    <w:basedOn w:val="Normal"/>
    <w:link w:val="FooterChar"/>
    <w:uiPriority w:val="99"/>
    <w:unhideWhenUsed/>
    <w:rsid w:val="00977C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7CE2"/>
  </w:style>
  <w:style w:type="paragraph" w:styleId="Header">
    <w:name w:val="header"/>
    <w:basedOn w:val="Normal"/>
    <w:link w:val="HeaderChar"/>
    <w:uiPriority w:val="99"/>
    <w:unhideWhenUsed/>
    <w:rsid w:val="005443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4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201</Words>
  <Characters>1146</Characters>
  <Application>Microsoft Office Word</Application>
  <DocSecurity>0</DocSecurity>
  <Lines>9</Lines>
  <Paragraphs>2</Paragraphs>
  <ScaleCrop>false</ScaleCrop>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Angad Wagh</dc:creator>
  <cp:keywords/>
  <dc:description/>
  <cp:lastModifiedBy>Angad Wagh</cp:lastModifiedBy>
  <cp:revision>61</cp:revision>
  <dcterms:created xsi:type="dcterms:W3CDTF">2025-09-11T10:24:00Z</dcterms:created>
  <dcterms:modified xsi:type="dcterms:W3CDTF">2025-09-11T11:47:00Z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c2a2a31,35c4cbba,1e544119</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2025-09-11T10:45:55Z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2c01ad91-4fcf-4ad7-a10f-7280e7f7cb9f</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ies>
</file>