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C7D93" w14:textId="77777777" w:rsidR="00AF63F6" w:rsidRPr="00AF63F6" w:rsidRDefault="00AF63F6" w:rsidP="00AF63F6">
      <w:r w:rsidRPr="00AF63F6">
        <w:t>The SOC team discovered a suspiciously large log file after a recent breach. When they opened it, they found an enormous block of encoded text instead of typical logs. Could there be something hidden within? Your mission is to inspect the resulting file and reveal the real purpose of it. The team is relying on your skills to uncover any concealed information within this unusual log.</w:t>
      </w:r>
    </w:p>
    <w:p w14:paraId="02BA2934" w14:textId="77777777" w:rsidR="00AF63F6" w:rsidRPr="00AF63F6" w:rsidRDefault="00AF63F6" w:rsidP="00AF63F6">
      <w:r w:rsidRPr="00AF63F6">
        <w:t>Download the encoded data here: </w:t>
      </w:r>
      <w:hyperlink r:id="rId4" w:tgtFrame="_blank" w:history="1">
        <w:r w:rsidRPr="00AF63F6">
          <w:rPr>
            <w:rStyle w:val="Hyperlink"/>
          </w:rPr>
          <w:t>Logs Data</w:t>
        </w:r>
      </w:hyperlink>
      <w:r w:rsidRPr="00AF63F6">
        <w:t>. Be prepared—the file is large, and examining it thoroughly is crucial .</w:t>
      </w:r>
    </w:p>
    <w:p w14:paraId="20247E0E" w14:textId="41410EF7" w:rsidR="00B72B7D" w:rsidRDefault="00AF63F6">
      <w:r w:rsidRPr="00AF63F6">
        <w:drawing>
          <wp:inline distT="0" distB="0" distL="0" distR="0" wp14:anchorId="77E7F6DD" wp14:editId="4D5FCB75">
            <wp:extent cx="5731510" cy="1978660"/>
            <wp:effectExtent l="0" t="0" r="2540" b="2540"/>
            <wp:docPr id="125221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15233" name=""/>
                    <pic:cNvPicPr/>
                  </pic:nvPicPr>
                  <pic:blipFill>
                    <a:blip r:embed="rId5"/>
                    <a:stretch>
                      <a:fillRect/>
                    </a:stretch>
                  </pic:blipFill>
                  <pic:spPr>
                    <a:xfrm>
                      <a:off x="0" y="0"/>
                      <a:ext cx="5731510" cy="1978660"/>
                    </a:xfrm>
                    <a:prstGeom prst="rect">
                      <a:avLst/>
                    </a:prstGeom>
                  </pic:spPr>
                </pic:pic>
              </a:graphicData>
            </a:graphic>
          </wp:inline>
        </w:drawing>
      </w:r>
    </w:p>
    <w:p w14:paraId="71E441A7" w14:textId="05D8207A" w:rsidR="002232D5" w:rsidRDefault="00C87591">
      <w:r>
        <w:t>There is a hint. I</w:t>
      </w:r>
      <w:r w:rsidR="002232D5">
        <w:t xml:space="preserve">t </w:t>
      </w:r>
      <w:r>
        <w:t>shows “</w:t>
      </w:r>
      <w:r w:rsidRPr="00C87591">
        <w:t>Use base64 to decode the data and generate the image file.</w:t>
      </w:r>
      <w:r>
        <w:t>”</w:t>
      </w:r>
    </w:p>
    <w:p w14:paraId="0D21C7A9" w14:textId="201618B9" w:rsidR="002232D5" w:rsidRDefault="002232D5">
      <w:r w:rsidRPr="002232D5">
        <w:drawing>
          <wp:inline distT="0" distB="0" distL="0" distR="0" wp14:anchorId="0ABF2F2D" wp14:editId="252005EC">
            <wp:extent cx="5731510" cy="1061085"/>
            <wp:effectExtent l="0" t="0" r="2540" b="5715"/>
            <wp:docPr id="48797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78281" name=""/>
                    <pic:cNvPicPr/>
                  </pic:nvPicPr>
                  <pic:blipFill>
                    <a:blip r:embed="rId6"/>
                    <a:stretch>
                      <a:fillRect/>
                    </a:stretch>
                  </pic:blipFill>
                  <pic:spPr>
                    <a:xfrm>
                      <a:off x="0" y="0"/>
                      <a:ext cx="5731510" cy="1061085"/>
                    </a:xfrm>
                    <a:prstGeom prst="rect">
                      <a:avLst/>
                    </a:prstGeom>
                  </pic:spPr>
                </pic:pic>
              </a:graphicData>
            </a:graphic>
          </wp:inline>
        </w:drawing>
      </w:r>
    </w:p>
    <w:p w14:paraId="32A655C5" w14:textId="79AF9E5F" w:rsidR="00AF63F6" w:rsidRDefault="00C87591">
      <w:r>
        <w:t xml:space="preserve">There is a Logs.txt file. </w:t>
      </w:r>
      <w:r w:rsidR="002232D5">
        <w:t xml:space="preserve">Download and open it. </w:t>
      </w:r>
      <w:r>
        <w:t>There are</w:t>
      </w:r>
      <w:r>
        <w:t xml:space="preserve"> a large amount </w:t>
      </w:r>
      <w:r>
        <w:t xml:space="preserve">base64 </w:t>
      </w:r>
      <w:r>
        <w:t>text</w:t>
      </w:r>
      <w:r>
        <w:t xml:space="preserve"> inside</w:t>
      </w:r>
      <w:r>
        <w:t>.</w:t>
      </w:r>
    </w:p>
    <w:p w14:paraId="0893E105" w14:textId="44880184" w:rsidR="00C87591" w:rsidRDefault="00C87591">
      <w:r>
        <w:rPr>
          <w:noProof/>
        </w:rPr>
        <w:drawing>
          <wp:inline distT="0" distB="0" distL="0" distR="0" wp14:anchorId="77E558F6" wp14:editId="4AD58CC4">
            <wp:extent cx="5719445" cy="2976245"/>
            <wp:effectExtent l="0" t="0" r="0" b="0"/>
            <wp:docPr id="37613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9445" cy="2976245"/>
                    </a:xfrm>
                    <a:prstGeom prst="rect">
                      <a:avLst/>
                    </a:prstGeom>
                    <a:noFill/>
                    <a:ln>
                      <a:noFill/>
                    </a:ln>
                  </pic:spPr>
                </pic:pic>
              </a:graphicData>
            </a:graphic>
          </wp:inline>
        </w:drawing>
      </w:r>
    </w:p>
    <w:p w14:paraId="79FC035A" w14:textId="41768E16" w:rsidR="00FD785D" w:rsidRDefault="00FD785D">
      <w:r>
        <w:lastRenderedPageBreak/>
        <w:t>Using ‘cat’ to decode the base64 and transfer it to image.</w:t>
      </w:r>
    </w:p>
    <w:p w14:paraId="345CAD16" w14:textId="32D0D81E" w:rsidR="00FD785D" w:rsidRDefault="00FD785D">
      <w:r>
        <w:rPr>
          <w:noProof/>
        </w:rPr>
        <w:drawing>
          <wp:inline distT="0" distB="0" distL="0" distR="0" wp14:anchorId="18AD30F7" wp14:editId="58F18EA0">
            <wp:extent cx="5719445" cy="2976245"/>
            <wp:effectExtent l="0" t="0" r="0" b="0"/>
            <wp:docPr id="56966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9445" cy="2976245"/>
                    </a:xfrm>
                    <a:prstGeom prst="rect">
                      <a:avLst/>
                    </a:prstGeom>
                    <a:noFill/>
                    <a:ln>
                      <a:noFill/>
                    </a:ln>
                  </pic:spPr>
                </pic:pic>
              </a:graphicData>
            </a:graphic>
          </wp:inline>
        </w:drawing>
      </w:r>
    </w:p>
    <w:p w14:paraId="415F2FAD" w14:textId="69FD3BCA" w:rsidR="00FD785D" w:rsidRDefault="00FD785D">
      <w:pPr>
        <w:rPr>
          <w:rFonts w:hint="eastAsia"/>
        </w:rPr>
      </w:pPr>
      <w:r>
        <w:t>Open this image, we can get a value</w:t>
      </w:r>
      <w:r w:rsidR="00095FE5">
        <w:rPr>
          <w:rFonts w:hint="eastAsia"/>
        </w:rPr>
        <w:t xml:space="preserve">: </w:t>
      </w:r>
      <w:r w:rsidR="00095FE5" w:rsidRPr="00095FE5">
        <w:t>7069636F4354467B666F72656E736963735F616E616C797369735F69735F616D617A696E675F65633139383466637D</w:t>
      </w:r>
    </w:p>
    <w:p w14:paraId="615BC4C6" w14:textId="34CFC2C7" w:rsidR="00FD785D" w:rsidRDefault="00FD785D">
      <w:r>
        <w:rPr>
          <w:noProof/>
        </w:rPr>
        <w:drawing>
          <wp:inline distT="0" distB="0" distL="0" distR="0" wp14:anchorId="0D410593" wp14:editId="185A3D62">
            <wp:extent cx="5719445" cy="2976245"/>
            <wp:effectExtent l="0" t="0" r="0" b="0"/>
            <wp:docPr id="1447974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445" cy="2976245"/>
                    </a:xfrm>
                    <a:prstGeom prst="rect">
                      <a:avLst/>
                    </a:prstGeom>
                    <a:noFill/>
                    <a:ln>
                      <a:noFill/>
                    </a:ln>
                  </pic:spPr>
                </pic:pic>
              </a:graphicData>
            </a:graphic>
          </wp:inline>
        </w:drawing>
      </w:r>
    </w:p>
    <w:p w14:paraId="5D70C8D5" w14:textId="65A82A23" w:rsidR="00C87591" w:rsidRDefault="00095FE5">
      <w:pPr>
        <w:rPr>
          <w:rFonts w:hint="eastAsia"/>
        </w:rPr>
      </w:pPr>
      <w:r>
        <w:rPr>
          <w:rFonts w:hint="eastAsia"/>
        </w:rPr>
        <w:t>This value has uppercase and number 0-9. It might be hex encoded text. Using hex to decode it, we get the flag.</w:t>
      </w:r>
    </w:p>
    <w:p w14:paraId="7E123237" w14:textId="73043656" w:rsidR="00095FE5" w:rsidRDefault="00095FE5">
      <w:r w:rsidRPr="00095FE5">
        <w:lastRenderedPageBreak/>
        <w:drawing>
          <wp:inline distT="0" distB="0" distL="0" distR="0" wp14:anchorId="03A565E0" wp14:editId="064E0147">
            <wp:extent cx="5731510" cy="2477770"/>
            <wp:effectExtent l="0" t="0" r="2540" b="0"/>
            <wp:docPr id="211663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9463" name=""/>
                    <pic:cNvPicPr/>
                  </pic:nvPicPr>
                  <pic:blipFill>
                    <a:blip r:embed="rId10"/>
                    <a:stretch>
                      <a:fillRect/>
                    </a:stretch>
                  </pic:blipFill>
                  <pic:spPr>
                    <a:xfrm>
                      <a:off x="0" y="0"/>
                      <a:ext cx="5731510" cy="2477770"/>
                    </a:xfrm>
                    <a:prstGeom prst="rect">
                      <a:avLst/>
                    </a:prstGeom>
                  </pic:spPr>
                </pic:pic>
              </a:graphicData>
            </a:graphic>
          </wp:inline>
        </w:drawing>
      </w:r>
    </w:p>
    <w:p w14:paraId="6FB15B59" w14:textId="16F6C6AD" w:rsidR="00095FE5" w:rsidRDefault="00095FE5">
      <w:pPr>
        <w:rPr>
          <w:rFonts w:hint="eastAsia"/>
        </w:rPr>
      </w:pPr>
      <w:r>
        <w:rPr>
          <w:rFonts w:hint="eastAsia"/>
        </w:rPr>
        <w:t xml:space="preserve">Flag: </w:t>
      </w:r>
      <w:r w:rsidRPr="00095FE5">
        <w:t>picoCTF{forensics_analysis_is_amazing_ec1984fc}</w:t>
      </w:r>
    </w:p>
    <w:sectPr w:rsidR="00095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68"/>
    <w:rsid w:val="00045168"/>
    <w:rsid w:val="00095FE5"/>
    <w:rsid w:val="001D7583"/>
    <w:rsid w:val="002232D5"/>
    <w:rsid w:val="00AF63F6"/>
    <w:rsid w:val="00B72B7D"/>
    <w:rsid w:val="00BE20CE"/>
    <w:rsid w:val="00C87591"/>
    <w:rsid w:val="00D518D1"/>
    <w:rsid w:val="00F8659C"/>
    <w:rsid w:val="00FD785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A428"/>
  <w15:chartTrackingRefBased/>
  <w15:docId w15:val="{D54DE1A2-1148-4BA7-B887-98DFCF819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7583"/>
    <w:pPr>
      <w:keepNext/>
      <w:keepLines/>
      <w:spacing w:before="480" w:after="120" w:line="276" w:lineRule="auto"/>
      <w:outlineLvl w:val="0"/>
    </w:pPr>
    <w:rPr>
      <w:rFonts w:ascii="Times New Roman" w:eastAsia="Arial" w:hAnsi="Times New Roman" w:cs="Arial"/>
      <w:b/>
      <w:bCs/>
      <w:color w:val="000000" w:themeColor="text1"/>
      <w:kern w:val="0"/>
      <w:sz w:val="32"/>
      <w:szCs w:val="48"/>
      <w14:ligatures w14:val="none"/>
    </w:rPr>
  </w:style>
  <w:style w:type="paragraph" w:styleId="Heading2">
    <w:name w:val="heading 2"/>
    <w:basedOn w:val="Normal"/>
    <w:next w:val="Normal"/>
    <w:link w:val="Heading2Char"/>
    <w:autoRedefine/>
    <w:uiPriority w:val="9"/>
    <w:unhideWhenUsed/>
    <w:qFormat/>
    <w:rsid w:val="001D7583"/>
    <w:pPr>
      <w:keepNext/>
      <w:keepLines/>
      <w:spacing w:before="360" w:after="80" w:line="276" w:lineRule="auto"/>
      <w:outlineLvl w:val="1"/>
    </w:pPr>
    <w:rPr>
      <w:rFonts w:ascii="Times New Roman" w:eastAsia="Arial" w:hAnsi="Times New Roman" w:cs="Arial"/>
      <w:b/>
      <w:bCs/>
      <w:color w:val="000000" w:themeColor="text1"/>
      <w:kern w:val="0"/>
      <w:sz w:val="28"/>
      <w:szCs w:val="36"/>
      <w14:ligatures w14:val="none"/>
    </w:rPr>
  </w:style>
  <w:style w:type="paragraph" w:styleId="Heading3">
    <w:name w:val="heading 3"/>
    <w:basedOn w:val="Normal"/>
    <w:next w:val="Normal"/>
    <w:link w:val="Heading3Char"/>
    <w:uiPriority w:val="9"/>
    <w:semiHidden/>
    <w:unhideWhenUsed/>
    <w:qFormat/>
    <w:rsid w:val="000451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1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1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1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1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1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1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583"/>
    <w:rPr>
      <w:rFonts w:ascii="Times New Roman" w:eastAsia="Arial" w:hAnsi="Times New Roman" w:cs="Arial"/>
      <w:b/>
      <w:bCs/>
      <w:color w:val="000000" w:themeColor="text1"/>
      <w:kern w:val="0"/>
      <w:sz w:val="32"/>
      <w:szCs w:val="48"/>
      <w14:ligatures w14:val="none"/>
    </w:rPr>
  </w:style>
  <w:style w:type="character" w:customStyle="1" w:styleId="Heading2Char">
    <w:name w:val="Heading 2 Char"/>
    <w:basedOn w:val="DefaultParagraphFont"/>
    <w:link w:val="Heading2"/>
    <w:uiPriority w:val="9"/>
    <w:rsid w:val="001D7583"/>
    <w:rPr>
      <w:rFonts w:ascii="Times New Roman" w:eastAsia="Arial" w:hAnsi="Times New Roman" w:cs="Arial"/>
      <w:b/>
      <w:bCs/>
      <w:color w:val="000000" w:themeColor="text1"/>
      <w:kern w:val="0"/>
      <w:sz w:val="28"/>
      <w:szCs w:val="36"/>
      <w14:ligatures w14:val="none"/>
    </w:rPr>
  </w:style>
  <w:style w:type="character" w:customStyle="1" w:styleId="Heading3Char">
    <w:name w:val="Heading 3 Char"/>
    <w:basedOn w:val="DefaultParagraphFont"/>
    <w:link w:val="Heading3"/>
    <w:uiPriority w:val="9"/>
    <w:semiHidden/>
    <w:rsid w:val="000451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1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1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1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1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1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168"/>
    <w:rPr>
      <w:rFonts w:eastAsiaTheme="majorEastAsia" w:cstheme="majorBidi"/>
      <w:color w:val="272727" w:themeColor="text1" w:themeTint="D8"/>
    </w:rPr>
  </w:style>
  <w:style w:type="paragraph" w:styleId="Title">
    <w:name w:val="Title"/>
    <w:basedOn w:val="Normal"/>
    <w:next w:val="Normal"/>
    <w:link w:val="TitleChar"/>
    <w:uiPriority w:val="10"/>
    <w:qFormat/>
    <w:rsid w:val="00045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1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1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1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168"/>
    <w:pPr>
      <w:spacing w:before="160"/>
      <w:jc w:val="center"/>
    </w:pPr>
    <w:rPr>
      <w:i/>
      <w:iCs/>
      <w:color w:val="404040" w:themeColor="text1" w:themeTint="BF"/>
    </w:rPr>
  </w:style>
  <w:style w:type="character" w:customStyle="1" w:styleId="QuoteChar">
    <w:name w:val="Quote Char"/>
    <w:basedOn w:val="DefaultParagraphFont"/>
    <w:link w:val="Quote"/>
    <w:uiPriority w:val="29"/>
    <w:rsid w:val="00045168"/>
    <w:rPr>
      <w:i/>
      <w:iCs/>
      <w:color w:val="404040" w:themeColor="text1" w:themeTint="BF"/>
    </w:rPr>
  </w:style>
  <w:style w:type="paragraph" w:styleId="ListParagraph">
    <w:name w:val="List Paragraph"/>
    <w:basedOn w:val="Normal"/>
    <w:uiPriority w:val="34"/>
    <w:qFormat/>
    <w:rsid w:val="00045168"/>
    <w:pPr>
      <w:ind w:left="720"/>
      <w:contextualSpacing/>
    </w:pPr>
  </w:style>
  <w:style w:type="character" w:styleId="IntenseEmphasis">
    <w:name w:val="Intense Emphasis"/>
    <w:basedOn w:val="DefaultParagraphFont"/>
    <w:uiPriority w:val="21"/>
    <w:qFormat/>
    <w:rsid w:val="00045168"/>
    <w:rPr>
      <w:i/>
      <w:iCs/>
      <w:color w:val="0F4761" w:themeColor="accent1" w:themeShade="BF"/>
    </w:rPr>
  </w:style>
  <w:style w:type="paragraph" w:styleId="IntenseQuote">
    <w:name w:val="Intense Quote"/>
    <w:basedOn w:val="Normal"/>
    <w:next w:val="Normal"/>
    <w:link w:val="IntenseQuoteChar"/>
    <w:uiPriority w:val="30"/>
    <w:qFormat/>
    <w:rsid w:val="00045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168"/>
    <w:rPr>
      <w:i/>
      <w:iCs/>
      <w:color w:val="0F4761" w:themeColor="accent1" w:themeShade="BF"/>
    </w:rPr>
  </w:style>
  <w:style w:type="character" w:styleId="IntenseReference">
    <w:name w:val="Intense Reference"/>
    <w:basedOn w:val="DefaultParagraphFont"/>
    <w:uiPriority w:val="32"/>
    <w:qFormat/>
    <w:rsid w:val="00045168"/>
    <w:rPr>
      <w:b/>
      <w:bCs/>
      <w:smallCaps/>
      <w:color w:val="0F4761" w:themeColor="accent1" w:themeShade="BF"/>
      <w:spacing w:val="5"/>
    </w:rPr>
  </w:style>
  <w:style w:type="character" w:styleId="Hyperlink">
    <w:name w:val="Hyperlink"/>
    <w:basedOn w:val="DefaultParagraphFont"/>
    <w:uiPriority w:val="99"/>
    <w:unhideWhenUsed/>
    <w:rsid w:val="00AF63F6"/>
    <w:rPr>
      <w:color w:val="467886" w:themeColor="hyperlink"/>
      <w:u w:val="single"/>
    </w:rPr>
  </w:style>
  <w:style w:type="character" w:styleId="UnresolvedMention">
    <w:name w:val="Unresolved Mention"/>
    <w:basedOn w:val="DefaultParagraphFont"/>
    <w:uiPriority w:val="99"/>
    <w:semiHidden/>
    <w:unhideWhenUsed/>
    <w:rsid w:val="00AF63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challenge-files.picoctf.net/c_amiable_citadel/929daf6ef01bba32b165e0a7c649ff4c953f2af21c28b024e8af5276b7716de5/logs.tx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179</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WEI YI</dc:creator>
  <cp:keywords/>
  <dc:description/>
  <cp:lastModifiedBy>LEE WEI YI</cp:lastModifiedBy>
  <cp:revision>2</cp:revision>
  <dcterms:created xsi:type="dcterms:W3CDTF">2026-05-12T11:03:00Z</dcterms:created>
  <dcterms:modified xsi:type="dcterms:W3CDTF">2026-05-12T12:17:00Z</dcterms:modified>
</cp:coreProperties>
</file>