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089ED" w14:textId="7EBB7CD6" w:rsidR="00D87D20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Myles J Sartor</w:t>
      </w:r>
    </w:p>
    <w:p w14:paraId="378040B5" w14:textId="2C3875D5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Matthew Griffin</w:t>
      </w:r>
      <w:r>
        <w:rPr>
          <w:rFonts w:ascii="Times New Roman" w:hAnsi="Times New Roman" w:cs="Times New Roman"/>
        </w:rPr>
        <w:br/>
        <w:t>STAT100-0121</w:t>
      </w:r>
    </w:p>
    <w:p w14:paraId="502C30F3" w14:textId="208A0B6E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November 2023</w:t>
      </w:r>
    </w:p>
    <w:p w14:paraId="19F0ED35" w14:textId="4AC8BACF" w:rsidR="00F70791" w:rsidRDefault="00F70791" w:rsidP="00F70791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Set 7</w:t>
      </w:r>
    </w:p>
    <w:p w14:paraId="2A4F71F7" w14:textId="4461F701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1a.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D4DA7A5" wp14:editId="1647E326">
            <wp:extent cx="5943600" cy="1049655"/>
            <wp:effectExtent l="0" t="0" r="0" b="4445"/>
            <wp:docPr id="1961505222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5222" name="Picture 1" descr="A white background with blue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7F61" w14:textId="47CE1652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1b. 20.706 – 1.645(4.325/</w:t>
      </w:r>
      <w:proofErr w:type="gramStart"/>
      <w:r>
        <w:rPr>
          <w:rFonts w:ascii="Times New Roman" w:hAnsi="Times New Roman" w:cs="Times New Roman"/>
        </w:rPr>
        <w:t>sqrt(</w:t>
      </w:r>
      <w:proofErr w:type="gramEnd"/>
      <w:r>
        <w:rPr>
          <w:rFonts w:ascii="Times New Roman" w:hAnsi="Times New Roman" w:cs="Times New Roman"/>
        </w:rPr>
        <w:t xml:space="preserve">92)) = 19.964 </w:t>
      </w:r>
      <w:r w:rsidRPr="00F7079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Lower bound of confidence interval </w:t>
      </w:r>
    </w:p>
    <w:p w14:paraId="1DB1643E" w14:textId="58B54D2C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20.706 + 1.645(4.325/</w:t>
      </w:r>
      <w:proofErr w:type="gramStart"/>
      <w:r>
        <w:rPr>
          <w:rFonts w:ascii="Times New Roman" w:hAnsi="Times New Roman" w:cs="Times New Roman"/>
        </w:rPr>
        <w:t>sqrt(</w:t>
      </w:r>
      <w:proofErr w:type="gramEnd"/>
      <w:r>
        <w:rPr>
          <w:rFonts w:ascii="Times New Roman" w:hAnsi="Times New Roman" w:cs="Times New Roman"/>
        </w:rPr>
        <w:t xml:space="preserve">92)) = 21.448 </w:t>
      </w:r>
      <w:r w:rsidRPr="00F7079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Upper bound of confidence interval</w:t>
      </w:r>
    </w:p>
    <w:p w14:paraId="2B5B96DE" w14:textId="70BCD394" w:rsidR="00F70791" w:rsidRDefault="00101E8B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Confidence Interval: </w:t>
      </w:r>
      <w:r w:rsidR="00F70791">
        <w:rPr>
          <w:rFonts w:ascii="Times New Roman" w:hAnsi="Times New Roman" w:cs="Times New Roman"/>
        </w:rPr>
        <w:t>(19.964, 21.448)</w:t>
      </w:r>
    </w:p>
    <w:p w14:paraId="4AAA4A7E" w14:textId="2636DCE4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1c. (19.964 + 21.448) / (2) = 20.706, sample mean = point estimate </w:t>
      </w:r>
    </w:p>
    <w:p w14:paraId="19B3B46B" w14:textId="2671F42A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1d. 21.448 – 20.706 = 0.742 or 20.706 – 19.964 = 0.742 = Margin of Error (can also use formula without adding</w:t>
      </w:r>
      <w:r w:rsidR="00101E8B">
        <w:rPr>
          <w:rFonts w:ascii="Times New Roman" w:hAnsi="Times New Roman" w:cs="Times New Roman"/>
        </w:rPr>
        <w:t>/subtracting</w:t>
      </w:r>
      <w:r>
        <w:rPr>
          <w:rFonts w:ascii="Times New Roman" w:hAnsi="Times New Roman" w:cs="Times New Roman"/>
        </w:rPr>
        <w:t xml:space="preserve"> sample mean) </w:t>
      </w:r>
    </w:p>
    <w:p w14:paraId="3AB8F027" w14:textId="2C9085E7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1e. The 90 % confidence interval for the population mean body mass index of adolescent girls is (19.964, 21.448), meaning that we are 90 % confident that the population mean BMI for these girls is between 19.964 and 21.448. </w:t>
      </w:r>
    </w:p>
    <w:p w14:paraId="1B959499" w14:textId="259F6A9C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1f. 20.706 – 1.96(4.325/</w:t>
      </w:r>
      <w:proofErr w:type="gramStart"/>
      <w:r>
        <w:rPr>
          <w:rFonts w:ascii="Times New Roman" w:hAnsi="Times New Roman" w:cs="Times New Roman"/>
        </w:rPr>
        <w:t>sqrt(</w:t>
      </w:r>
      <w:proofErr w:type="gramEnd"/>
      <w:r>
        <w:rPr>
          <w:rFonts w:ascii="Times New Roman" w:hAnsi="Times New Roman" w:cs="Times New Roman"/>
        </w:rPr>
        <w:t xml:space="preserve">92)) = 19.822 </w:t>
      </w:r>
      <w:r w:rsidRPr="00F7079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Lower bound of confidence interval </w:t>
      </w:r>
    </w:p>
    <w:p w14:paraId="287D08D5" w14:textId="7C8ADCA7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20.706 + 1.96 (4.325/</w:t>
      </w:r>
      <w:proofErr w:type="gramStart"/>
      <w:r>
        <w:rPr>
          <w:rFonts w:ascii="Times New Roman" w:hAnsi="Times New Roman" w:cs="Times New Roman"/>
        </w:rPr>
        <w:t>sqrt(</w:t>
      </w:r>
      <w:proofErr w:type="gramEnd"/>
      <w:r>
        <w:rPr>
          <w:rFonts w:ascii="Times New Roman" w:hAnsi="Times New Roman" w:cs="Times New Roman"/>
        </w:rPr>
        <w:t xml:space="preserve">92)) = 21.590 </w:t>
      </w:r>
      <w:r w:rsidRPr="00F7079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Upper bound of confidence interval </w:t>
      </w:r>
    </w:p>
    <w:p w14:paraId="0D35B3B2" w14:textId="1D1A463E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1g. (19.822 + 21.590) / (2) = 20.706, sample mean = point estimate</w:t>
      </w:r>
    </w:p>
    <w:p w14:paraId="2FDC045D" w14:textId="25B7741F" w:rsidR="00F70791" w:rsidRDefault="00F70791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1h. 21.590 – 20.706 = 0.884 or 20.706 – 19.822 = 0.884 = Margin of Error</w:t>
      </w:r>
    </w:p>
    <w:p w14:paraId="73F0BDBB" w14:textId="7C0B80A7" w:rsidR="00101E8B" w:rsidRDefault="00101E8B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2a.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0537064" wp14:editId="13F0B139">
            <wp:extent cx="5943600" cy="1449070"/>
            <wp:effectExtent l="0" t="0" r="0" b="0"/>
            <wp:docPr id="390599085" name="Picture 2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99085" name="Picture 2" descr="A white background with blue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EEEE" w14:textId="0CDE36B3" w:rsidR="00101E8B" w:rsidRDefault="00101E8B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2b. 0.826 – 2.575 (</w:t>
      </w:r>
      <w:proofErr w:type="gramStart"/>
      <w:r>
        <w:rPr>
          <w:rFonts w:ascii="Times New Roman" w:hAnsi="Times New Roman" w:cs="Times New Roman"/>
        </w:rPr>
        <w:t>sqrt(</w:t>
      </w:r>
      <w:proofErr w:type="gramEnd"/>
      <w:r>
        <w:rPr>
          <w:rFonts w:ascii="Times New Roman" w:hAnsi="Times New Roman" w:cs="Times New Roman"/>
        </w:rPr>
        <w:t xml:space="preserve">0.826(1 – 0.826) / (92))) = 0.724 </w:t>
      </w:r>
      <w:r w:rsidRPr="00101E8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Lower bound for 99 % confidence interval  </w:t>
      </w:r>
    </w:p>
    <w:p w14:paraId="5B1804E4" w14:textId="40C2ED0D" w:rsidR="00101E8B" w:rsidRDefault="00101E8B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0.826 + 2.575 (</w:t>
      </w:r>
      <w:proofErr w:type="gramStart"/>
      <w:r>
        <w:rPr>
          <w:rFonts w:ascii="Times New Roman" w:hAnsi="Times New Roman" w:cs="Times New Roman"/>
        </w:rPr>
        <w:t>sqrt(</w:t>
      </w:r>
      <w:proofErr w:type="gramEnd"/>
      <w:r>
        <w:rPr>
          <w:rFonts w:ascii="Times New Roman" w:hAnsi="Times New Roman" w:cs="Times New Roman"/>
        </w:rPr>
        <w:t xml:space="preserve">0.826(1 – 0.826) / (92))) = 0.928 </w:t>
      </w:r>
      <w:r w:rsidRPr="00101E8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Upper bound for 99 % confidence interval</w:t>
      </w:r>
    </w:p>
    <w:p w14:paraId="48BEDA26" w14:textId="1AA2F41C" w:rsidR="00101E8B" w:rsidRDefault="00101E8B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Confidence Interval: (0.724, 0.928)</w:t>
      </w:r>
    </w:p>
    <w:p w14:paraId="213D0281" w14:textId="149C2374" w:rsidR="00101E8B" w:rsidRDefault="00101E8B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2c. (0.724 + 0.928) / (2) = 0.826 = point estimate = population proportion </w:t>
      </w:r>
    </w:p>
    <w:p w14:paraId="155167E1" w14:textId="567FDADF" w:rsidR="00101E8B" w:rsidRDefault="00101E8B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2d. 0.928 – 0.826 = 0.102 or 0.826 – 0.724 = 0.102 = Margin of Error (can also use formula)</w:t>
      </w:r>
    </w:p>
    <w:p w14:paraId="4CB622E3" w14:textId="117FBC47" w:rsidR="00101E8B" w:rsidRDefault="00101E8B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2e. The 99 % confidence interval for the population proportion of adolescent girls with a “medium” level of activity is (0.724, 0.928), meaning that we are 99 % confident that the proportion of the population of adolescent girls with this activity level is between 0.724 and 0.928. </w:t>
      </w:r>
    </w:p>
    <w:p w14:paraId="3B6C7EE4" w14:textId="411C6B07" w:rsidR="00101E8B" w:rsidRDefault="00101E8B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3a. </w:t>
      </w:r>
      <w:r w:rsidR="00695D24">
        <w:rPr>
          <w:rFonts w:ascii="Times New Roman" w:hAnsi="Times New Roman" w:cs="Times New Roman"/>
        </w:rPr>
        <w:t>(6.97 + 7.93) / (2) = 7.45 (can also find and use margin of error, 7.93 – 6.97, then divide it by 2 and add or subtract).</w:t>
      </w:r>
    </w:p>
    <w:p w14:paraId="2F2CDE24" w14:textId="7573D5B2" w:rsidR="00695D24" w:rsidRDefault="00695D24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3b. 7.14 + 0.31 = 7.45 = point estimate</w:t>
      </w:r>
    </w:p>
    <w:p w14:paraId="7FBAF8C7" w14:textId="6159625C" w:rsidR="00695D24" w:rsidRDefault="00695D24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7.45 + 0.31 = 7.76 = upper bound or 7.14 + 0.31 (2) = 7.76</w:t>
      </w:r>
    </w:p>
    <w:p w14:paraId="77C9277D" w14:textId="24CF3D3C" w:rsidR="00695D24" w:rsidRPr="00F70791" w:rsidRDefault="00695D24" w:rsidP="00F707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3c. n = 1 / (</w:t>
      </w:r>
      <w:proofErr w:type="gramStart"/>
      <w:r>
        <w:rPr>
          <w:rFonts w:ascii="Times New Roman" w:hAnsi="Times New Roman" w:cs="Times New Roman"/>
        </w:rPr>
        <w:t>0.0155)^</w:t>
      </w:r>
      <w:proofErr w:type="gramEnd"/>
      <w:r>
        <w:rPr>
          <w:rFonts w:ascii="Times New Roman" w:hAnsi="Times New Roman" w:cs="Times New Roman"/>
        </w:rPr>
        <w:t>2 = 4163</w:t>
      </w:r>
    </w:p>
    <w:sectPr w:rsidR="00695D24" w:rsidRPr="00F70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C2"/>
    <w:rsid w:val="00101E8B"/>
    <w:rsid w:val="00695D24"/>
    <w:rsid w:val="007868DF"/>
    <w:rsid w:val="009E0BDC"/>
    <w:rsid w:val="00AD72C2"/>
    <w:rsid w:val="00D87D20"/>
    <w:rsid w:val="00F7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88DA6"/>
  <w15:chartTrackingRefBased/>
  <w15:docId w15:val="{8F556A7F-0834-8940-ACBB-07800E3C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Sartor, Myles 2022</dc:creator>
  <cp:keywords/>
  <dc:description/>
  <cp:lastModifiedBy>Sartor, Myles 2022</cp:lastModifiedBy>
  <cp:revision>4</cp:revision>
  <dcterms:created xsi:type="dcterms:W3CDTF">2023-11-08T00:43:00Z</dcterms:created>
  <dcterms:modified xsi:type="dcterms:W3CDTF">2023-11-13T02:36:00Z</dcterms:modified>
</cp:coreProperties>
</file>