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87C9B" w14:textId="56B73C47" w:rsidR="00D10A9E" w:rsidRDefault="00D10A9E" w:rsidP="00D10A9E">
      <w:pPr>
        <w:jc w:val="center"/>
      </w:pPr>
      <w:r>
        <w:rPr>
          <w:b/>
          <w:bCs/>
          <w:u w:val="single"/>
        </w:rPr>
        <w:t>R and Inferential Techniques</w:t>
      </w:r>
      <w:r w:rsidR="00197106" w:rsidRPr="00197106">
        <w:rPr>
          <w:b/>
          <w:bCs/>
          <w:u w:val="single"/>
        </w:rPr>
        <w:t xml:space="preserve"> (MOL</w:t>
      </w:r>
      <w:r>
        <w:rPr>
          <w:b/>
          <w:bCs/>
          <w:u w:val="single"/>
        </w:rPr>
        <w:t>8</w:t>
      </w:r>
    </w:p>
    <w:p w14:paraId="120699F3" w14:textId="10F7E0B6" w:rsidR="00D10A9E" w:rsidRPr="00F9574F" w:rsidRDefault="00D10A9E" w:rsidP="00D10A9E">
      <w:pPr>
        <w:numPr>
          <w:ilvl w:val="0"/>
          <w:numId w:val="4"/>
        </w:numPr>
        <w:spacing w:after="200" w:line="276" w:lineRule="auto"/>
        <w:rPr>
          <w:rFonts w:cs="Times"/>
          <w:color w:val="000000"/>
        </w:rPr>
      </w:pPr>
      <w:r>
        <w:t xml:space="preserve">A bolt diameter is measured in inches.  </w:t>
      </w:r>
      <w:r w:rsidRPr="00F9574F">
        <w:rPr>
          <w:rFonts w:cs="Times"/>
          <w:color w:val="000000"/>
        </w:rPr>
        <w:t xml:space="preserve">Here is a simple random sample of 11 </w:t>
      </w:r>
      <w:r>
        <w:rPr>
          <w:rFonts w:cs="Times"/>
          <w:color w:val="000000"/>
        </w:rPr>
        <w:t>bolt</w:t>
      </w:r>
      <w:r w:rsidRPr="00F9574F">
        <w:rPr>
          <w:rFonts w:cs="Times"/>
          <w:color w:val="000000"/>
        </w:rPr>
        <w:t xml:space="preserve"> </w:t>
      </w:r>
      <w:r>
        <w:rPr>
          <w:rFonts w:cs="Times"/>
          <w:color w:val="000000"/>
        </w:rPr>
        <w:t xml:space="preserve">diameter </w:t>
      </w:r>
      <w:r w:rsidRPr="00F9574F">
        <w:rPr>
          <w:rFonts w:cs="Times"/>
          <w:color w:val="000000"/>
        </w:rPr>
        <w:t>measurements:</w:t>
      </w:r>
    </w:p>
    <w:p w14:paraId="6F59F903" w14:textId="224CC869" w:rsidR="00227A6E" w:rsidRDefault="00D10A9E" w:rsidP="00D10A9E">
      <w:pPr>
        <w:pStyle w:val="ListParagraph"/>
      </w:pPr>
      <w:r>
        <w:rPr>
          <w:rFonts w:cs="Times"/>
          <w:color w:val="000000"/>
        </w:rPr>
        <w:t xml:space="preserve">1.11   1.07   1.11   1.07   1.12   </w:t>
      </w:r>
      <w:proofErr w:type="gramStart"/>
      <w:r>
        <w:rPr>
          <w:rFonts w:cs="Times"/>
          <w:color w:val="000000"/>
        </w:rPr>
        <w:t>1.08  1.08</w:t>
      </w:r>
      <w:proofErr w:type="gramEnd"/>
      <w:r>
        <w:rPr>
          <w:rFonts w:cs="Times"/>
          <w:color w:val="000000"/>
        </w:rPr>
        <w:t xml:space="preserve">   1.15   1.18   1.18   1.12</w:t>
      </w:r>
    </w:p>
    <w:p w14:paraId="48AE377D" w14:textId="6DDD743B" w:rsidR="00D10A9E" w:rsidRDefault="00D10A9E" w:rsidP="00D10A9E">
      <w:pPr>
        <w:numPr>
          <w:ilvl w:val="1"/>
          <w:numId w:val="2"/>
        </w:numPr>
        <w:spacing w:after="200" w:line="276" w:lineRule="auto"/>
      </w:pPr>
      <w:r>
        <w:t xml:space="preserve">Make a probability plot and a boxplot and see if there are any major deviations from Normality and if there are any </w:t>
      </w:r>
      <w:r w:rsidR="006B33AB">
        <w:t>outliers</w:t>
      </w:r>
      <w:r>
        <w:t xml:space="preserve">.  Is it reasonable to use the t procedures?  Why or why not? (Copy and paste the </w:t>
      </w:r>
      <w:r w:rsidRPr="00D10A9E">
        <w:rPr>
          <w:b/>
          <w:bCs/>
        </w:rPr>
        <w:t xml:space="preserve">graphs </w:t>
      </w:r>
      <w:r>
        <w:t>that result with your determination on whether it is reasonable to use the t procedures.  Make sure you have meaningful titles and labels for your graph.)</w:t>
      </w:r>
    </w:p>
    <w:p w14:paraId="73660CCE" w14:textId="237C5E3E" w:rsidR="00D10A9E" w:rsidRDefault="005452D1" w:rsidP="005452D1">
      <w:pPr>
        <w:pStyle w:val="ListParagraph"/>
        <w:ind w:left="1440"/>
        <w:rPr>
          <w:b/>
          <w:bCs/>
        </w:rPr>
      </w:pPr>
      <w:r>
        <w:rPr>
          <w:b/>
          <w:bCs/>
        </w:rPr>
        <w:t>C</w:t>
      </w:r>
      <w:r w:rsidR="00227A6E" w:rsidRPr="001E7022">
        <w:rPr>
          <w:b/>
          <w:bCs/>
        </w:rPr>
        <w:t xml:space="preserve">opy and paste </w:t>
      </w:r>
      <w:r w:rsidR="00227A6E">
        <w:rPr>
          <w:b/>
          <w:bCs/>
        </w:rPr>
        <w:t>your code</w:t>
      </w:r>
      <w:r w:rsidR="006B3B1D">
        <w:rPr>
          <w:b/>
          <w:bCs/>
        </w:rPr>
        <w:t xml:space="preserve"> </w:t>
      </w:r>
      <w:r w:rsidR="00E23B1F" w:rsidRPr="001E7022">
        <w:rPr>
          <w:b/>
          <w:bCs/>
          <w:color w:val="FF0000"/>
        </w:rPr>
        <w:t>(</w:t>
      </w:r>
      <w:proofErr w:type="gramStart"/>
      <w:r w:rsidR="00E23B1F">
        <w:rPr>
          <w:b/>
          <w:bCs/>
          <w:color w:val="FF0000"/>
        </w:rPr>
        <w:t>2</w:t>
      </w:r>
      <w:r w:rsidR="00E23B1F" w:rsidRPr="001E7022">
        <w:rPr>
          <w:b/>
          <w:bCs/>
          <w:color w:val="FF0000"/>
        </w:rPr>
        <w:t xml:space="preserve">  pt</w:t>
      </w:r>
      <w:proofErr w:type="gramEnd"/>
      <w:r w:rsidR="00E23B1F" w:rsidRPr="001E7022">
        <w:rPr>
          <w:b/>
          <w:bCs/>
          <w:color w:val="FF0000"/>
        </w:rPr>
        <w:t>)</w:t>
      </w:r>
      <w:r w:rsidR="00E23B1F">
        <w:t xml:space="preserve"> </w:t>
      </w:r>
      <w:r w:rsidR="00E23B1F">
        <w:rPr>
          <w:b/>
          <w:bCs/>
        </w:rPr>
        <w:t xml:space="preserve"> </w:t>
      </w:r>
      <w:r>
        <w:rPr>
          <w:b/>
          <w:bCs/>
        </w:rPr>
        <w:t xml:space="preserve">and resultant graphs </w:t>
      </w:r>
      <w:r w:rsidR="006B3B1D" w:rsidRPr="001E7022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2</w:t>
      </w:r>
      <w:r w:rsidR="006B3B1D" w:rsidRPr="001E7022">
        <w:rPr>
          <w:b/>
          <w:bCs/>
          <w:color w:val="FF0000"/>
        </w:rPr>
        <w:t xml:space="preserve">  pt)</w:t>
      </w:r>
      <w:r w:rsidR="006B33AB">
        <w:rPr>
          <w:b/>
          <w:bCs/>
        </w:rPr>
        <w:t>:</w:t>
      </w:r>
      <w:r w:rsidR="00E01793">
        <w:rPr>
          <w:b/>
          <w:bCs/>
        </w:rPr>
        <w:t xml:space="preserve"> </w:t>
      </w:r>
    </w:p>
    <w:p w14:paraId="0792F11D" w14:textId="2580E26F" w:rsidR="00E01793" w:rsidRDefault="00E01793" w:rsidP="005452D1">
      <w:pPr>
        <w:pStyle w:val="ListParagraph"/>
        <w:ind w:left="1440"/>
        <w:rPr>
          <w:b/>
          <w:bCs/>
        </w:rPr>
      </w:pPr>
      <w:r w:rsidRPr="00E01793">
        <w:rPr>
          <w:b/>
          <w:bCs/>
        </w:rPr>
        <w:drawing>
          <wp:inline distT="0" distB="0" distL="0" distR="0" wp14:anchorId="5C7B9530" wp14:editId="6ED6B592">
            <wp:extent cx="5943600" cy="584835"/>
            <wp:effectExtent l="0" t="0" r="0" b="0"/>
            <wp:docPr id="2097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B6BD" w14:textId="56552E82" w:rsidR="006B33AB" w:rsidRDefault="00E01793" w:rsidP="005452D1">
      <w:pPr>
        <w:pStyle w:val="ListParagraph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E61123" wp14:editId="0B664637">
            <wp:extent cx="5487899" cy="3429937"/>
            <wp:effectExtent l="0" t="0" r="0" b="0"/>
            <wp:docPr id="1725557574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57574" name="Picture 1" descr="A graph with a green li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568" cy="34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3CF" w14:textId="559C9FFF" w:rsidR="006B33AB" w:rsidRPr="006B33AB" w:rsidRDefault="00E01793" w:rsidP="005452D1">
      <w:pPr>
        <w:pStyle w:val="ListParagraph"/>
        <w:ind w:left="1440"/>
        <w:rPr>
          <w:b/>
          <w:bCs/>
        </w:rPr>
      </w:pPr>
      <w:r w:rsidRPr="00E01793">
        <w:rPr>
          <w:b/>
          <w:bCs/>
        </w:rPr>
        <w:drawing>
          <wp:inline distT="0" distB="0" distL="0" distR="0" wp14:anchorId="74B2DBCB" wp14:editId="49EA9B82">
            <wp:extent cx="5943600" cy="527685"/>
            <wp:effectExtent l="0" t="0" r="0" b="5715"/>
            <wp:docPr id="97666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8BFA" w14:textId="3BCD33CA" w:rsidR="001A6837" w:rsidRPr="005452D1" w:rsidRDefault="00E01793" w:rsidP="005452D1">
      <w:pPr>
        <w:pStyle w:val="ListParagraph"/>
        <w:ind w:left="1440"/>
        <w:rPr>
          <w:b/>
          <w:bCs/>
        </w:rPr>
      </w:pPr>
      <w:r w:rsidRPr="00E01793">
        <w:rPr>
          <w:b/>
          <w:bCs/>
        </w:rPr>
        <w:lastRenderedPageBreak/>
        <w:drawing>
          <wp:inline distT="0" distB="0" distL="0" distR="0" wp14:anchorId="4A488DB8" wp14:editId="7F11BA74">
            <wp:extent cx="5369560" cy="3355975"/>
            <wp:effectExtent l="0" t="0" r="2540" b="0"/>
            <wp:docPr id="2040630222" name="Picture 1" descr="A blue rectangular object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0222" name="Picture 1" descr="A blue rectangular object with a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824" cy="33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C3C" w14:textId="77777777" w:rsidR="005452D1" w:rsidRPr="00D10A9E" w:rsidRDefault="005452D1" w:rsidP="005452D1">
      <w:pPr>
        <w:pStyle w:val="ListParagraph"/>
        <w:ind w:left="1440"/>
        <w:rPr>
          <w:b/>
          <w:bCs/>
        </w:rPr>
      </w:pPr>
    </w:p>
    <w:p w14:paraId="32058A25" w14:textId="5E8FDEEF" w:rsidR="00227A6E" w:rsidRPr="001E7022" w:rsidRDefault="005452D1" w:rsidP="005452D1">
      <w:pPr>
        <w:pStyle w:val="ListParagraph"/>
        <w:ind w:left="1440"/>
        <w:rPr>
          <w:b/>
          <w:bCs/>
        </w:rPr>
      </w:pPr>
      <w:r>
        <w:rPr>
          <w:b/>
          <w:bCs/>
        </w:rPr>
        <w:t>State your conclusion:</w:t>
      </w:r>
      <w:r w:rsidR="006B3B1D">
        <w:rPr>
          <w:b/>
          <w:bCs/>
        </w:rPr>
        <w:t xml:space="preserve"> </w:t>
      </w:r>
      <w:r w:rsidR="006B3B1D" w:rsidRPr="001E7022">
        <w:rPr>
          <w:b/>
          <w:bCs/>
          <w:color w:val="FF0000"/>
        </w:rPr>
        <w:t>(</w:t>
      </w:r>
      <w:proofErr w:type="gramStart"/>
      <w:r w:rsidR="006B3B1D">
        <w:rPr>
          <w:b/>
          <w:bCs/>
          <w:color w:val="FF0000"/>
        </w:rPr>
        <w:t>1</w:t>
      </w:r>
      <w:r w:rsidR="006B3B1D" w:rsidRPr="001E7022">
        <w:rPr>
          <w:b/>
          <w:bCs/>
          <w:color w:val="FF0000"/>
        </w:rPr>
        <w:t xml:space="preserve">  pt</w:t>
      </w:r>
      <w:proofErr w:type="gramEnd"/>
      <w:r w:rsidR="006B3B1D" w:rsidRPr="001E7022">
        <w:rPr>
          <w:b/>
          <w:bCs/>
          <w:color w:val="FF0000"/>
        </w:rPr>
        <w:t>)</w:t>
      </w:r>
      <w:r w:rsidR="006B3B1D">
        <w:rPr>
          <w:b/>
          <w:bCs/>
        </w:rPr>
        <w:t>:</w:t>
      </w:r>
      <w:r w:rsidR="00227A6E" w:rsidRPr="001E7022">
        <w:rPr>
          <w:b/>
          <w:bCs/>
          <w:color w:val="FF0000"/>
        </w:rPr>
        <w:t xml:space="preserve"> </w:t>
      </w:r>
    </w:p>
    <w:p w14:paraId="19918CD4" w14:textId="43D814BF" w:rsidR="00227A6E" w:rsidRPr="00E01793" w:rsidRDefault="00E01793" w:rsidP="00227A6E">
      <w:pPr>
        <w:pStyle w:val="ListParagraph"/>
        <w:ind w:firstLine="720"/>
      </w:pPr>
      <w:r>
        <w:t xml:space="preserve">it is quite reasonable to use t-procedures, since the sample set consists of a small sample size with no major </w:t>
      </w:r>
      <w:r w:rsidR="00DE6142">
        <w:t>number</w:t>
      </w:r>
      <w:r>
        <w:t xml:space="preserve"> of outliers shown in the boxplot and probability plot. Furthermore, the line show</w:t>
      </w:r>
      <w:r w:rsidR="00DE6142">
        <w:t>n</w:t>
      </w:r>
      <w:r>
        <w:t xml:space="preserve"> in the probability plot is rather linear for the data, so it is safe to assume that the data is normally distributed</w:t>
      </w:r>
      <w:r w:rsidR="00DE6142">
        <w:t xml:space="preserve"> as well. </w:t>
      </w:r>
    </w:p>
    <w:p w14:paraId="5ACCE10B" w14:textId="77777777" w:rsidR="00FA1949" w:rsidRDefault="00FA1949" w:rsidP="00FA1949">
      <w:pPr>
        <w:pStyle w:val="ListParagraph"/>
        <w:ind w:left="1440"/>
      </w:pPr>
    </w:p>
    <w:p w14:paraId="5E0F5B00" w14:textId="20A7A347" w:rsidR="005452D1" w:rsidRDefault="00983768" w:rsidP="005452D1">
      <w:pPr>
        <w:numPr>
          <w:ilvl w:val="1"/>
          <w:numId w:val="2"/>
        </w:numPr>
        <w:spacing w:after="200" w:line="276" w:lineRule="auto"/>
      </w:pPr>
      <w:bookmarkStart w:id="0" w:name="_Hlk109312943"/>
      <w:r w:rsidRPr="00983768">
        <w:rPr>
          <w:bCs/>
        </w:rPr>
        <w:t>Determine the</w:t>
      </w:r>
      <w:r w:rsidR="005452D1">
        <w:t xml:space="preserve"> 90% confidence interval for the mean </w:t>
      </w:r>
      <w:r>
        <w:t>diameter of these bolts</w:t>
      </w:r>
      <w:r w:rsidR="005452D1">
        <w:t xml:space="preserve">. </w:t>
      </w:r>
    </w:p>
    <w:p w14:paraId="67A71140" w14:textId="0ABD59EC" w:rsidR="00DE6142" w:rsidRDefault="00B00CEA" w:rsidP="00DE6142">
      <w:pPr>
        <w:pStyle w:val="ListParagraph"/>
        <w:ind w:left="1440"/>
      </w:pPr>
      <w:r>
        <w:rPr>
          <w:b/>
          <w:bCs/>
        </w:rPr>
        <w:t>C</w:t>
      </w:r>
      <w:r w:rsidRPr="001E7022">
        <w:rPr>
          <w:b/>
          <w:bCs/>
        </w:rPr>
        <w:t xml:space="preserve">opy and paste </w:t>
      </w:r>
      <w:r>
        <w:rPr>
          <w:b/>
          <w:bCs/>
        </w:rPr>
        <w:t>your code</w:t>
      </w:r>
      <w:r w:rsidR="00E23B1F">
        <w:rPr>
          <w:b/>
          <w:bCs/>
        </w:rPr>
        <w:t xml:space="preserve"> </w:t>
      </w:r>
      <w:r w:rsidR="00E23B1F" w:rsidRPr="001E7022">
        <w:rPr>
          <w:b/>
          <w:bCs/>
          <w:color w:val="FF0000"/>
        </w:rPr>
        <w:t>(</w:t>
      </w:r>
      <w:proofErr w:type="gramStart"/>
      <w:r w:rsidR="00E23B1F">
        <w:rPr>
          <w:b/>
          <w:bCs/>
          <w:color w:val="FF0000"/>
        </w:rPr>
        <w:t>2</w:t>
      </w:r>
      <w:r w:rsidR="00E23B1F" w:rsidRPr="001E7022">
        <w:rPr>
          <w:b/>
          <w:bCs/>
          <w:color w:val="FF0000"/>
        </w:rPr>
        <w:t xml:space="preserve">  pt</w:t>
      </w:r>
      <w:proofErr w:type="gramEnd"/>
      <w:r w:rsidR="00E23B1F" w:rsidRPr="001E7022">
        <w:rPr>
          <w:b/>
          <w:bCs/>
          <w:color w:val="FF0000"/>
        </w:rPr>
        <w:t>)</w:t>
      </w:r>
      <w:r w:rsidR="00E23B1F">
        <w:t xml:space="preserve"> </w:t>
      </w:r>
      <w:r>
        <w:rPr>
          <w:b/>
          <w:bCs/>
        </w:rPr>
        <w:t>, results</w:t>
      </w:r>
      <w:r w:rsidR="00E23B1F">
        <w:rPr>
          <w:b/>
          <w:bCs/>
        </w:rPr>
        <w:t xml:space="preserve"> </w:t>
      </w:r>
      <w:r w:rsidR="00E23B1F" w:rsidRPr="001E7022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1</w:t>
      </w:r>
      <w:r w:rsidR="00E23B1F" w:rsidRPr="001E7022">
        <w:rPr>
          <w:b/>
          <w:bCs/>
          <w:color w:val="FF0000"/>
        </w:rPr>
        <w:t xml:space="preserve">  pt)</w:t>
      </w:r>
      <w:r w:rsidR="00E23B1F">
        <w:t xml:space="preserve"> </w:t>
      </w:r>
      <w:r>
        <w:rPr>
          <w:b/>
          <w:bCs/>
        </w:rPr>
        <w:t xml:space="preserve">, and state the 90% confidence interval rounding to 2 decimal places </w:t>
      </w:r>
      <w:r w:rsidRPr="001E7022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2</w:t>
      </w:r>
      <w:r w:rsidRPr="001E7022">
        <w:rPr>
          <w:b/>
          <w:bCs/>
          <w:color w:val="FF0000"/>
        </w:rPr>
        <w:t xml:space="preserve">  pt)</w:t>
      </w:r>
      <w:r>
        <w:t xml:space="preserve"> </w:t>
      </w:r>
    </w:p>
    <w:p w14:paraId="3E5CD832" w14:textId="4C6CC44B" w:rsidR="00DE6142" w:rsidRPr="00C50466" w:rsidRDefault="00DE6142" w:rsidP="00DE6142">
      <w:pPr>
        <w:pStyle w:val="ListParagraph"/>
        <w:ind w:left="1440"/>
      </w:pPr>
      <w:r w:rsidRPr="00C50466">
        <w:t>90 % confidence interval: (1.09, 1.14)</w:t>
      </w:r>
    </w:p>
    <w:p w14:paraId="0F548B39" w14:textId="6EA87E42" w:rsidR="00B00CEA" w:rsidRPr="005452D1" w:rsidRDefault="00DE6142" w:rsidP="00B00CEA">
      <w:pPr>
        <w:pStyle w:val="ListParagraph"/>
        <w:ind w:left="1440"/>
        <w:rPr>
          <w:b/>
          <w:bCs/>
        </w:rPr>
      </w:pPr>
      <w:r w:rsidRPr="00DE6142">
        <w:drawing>
          <wp:inline distT="0" distB="0" distL="0" distR="0" wp14:anchorId="417B1901" wp14:editId="4F8D1631">
            <wp:extent cx="4940300" cy="2590800"/>
            <wp:effectExtent l="0" t="0" r="0" b="0"/>
            <wp:docPr id="1074875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52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49F4" w14:textId="46A893F6" w:rsidR="005452D1" w:rsidRDefault="005452D1" w:rsidP="005452D1">
      <w:pPr>
        <w:spacing w:after="200" w:line="276" w:lineRule="auto"/>
        <w:ind w:left="1440"/>
      </w:pPr>
    </w:p>
    <w:bookmarkEnd w:id="0"/>
    <w:p w14:paraId="6B6317F3" w14:textId="18F678D4" w:rsidR="00227A6E" w:rsidRDefault="00983768" w:rsidP="005452D1">
      <w:pPr>
        <w:pStyle w:val="ListParagraph"/>
        <w:numPr>
          <w:ilvl w:val="1"/>
          <w:numId w:val="2"/>
        </w:numPr>
      </w:pPr>
      <w:r w:rsidRPr="00983768">
        <w:rPr>
          <w:bCs/>
        </w:rPr>
        <w:t>Do</w:t>
      </w:r>
      <w:r w:rsidR="0024765F">
        <w:rPr>
          <w:bCs/>
        </w:rPr>
        <w:t>es</w:t>
      </w:r>
      <w:r w:rsidR="005452D1" w:rsidRPr="00983768">
        <w:rPr>
          <w:bCs/>
        </w:rPr>
        <w:t xml:space="preserve"> t</w:t>
      </w:r>
      <w:r w:rsidR="005452D1">
        <w:t>he data give convincing evidence that the mean diameter of these bolts is less than 1.15 at a 0.05 significance level</w:t>
      </w:r>
      <w:r>
        <w:t xml:space="preserve"> (doing a t test)</w:t>
      </w:r>
      <w:r w:rsidR="005452D1">
        <w:t>?</w:t>
      </w:r>
    </w:p>
    <w:p w14:paraId="43663105" w14:textId="42736143" w:rsidR="005452D1" w:rsidRDefault="005452D1" w:rsidP="005452D1">
      <w:pPr>
        <w:pStyle w:val="ListParagraph"/>
        <w:ind w:left="1440"/>
        <w:rPr>
          <w:b/>
        </w:rPr>
      </w:pPr>
    </w:p>
    <w:p w14:paraId="2DB8D54D" w14:textId="1BFBCE5D" w:rsidR="005452D1" w:rsidRDefault="005452D1" w:rsidP="005452D1">
      <w:pPr>
        <w:pStyle w:val="ListParagraph"/>
        <w:ind w:firstLine="720"/>
      </w:pPr>
      <w:bookmarkStart w:id="1" w:name="_Hlk109386973"/>
      <w:r>
        <w:rPr>
          <w:b/>
          <w:bCs/>
        </w:rPr>
        <w:t>C</w:t>
      </w:r>
      <w:r w:rsidRPr="001E7022">
        <w:rPr>
          <w:b/>
          <w:bCs/>
        </w:rPr>
        <w:t xml:space="preserve">opy and paste </w:t>
      </w:r>
      <w:r>
        <w:rPr>
          <w:b/>
          <w:bCs/>
        </w:rPr>
        <w:t>your code</w:t>
      </w:r>
      <w:r w:rsidR="00E23B1F">
        <w:rPr>
          <w:b/>
          <w:bCs/>
        </w:rPr>
        <w:t xml:space="preserve"> </w:t>
      </w:r>
      <w:r w:rsidR="00E23B1F" w:rsidRPr="001E7022">
        <w:rPr>
          <w:b/>
          <w:bCs/>
          <w:color w:val="FF0000"/>
        </w:rPr>
        <w:t>(</w:t>
      </w:r>
      <w:proofErr w:type="gramStart"/>
      <w:r w:rsidR="00E23B1F">
        <w:rPr>
          <w:b/>
          <w:bCs/>
          <w:color w:val="FF0000"/>
        </w:rPr>
        <w:t>1</w:t>
      </w:r>
      <w:r w:rsidR="00E23B1F" w:rsidRPr="001E7022">
        <w:rPr>
          <w:b/>
          <w:bCs/>
          <w:color w:val="FF0000"/>
        </w:rPr>
        <w:t xml:space="preserve">  pt</w:t>
      </w:r>
      <w:proofErr w:type="gramEnd"/>
      <w:r w:rsidR="00E23B1F" w:rsidRPr="001E7022">
        <w:rPr>
          <w:b/>
          <w:bCs/>
          <w:color w:val="FF0000"/>
        </w:rPr>
        <w:t>)</w:t>
      </w:r>
      <w:r w:rsidR="00E23B1F">
        <w:t xml:space="preserve"> </w:t>
      </w:r>
      <w:r w:rsidR="00AD1DCE">
        <w:rPr>
          <w:b/>
          <w:bCs/>
        </w:rPr>
        <w:t xml:space="preserve">, </w:t>
      </w:r>
      <w:r>
        <w:rPr>
          <w:b/>
          <w:bCs/>
        </w:rPr>
        <w:t>results</w:t>
      </w:r>
      <w:r w:rsidR="00E23B1F">
        <w:rPr>
          <w:b/>
          <w:bCs/>
        </w:rPr>
        <w:t xml:space="preserve"> </w:t>
      </w:r>
      <w:r w:rsidR="00E23B1F" w:rsidRPr="001E7022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1</w:t>
      </w:r>
      <w:r w:rsidR="00E23B1F" w:rsidRPr="001E7022">
        <w:rPr>
          <w:b/>
          <w:bCs/>
          <w:color w:val="FF0000"/>
        </w:rPr>
        <w:t xml:space="preserve">  pt)</w:t>
      </w:r>
      <w:r w:rsidR="00E23B1F">
        <w:t xml:space="preserve"> </w:t>
      </w:r>
      <w:r w:rsidR="00AD1DCE">
        <w:rPr>
          <w:b/>
          <w:bCs/>
        </w:rPr>
        <w:t>, and conclusion</w:t>
      </w:r>
      <w:r>
        <w:rPr>
          <w:b/>
          <w:bCs/>
        </w:rPr>
        <w:t xml:space="preserve"> </w:t>
      </w:r>
      <w:bookmarkEnd w:id="1"/>
      <w:r w:rsidRPr="001E7022">
        <w:rPr>
          <w:b/>
          <w:bCs/>
          <w:color w:val="FF0000"/>
        </w:rPr>
        <w:t>(</w:t>
      </w:r>
      <w:r>
        <w:rPr>
          <w:b/>
          <w:bCs/>
          <w:color w:val="FF0000"/>
        </w:rPr>
        <w:t>1</w:t>
      </w:r>
      <w:r w:rsidRPr="001E7022">
        <w:rPr>
          <w:b/>
          <w:bCs/>
          <w:color w:val="FF0000"/>
        </w:rPr>
        <w:t xml:space="preserve">  pt)</w:t>
      </w:r>
      <w:r>
        <w:t xml:space="preserve"> </w:t>
      </w:r>
    </w:p>
    <w:p w14:paraId="0141838C" w14:textId="3111032E" w:rsidR="0024765F" w:rsidRPr="00C50466" w:rsidRDefault="0024765F" w:rsidP="005452D1">
      <w:pPr>
        <w:pStyle w:val="ListParagraph"/>
        <w:ind w:firstLine="720"/>
      </w:pPr>
      <w:r w:rsidRPr="00C50466">
        <w:t>Yes, the data does give convincing evidence that the mean diameter of these bolts is less than 1.15 at a 0.05 significance level (true, mean is less than 1.15).</w:t>
      </w:r>
    </w:p>
    <w:p w14:paraId="2B75CBFB" w14:textId="2F9E9BC8" w:rsidR="0024765F" w:rsidRPr="005452D1" w:rsidRDefault="0024765F" w:rsidP="005452D1">
      <w:pPr>
        <w:pStyle w:val="ListParagraph"/>
        <w:ind w:firstLine="720"/>
        <w:rPr>
          <w:b/>
          <w:bCs/>
        </w:rPr>
      </w:pPr>
      <w:r w:rsidRPr="0024765F">
        <w:rPr>
          <w:b/>
          <w:bCs/>
        </w:rPr>
        <w:drawing>
          <wp:inline distT="0" distB="0" distL="0" distR="0" wp14:anchorId="72CB17D4" wp14:editId="565240C4">
            <wp:extent cx="4749800" cy="2540000"/>
            <wp:effectExtent l="0" t="0" r="0" b="0"/>
            <wp:docPr id="59968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29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603" w14:textId="5A9C2349" w:rsidR="005452D1" w:rsidRDefault="005452D1" w:rsidP="005452D1">
      <w:pPr>
        <w:pStyle w:val="ListParagraph"/>
        <w:ind w:left="1440"/>
        <w:rPr>
          <w:b/>
        </w:rPr>
      </w:pPr>
    </w:p>
    <w:p w14:paraId="62D31AA2" w14:textId="0B741C78" w:rsidR="00AD1DCE" w:rsidRPr="005A320A" w:rsidRDefault="00AD1DCE" w:rsidP="00AD1DCE">
      <w:pPr>
        <w:pStyle w:val="ListParagraph"/>
        <w:numPr>
          <w:ilvl w:val="0"/>
          <w:numId w:val="4"/>
        </w:numPr>
      </w:pPr>
      <w:r w:rsidRPr="005A320A">
        <w:t xml:space="preserve">Suppose that a random sample of </w:t>
      </w:r>
      <w:r w:rsidRPr="005A320A">
        <w:rPr>
          <w:i/>
          <w:iCs/>
        </w:rPr>
        <w:t xml:space="preserve">n </w:t>
      </w:r>
      <w:r w:rsidRPr="005A320A">
        <w:t xml:space="preserve">= 5 was selected from the vineyard properties for sale in Sonoma </w:t>
      </w:r>
      <w:proofErr w:type="spellStart"/>
      <w:proofErr w:type="gramStart"/>
      <w:r w:rsidRPr="005A320A">
        <w:t>County,California</w:t>
      </w:r>
      <w:proofErr w:type="spellEnd"/>
      <w:proofErr w:type="gramEnd"/>
      <w:r w:rsidRPr="005A320A">
        <w:t>, in each of three years. The following data are consistent with summary information on price per</w:t>
      </w:r>
      <w:r>
        <w:t xml:space="preserve"> </w:t>
      </w:r>
      <w:r w:rsidRPr="005A320A">
        <w:t xml:space="preserve">acre for disease-resistant grape vineyards in Sonoma County. Carry out an ANOVA </w:t>
      </w:r>
      <w:r w:rsidR="00626A92">
        <w:t>(also test to see if assumptions are met</w:t>
      </w:r>
      <w:r w:rsidR="00A1404E">
        <w:t xml:space="preserve"> – do analysis on residues for normality</w:t>
      </w:r>
      <w:r w:rsidR="0033709C">
        <w:t xml:space="preserve"> and for outliers</w:t>
      </w:r>
      <w:r w:rsidR="00626A92">
        <w:t xml:space="preserve">) </w:t>
      </w:r>
      <w:r w:rsidRPr="005A320A">
        <w:t>to determine whether there</w:t>
      </w:r>
      <w:r>
        <w:t xml:space="preserve"> </w:t>
      </w:r>
      <w:r w:rsidRPr="005A320A">
        <w:t>is evidence to support the claim that the mean price per acre for vineyard land in Sonoma County was not the</w:t>
      </w:r>
      <w:r>
        <w:t xml:space="preserve"> </w:t>
      </w:r>
      <w:r w:rsidRPr="005A320A">
        <w:t xml:space="preserve">same for </w:t>
      </w:r>
      <w:r w:rsidR="00626A92">
        <w:t>at least one</w:t>
      </w:r>
      <w:r w:rsidRPr="005A320A">
        <w:t xml:space="preserve"> of the three years considered. Test at the 0.05 level.</w:t>
      </w:r>
      <w:r w:rsidR="000B6394">
        <w:t xml:space="preserve"> If there is a difference, which year(s) are different?</w:t>
      </w:r>
    </w:p>
    <w:p w14:paraId="57B19BD5" w14:textId="77777777" w:rsidR="00AD1DCE" w:rsidRPr="005A320A" w:rsidRDefault="00AD1DCE" w:rsidP="00AD1DCE">
      <w:pPr>
        <w:pStyle w:val="ListParagraph"/>
      </w:pPr>
      <w:r w:rsidRPr="005A320A">
        <w:rPr>
          <w:b/>
          <w:bCs/>
        </w:rPr>
        <w:t xml:space="preserve">1996: </w:t>
      </w:r>
      <w:r w:rsidRPr="005A320A">
        <w:t>30000 34000 36000 38000 40000</w:t>
      </w:r>
    </w:p>
    <w:p w14:paraId="53B41232" w14:textId="78C98577" w:rsidR="00AD1DCE" w:rsidRPr="005A320A" w:rsidRDefault="00AD1DCE" w:rsidP="00AD1DCE">
      <w:pPr>
        <w:pStyle w:val="ListParagraph"/>
      </w:pPr>
      <w:r w:rsidRPr="005A320A">
        <w:rPr>
          <w:b/>
          <w:bCs/>
        </w:rPr>
        <w:t xml:space="preserve">1997: </w:t>
      </w:r>
      <w:r w:rsidRPr="005A320A">
        <w:t>3</w:t>
      </w:r>
      <w:r w:rsidR="00D1591D">
        <w:t>2</w:t>
      </w:r>
      <w:r w:rsidRPr="005A320A">
        <w:t>000 35000 37000 38000 40000</w:t>
      </w:r>
    </w:p>
    <w:p w14:paraId="3E2ADD82" w14:textId="591A6172" w:rsidR="00AD1DCE" w:rsidRDefault="00AD1DCE" w:rsidP="00AD1DCE">
      <w:pPr>
        <w:pStyle w:val="ListParagraph"/>
        <w:spacing w:after="0"/>
      </w:pPr>
      <w:r w:rsidRPr="005A320A">
        <w:rPr>
          <w:b/>
          <w:bCs/>
        </w:rPr>
        <w:t xml:space="preserve">1998: </w:t>
      </w:r>
      <w:r w:rsidRPr="005A320A">
        <w:t xml:space="preserve">40000 41000 43000 44000 </w:t>
      </w:r>
      <w:r w:rsidR="00D1591D">
        <w:t>48</w:t>
      </w:r>
      <w:r w:rsidRPr="005A320A">
        <w:t>000</w:t>
      </w:r>
    </w:p>
    <w:p w14:paraId="17375169" w14:textId="403AEA1C" w:rsidR="00626A92" w:rsidRDefault="00626A92" w:rsidP="00AD1DCE">
      <w:pPr>
        <w:pStyle w:val="ListParagraph"/>
        <w:spacing w:after="0"/>
      </w:pPr>
    </w:p>
    <w:p w14:paraId="2F33FA28" w14:textId="3F9F16C2" w:rsidR="00626A92" w:rsidRDefault="00626A92" w:rsidP="00AD1DCE">
      <w:pPr>
        <w:pStyle w:val="ListParagraph"/>
        <w:spacing w:after="0"/>
        <w:rPr>
          <w:b/>
          <w:bCs/>
        </w:rPr>
      </w:pPr>
      <w:r>
        <w:rPr>
          <w:b/>
          <w:bCs/>
        </w:rPr>
        <w:t>C</w:t>
      </w:r>
      <w:r w:rsidRPr="001E7022">
        <w:rPr>
          <w:b/>
          <w:bCs/>
        </w:rPr>
        <w:t xml:space="preserve">opy and paste </w:t>
      </w:r>
      <w:r>
        <w:rPr>
          <w:b/>
          <w:bCs/>
        </w:rPr>
        <w:t>your code</w:t>
      </w:r>
      <w:r w:rsidR="00552AD4">
        <w:rPr>
          <w:b/>
          <w:bCs/>
        </w:rPr>
        <w:t xml:space="preserve"> </w:t>
      </w:r>
      <w:r w:rsidR="00552AD4" w:rsidRPr="00552AD4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2</w:t>
      </w:r>
      <w:r w:rsidR="00552AD4" w:rsidRPr="00552AD4">
        <w:rPr>
          <w:b/>
          <w:bCs/>
          <w:color w:val="FF0000"/>
        </w:rPr>
        <w:t>pts)</w:t>
      </w:r>
      <w:r>
        <w:rPr>
          <w:b/>
          <w:bCs/>
        </w:rPr>
        <w:t>, results</w:t>
      </w:r>
      <w:r w:rsidR="00552AD4" w:rsidRPr="00552AD4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2</w:t>
      </w:r>
      <w:r w:rsidR="00552AD4" w:rsidRPr="00552AD4">
        <w:rPr>
          <w:b/>
          <w:bCs/>
          <w:color w:val="FF0000"/>
        </w:rPr>
        <w:t>pts)</w:t>
      </w:r>
      <w:r>
        <w:rPr>
          <w:b/>
          <w:bCs/>
        </w:rPr>
        <w:t xml:space="preserve">, </w:t>
      </w:r>
      <w:r w:rsidR="001B456A">
        <w:rPr>
          <w:b/>
          <w:bCs/>
        </w:rPr>
        <w:t xml:space="preserve">graphs </w:t>
      </w:r>
      <w:r w:rsidR="001B456A" w:rsidRPr="00552AD4">
        <w:rPr>
          <w:b/>
          <w:bCs/>
          <w:color w:val="FF0000"/>
        </w:rPr>
        <w:t>(</w:t>
      </w:r>
      <w:r w:rsidR="00E23B1F">
        <w:rPr>
          <w:b/>
          <w:bCs/>
          <w:color w:val="FF0000"/>
        </w:rPr>
        <w:t>2</w:t>
      </w:r>
      <w:r w:rsidR="00C50466" w:rsidRPr="00552AD4">
        <w:rPr>
          <w:b/>
          <w:bCs/>
          <w:color w:val="FF0000"/>
        </w:rPr>
        <w:t>pts</w:t>
      </w:r>
      <w:r w:rsidR="00C50466">
        <w:rPr>
          <w:b/>
          <w:bCs/>
          <w:color w:val="FF0000"/>
        </w:rPr>
        <w:t>)</w:t>
      </w:r>
      <w:r w:rsidR="00C50466">
        <w:rPr>
          <w:b/>
          <w:bCs/>
        </w:rPr>
        <w:t>,</w:t>
      </w:r>
      <w:r w:rsidR="001B456A">
        <w:rPr>
          <w:b/>
          <w:bCs/>
        </w:rPr>
        <w:t xml:space="preserve"> </w:t>
      </w:r>
      <w:r>
        <w:rPr>
          <w:b/>
          <w:bCs/>
        </w:rPr>
        <w:t>and conclusion</w:t>
      </w:r>
      <w:r w:rsidR="00552AD4" w:rsidRPr="00552AD4">
        <w:rPr>
          <w:b/>
          <w:bCs/>
          <w:color w:val="FF0000"/>
        </w:rPr>
        <w:t>(</w:t>
      </w:r>
      <w:r w:rsidR="00552AD4">
        <w:rPr>
          <w:b/>
          <w:bCs/>
          <w:color w:val="FF0000"/>
        </w:rPr>
        <w:t>1</w:t>
      </w:r>
      <w:r w:rsidR="00552AD4" w:rsidRPr="00552AD4">
        <w:rPr>
          <w:b/>
          <w:bCs/>
          <w:color w:val="FF0000"/>
        </w:rPr>
        <w:t>pts)</w:t>
      </w:r>
      <w:r>
        <w:rPr>
          <w:b/>
          <w:bCs/>
        </w:rPr>
        <w:t>:</w:t>
      </w:r>
    </w:p>
    <w:p w14:paraId="4FECAFBF" w14:textId="66E9EA9D" w:rsidR="00C50466" w:rsidRPr="00C50466" w:rsidRDefault="00C50466" w:rsidP="00AD1DCE">
      <w:pPr>
        <w:pStyle w:val="ListParagraph"/>
        <w:spacing w:after="0"/>
      </w:pPr>
      <w:r w:rsidRPr="00C50466">
        <w:t xml:space="preserve">Based on my results from ANOVA, </w:t>
      </w:r>
      <w:r>
        <w:t>there is enough evidence to support the claim that at least one of the year’s prices is different from the others</w:t>
      </w:r>
      <w:r w:rsidR="00AC0B8E">
        <w:t>, since the p-value 0.00694 is less than 0.05 (testing at the 0.05 level against the p-value I found from the ANOVA results)</w:t>
      </w:r>
      <w:r>
        <w:t xml:space="preserve">. I tested and found no real deviations from normality in the probability plot line, and no real outliers in the given boxplot, so assumption 3 met. Furthermore, the largest standard deviation was less than 2 times the smallest standard deviation value from the data, so assumption 4 was met as well. </w:t>
      </w:r>
      <w:r w:rsidR="00AC0B8E">
        <w:t xml:space="preserve">The Tukey’s HSD test also indicates that the 1998 price per acre is significantly different from both 1996 and 1997 prices’, since the p-value between 1998 and 1996 was 0.0097871, and the p-value between 1998 and 1997 was 0.0192560. </w:t>
      </w:r>
      <w:proofErr w:type="gramStart"/>
      <w:r w:rsidR="00AC0B8E">
        <w:t>Both of these</w:t>
      </w:r>
      <w:proofErr w:type="gramEnd"/>
      <w:r w:rsidR="00AC0B8E">
        <w:t xml:space="preserve"> are significantly less than the p-</w:t>
      </w:r>
      <w:r w:rsidR="00AC0B8E">
        <w:lastRenderedPageBreak/>
        <w:t xml:space="preserve">value between 1996 and 1997, which was 0.9251845, a value that is very close to one, suggesting little variation between these two years (likely to be similar). </w:t>
      </w:r>
    </w:p>
    <w:p w14:paraId="2003F9E1" w14:textId="26C58FBF" w:rsidR="00C50466" w:rsidRDefault="00C50466" w:rsidP="00AD1DCE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863C3" wp14:editId="14C3EF5C">
            <wp:extent cx="5905500" cy="4406756"/>
            <wp:effectExtent l="0" t="0" r="0" b="635"/>
            <wp:docPr id="1554323006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3006" name="Picture 2" descr="A screenshot of a computer cod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885" cy="44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6B1" w14:textId="5FB59534" w:rsidR="00C50466" w:rsidRDefault="00C50466" w:rsidP="00AD1DCE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429CAAD" wp14:editId="00E2B845">
            <wp:extent cx="5943600" cy="3714750"/>
            <wp:effectExtent l="0" t="0" r="0" b="6350"/>
            <wp:docPr id="457163353" name="Picture 6" descr="A graph showing a number of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3353" name="Picture 6" descr="A graph showing a number of square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7FB9" w14:textId="2162AB8E" w:rsidR="00C50466" w:rsidRDefault="00C50466" w:rsidP="00AD1DCE">
      <w:pPr>
        <w:pStyle w:val="ListParagraph"/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5C2A3F" wp14:editId="615E7CB3">
            <wp:extent cx="5943600" cy="3714750"/>
            <wp:effectExtent l="0" t="0" r="0" b="6350"/>
            <wp:docPr id="1612794457" name="Picture 3" descr="A graph of a graph of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4457" name="Picture 3" descr="A graph of a graph of a number of point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282F" w14:textId="60410D5E" w:rsidR="00C50466" w:rsidRDefault="00C50466" w:rsidP="00AD1DCE">
      <w:pPr>
        <w:pStyle w:val="ListParagraph"/>
        <w:spacing w:after="0"/>
        <w:rPr>
          <w:b/>
          <w:bCs/>
        </w:rPr>
      </w:pPr>
      <w:r w:rsidRPr="00C50466">
        <w:rPr>
          <w:b/>
          <w:bCs/>
        </w:rPr>
        <w:lastRenderedPageBreak/>
        <w:drawing>
          <wp:inline distT="0" distB="0" distL="0" distR="0" wp14:anchorId="3AAACA7B" wp14:editId="04FBE648">
            <wp:extent cx="5943600" cy="3714750"/>
            <wp:effectExtent l="0" t="0" r="0" b="6350"/>
            <wp:docPr id="1046356787" name="Picture 1" descr="A graph with a number of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6787" name="Picture 1" descr="A graph with a number of squar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5DFD" w14:textId="32D2CB92" w:rsidR="00C50466" w:rsidRDefault="00C50466" w:rsidP="00AD1DCE">
      <w:pPr>
        <w:pStyle w:val="ListParagraph"/>
        <w:spacing w:after="0"/>
        <w:rPr>
          <w:b/>
          <w:bCs/>
        </w:rPr>
      </w:pPr>
    </w:p>
    <w:sectPr w:rsidR="00C50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A56F1"/>
    <w:multiLevelType w:val="hybridMultilevel"/>
    <w:tmpl w:val="763EC798"/>
    <w:lvl w:ilvl="0" w:tplc="DD50F4EE">
      <w:start w:val="1"/>
      <w:numFmt w:val="decimal"/>
      <w:lvlText w:val="%1."/>
      <w:lvlJc w:val="left"/>
      <w:pPr>
        <w:ind w:left="750" w:hanging="360"/>
      </w:pPr>
    </w:lvl>
    <w:lvl w:ilvl="1" w:tplc="04090019">
      <w:start w:val="1"/>
      <w:numFmt w:val="lowerLetter"/>
      <w:lvlText w:val="%2."/>
      <w:lvlJc w:val="left"/>
      <w:pPr>
        <w:ind w:left="1470" w:hanging="360"/>
      </w:pPr>
    </w:lvl>
    <w:lvl w:ilvl="2" w:tplc="0409001B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 w15:restartNumberingAfterBreak="0">
    <w:nsid w:val="33951753"/>
    <w:multiLevelType w:val="hybridMultilevel"/>
    <w:tmpl w:val="09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C3142"/>
    <w:multiLevelType w:val="hybridMultilevel"/>
    <w:tmpl w:val="BBFAD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256A0"/>
    <w:multiLevelType w:val="hybridMultilevel"/>
    <w:tmpl w:val="397A8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634BC"/>
    <w:multiLevelType w:val="hybridMultilevel"/>
    <w:tmpl w:val="500A2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09671">
    <w:abstractNumId w:val="1"/>
  </w:num>
  <w:num w:numId="2" w16cid:durableId="1879900673">
    <w:abstractNumId w:val="4"/>
  </w:num>
  <w:num w:numId="3" w16cid:durableId="217206230">
    <w:abstractNumId w:val="2"/>
  </w:num>
  <w:num w:numId="4" w16cid:durableId="1072431936">
    <w:abstractNumId w:val="0"/>
  </w:num>
  <w:num w:numId="5" w16cid:durableId="1657102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06"/>
    <w:rsid w:val="00033382"/>
    <w:rsid w:val="000B6394"/>
    <w:rsid w:val="000C38CE"/>
    <w:rsid w:val="000F1A0E"/>
    <w:rsid w:val="001126DF"/>
    <w:rsid w:val="00197106"/>
    <w:rsid w:val="001A6837"/>
    <w:rsid w:val="001B456A"/>
    <w:rsid w:val="001E7022"/>
    <w:rsid w:val="00227A6E"/>
    <w:rsid w:val="0024765F"/>
    <w:rsid w:val="002B138C"/>
    <w:rsid w:val="002C1EB6"/>
    <w:rsid w:val="002E40EB"/>
    <w:rsid w:val="00333F3A"/>
    <w:rsid w:val="0033709C"/>
    <w:rsid w:val="00474D81"/>
    <w:rsid w:val="004E6173"/>
    <w:rsid w:val="005029A7"/>
    <w:rsid w:val="005452D1"/>
    <w:rsid w:val="00552AD4"/>
    <w:rsid w:val="0059745E"/>
    <w:rsid w:val="005E6531"/>
    <w:rsid w:val="00626A92"/>
    <w:rsid w:val="006B33AB"/>
    <w:rsid w:val="006B3B1D"/>
    <w:rsid w:val="007122B4"/>
    <w:rsid w:val="00724E12"/>
    <w:rsid w:val="00862015"/>
    <w:rsid w:val="008C1817"/>
    <w:rsid w:val="0095209F"/>
    <w:rsid w:val="00983768"/>
    <w:rsid w:val="009D24B9"/>
    <w:rsid w:val="00A1404E"/>
    <w:rsid w:val="00A72C60"/>
    <w:rsid w:val="00A73BAE"/>
    <w:rsid w:val="00AA6351"/>
    <w:rsid w:val="00AC0B8E"/>
    <w:rsid w:val="00AD1DCE"/>
    <w:rsid w:val="00B00CEA"/>
    <w:rsid w:val="00BC246A"/>
    <w:rsid w:val="00BE6F26"/>
    <w:rsid w:val="00C50466"/>
    <w:rsid w:val="00D10A9E"/>
    <w:rsid w:val="00D1591D"/>
    <w:rsid w:val="00DB7FA4"/>
    <w:rsid w:val="00DE6142"/>
    <w:rsid w:val="00E01793"/>
    <w:rsid w:val="00E23B1F"/>
    <w:rsid w:val="00EB1BDE"/>
    <w:rsid w:val="00EF4AB8"/>
    <w:rsid w:val="00F16E16"/>
    <w:rsid w:val="00F2428A"/>
    <w:rsid w:val="00F40ED5"/>
    <w:rsid w:val="00F55209"/>
    <w:rsid w:val="00F6097E"/>
    <w:rsid w:val="00FA1949"/>
    <w:rsid w:val="00F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9881"/>
  <w15:chartTrackingRefBased/>
  <w15:docId w15:val="{88E1B3B5-64E9-4DE7-BEB6-9062F13D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Claire Mazzullo</dc:creator>
  <cp:keywords/>
  <dc:description/>
  <cp:lastModifiedBy>Myles Javonni Sartor</cp:lastModifiedBy>
  <cp:revision>3</cp:revision>
  <cp:lastPrinted>2022-07-21T16:15:00Z</cp:lastPrinted>
  <dcterms:created xsi:type="dcterms:W3CDTF">2024-10-19T02:59:00Z</dcterms:created>
  <dcterms:modified xsi:type="dcterms:W3CDTF">2024-10-19T03:36:00Z</dcterms:modified>
</cp:coreProperties>
</file>