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9C5C7" w14:textId="163035E4" w:rsidR="002812B8" w:rsidRDefault="00DE06E0" w:rsidP="00DE06E0">
      <w:pPr>
        <w:pStyle w:val="ListParagraph"/>
        <w:numPr>
          <w:ilvl w:val="0"/>
          <w:numId w:val="1"/>
        </w:numPr>
      </w:pPr>
      <w:r>
        <w:t xml:space="preserve">Single-hop, infrastructure-based (Wi-Fi), multi-hop, infrastructure-based (Wireless mesh networks), single-hop, infrastructure-less (Bluetooth), and multi-hop, infrastructure-less (MANETs, VANETs) are the four types of wireless networks in the taxonomy of section 7.1. I utilize single-hop infrastructure </w:t>
      </w:r>
      <w:proofErr w:type="gramStart"/>
      <w:r>
        <w:t>on a daily basis</w:t>
      </w:r>
      <w:proofErr w:type="gramEnd"/>
      <w:r>
        <w:t xml:space="preserve"> within home networks and the UMD school network to search the web and complete assignments. Furthermore, single-hop infrastructure-less connections allow my Bluetooth headphones to work throughout the day whenever I want to play music on the way to my different destinations. </w:t>
      </w:r>
    </w:p>
    <w:p w14:paraId="005B0A80" w14:textId="784C2A91" w:rsidR="00DE06E0" w:rsidRDefault="00DE06E0" w:rsidP="00DE06E0">
      <w:pPr>
        <w:pStyle w:val="ListParagraph"/>
        <w:numPr>
          <w:ilvl w:val="0"/>
          <w:numId w:val="1"/>
        </w:numPr>
      </w:pPr>
      <w:r>
        <w:t>Path loss deals with the reduction in signal strength over longer distances due to the freeness of the space and obstacles that may obstruct the transmission of packets of information. However, multi-path propagation often deals with electromagnetic waves that take different paths of different lengths between the sender and the receiver when they reflect off specific objects and the ground. This results in blurred signals and faded interference, especially when the number of objects between the sender and receiver increases over time. Interference itself comes from external sources or signals that corrupt the original signal of transmission (</w:t>
      </w:r>
      <w:r w:rsidR="004B70BF">
        <w:t>P</w:t>
      </w:r>
      <w:r>
        <w:t xml:space="preserve">hones being on the same frequency band, microwaves being nearby, and other Wi-Fi networks in your area). </w:t>
      </w:r>
    </w:p>
    <w:p w14:paraId="661F06C7" w14:textId="143D6573" w:rsidR="00DE06E0" w:rsidRDefault="00DE06E0" w:rsidP="00DE06E0">
      <w:pPr>
        <w:pStyle w:val="ListParagraph"/>
        <w:numPr>
          <w:ilvl w:val="0"/>
          <w:numId w:val="1"/>
        </w:numPr>
      </w:pPr>
      <w:r>
        <w:t xml:space="preserve">The immediate action that one might take would include combating potential path loss through some form of transmission power increase that supplements the loss of the frame. This ensures that the signal involved is stronger and much easier to receive from the sender at all times. In addition, a more consistent stream of data can be achieved if the rate at which it’s transmitted is decreased or changed to fit a situation that accounts for a weaker signal. </w:t>
      </w:r>
    </w:p>
    <w:p w14:paraId="7821BBB3" w14:textId="3A659751" w:rsidR="00DE06E0" w:rsidRDefault="00DE06E0" w:rsidP="00DE06E0">
      <w:pPr>
        <w:pStyle w:val="ListParagraph"/>
        <w:numPr>
          <w:ilvl w:val="0"/>
          <w:numId w:val="1"/>
        </w:numPr>
      </w:pPr>
      <w:r>
        <w:t xml:space="preserve">Acknowledgements are utilized by 802.11 (Wireless networks) because errors and collisions arising from channel impairments can be hard to detect among terminals that are transmitting packets. Acknowledgements can act as a safeguard that confirms or recovers lost frames that might not be successfully received otherwise. This is especially important in a wireless network that may be unreliable by nature. Whenever a connection is wired by Ethernet (a reliable option), collisions and deviations in the network are detected via CSMA/CD, so acknowledgements aren’t a required feature anymore. </w:t>
      </w:r>
    </w:p>
    <w:p w14:paraId="3343A547" w14:textId="4CE7F50F" w:rsidR="00DE06E0" w:rsidRDefault="00DE06E0" w:rsidP="00DE06E0">
      <w:pPr>
        <w:pStyle w:val="ListParagraph"/>
        <w:numPr>
          <w:ilvl w:val="0"/>
          <w:numId w:val="1"/>
        </w:numPr>
      </w:pPr>
      <w:r>
        <w:t xml:space="preserve">This is false, as Ethernet and 802.11 frame structures use very different setups that depend on different things. Ethernet is a simpler connection that doesn’t have to worry about the unreliability that distance and delay may bring to a given network. However, 802.11 is much more complex in the features that it offers and the things that it must account for. As a wireless connection, there are acknowledgements, </w:t>
      </w:r>
      <w:r>
        <w:lastRenderedPageBreak/>
        <w:t xml:space="preserve">QoS information channels, and certain modes that thrive on the flexibility that the environment gives them (Flexibility over reliability). </w:t>
      </w:r>
    </w:p>
    <w:sectPr w:rsidR="00DE06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3585"/>
    <w:multiLevelType w:val="hybridMultilevel"/>
    <w:tmpl w:val="CA8A9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2944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613"/>
    <w:rsid w:val="001172F3"/>
    <w:rsid w:val="002812B8"/>
    <w:rsid w:val="004B70BF"/>
    <w:rsid w:val="007868DF"/>
    <w:rsid w:val="007F10FF"/>
    <w:rsid w:val="009E0BDC"/>
    <w:rsid w:val="00A41613"/>
    <w:rsid w:val="00B33E8B"/>
    <w:rsid w:val="00BF2C89"/>
    <w:rsid w:val="00DE0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42C1FF"/>
  <w15:chartTrackingRefBased/>
  <w15:docId w15:val="{FFD2D687-B410-914D-8B22-717F36FFC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6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6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6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6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6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6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6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6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6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6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613"/>
    <w:rPr>
      <w:rFonts w:eastAsiaTheme="majorEastAsia" w:cstheme="majorBidi"/>
      <w:color w:val="272727" w:themeColor="text1" w:themeTint="D8"/>
    </w:rPr>
  </w:style>
  <w:style w:type="paragraph" w:styleId="Title">
    <w:name w:val="Title"/>
    <w:basedOn w:val="Normal"/>
    <w:next w:val="Normal"/>
    <w:link w:val="TitleChar"/>
    <w:uiPriority w:val="10"/>
    <w:qFormat/>
    <w:rsid w:val="00A41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613"/>
    <w:pPr>
      <w:spacing w:before="160"/>
      <w:jc w:val="center"/>
    </w:pPr>
    <w:rPr>
      <w:i/>
      <w:iCs/>
      <w:color w:val="404040" w:themeColor="text1" w:themeTint="BF"/>
    </w:rPr>
  </w:style>
  <w:style w:type="character" w:customStyle="1" w:styleId="QuoteChar">
    <w:name w:val="Quote Char"/>
    <w:basedOn w:val="DefaultParagraphFont"/>
    <w:link w:val="Quote"/>
    <w:uiPriority w:val="29"/>
    <w:rsid w:val="00A41613"/>
    <w:rPr>
      <w:i/>
      <w:iCs/>
      <w:color w:val="404040" w:themeColor="text1" w:themeTint="BF"/>
    </w:rPr>
  </w:style>
  <w:style w:type="paragraph" w:styleId="ListParagraph">
    <w:name w:val="List Paragraph"/>
    <w:basedOn w:val="Normal"/>
    <w:uiPriority w:val="34"/>
    <w:qFormat/>
    <w:rsid w:val="00A41613"/>
    <w:pPr>
      <w:ind w:left="720"/>
      <w:contextualSpacing/>
    </w:pPr>
  </w:style>
  <w:style w:type="character" w:styleId="IntenseEmphasis">
    <w:name w:val="Intense Emphasis"/>
    <w:basedOn w:val="DefaultParagraphFont"/>
    <w:uiPriority w:val="21"/>
    <w:qFormat/>
    <w:rsid w:val="00A41613"/>
    <w:rPr>
      <w:i/>
      <w:iCs/>
      <w:color w:val="0F4761" w:themeColor="accent1" w:themeShade="BF"/>
    </w:rPr>
  </w:style>
  <w:style w:type="paragraph" w:styleId="IntenseQuote">
    <w:name w:val="Intense Quote"/>
    <w:basedOn w:val="Normal"/>
    <w:next w:val="Normal"/>
    <w:link w:val="IntenseQuoteChar"/>
    <w:uiPriority w:val="30"/>
    <w:qFormat/>
    <w:rsid w:val="00A41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613"/>
    <w:rPr>
      <w:i/>
      <w:iCs/>
      <w:color w:val="0F4761" w:themeColor="accent1" w:themeShade="BF"/>
    </w:rPr>
  </w:style>
  <w:style w:type="character" w:styleId="IntenseReference">
    <w:name w:val="Intense Reference"/>
    <w:basedOn w:val="DefaultParagraphFont"/>
    <w:uiPriority w:val="32"/>
    <w:qFormat/>
    <w:rsid w:val="00A416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442</Words>
  <Characters>2522</Characters>
  <Application>Microsoft Office Word</Application>
  <DocSecurity>0</DocSecurity>
  <Lines>21</Lines>
  <Paragraphs>5</Paragraphs>
  <ScaleCrop>false</ScaleCrop>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Javonni Sartor</dc:creator>
  <cp:keywords/>
  <dc:description/>
  <cp:lastModifiedBy>Myles Javonni Sartor</cp:lastModifiedBy>
  <cp:revision>3</cp:revision>
  <dcterms:created xsi:type="dcterms:W3CDTF">2025-04-28T00:19:00Z</dcterms:created>
  <dcterms:modified xsi:type="dcterms:W3CDTF">2025-04-28T03:03:00Z</dcterms:modified>
</cp:coreProperties>
</file>