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DB572" w14:textId="70925D0A" w:rsidR="002812B8" w:rsidRDefault="006770B6" w:rsidP="006770B6">
      <w:pPr>
        <w:pStyle w:val="ListParagraph"/>
        <w:numPr>
          <w:ilvl w:val="0"/>
          <w:numId w:val="1"/>
        </w:numPr>
      </w:pPr>
      <w:r>
        <w:t xml:space="preserve">Message confidentiality (achieved through encryption) makes it so that only people with the clearance or authorization to do so can intercept messages and read their content, while message integrity (achieved through hash functions and MACs) makes sure the message isn’t altered or tainted during its transmission. You can generally have message confidentiality without integrity, but doing so would be a bad idea since the content or text of the message could be modified in transit without anyone knowing, despite being encrypted. You could also have message integrity without confidentiality, but the content of the message would be visible and detectable to everyone. </w:t>
      </w:r>
    </w:p>
    <w:p w14:paraId="69C93DBB" w14:textId="1BF5F93B" w:rsidR="006770B6" w:rsidRDefault="006770B6" w:rsidP="006770B6">
      <w:pPr>
        <w:pStyle w:val="ListParagraph"/>
        <w:numPr>
          <w:ilvl w:val="0"/>
          <w:numId w:val="1"/>
        </w:numPr>
      </w:pPr>
      <w:r>
        <w:t xml:space="preserve">Laptop to web server, routers to switches, and DNS servers to resolvers are all relationship pairs of internet entities that need secure communication to function efficiently. </w:t>
      </w:r>
    </w:p>
    <w:p w14:paraId="7C14D58A" w14:textId="450D7104" w:rsidR="006770B6" w:rsidRDefault="006770B6" w:rsidP="006770B6">
      <w:pPr>
        <w:pStyle w:val="ListParagraph"/>
        <w:numPr>
          <w:ilvl w:val="0"/>
          <w:numId w:val="1"/>
        </w:numPr>
      </w:pPr>
      <w:r>
        <w:t xml:space="preserve">If an intruder has an encrypted message as well as a decrypted version of the same message, then they will easily be able to mount a known-plaintext attack on an individual, since they have the ciphertext and the plaintext information. </w:t>
      </w:r>
    </w:p>
    <w:p w14:paraId="62F8D88B" w14:textId="425A7187" w:rsidR="006770B6" w:rsidRDefault="006770B6" w:rsidP="006770B6">
      <w:pPr>
        <w:pStyle w:val="ListParagraph"/>
        <w:numPr>
          <w:ilvl w:val="0"/>
          <w:numId w:val="1"/>
        </w:numPr>
      </w:pPr>
      <w:r>
        <w:t xml:space="preserve">Yes, the given plaintext will likely be sufficient for the decoding of all messages, as this sentence contains every single letter of the alphabet, allowing one to determine how different parts are mapped or encrypted (Reused letters of the alphabet for each message, so knowing one means you can know them all). </w:t>
      </w:r>
    </w:p>
    <w:sectPr w:rsidR="006770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E1471"/>
    <w:multiLevelType w:val="hybridMultilevel"/>
    <w:tmpl w:val="69B0F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6872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9CC"/>
    <w:rsid w:val="001172F3"/>
    <w:rsid w:val="002812B8"/>
    <w:rsid w:val="006749CC"/>
    <w:rsid w:val="006770B6"/>
    <w:rsid w:val="007868DF"/>
    <w:rsid w:val="007F10FF"/>
    <w:rsid w:val="009E0BDC"/>
    <w:rsid w:val="00B33E8B"/>
    <w:rsid w:val="00BF2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ED67D2"/>
  <w15:chartTrackingRefBased/>
  <w15:docId w15:val="{36460545-ABA4-3044-9582-A0D8C5BE5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9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9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9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9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9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9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9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9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9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9CC"/>
    <w:rPr>
      <w:rFonts w:eastAsiaTheme="majorEastAsia" w:cstheme="majorBidi"/>
      <w:color w:val="272727" w:themeColor="text1" w:themeTint="D8"/>
    </w:rPr>
  </w:style>
  <w:style w:type="paragraph" w:styleId="Title">
    <w:name w:val="Title"/>
    <w:basedOn w:val="Normal"/>
    <w:next w:val="Normal"/>
    <w:link w:val="TitleChar"/>
    <w:uiPriority w:val="10"/>
    <w:qFormat/>
    <w:rsid w:val="00674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9CC"/>
    <w:pPr>
      <w:spacing w:before="160"/>
      <w:jc w:val="center"/>
    </w:pPr>
    <w:rPr>
      <w:i/>
      <w:iCs/>
      <w:color w:val="404040" w:themeColor="text1" w:themeTint="BF"/>
    </w:rPr>
  </w:style>
  <w:style w:type="character" w:customStyle="1" w:styleId="QuoteChar">
    <w:name w:val="Quote Char"/>
    <w:basedOn w:val="DefaultParagraphFont"/>
    <w:link w:val="Quote"/>
    <w:uiPriority w:val="29"/>
    <w:rsid w:val="006749CC"/>
    <w:rPr>
      <w:i/>
      <w:iCs/>
      <w:color w:val="404040" w:themeColor="text1" w:themeTint="BF"/>
    </w:rPr>
  </w:style>
  <w:style w:type="paragraph" w:styleId="ListParagraph">
    <w:name w:val="List Paragraph"/>
    <w:basedOn w:val="Normal"/>
    <w:uiPriority w:val="34"/>
    <w:qFormat/>
    <w:rsid w:val="006749CC"/>
    <w:pPr>
      <w:ind w:left="720"/>
      <w:contextualSpacing/>
    </w:pPr>
  </w:style>
  <w:style w:type="character" w:styleId="IntenseEmphasis">
    <w:name w:val="Intense Emphasis"/>
    <w:basedOn w:val="DefaultParagraphFont"/>
    <w:uiPriority w:val="21"/>
    <w:qFormat/>
    <w:rsid w:val="006749CC"/>
    <w:rPr>
      <w:i/>
      <w:iCs/>
      <w:color w:val="0F4761" w:themeColor="accent1" w:themeShade="BF"/>
    </w:rPr>
  </w:style>
  <w:style w:type="paragraph" w:styleId="IntenseQuote">
    <w:name w:val="Intense Quote"/>
    <w:basedOn w:val="Normal"/>
    <w:next w:val="Normal"/>
    <w:link w:val="IntenseQuoteChar"/>
    <w:uiPriority w:val="30"/>
    <w:qFormat/>
    <w:rsid w:val="00674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9CC"/>
    <w:rPr>
      <w:i/>
      <w:iCs/>
      <w:color w:val="0F4761" w:themeColor="accent1" w:themeShade="BF"/>
    </w:rPr>
  </w:style>
  <w:style w:type="character" w:styleId="IntenseReference">
    <w:name w:val="Intense Reference"/>
    <w:basedOn w:val="DefaultParagraphFont"/>
    <w:uiPriority w:val="32"/>
    <w:qFormat/>
    <w:rsid w:val="006749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209</Words>
  <Characters>1192</Characters>
  <Application>Microsoft Office Word</Application>
  <DocSecurity>0</DocSecurity>
  <Lines>9</Lines>
  <Paragraphs>2</Paragraphs>
  <ScaleCrop>false</ScaleCrop>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2</cp:revision>
  <dcterms:created xsi:type="dcterms:W3CDTF">2025-05-04T21:31:00Z</dcterms:created>
  <dcterms:modified xsi:type="dcterms:W3CDTF">2025-05-04T22:24:00Z</dcterms:modified>
</cp:coreProperties>
</file>